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928" w:rsidRDefault="00245148" w:rsidP="00C45769">
      <w:pPr>
        <w:tabs>
          <w:tab w:val="center" w:pos="4156"/>
        </w:tabs>
        <w:jc w:val="center"/>
        <w:rPr>
          <w:rFonts w:ascii="標楷體" w:eastAsia="標楷體" w:hAnsi="標楷體" w:cs="標楷體"/>
          <w:sz w:val="32"/>
          <w:szCs w:val="32"/>
        </w:rPr>
      </w:pPr>
      <w:r w:rsidRPr="00C45769">
        <w:rPr>
          <w:rFonts w:ascii="標楷體" w:eastAsia="標楷體" w:hAnsi="標楷體" w:cs="標楷體" w:hint="eastAsia"/>
          <w:sz w:val="32"/>
          <w:szCs w:val="32"/>
        </w:rPr>
        <w:t>桃園市</w:t>
      </w:r>
      <w:r w:rsidRPr="00C45769">
        <w:rPr>
          <w:rFonts w:ascii="標楷體" w:eastAsia="標楷體" w:hAnsi="標楷體" w:cs="標楷體"/>
          <w:sz w:val="32"/>
          <w:szCs w:val="32"/>
        </w:rPr>
        <w:t>10</w:t>
      </w:r>
      <w:r>
        <w:rPr>
          <w:rFonts w:ascii="標楷體" w:eastAsia="標楷體" w:hAnsi="標楷體" w:cs="標楷體"/>
          <w:sz w:val="32"/>
          <w:szCs w:val="32"/>
        </w:rPr>
        <w:t>6</w:t>
      </w:r>
      <w:r w:rsidRPr="00C45769">
        <w:rPr>
          <w:rFonts w:ascii="標楷體" w:eastAsia="標楷體" w:hAnsi="標楷體" w:cs="標楷體" w:hint="eastAsia"/>
          <w:sz w:val="32"/>
          <w:szCs w:val="32"/>
        </w:rPr>
        <w:t>年度十二年國民基本教育</w:t>
      </w:r>
    </w:p>
    <w:p w:rsidR="00245148" w:rsidRPr="00C45769" w:rsidRDefault="00245148" w:rsidP="00C45769">
      <w:pPr>
        <w:tabs>
          <w:tab w:val="center" w:pos="4156"/>
        </w:tabs>
        <w:jc w:val="center"/>
        <w:rPr>
          <w:rFonts w:ascii="標楷體" w:eastAsia="標楷體" w:hAnsi="標楷體"/>
          <w:sz w:val="32"/>
          <w:szCs w:val="32"/>
        </w:rPr>
      </w:pPr>
      <w:r w:rsidRPr="00C45769">
        <w:rPr>
          <w:rFonts w:ascii="標楷體" w:eastAsia="標楷體" w:hAnsi="標楷體" w:cs="標楷體" w:hint="eastAsia"/>
          <w:sz w:val="32"/>
          <w:szCs w:val="32"/>
        </w:rPr>
        <w:t>精進國民中學及國民小學教學品質</w:t>
      </w:r>
      <w:r w:rsidR="00993928">
        <w:rPr>
          <w:rFonts w:ascii="標楷體" w:eastAsia="標楷體" w:hAnsi="標楷體" w:cs="標楷體" w:hint="eastAsia"/>
          <w:sz w:val="32"/>
          <w:szCs w:val="32"/>
        </w:rPr>
        <w:t>－</w:t>
      </w:r>
    </w:p>
    <w:p w:rsidR="00245148" w:rsidRPr="00C45769" w:rsidRDefault="00245148" w:rsidP="00993928">
      <w:pPr>
        <w:tabs>
          <w:tab w:val="center" w:pos="4156"/>
        </w:tabs>
        <w:spacing w:afterLines="50" w:after="180"/>
        <w:jc w:val="center"/>
        <w:rPr>
          <w:rFonts w:ascii="標楷體" w:eastAsia="標楷體" w:hAnsi="標楷體"/>
          <w:sz w:val="32"/>
          <w:szCs w:val="32"/>
        </w:rPr>
      </w:pPr>
      <w:bookmarkStart w:id="0" w:name="_Toc407462431"/>
      <w:r w:rsidRPr="00C45769">
        <w:rPr>
          <w:rFonts w:ascii="標楷體" w:eastAsia="標楷體" w:hAnsi="標楷體" w:cs="標楷體" w:hint="eastAsia"/>
          <w:sz w:val="32"/>
          <w:szCs w:val="32"/>
        </w:rPr>
        <w:t>國民教育輔導團團員專業增能研習實施計畫</w:t>
      </w:r>
      <w:bookmarkEnd w:id="0"/>
    </w:p>
    <w:p w:rsidR="00245148" w:rsidRDefault="00245148" w:rsidP="00782A0B">
      <w:pPr>
        <w:tabs>
          <w:tab w:val="center" w:pos="4156"/>
        </w:tabs>
        <w:spacing w:line="380" w:lineRule="exact"/>
        <w:jc w:val="both"/>
        <w:rPr>
          <w:rFonts w:ascii="標楷體" w:eastAsia="標楷體" w:hAnsi="標楷體"/>
          <w:sz w:val="28"/>
          <w:szCs w:val="28"/>
        </w:rPr>
      </w:pPr>
      <w:r>
        <w:rPr>
          <w:rFonts w:ascii="標楷體" w:eastAsia="標楷體" w:hAnsi="標楷體" w:cs="標楷體" w:hint="eastAsia"/>
          <w:sz w:val="28"/>
          <w:szCs w:val="28"/>
        </w:rPr>
        <w:t>壹、依據</w:t>
      </w:r>
    </w:p>
    <w:p w:rsidR="00245148" w:rsidRDefault="00245148" w:rsidP="00DB2C60">
      <w:pPr>
        <w:tabs>
          <w:tab w:val="left" w:pos="1276"/>
        </w:tabs>
        <w:ind w:leftChars="236" w:left="1046" w:hangingChars="200" w:hanging="480"/>
        <w:rPr>
          <w:rFonts w:ascii="標楷體" w:eastAsia="標楷體" w:hAnsi="標楷體"/>
          <w:kern w:val="0"/>
        </w:rPr>
      </w:pPr>
      <w:r>
        <w:rPr>
          <w:rFonts w:ascii="標楷體" w:eastAsia="標楷體" w:hAnsi="標楷體" w:cs="標楷體" w:hint="eastAsia"/>
        </w:rPr>
        <w:t>一、</w:t>
      </w:r>
      <w:r>
        <w:rPr>
          <w:rFonts w:ascii="標楷體" w:eastAsia="標楷體" w:hAnsi="標楷體" w:cs="標楷體" w:hint="eastAsia"/>
          <w:kern w:val="0"/>
        </w:rPr>
        <w:t>教育部國民及學前教育署補助辦理十二年國民基本教育精進國民中小學教學品質要點。</w:t>
      </w:r>
    </w:p>
    <w:p w:rsidR="00245148" w:rsidRDefault="00245148" w:rsidP="00DB2C60">
      <w:pPr>
        <w:adjustRightInd w:val="0"/>
        <w:snapToGrid w:val="0"/>
        <w:ind w:leftChars="236" w:left="1046" w:hangingChars="200" w:hanging="480"/>
        <w:rPr>
          <w:rFonts w:ascii="標楷體" w:eastAsia="標楷體" w:hAnsi="標楷體"/>
        </w:rPr>
      </w:pPr>
      <w:r>
        <w:rPr>
          <w:rFonts w:ascii="標楷體" w:eastAsia="標楷體" w:hAnsi="標楷體" w:cs="標楷體" w:hint="eastAsia"/>
        </w:rPr>
        <w:t>二、桃園市</w:t>
      </w:r>
      <w:r>
        <w:rPr>
          <w:rFonts w:ascii="標楷體" w:eastAsia="標楷體" w:hAnsi="標楷體" w:cs="標楷體"/>
        </w:rPr>
        <w:t>106</w:t>
      </w:r>
      <w:r>
        <w:rPr>
          <w:rFonts w:ascii="標楷體" w:eastAsia="標楷體" w:hAnsi="標楷體" w:cs="標楷體" w:hint="eastAsia"/>
        </w:rPr>
        <w:t>年度辦理</w:t>
      </w:r>
      <w:r>
        <w:rPr>
          <w:rFonts w:ascii="標楷體" w:eastAsia="標楷體" w:hAnsi="標楷體" w:cs="標楷體" w:hint="eastAsia"/>
          <w:kern w:val="0"/>
        </w:rPr>
        <w:t>十二年國民基本教育精進國民中小學教學品質實施</w:t>
      </w:r>
      <w:r>
        <w:rPr>
          <w:rFonts w:ascii="標楷體" w:eastAsia="標楷體" w:hAnsi="標楷體" w:cs="標楷體" w:hint="eastAsia"/>
        </w:rPr>
        <w:t>計畫。</w:t>
      </w:r>
    </w:p>
    <w:p w:rsidR="00245148" w:rsidRDefault="00245148" w:rsidP="00DB2C60">
      <w:pPr>
        <w:adjustRightInd w:val="0"/>
        <w:snapToGrid w:val="0"/>
        <w:ind w:leftChars="236" w:left="1046" w:hangingChars="200" w:hanging="480"/>
        <w:rPr>
          <w:rFonts w:ascii="標楷體" w:eastAsia="標楷體" w:hAnsi="標楷體"/>
          <w:color w:val="000000"/>
        </w:rPr>
      </w:pPr>
      <w:r>
        <w:rPr>
          <w:rFonts w:ascii="標楷體" w:eastAsia="標楷體" w:hAnsi="標楷體" w:cs="標楷體" w:hint="eastAsia"/>
          <w:color w:val="000000"/>
        </w:rPr>
        <w:t>三</w:t>
      </w:r>
      <w:r>
        <w:rPr>
          <w:rFonts w:ascii="新細明體" w:hAnsi="新細明體" w:cs="新細明體" w:hint="eastAsia"/>
          <w:color w:val="000000"/>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年度辦理十二年國民基本教育精進國民中小學教學品質</w:t>
      </w:r>
      <w:bookmarkStart w:id="1" w:name="_Toc348948200"/>
      <w:r>
        <w:rPr>
          <w:rFonts w:ascii="標楷體" w:eastAsia="標楷體" w:hAnsi="標楷體" w:cs="標楷體" w:hint="eastAsia"/>
        </w:rPr>
        <w:t>國民教育輔導團團務運作實施計畫</w:t>
      </w:r>
      <w:bookmarkEnd w:id="1"/>
      <w:r>
        <w:rPr>
          <w:rFonts w:ascii="標楷體" w:eastAsia="標楷體" w:hAnsi="標楷體" w:cs="標楷體" w:hint="eastAsia"/>
        </w:rPr>
        <w:t>。</w:t>
      </w:r>
    </w:p>
    <w:p w:rsidR="00245148" w:rsidRDefault="00245148" w:rsidP="00E73A87">
      <w:pPr>
        <w:tabs>
          <w:tab w:val="center" w:pos="4156"/>
        </w:tabs>
        <w:spacing w:beforeLines="50" w:before="180" w:line="380" w:lineRule="exact"/>
        <w:jc w:val="both"/>
        <w:rPr>
          <w:rFonts w:ascii="標楷體" w:eastAsia="標楷體" w:hAnsi="標楷體"/>
          <w:sz w:val="28"/>
          <w:szCs w:val="28"/>
        </w:rPr>
      </w:pPr>
      <w:r>
        <w:rPr>
          <w:rFonts w:ascii="標楷體" w:eastAsia="標楷體" w:hAnsi="標楷體" w:cs="標楷體" w:hint="eastAsia"/>
          <w:sz w:val="28"/>
          <w:szCs w:val="28"/>
        </w:rPr>
        <w:t>貳、目標</w:t>
      </w:r>
    </w:p>
    <w:p w:rsidR="00245148" w:rsidRPr="003A44FC" w:rsidRDefault="00245148" w:rsidP="003A44FC">
      <w:pPr>
        <w:adjustRightInd w:val="0"/>
        <w:snapToGrid w:val="0"/>
        <w:ind w:leftChars="236" w:left="1046" w:hangingChars="200" w:hanging="480"/>
        <w:rPr>
          <w:rFonts w:ascii="標楷體" w:eastAsia="標楷體" w:hAnsi="標楷體" w:cs="標楷體"/>
        </w:rPr>
      </w:pPr>
      <w:r>
        <w:rPr>
          <w:rFonts w:ascii="標楷體" w:eastAsia="標楷體" w:hAnsi="標楷體" w:cs="標楷體" w:hint="eastAsia"/>
        </w:rPr>
        <w:t>一、強化團員課程與</w:t>
      </w:r>
      <w:r w:rsidRPr="003A44FC">
        <w:rPr>
          <w:rFonts w:ascii="標楷體" w:eastAsia="標楷體" w:hAnsi="標楷體" w:cs="標楷體" w:hint="eastAsia"/>
        </w:rPr>
        <w:t>教學領導相關知能，培養課程及教學專業素養，落實「精進國民中小學教學品質」計畫推動與執行。</w:t>
      </w:r>
    </w:p>
    <w:p w:rsidR="00245148" w:rsidRPr="003A44FC" w:rsidRDefault="00245148" w:rsidP="003A44FC">
      <w:pPr>
        <w:adjustRightInd w:val="0"/>
        <w:snapToGrid w:val="0"/>
        <w:ind w:leftChars="236" w:left="1046" w:hangingChars="200" w:hanging="480"/>
        <w:rPr>
          <w:rFonts w:ascii="標楷體" w:eastAsia="標楷體" w:hAnsi="標楷體" w:cs="標楷體"/>
        </w:rPr>
      </w:pPr>
      <w:r w:rsidRPr="003A44FC">
        <w:rPr>
          <w:rFonts w:ascii="標楷體" w:eastAsia="標楷體" w:hAnsi="標楷體" w:cs="標楷體" w:hint="eastAsia"/>
        </w:rPr>
        <w:t>二、提升團員專業知能，輔導學校落實推廣事宜。</w:t>
      </w:r>
    </w:p>
    <w:p w:rsidR="00245148" w:rsidRPr="003A44FC" w:rsidRDefault="00245148" w:rsidP="003A44FC">
      <w:pPr>
        <w:adjustRightInd w:val="0"/>
        <w:snapToGrid w:val="0"/>
        <w:ind w:leftChars="236" w:left="1046" w:hangingChars="200" w:hanging="480"/>
        <w:rPr>
          <w:rFonts w:ascii="標楷體" w:eastAsia="標楷體" w:hAnsi="標楷體" w:cs="標楷體"/>
        </w:rPr>
      </w:pPr>
      <w:r w:rsidRPr="003A44FC">
        <w:rPr>
          <w:rFonts w:ascii="標楷體" w:eastAsia="標楷體" w:hAnsi="標楷體" w:cs="標楷體" w:hint="eastAsia"/>
        </w:rPr>
        <w:t>三、輔導團員能理解新課綱總綱，以核心素養導向的課程教學及多元評量之內涵共同協助新課程的推動。</w:t>
      </w:r>
    </w:p>
    <w:p w:rsidR="00245148" w:rsidRPr="00993928" w:rsidRDefault="00245148" w:rsidP="00E73A87">
      <w:pPr>
        <w:tabs>
          <w:tab w:val="center" w:pos="4156"/>
        </w:tabs>
        <w:spacing w:beforeLines="50" w:before="180" w:line="380" w:lineRule="exact"/>
        <w:jc w:val="both"/>
        <w:rPr>
          <w:rFonts w:ascii="標楷體" w:eastAsia="標楷體" w:hAnsi="標楷體" w:cs="標楷體"/>
          <w:sz w:val="28"/>
          <w:szCs w:val="28"/>
        </w:rPr>
      </w:pPr>
      <w:r>
        <w:rPr>
          <w:rFonts w:ascii="標楷體" w:eastAsia="標楷體" w:hAnsi="標楷體" w:cs="標楷體" w:hint="eastAsia"/>
          <w:sz w:val="28"/>
          <w:szCs w:val="28"/>
        </w:rPr>
        <w:t>參、辦理單位</w:t>
      </w:r>
    </w:p>
    <w:p w:rsidR="00245148" w:rsidRDefault="00245148" w:rsidP="00DB2C60">
      <w:pPr>
        <w:spacing w:line="380" w:lineRule="exact"/>
        <w:ind w:leftChars="225" w:left="540"/>
        <w:jc w:val="both"/>
        <w:rPr>
          <w:rFonts w:ascii="標楷體" w:eastAsia="標楷體" w:hAnsi="標楷體"/>
        </w:rPr>
      </w:pPr>
      <w:r>
        <w:rPr>
          <w:rFonts w:ascii="標楷體" w:eastAsia="標楷體" w:hAnsi="標楷體" w:cs="標楷體" w:hint="eastAsia"/>
        </w:rPr>
        <w:t>一、指導單位：教育部國民及學前教育署</w:t>
      </w:r>
    </w:p>
    <w:p w:rsidR="00245148" w:rsidRDefault="00245148" w:rsidP="00DB2C60">
      <w:pPr>
        <w:spacing w:line="380" w:lineRule="exact"/>
        <w:ind w:leftChars="225" w:left="540"/>
        <w:rPr>
          <w:rFonts w:ascii="標楷體" w:eastAsia="標楷體" w:hAnsi="標楷體"/>
        </w:rPr>
      </w:pPr>
      <w:r>
        <w:rPr>
          <w:rFonts w:ascii="標楷體" w:eastAsia="標楷體" w:hAnsi="標楷體" w:cs="標楷體" w:hint="eastAsia"/>
        </w:rPr>
        <w:t>二、主辦單位：桃園市政府教育局</w:t>
      </w:r>
    </w:p>
    <w:p w:rsidR="00245148" w:rsidRDefault="00245148" w:rsidP="00DB2C60">
      <w:pPr>
        <w:snapToGrid w:val="0"/>
        <w:ind w:firstLineChars="200" w:firstLine="480"/>
        <w:rPr>
          <w:rFonts w:ascii="標楷體" w:eastAsia="標楷體" w:hAnsi="標楷體"/>
        </w:rPr>
      </w:pPr>
      <w:r>
        <w:rPr>
          <w:rFonts w:ascii="標楷體" w:eastAsia="標楷體" w:hAnsi="標楷體" w:cs="標楷體" w:hint="eastAsia"/>
        </w:rPr>
        <w:t>三、承辦單位：桃園市中壢區新明國民小學</w:t>
      </w:r>
    </w:p>
    <w:p w:rsidR="00245148" w:rsidRDefault="00245148" w:rsidP="00DB2C60">
      <w:pPr>
        <w:snapToGrid w:val="0"/>
        <w:ind w:firstLineChars="200" w:firstLine="480"/>
        <w:rPr>
          <w:rFonts w:ascii="標楷體" w:eastAsia="標楷體" w:hAnsi="標楷體"/>
        </w:rPr>
      </w:pPr>
      <w:r>
        <w:rPr>
          <w:rFonts w:ascii="標楷體" w:eastAsia="標楷體" w:hAnsi="標楷體" w:cs="標楷體" w:hint="eastAsia"/>
        </w:rPr>
        <w:t>四、協辦單位：桃園市立中壢國民中學、桃園市立楊明國民中學、</w:t>
      </w:r>
    </w:p>
    <w:p w:rsidR="00245148" w:rsidRDefault="00245148" w:rsidP="00DB2C60">
      <w:pPr>
        <w:snapToGrid w:val="0"/>
        <w:ind w:firstLineChars="200" w:firstLine="480"/>
        <w:rPr>
          <w:rFonts w:ascii="標楷體" w:eastAsia="標楷體" w:hAnsi="標楷體"/>
        </w:rPr>
      </w:pPr>
      <w:r>
        <w:rPr>
          <w:rFonts w:ascii="標楷體" w:eastAsia="標楷體" w:hAnsi="標楷體" w:cs="標楷體"/>
        </w:rPr>
        <w:t xml:space="preserve">              </w:t>
      </w:r>
      <w:r>
        <w:rPr>
          <w:rFonts w:ascii="標楷體" w:eastAsia="標楷體" w:hAnsi="標楷體" w:cs="標楷體" w:hint="eastAsia"/>
        </w:rPr>
        <w:t>桃園市立大成國民中學、桃園市中壢區中原國民小學、</w:t>
      </w:r>
    </w:p>
    <w:p w:rsidR="006F3935" w:rsidRDefault="00245148" w:rsidP="006F3935">
      <w:pPr>
        <w:snapToGrid w:val="0"/>
        <w:ind w:firstLineChars="200" w:firstLine="480"/>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hint="eastAsia"/>
        </w:rPr>
        <w:t>桃園市平鎮區文化國民小學、桃園市立大崙國民中學</w:t>
      </w:r>
    </w:p>
    <w:p w:rsidR="006F3935" w:rsidRDefault="006F3935" w:rsidP="006F3935">
      <w:pPr>
        <w:snapToGrid w:val="0"/>
        <w:ind w:firstLineChars="200" w:firstLine="480"/>
        <w:rPr>
          <w:rFonts w:ascii="標楷體" w:eastAsia="標楷體" w:hAnsi="標楷體" w:cs="標楷體" w:hint="eastAsia"/>
        </w:rPr>
      </w:pPr>
      <w:bookmarkStart w:id="2" w:name="_GoBack"/>
      <w:bookmarkEnd w:id="2"/>
    </w:p>
    <w:p w:rsidR="00245148" w:rsidRPr="006F3935" w:rsidRDefault="00245148" w:rsidP="006F3935">
      <w:pPr>
        <w:snapToGrid w:val="0"/>
        <w:rPr>
          <w:rFonts w:ascii="標楷體" w:eastAsia="標楷體" w:hAnsi="標楷體" w:cs="標楷體"/>
        </w:rPr>
      </w:pPr>
      <w:r>
        <w:rPr>
          <w:rFonts w:ascii="標楷體" w:eastAsia="標楷體" w:hAnsi="標楷體" w:cs="標楷體" w:hint="eastAsia"/>
          <w:sz w:val="28"/>
          <w:szCs w:val="28"/>
        </w:rPr>
        <w:t>肆、辦理時間：</w:t>
      </w:r>
      <w:r>
        <w:rPr>
          <w:rFonts w:ascii="標楷體" w:eastAsia="標楷體" w:hAnsi="標楷體" w:cs="標楷體"/>
        </w:rPr>
        <w:t>106</w:t>
      </w:r>
      <w:r>
        <w:rPr>
          <w:rFonts w:ascii="標楷體" w:eastAsia="標楷體" w:hAnsi="標楷體" w:cs="標楷體" w:hint="eastAsia"/>
        </w:rPr>
        <w:t>年</w:t>
      </w:r>
      <w:r>
        <w:rPr>
          <w:rFonts w:ascii="標楷體" w:eastAsia="標楷體" w:hAnsi="標楷體" w:cs="標楷體"/>
        </w:rPr>
        <w:t>4</w:t>
      </w:r>
      <w:r>
        <w:rPr>
          <w:rFonts w:ascii="標楷體" w:eastAsia="標楷體" w:hAnsi="標楷體" w:cs="標楷體" w:hint="eastAsia"/>
        </w:rPr>
        <w:t>月</w:t>
      </w:r>
      <w:r>
        <w:rPr>
          <w:rFonts w:ascii="標楷體" w:eastAsia="標楷體" w:hAnsi="標楷體" w:cs="標楷體"/>
        </w:rPr>
        <w:t>20</w:t>
      </w:r>
      <w:r>
        <w:rPr>
          <w:rFonts w:ascii="標楷體" w:eastAsia="標楷體" w:hAnsi="標楷體" w:cs="標楷體" w:hint="eastAsia"/>
        </w:rPr>
        <w:t>日（星期四）</w:t>
      </w:r>
    </w:p>
    <w:p w:rsidR="00245148" w:rsidRDefault="00245148" w:rsidP="00E73A87">
      <w:pPr>
        <w:spacing w:beforeLines="50" w:before="180" w:line="380" w:lineRule="exact"/>
        <w:jc w:val="both"/>
        <w:rPr>
          <w:rFonts w:ascii="標楷體" w:eastAsia="標楷體" w:hAnsi="標楷體"/>
        </w:rPr>
      </w:pPr>
      <w:r>
        <w:rPr>
          <w:rFonts w:ascii="標楷體" w:eastAsia="標楷體" w:hAnsi="標楷體" w:cs="標楷體" w:hint="eastAsia"/>
          <w:sz w:val="28"/>
          <w:szCs w:val="28"/>
        </w:rPr>
        <w:t>伍、辦理地點：</w:t>
      </w:r>
      <w:r>
        <w:rPr>
          <w:rFonts w:ascii="標楷體" w:eastAsia="標楷體" w:hAnsi="標楷體" w:cs="標楷體" w:hint="eastAsia"/>
        </w:rPr>
        <w:t>桃園市立大崙國民中學學生活動中心</w:t>
      </w:r>
    </w:p>
    <w:p w:rsidR="003A44FC" w:rsidRPr="003A44FC" w:rsidRDefault="00245148" w:rsidP="00E73A87">
      <w:pPr>
        <w:spacing w:beforeLines="50" w:before="180" w:line="380" w:lineRule="exact"/>
        <w:ind w:left="1982" w:hangingChars="708" w:hanging="1982"/>
        <w:jc w:val="both"/>
        <w:rPr>
          <w:rFonts w:ascii="標楷體" w:eastAsia="標楷體" w:hAnsi="標楷體" w:cs="標楷體"/>
        </w:rPr>
      </w:pPr>
      <w:r>
        <w:rPr>
          <w:rFonts w:ascii="標楷體" w:eastAsia="標楷體" w:hAnsi="標楷體" w:cs="標楷體" w:hint="eastAsia"/>
          <w:sz w:val="28"/>
          <w:szCs w:val="28"/>
        </w:rPr>
        <w:t>陸、參</w:t>
      </w:r>
      <w:r>
        <w:rPr>
          <w:rFonts w:ascii="標楷體" w:eastAsia="標楷體" w:hAnsi="標楷體" w:cs="標楷體" w:hint="eastAsia"/>
          <w:color w:val="000000"/>
          <w:sz w:val="28"/>
          <w:szCs w:val="28"/>
        </w:rPr>
        <w:t>加人員：</w:t>
      </w:r>
      <w:r w:rsidR="003A44FC" w:rsidRPr="003A44FC">
        <w:rPr>
          <w:rFonts w:ascii="標楷體" w:eastAsia="標楷體" w:hAnsi="標楷體" w:cs="標楷體" w:hint="eastAsia"/>
        </w:rPr>
        <w:t>教育局局長、副局長、</w:t>
      </w:r>
      <w:r w:rsidR="003A44FC">
        <w:rPr>
          <w:rFonts w:ascii="標楷體" w:eastAsia="標楷體" w:hAnsi="標楷體" w:cs="標楷體" w:hint="eastAsia"/>
        </w:rPr>
        <w:t>主</w:t>
      </w:r>
      <w:r w:rsidR="003A44FC">
        <w:rPr>
          <w:rFonts w:ascii="標楷體" w:eastAsia="標楷體" w:hAnsi="標楷體" w:cs="標楷體"/>
        </w:rPr>
        <w:t>任秘書、</w:t>
      </w:r>
      <w:r w:rsidR="003A44FC" w:rsidRPr="003A44FC">
        <w:rPr>
          <w:rFonts w:ascii="標楷體" w:eastAsia="標楷體" w:hAnsi="標楷體" w:cs="標楷體" w:hint="eastAsia"/>
        </w:rPr>
        <w:t>科</w:t>
      </w:r>
      <w:r w:rsidR="003068F0">
        <w:rPr>
          <w:rFonts w:ascii="標楷體" w:eastAsia="標楷體" w:hAnsi="標楷體" w:cs="標楷體" w:hint="eastAsia"/>
        </w:rPr>
        <w:t>室</w:t>
      </w:r>
      <w:r w:rsidR="003068F0">
        <w:rPr>
          <w:rFonts w:ascii="標楷體" w:eastAsia="標楷體" w:hAnsi="標楷體" w:cs="標楷體"/>
        </w:rPr>
        <w:t>主管</w:t>
      </w:r>
      <w:r w:rsidR="003A44FC" w:rsidRPr="003A44FC">
        <w:rPr>
          <w:rFonts w:ascii="標楷體" w:eastAsia="標楷體" w:hAnsi="標楷體" w:cs="標楷體" w:hint="eastAsia"/>
        </w:rPr>
        <w:t>、</w:t>
      </w:r>
      <w:r w:rsidR="003068F0">
        <w:rPr>
          <w:rFonts w:ascii="標楷體" w:eastAsia="標楷體" w:hAnsi="標楷體" w:cs="標楷體" w:hint="eastAsia"/>
        </w:rPr>
        <w:t>諮</w:t>
      </w:r>
      <w:r w:rsidR="003068F0">
        <w:rPr>
          <w:rFonts w:ascii="標楷體" w:eastAsia="標楷體" w:hAnsi="標楷體" w:cs="標楷體"/>
        </w:rPr>
        <w:t>詢顧問、</w:t>
      </w:r>
      <w:r w:rsidR="003A44FC" w:rsidRPr="003A44FC">
        <w:rPr>
          <w:rFonts w:ascii="標楷體" w:eastAsia="標楷體" w:hAnsi="標楷體" w:cs="標楷體" w:hint="eastAsia"/>
        </w:rPr>
        <w:t>課程督學、</w:t>
      </w:r>
      <w:r w:rsidR="00E73A87">
        <w:rPr>
          <w:rFonts w:ascii="標楷體" w:eastAsia="標楷體" w:hAnsi="標楷體" w:cs="標楷體" w:hint="eastAsia"/>
        </w:rPr>
        <w:t>團</w:t>
      </w:r>
      <w:r w:rsidR="00E73A87">
        <w:rPr>
          <w:rFonts w:ascii="標楷體" w:eastAsia="標楷體" w:hAnsi="標楷體" w:cs="標楷體"/>
        </w:rPr>
        <w:t>務</w:t>
      </w:r>
      <w:r w:rsidR="003A44FC" w:rsidRPr="003A44FC">
        <w:rPr>
          <w:rFonts w:ascii="標楷體" w:eastAsia="標楷體" w:hAnsi="標楷體" w:cs="標楷體" w:hint="eastAsia"/>
        </w:rPr>
        <w:t>幹事等相關業務人員及國民教育輔導團國民中小學</w:t>
      </w:r>
      <w:r w:rsidR="003A44FC">
        <w:rPr>
          <w:rFonts w:ascii="標楷體" w:eastAsia="標楷體" w:hAnsi="標楷體" w:cs="標楷體" w:hint="eastAsia"/>
        </w:rPr>
        <w:t>各</w:t>
      </w:r>
      <w:r w:rsidR="003A44FC">
        <w:rPr>
          <w:rFonts w:ascii="標楷體" w:eastAsia="標楷體" w:hAnsi="標楷體" w:cs="標楷體"/>
        </w:rPr>
        <w:t>領域</w:t>
      </w:r>
      <w:r w:rsidR="003A44FC">
        <w:rPr>
          <w:rFonts w:ascii="標楷體" w:eastAsia="標楷體" w:hAnsi="標楷體" w:cs="標楷體" w:hint="eastAsia"/>
        </w:rPr>
        <w:t>/議</w:t>
      </w:r>
      <w:r w:rsidR="003A44FC">
        <w:rPr>
          <w:rFonts w:ascii="標楷體" w:eastAsia="標楷體" w:hAnsi="標楷體" w:cs="標楷體"/>
        </w:rPr>
        <w:t>題輔導小組</w:t>
      </w:r>
      <w:r w:rsidR="003A44FC" w:rsidRPr="003A44FC">
        <w:rPr>
          <w:rFonts w:ascii="標楷體" w:eastAsia="標楷體" w:hAnsi="標楷體" w:cs="標楷體" w:hint="eastAsia"/>
        </w:rPr>
        <w:t>團員</w:t>
      </w:r>
      <w:r w:rsidR="003A44FC">
        <w:rPr>
          <w:rFonts w:ascii="標楷體" w:eastAsia="標楷體" w:hAnsi="標楷體" w:cs="標楷體" w:hint="eastAsia"/>
        </w:rPr>
        <w:t>等</w:t>
      </w:r>
      <w:r w:rsidR="003A44FC" w:rsidRPr="003A44FC">
        <w:rPr>
          <w:rFonts w:ascii="標楷體" w:eastAsia="標楷體" w:hAnsi="標楷體" w:cs="標楷體" w:hint="eastAsia"/>
        </w:rPr>
        <w:t>，約3</w:t>
      </w:r>
      <w:r w:rsidR="003A44FC">
        <w:rPr>
          <w:rFonts w:ascii="標楷體" w:eastAsia="標楷體" w:hAnsi="標楷體" w:cs="標楷體"/>
        </w:rPr>
        <w:t>0</w:t>
      </w:r>
      <w:r w:rsidR="003A44FC" w:rsidRPr="003A44FC">
        <w:rPr>
          <w:rFonts w:ascii="標楷體" w:eastAsia="標楷體" w:hAnsi="標楷體" w:cs="標楷體"/>
        </w:rPr>
        <w:t>0</w:t>
      </w:r>
      <w:r w:rsidR="003A44FC" w:rsidRPr="003A44FC">
        <w:rPr>
          <w:rFonts w:ascii="標楷體" w:eastAsia="標楷體" w:hAnsi="標楷體" w:cs="標楷體" w:hint="eastAsia"/>
        </w:rPr>
        <w:t>人。</w:t>
      </w:r>
    </w:p>
    <w:p w:rsidR="00245148" w:rsidRDefault="00245148" w:rsidP="00E73A87">
      <w:pPr>
        <w:tabs>
          <w:tab w:val="center" w:pos="4156"/>
        </w:tabs>
        <w:spacing w:beforeLines="50" w:before="180" w:line="380" w:lineRule="exact"/>
        <w:ind w:left="1960" w:hangingChars="700" w:hanging="1960"/>
        <w:jc w:val="both"/>
        <w:rPr>
          <w:rFonts w:ascii="標楷體" w:eastAsia="標楷體" w:hAnsi="標楷體"/>
          <w:color w:val="000000"/>
        </w:rPr>
      </w:pPr>
      <w:r>
        <w:rPr>
          <w:rFonts w:ascii="標楷體" w:eastAsia="標楷體" w:hAnsi="標楷體" w:cs="標楷體" w:hint="eastAsia"/>
          <w:color w:val="000000"/>
          <w:sz w:val="28"/>
          <w:szCs w:val="28"/>
        </w:rPr>
        <w:t>柒、報名方式：</w:t>
      </w:r>
      <w:r>
        <w:rPr>
          <w:rFonts w:ascii="標楷體" w:eastAsia="標楷體" w:hAnsi="標楷體" w:cs="標楷體" w:hint="eastAsia"/>
          <w:color w:val="000000"/>
          <w:spacing w:val="-10"/>
        </w:rPr>
        <w:t>參加人員請於</w:t>
      </w:r>
      <w:r>
        <w:rPr>
          <w:rFonts w:ascii="標楷體" w:eastAsia="標楷體" w:hAnsi="標楷體" w:cs="標楷體"/>
          <w:color w:val="000000"/>
          <w:spacing w:val="-10"/>
        </w:rPr>
        <w:t>4</w:t>
      </w:r>
      <w:r>
        <w:rPr>
          <w:rFonts w:ascii="標楷體" w:eastAsia="標楷體" w:hAnsi="標楷體" w:cs="標楷體" w:hint="eastAsia"/>
          <w:color w:val="000000"/>
          <w:spacing w:val="-10"/>
        </w:rPr>
        <w:t>月</w:t>
      </w:r>
      <w:r>
        <w:rPr>
          <w:rFonts w:ascii="標楷體" w:eastAsia="標楷體" w:hAnsi="標楷體" w:cs="標楷體"/>
          <w:color w:val="000000"/>
          <w:spacing w:val="-10"/>
        </w:rPr>
        <w:t>20</w:t>
      </w:r>
      <w:r>
        <w:rPr>
          <w:rFonts w:ascii="標楷體" w:eastAsia="標楷體" w:hAnsi="標楷體" w:cs="標楷體" w:hint="eastAsia"/>
          <w:color w:val="000000"/>
          <w:spacing w:val="-10"/>
        </w:rPr>
        <w:t>日前至</w:t>
      </w:r>
      <w:r>
        <w:rPr>
          <w:rFonts w:ascii="標楷體" w:eastAsia="標楷體" w:hAnsi="標楷體" w:cs="標楷體" w:hint="eastAsia"/>
          <w:color w:val="000000"/>
        </w:rPr>
        <w:t>參</w:t>
      </w:r>
      <w:r>
        <w:rPr>
          <w:rFonts w:ascii="標楷體" w:eastAsia="標楷體" w:hAnsi="標楷體" w:cs="標楷體" w:hint="eastAsia"/>
        </w:rPr>
        <w:t>加人員請至「桃園市教師專業發展</w:t>
      </w:r>
      <w:r w:rsidR="003A44FC">
        <w:rPr>
          <w:rFonts w:ascii="標楷體" w:eastAsia="標楷體" w:hAnsi="標楷體" w:cs="標楷體" w:hint="eastAsia"/>
        </w:rPr>
        <w:t>研</w:t>
      </w:r>
      <w:r w:rsidR="003A44FC">
        <w:rPr>
          <w:rFonts w:ascii="標楷體" w:eastAsia="標楷體" w:hAnsi="標楷體" w:cs="標楷體"/>
        </w:rPr>
        <w:t>習</w:t>
      </w:r>
      <w:r>
        <w:rPr>
          <w:rFonts w:ascii="標楷體" w:eastAsia="標楷體" w:hAnsi="標楷體" w:cs="標楷體" w:hint="eastAsia"/>
        </w:rPr>
        <w:t>系統」登錄報名，辦理單位請點選「</w:t>
      </w:r>
      <w:r>
        <w:rPr>
          <w:rFonts w:ascii="標楷體" w:eastAsia="標楷體" w:hAnsi="標楷體" w:cs="標楷體" w:hint="eastAsia"/>
          <w:b/>
          <w:bCs/>
          <w:u w:val="single"/>
        </w:rPr>
        <w:t>中壢區新明國小</w:t>
      </w:r>
      <w:r>
        <w:rPr>
          <w:rFonts w:ascii="標楷體" w:eastAsia="標楷體" w:hAnsi="標楷體" w:cs="標楷體" w:hint="eastAsia"/>
        </w:rPr>
        <w:t>」，</w:t>
      </w:r>
      <w:r>
        <w:rPr>
          <w:rFonts w:ascii="標楷體" w:eastAsia="標楷體" w:hAnsi="標楷體" w:cs="標楷體" w:hint="eastAsia"/>
          <w:color w:val="000000"/>
        </w:rPr>
        <w:t>全程參加研習者由承辦單位核發研習時數</w:t>
      </w:r>
      <w:r>
        <w:rPr>
          <w:rFonts w:ascii="標楷體" w:eastAsia="標楷體" w:hAnsi="標楷體" w:cs="標楷體"/>
          <w:color w:val="000000"/>
        </w:rPr>
        <w:t>6</w:t>
      </w:r>
      <w:r>
        <w:rPr>
          <w:rFonts w:ascii="標楷體" w:eastAsia="標楷體" w:hAnsi="標楷體" w:cs="標楷體" w:hint="eastAsia"/>
          <w:color w:val="000000"/>
        </w:rPr>
        <w:t>小時。</w:t>
      </w:r>
    </w:p>
    <w:p w:rsidR="00245148" w:rsidRDefault="00245148" w:rsidP="00E73A87">
      <w:pPr>
        <w:tabs>
          <w:tab w:val="center" w:pos="4156"/>
        </w:tabs>
        <w:spacing w:beforeLines="50" w:before="180" w:line="380" w:lineRule="exact"/>
        <w:jc w:val="both"/>
        <w:rPr>
          <w:rFonts w:ascii="標楷體" w:eastAsia="標楷體" w:hAnsi="標楷體"/>
          <w:color w:val="000000"/>
        </w:rPr>
      </w:pPr>
      <w:r>
        <w:rPr>
          <w:rFonts w:ascii="標楷體" w:eastAsia="標楷體" w:hAnsi="標楷體" w:cs="標楷體" w:hint="eastAsia"/>
          <w:color w:val="000000"/>
          <w:sz w:val="28"/>
          <w:szCs w:val="28"/>
        </w:rPr>
        <w:lastRenderedPageBreak/>
        <w:t>捌、研習課程內容：</w:t>
      </w:r>
      <w:r>
        <w:rPr>
          <w:rFonts w:ascii="標楷體" w:eastAsia="標楷體" w:hAnsi="標楷體" w:cs="標楷體" w:hint="eastAsia"/>
          <w:color w:val="000000"/>
        </w:rPr>
        <w:t>如附表一。</w:t>
      </w:r>
    </w:p>
    <w:p w:rsidR="00245148" w:rsidRPr="00993928" w:rsidRDefault="00245148" w:rsidP="00993928">
      <w:pPr>
        <w:tabs>
          <w:tab w:val="center" w:pos="4156"/>
        </w:tabs>
        <w:spacing w:beforeLines="25" w:before="90" w:line="380" w:lineRule="exact"/>
        <w:jc w:val="both"/>
        <w:rPr>
          <w:rFonts w:ascii="標楷體" w:eastAsia="標楷體" w:hAnsi="標楷體" w:cs="標楷體"/>
          <w:sz w:val="28"/>
          <w:szCs w:val="28"/>
        </w:rPr>
      </w:pPr>
      <w:r w:rsidRPr="00993928">
        <w:rPr>
          <w:rFonts w:ascii="標楷體" w:eastAsia="標楷體" w:hAnsi="標楷體" w:cs="標楷體" w:hint="eastAsia"/>
          <w:sz w:val="28"/>
          <w:szCs w:val="28"/>
        </w:rPr>
        <w:t>玖、預期成效</w:t>
      </w:r>
    </w:p>
    <w:p w:rsidR="00245148" w:rsidRPr="003A44FC" w:rsidRDefault="00245148" w:rsidP="003A44FC">
      <w:pPr>
        <w:tabs>
          <w:tab w:val="left" w:pos="1276"/>
        </w:tabs>
        <w:ind w:leftChars="236" w:left="1046" w:hangingChars="200" w:hanging="480"/>
        <w:rPr>
          <w:rFonts w:ascii="標楷體" w:eastAsia="標楷體" w:hAnsi="標楷體" w:cs="標楷體"/>
        </w:rPr>
      </w:pPr>
      <w:r w:rsidRPr="003A44FC">
        <w:rPr>
          <w:rFonts w:ascii="標楷體" w:eastAsia="標楷體" w:hAnsi="標楷體" w:cs="標楷體" w:hint="eastAsia"/>
        </w:rPr>
        <w:t>一、能落實學校「精進國民中小學教學品質」課程發展之推動。</w:t>
      </w:r>
    </w:p>
    <w:p w:rsidR="00245148" w:rsidRPr="003A44FC" w:rsidRDefault="00245148" w:rsidP="003A44FC">
      <w:pPr>
        <w:tabs>
          <w:tab w:val="left" w:pos="1276"/>
        </w:tabs>
        <w:ind w:leftChars="236" w:left="1046" w:hangingChars="200" w:hanging="480"/>
        <w:rPr>
          <w:rFonts w:ascii="標楷體" w:eastAsia="標楷體" w:hAnsi="標楷體" w:cs="標楷體"/>
        </w:rPr>
      </w:pPr>
      <w:r w:rsidRPr="003A44FC">
        <w:rPr>
          <w:rFonts w:ascii="標楷體" w:eastAsia="標楷體" w:hAnsi="標楷體" w:cs="標楷體" w:hint="eastAsia"/>
        </w:rPr>
        <w:t>二、引導團員增能，</w:t>
      </w:r>
      <w:r w:rsidRPr="004B386C">
        <w:rPr>
          <w:rFonts w:ascii="標楷體" w:eastAsia="標楷體" w:hAnsi="標楷體" w:cs="標楷體" w:hint="eastAsia"/>
        </w:rPr>
        <w:t>學習課程新知，</w:t>
      </w:r>
      <w:r w:rsidRPr="003A44FC">
        <w:rPr>
          <w:rFonts w:ascii="標楷體" w:eastAsia="標楷體" w:hAnsi="標楷體" w:cs="標楷體" w:hint="eastAsia"/>
        </w:rPr>
        <w:t>理解十二年國教新課綱總綱，以現有九年一貫課程為基礎，進行課程計畫及教學方式的調整與改變</w:t>
      </w:r>
      <w:r w:rsidRPr="004B386C">
        <w:rPr>
          <w:rFonts w:ascii="標楷體" w:eastAsia="標楷體" w:hAnsi="標楷體" w:cs="標楷體" w:hint="eastAsia"/>
        </w:rPr>
        <w:t>。</w:t>
      </w:r>
    </w:p>
    <w:p w:rsidR="00245148" w:rsidRPr="003A44FC" w:rsidRDefault="00245148" w:rsidP="003A44FC">
      <w:pPr>
        <w:tabs>
          <w:tab w:val="left" w:pos="1276"/>
        </w:tabs>
        <w:ind w:leftChars="236" w:left="1046" w:hangingChars="200" w:hanging="480"/>
        <w:rPr>
          <w:rFonts w:ascii="標楷體" w:eastAsia="標楷體" w:hAnsi="標楷體" w:cs="標楷體"/>
        </w:rPr>
      </w:pPr>
      <w:r w:rsidRPr="004B386C">
        <w:rPr>
          <w:rFonts w:ascii="標楷體" w:eastAsia="標楷體" w:hAnsi="標楷體" w:cs="標楷體" w:hint="eastAsia"/>
        </w:rPr>
        <w:t>三、</w:t>
      </w:r>
      <w:r w:rsidRPr="003A44FC">
        <w:rPr>
          <w:rFonts w:ascii="標楷體" w:eastAsia="標楷體" w:hAnsi="標楷體" w:cs="標楷體" w:hint="eastAsia"/>
        </w:rPr>
        <w:t>透過專題研習，了解核心素養導向的課程教學及多元評量之內涵，引導</w:t>
      </w:r>
      <w:r w:rsidRPr="004B386C">
        <w:rPr>
          <w:rFonts w:ascii="標楷體" w:eastAsia="標楷體" w:hAnsi="標楷體" w:cs="標楷體" w:hint="eastAsia"/>
        </w:rPr>
        <w:t>團員成為市內教師優良教學之標竿，</w:t>
      </w:r>
      <w:r w:rsidRPr="003A44FC">
        <w:rPr>
          <w:rFonts w:ascii="標楷體" w:eastAsia="標楷體" w:hAnsi="標楷體" w:cs="標楷體" w:hint="eastAsia"/>
        </w:rPr>
        <w:t>以探究者、學習者的角色共同協助新課程的推動</w:t>
      </w:r>
      <w:r w:rsidRPr="004B386C">
        <w:rPr>
          <w:rFonts w:ascii="標楷體" w:eastAsia="標楷體" w:hAnsi="標楷體" w:cs="標楷體" w:hint="eastAsia"/>
        </w:rPr>
        <w:t>。</w:t>
      </w:r>
    </w:p>
    <w:p w:rsidR="00245148" w:rsidRPr="00993928" w:rsidRDefault="00245148" w:rsidP="00E73A87">
      <w:pPr>
        <w:tabs>
          <w:tab w:val="center" w:pos="4156"/>
        </w:tabs>
        <w:spacing w:beforeLines="50" w:before="180" w:line="380" w:lineRule="exact"/>
        <w:jc w:val="both"/>
        <w:rPr>
          <w:rFonts w:ascii="標楷體" w:eastAsia="標楷體" w:hAnsi="標楷體" w:cs="標楷體"/>
          <w:sz w:val="28"/>
          <w:szCs w:val="28"/>
        </w:rPr>
      </w:pPr>
      <w:r w:rsidRPr="00993928">
        <w:rPr>
          <w:rFonts w:ascii="標楷體" w:eastAsia="標楷體" w:hAnsi="標楷體" w:cs="標楷體" w:hint="eastAsia"/>
          <w:sz w:val="28"/>
          <w:szCs w:val="28"/>
        </w:rPr>
        <w:t>拾、成效評估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2"/>
        <w:gridCol w:w="1482"/>
        <w:gridCol w:w="1375"/>
        <w:gridCol w:w="1375"/>
        <w:gridCol w:w="1375"/>
        <w:gridCol w:w="1417"/>
      </w:tblGrid>
      <w:tr w:rsidR="00245148" w:rsidRPr="00F11269" w:rsidTr="00E73A87">
        <w:trPr>
          <w:trHeight w:val="606"/>
          <w:jc w:val="center"/>
        </w:trPr>
        <w:tc>
          <w:tcPr>
            <w:tcW w:w="766"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參考層面</w:t>
            </w:r>
          </w:p>
        </w:tc>
        <w:tc>
          <w:tcPr>
            <w:tcW w:w="893"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目標</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預期成效</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評估方式</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評估效標</w:t>
            </w:r>
          </w:p>
        </w:tc>
        <w:tc>
          <w:tcPr>
            <w:tcW w:w="855"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評估工具</w:t>
            </w:r>
          </w:p>
        </w:tc>
      </w:tr>
      <w:tr w:rsidR="00245148" w:rsidRPr="00F11269" w:rsidTr="00E73A87">
        <w:trPr>
          <w:jc w:val="center"/>
        </w:trPr>
        <w:tc>
          <w:tcPr>
            <w:tcW w:w="766" w:type="pct"/>
          </w:tcPr>
          <w:p w:rsidR="00E73A87"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cs="標楷體"/>
              </w:rPr>
            </w:pPr>
            <w:r w:rsidRPr="005043D0">
              <w:rPr>
                <w:rFonts w:ascii="標楷體" w:eastAsia="標楷體" w:hAnsi="標楷體" w:cs="標楷體" w:hint="eastAsia"/>
              </w:rPr>
              <w:t>參與者</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反應</w:t>
            </w:r>
          </w:p>
        </w:tc>
        <w:tc>
          <w:tcPr>
            <w:tcW w:w="893" w:type="pct"/>
          </w:tcPr>
          <w:p w:rsidR="00245148" w:rsidRPr="005043D0" w:rsidRDefault="00245148" w:rsidP="00E73A87">
            <w:pPr>
              <w:widowControl w:val="0"/>
              <w:kinsoku w:val="0"/>
              <w:overflowPunct w:val="0"/>
              <w:autoSpaceDE w:val="0"/>
              <w:autoSpaceDN w:val="0"/>
              <w:adjustRightInd w:val="0"/>
              <w:snapToGrid w:val="0"/>
              <w:spacing w:line="300" w:lineRule="exact"/>
              <w:jc w:val="both"/>
              <w:rPr>
                <w:rFonts w:ascii="標楷體" w:eastAsia="標楷體" w:hAnsi="標楷體" w:cs="標楷體"/>
              </w:rPr>
            </w:pPr>
            <w:r w:rsidRPr="005043D0">
              <w:rPr>
                <w:rFonts w:ascii="標楷體" w:eastAsia="標楷體" w:hAnsi="標楷體" w:cs="標楷體"/>
              </w:rPr>
              <w:t>1</w:t>
            </w:r>
            <w:r w:rsidRPr="005043D0">
              <w:rPr>
                <w:rFonts w:ascii="標楷體" w:eastAsia="標楷體" w:hAnsi="標楷體" w:cs="標楷體" w:hint="eastAsia"/>
              </w:rPr>
              <w:t>、研習滿意程度</w:t>
            </w:r>
            <w:r w:rsidRPr="005043D0">
              <w:rPr>
                <w:rFonts w:ascii="標楷體" w:eastAsia="標楷體" w:hAnsi="標楷體" w:cs="標楷體"/>
              </w:rPr>
              <w:t>80%</w:t>
            </w:r>
          </w:p>
          <w:p w:rsidR="00245148" w:rsidRPr="005043D0" w:rsidRDefault="00245148" w:rsidP="00E73A87">
            <w:pPr>
              <w:widowControl w:val="0"/>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rPr>
              <w:t>2</w:t>
            </w:r>
            <w:r w:rsidRPr="005043D0">
              <w:rPr>
                <w:rFonts w:ascii="標楷體" w:eastAsia="標楷體" w:hAnsi="標楷體" w:cs="標楷體" w:hint="eastAsia"/>
              </w:rPr>
              <w:t>能轉換教學態度優雅面對改變</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cs="標楷體"/>
              </w:rPr>
            </w:pPr>
            <w:r w:rsidRPr="005043D0">
              <w:rPr>
                <w:rFonts w:ascii="標楷體" w:eastAsia="標楷體" w:hAnsi="標楷體" w:cs="標楷體"/>
              </w:rPr>
              <w:t>1</w:t>
            </w:r>
            <w:r w:rsidRPr="005043D0">
              <w:rPr>
                <w:rFonts w:ascii="標楷體" w:eastAsia="標楷體" w:hAnsi="標楷體" w:cs="標楷體" w:hint="eastAsia"/>
              </w:rPr>
              <w:t>、研習滿意程度</w:t>
            </w:r>
            <w:r w:rsidRPr="005043D0">
              <w:rPr>
                <w:rFonts w:ascii="標楷體" w:eastAsia="標楷體" w:hAnsi="標楷體" w:cs="標楷體"/>
              </w:rPr>
              <w:t>80%</w:t>
            </w:r>
          </w:p>
          <w:p w:rsidR="00245148" w:rsidRPr="005043D0" w:rsidRDefault="00245148" w:rsidP="00E73A87">
            <w:pPr>
              <w:widowControl w:val="0"/>
              <w:kinsoku w:val="0"/>
              <w:overflowPunct w:val="0"/>
              <w:autoSpaceDE w:val="0"/>
              <w:autoSpaceDN w:val="0"/>
              <w:adjustRightInd w:val="0"/>
              <w:snapToGrid w:val="0"/>
              <w:spacing w:line="300" w:lineRule="exact"/>
              <w:ind w:rightChars="-36" w:right="-86"/>
              <w:jc w:val="both"/>
              <w:rPr>
                <w:rFonts w:ascii="標楷體" w:eastAsia="標楷體" w:hAnsi="標楷體"/>
              </w:rPr>
            </w:pPr>
            <w:r w:rsidRPr="005043D0">
              <w:rPr>
                <w:rFonts w:ascii="標楷體" w:eastAsia="標楷體" w:hAnsi="標楷體" w:cs="標楷體"/>
              </w:rPr>
              <w:t>2</w:t>
            </w:r>
            <w:r w:rsidRPr="005043D0">
              <w:rPr>
                <w:rFonts w:ascii="標楷體" w:eastAsia="標楷體" w:hAnsi="標楷體" w:cs="標楷體" w:hint="eastAsia"/>
              </w:rPr>
              <w:t>、能轉換教學態度優雅面對改變</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研習回饋單</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cs="標楷體"/>
              </w:rPr>
            </w:pPr>
            <w:r w:rsidRPr="005043D0">
              <w:rPr>
                <w:rFonts w:ascii="標楷體" w:eastAsia="標楷體" w:hAnsi="標楷體" w:cs="標楷體" w:hint="eastAsia"/>
              </w:rPr>
              <w:t>研習滿意程度</w:t>
            </w:r>
            <w:r w:rsidRPr="005043D0">
              <w:rPr>
                <w:rFonts w:ascii="標楷體" w:eastAsia="標楷體" w:hAnsi="標楷體" w:cs="標楷體"/>
              </w:rPr>
              <w:t>80%</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cs="標楷體"/>
              </w:rPr>
            </w:pPr>
          </w:p>
        </w:tc>
        <w:tc>
          <w:tcPr>
            <w:tcW w:w="855"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回饋單</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p>
        </w:tc>
      </w:tr>
      <w:tr w:rsidR="00245148" w:rsidRPr="00F11269" w:rsidTr="00E73A87">
        <w:trPr>
          <w:jc w:val="center"/>
        </w:trPr>
        <w:tc>
          <w:tcPr>
            <w:tcW w:w="766" w:type="pct"/>
          </w:tcPr>
          <w:p w:rsidR="00E73A87"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cs="標楷體"/>
              </w:rPr>
            </w:pPr>
            <w:r w:rsidRPr="005043D0">
              <w:rPr>
                <w:rFonts w:ascii="標楷體" w:eastAsia="標楷體" w:hAnsi="標楷體" w:cs="標楷體" w:hint="eastAsia"/>
              </w:rPr>
              <w:t>參與者</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學習</w:t>
            </w:r>
          </w:p>
        </w:tc>
        <w:tc>
          <w:tcPr>
            <w:tcW w:w="893"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獲得相關專業能力</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獲得相關專業能力</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問卷</w:t>
            </w:r>
          </w:p>
          <w:p w:rsidR="00245148" w:rsidRPr="005043D0" w:rsidRDefault="00245148" w:rsidP="00E73A87">
            <w:pPr>
              <w:widowControl w:val="0"/>
              <w:kinsoku w:val="0"/>
              <w:overflowPunct w:val="0"/>
              <w:autoSpaceDE w:val="0"/>
              <w:autoSpaceDN w:val="0"/>
              <w:adjustRightInd w:val="0"/>
              <w:snapToGrid w:val="0"/>
              <w:spacing w:line="300" w:lineRule="exact"/>
              <w:jc w:val="both"/>
              <w:rPr>
                <w:rFonts w:ascii="標楷體" w:eastAsia="標楷體" w:hAnsi="標楷體"/>
              </w:rPr>
            </w:pP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能學習到相關課程新知</w:t>
            </w:r>
          </w:p>
        </w:tc>
        <w:tc>
          <w:tcPr>
            <w:tcW w:w="855"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問卷</w:t>
            </w:r>
          </w:p>
          <w:p w:rsidR="00245148" w:rsidRPr="005043D0" w:rsidRDefault="00245148" w:rsidP="00E73A87">
            <w:pPr>
              <w:widowControl w:val="0"/>
              <w:kinsoku w:val="0"/>
              <w:overflowPunct w:val="0"/>
              <w:autoSpaceDE w:val="0"/>
              <w:autoSpaceDN w:val="0"/>
              <w:adjustRightInd w:val="0"/>
              <w:snapToGrid w:val="0"/>
              <w:spacing w:line="300" w:lineRule="exact"/>
              <w:jc w:val="both"/>
              <w:rPr>
                <w:rFonts w:ascii="標楷體" w:eastAsia="標楷體" w:hAnsi="標楷體"/>
              </w:rPr>
            </w:pPr>
          </w:p>
        </w:tc>
      </w:tr>
      <w:tr w:rsidR="00245148" w:rsidRPr="00F11269" w:rsidTr="00E73A87">
        <w:trPr>
          <w:jc w:val="center"/>
        </w:trPr>
        <w:tc>
          <w:tcPr>
            <w:tcW w:w="766" w:type="pct"/>
          </w:tcPr>
          <w:p w:rsidR="00E73A87"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cs="標楷體"/>
              </w:rPr>
            </w:pPr>
            <w:r w:rsidRPr="005043D0">
              <w:rPr>
                <w:rFonts w:ascii="標楷體" w:eastAsia="標楷體" w:hAnsi="標楷體" w:cs="標楷體" w:hint="eastAsia"/>
              </w:rPr>
              <w:t>參與者</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使用新知</w:t>
            </w:r>
          </w:p>
        </w:tc>
        <w:tc>
          <w:tcPr>
            <w:tcW w:w="893"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學習相關課程新知</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能學習相關課程新知</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教學示範紀錄跨領域合作紀錄</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創意教學教案</w:t>
            </w:r>
          </w:p>
        </w:tc>
        <w:tc>
          <w:tcPr>
            <w:tcW w:w="855"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教學示範紀錄（紙本或錄影錄</w:t>
            </w:r>
            <w:r w:rsidRPr="005043D0">
              <w:rPr>
                <w:rFonts w:ascii="新細明體" w:hAnsi="新細明體" w:cs="新細明體"/>
              </w:rPr>
              <w:t>)</w:t>
            </w:r>
          </w:p>
        </w:tc>
      </w:tr>
    </w:tbl>
    <w:p w:rsidR="00245148" w:rsidRDefault="00245148" w:rsidP="00E73A87">
      <w:pPr>
        <w:spacing w:beforeLines="50" w:before="180" w:line="380" w:lineRule="exact"/>
        <w:ind w:left="1960" w:hangingChars="700" w:hanging="1960"/>
        <w:rPr>
          <w:rFonts w:ascii="標楷體" w:eastAsia="標楷體" w:hAnsi="標楷體"/>
        </w:rPr>
      </w:pPr>
      <w:r>
        <w:rPr>
          <w:rFonts w:ascii="標楷體" w:eastAsia="標楷體" w:hAnsi="標楷體" w:cs="標楷體" w:hint="eastAsia"/>
          <w:sz w:val="28"/>
          <w:szCs w:val="28"/>
        </w:rPr>
        <w:t>拾壹</w:t>
      </w:r>
      <w:r>
        <w:rPr>
          <w:rFonts w:ascii="標楷體" w:eastAsia="標楷體" w:hAnsi="標楷體" w:cs="標楷體" w:hint="eastAsia"/>
          <w:color w:val="000000"/>
          <w:sz w:val="28"/>
          <w:szCs w:val="28"/>
        </w:rPr>
        <w:t>、經費來源：</w:t>
      </w:r>
      <w:r w:rsidR="00E73A87" w:rsidRPr="00D00D32">
        <w:rPr>
          <w:rFonts w:eastAsia="標楷體" w:hint="eastAsia"/>
          <w:kern w:val="0"/>
        </w:rPr>
        <w:t>由「教育部國民及學前教育署補助辦理十二年國民基本教育精進國民中學及國民小學教學品質計畫」及「桃園市</w:t>
      </w:r>
      <w:r w:rsidR="00E73A87" w:rsidRPr="00D00D32">
        <w:rPr>
          <w:rFonts w:eastAsia="標楷體" w:hint="eastAsia"/>
          <w:kern w:val="0"/>
        </w:rPr>
        <w:t>106</w:t>
      </w:r>
      <w:r w:rsidR="00E73A87" w:rsidRPr="00D00D32">
        <w:rPr>
          <w:rFonts w:eastAsia="標楷體" w:hint="eastAsia"/>
          <w:kern w:val="0"/>
        </w:rPr>
        <w:t>年度辦理十二年國民基本教育精進國民中學及國民小學教學品質計畫」專款項下支應</w:t>
      </w:r>
      <w:r w:rsidR="00E73A87">
        <w:rPr>
          <w:rFonts w:eastAsia="標楷體" w:hint="eastAsia"/>
          <w:kern w:val="0"/>
        </w:rPr>
        <w:t>。</w:t>
      </w:r>
    </w:p>
    <w:p w:rsidR="00245148" w:rsidRDefault="00245148" w:rsidP="00E73A87">
      <w:pPr>
        <w:snapToGrid w:val="0"/>
        <w:spacing w:beforeLines="50" w:before="180" w:line="380" w:lineRule="exact"/>
        <w:ind w:left="1680" w:hangingChars="600" w:hanging="1680"/>
        <w:jc w:val="both"/>
        <w:rPr>
          <w:rFonts w:ascii="標楷體" w:eastAsia="標楷體" w:hAnsi="標楷體"/>
          <w:color w:val="000000"/>
        </w:rPr>
      </w:pPr>
      <w:r>
        <w:rPr>
          <w:rFonts w:ascii="標楷體" w:eastAsia="標楷體" w:hAnsi="標楷體" w:cs="標楷體" w:hint="eastAsia"/>
          <w:sz w:val="28"/>
          <w:szCs w:val="28"/>
        </w:rPr>
        <w:t>拾貳、獎勵：</w:t>
      </w:r>
      <w:r>
        <w:rPr>
          <w:rFonts w:ascii="標楷體" w:eastAsia="標楷體" w:hAnsi="標楷體" w:cs="標楷體" w:hint="eastAsia"/>
        </w:rPr>
        <w:t>依據「</w:t>
      </w:r>
      <w:r>
        <w:rPr>
          <w:rFonts w:ascii="標楷體" w:eastAsia="標楷體" w:hAnsi="標楷體" w:cs="標楷體" w:hint="eastAsia"/>
          <w:kern w:val="0"/>
        </w:rPr>
        <w:t>公立高級中等以下學校校長成績考核辦法</w:t>
      </w:r>
      <w:r>
        <w:rPr>
          <w:rFonts w:ascii="標楷體" w:eastAsia="標楷體" w:hAnsi="標楷體" w:cs="標楷體" w:hint="eastAsia"/>
        </w:rPr>
        <w:t>」、「</w:t>
      </w:r>
      <w:r>
        <w:rPr>
          <w:rFonts w:ascii="標楷體" w:eastAsia="標楷體" w:hAnsi="標楷體" w:cs="標楷體" w:hint="eastAsia"/>
          <w:kern w:val="0"/>
        </w:rPr>
        <w:t>公立高級中等以下學校教</w:t>
      </w:r>
      <w:r>
        <w:rPr>
          <w:rFonts w:ascii="標楷體" w:eastAsia="標楷體" w:hAnsi="標楷體" w:cs="標楷體" w:hint="eastAsia"/>
          <w:color w:val="000000"/>
          <w:kern w:val="0"/>
        </w:rPr>
        <w:t>師成績考核辦法</w:t>
      </w:r>
      <w:r>
        <w:rPr>
          <w:rFonts w:ascii="標楷體" w:eastAsia="標楷體" w:hAnsi="標楷體" w:cs="標楷體" w:hint="eastAsia"/>
          <w:color w:val="000000"/>
        </w:rPr>
        <w:t>」及「</w:t>
      </w:r>
      <w:r>
        <w:rPr>
          <w:rFonts w:ascii="標楷體" w:eastAsia="標楷體" w:hAnsi="標楷體" w:cs="標楷體" w:hint="eastAsia"/>
          <w:color w:val="000000"/>
          <w:kern w:val="0"/>
        </w:rPr>
        <w:t>桃園市市立各級學校及幼兒園教職員獎懲要點</w:t>
      </w:r>
      <w:r>
        <w:rPr>
          <w:rFonts w:ascii="標楷體" w:eastAsia="標楷體" w:hAnsi="標楷體" w:cs="標楷體" w:hint="eastAsia"/>
          <w:color w:val="000000"/>
        </w:rPr>
        <w:t>」辦理敘獎。</w:t>
      </w:r>
    </w:p>
    <w:p w:rsidR="00245148" w:rsidRDefault="00245148" w:rsidP="00E73A87">
      <w:pPr>
        <w:tabs>
          <w:tab w:val="center" w:pos="4156"/>
        </w:tabs>
        <w:spacing w:beforeLines="50" w:before="180" w:line="380" w:lineRule="exact"/>
        <w:ind w:left="1680" w:hangingChars="600" w:hanging="1680"/>
        <w:jc w:val="both"/>
        <w:rPr>
          <w:rFonts w:ascii="標楷體" w:eastAsia="標楷體" w:hAnsi="標楷體"/>
          <w:color w:val="000000"/>
        </w:rPr>
      </w:pPr>
      <w:r>
        <w:rPr>
          <w:rFonts w:ascii="標楷體" w:eastAsia="標楷體" w:hAnsi="標楷體" w:cs="標楷體" w:hint="eastAsia"/>
          <w:color w:val="000000"/>
          <w:sz w:val="28"/>
          <w:szCs w:val="28"/>
        </w:rPr>
        <w:t>拾參、附則：</w:t>
      </w:r>
      <w:r>
        <w:rPr>
          <w:rFonts w:ascii="標楷體" w:eastAsia="標楷體" w:hAnsi="標楷體" w:cs="標楷體" w:hint="eastAsia"/>
          <w:color w:val="000000"/>
        </w:rPr>
        <w:t>參與人員給予公（差）假登記，</w:t>
      </w:r>
      <w:r w:rsidR="003B6158">
        <w:rPr>
          <w:rFonts w:ascii="標楷體" w:eastAsia="標楷體" w:hAnsi="標楷體" w:cs="標楷體" w:hint="eastAsia"/>
          <w:color w:val="000000"/>
        </w:rPr>
        <w:t>所</w:t>
      </w:r>
      <w:r w:rsidR="003B6158">
        <w:rPr>
          <w:rFonts w:ascii="標楷體" w:eastAsia="標楷體" w:hAnsi="標楷體" w:cs="標楷體"/>
          <w:color w:val="000000"/>
        </w:rPr>
        <w:t>需</w:t>
      </w:r>
      <w:r>
        <w:rPr>
          <w:rFonts w:ascii="標楷體" w:eastAsia="標楷體" w:hAnsi="標楷體" w:cs="標楷體" w:hint="eastAsia"/>
          <w:color w:val="000000"/>
        </w:rPr>
        <w:t>差旅費</w:t>
      </w:r>
      <w:r w:rsidR="003B6158">
        <w:rPr>
          <w:rFonts w:ascii="標楷體" w:eastAsia="標楷體" w:hAnsi="標楷體" w:cs="標楷體" w:hint="eastAsia"/>
          <w:color w:val="000000"/>
        </w:rPr>
        <w:t>或</w:t>
      </w:r>
      <w:r>
        <w:rPr>
          <w:rFonts w:ascii="標楷體" w:eastAsia="標楷體" w:hAnsi="標楷體" w:cs="標楷體" w:hint="eastAsia"/>
          <w:color w:val="000000"/>
        </w:rPr>
        <w:t>代課鐘點費</w:t>
      </w:r>
      <w:r w:rsidR="003B6158">
        <w:rPr>
          <w:rFonts w:ascii="標楷體" w:eastAsia="標楷體" w:hAnsi="標楷體" w:cs="標楷體" w:hint="eastAsia"/>
          <w:color w:val="000000"/>
        </w:rPr>
        <w:t>（擇</w:t>
      </w:r>
      <w:r w:rsidR="003B6158">
        <w:rPr>
          <w:rFonts w:ascii="標楷體" w:eastAsia="標楷體" w:hAnsi="標楷體" w:cs="標楷體"/>
          <w:color w:val="000000"/>
        </w:rPr>
        <w:t>一）</w:t>
      </w:r>
      <w:r>
        <w:rPr>
          <w:rFonts w:ascii="標楷體" w:eastAsia="標楷體" w:hAnsi="標楷體" w:cs="標楷體" w:hint="eastAsia"/>
        </w:rPr>
        <w:t>由</w:t>
      </w:r>
      <w:r>
        <w:rPr>
          <w:rFonts w:ascii="標楷體" w:eastAsia="標楷體" w:hAnsi="標楷體" w:cs="標楷體" w:hint="eastAsia"/>
          <w:kern w:val="0"/>
        </w:rPr>
        <w:t>教育部國民及學前教育署</w:t>
      </w:r>
      <w:r w:rsidR="003B6158">
        <w:rPr>
          <w:rFonts w:ascii="標楷體" w:eastAsia="標楷體" w:hAnsi="標楷體" w:cs="標楷體" w:hint="eastAsia"/>
          <w:kern w:val="0"/>
        </w:rPr>
        <w:t>與</w:t>
      </w:r>
      <w:r w:rsidR="003B6158">
        <w:rPr>
          <w:rFonts w:ascii="標楷體" w:eastAsia="標楷體" w:hAnsi="標楷體" w:cs="標楷體"/>
          <w:kern w:val="0"/>
        </w:rPr>
        <w:t>教育局</w:t>
      </w:r>
      <w:r>
        <w:rPr>
          <w:rFonts w:ascii="標楷體" w:eastAsia="標楷體" w:hAnsi="標楷體" w:cs="標楷體" w:hint="eastAsia"/>
          <w:kern w:val="0"/>
        </w:rPr>
        <w:t>補助辦理十二年國民基本教育精進國中小教學品質</w:t>
      </w:r>
      <w:r>
        <w:rPr>
          <w:rFonts w:ascii="標楷體" w:eastAsia="標楷體" w:hAnsi="標楷體" w:cs="標楷體" w:hint="eastAsia"/>
        </w:rPr>
        <w:t>計畫專款項下支應</w:t>
      </w:r>
      <w:r>
        <w:rPr>
          <w:rFonts w:ascii="標楷體" w:eastAsia="標楷體" w:hAnsi="標楷體" w:cs="標楷體" w:hint="eastAsia"/>
          <w:color w:val="000000"/>
        </w:rPr>
        <w:t>。</w:t>
      </w:r>
    </w:p>
    <w:p w:rsidR="00245148" w:rsidRDefault="00245148" w:rsidP="00E73A87">
      <w:pPr>
        <w:tabs>
          <w:tab w:val="center" w:pos="4156"/>
        </w:tabs>
        <w:spacing w:beforeLines="50" w:before="180" w:line="380" w:lineRule="exact"/>
        <w:jc w:val="both"/>
        <w:rPr>
          <w:rFonts w:ascii="標楷體" w:eastAsia="標楷體" w:hAnsi="標楷體"/>
          <w:sz w:val="28"/>
          <w:szCs w:val="28"/>
        </w:rPr>
      </w:pPr>
      <w:r>
        <w:rPr>
          <w:rFonts w:ascii="標楷體" w:eastAsia="標楷體" w:hAnsi="標楷體" w:cs="標楷體" w:hint="eastAsia"/>
          <w:sz w:val="28"/>
          <w:szCs w:val="28"/>
        </w:rPr>
        <w:t>拾肆、</w:t>
      </w:r>
      <w:r>
        <w:rPr>
          <w:rFonts w:ascii="標楷體" w:eastAsia="標楷體" w:hAnsi="標楷體" w:cs="標楷體" w:hint="eastAsia"/>
          <w:color w:val="000000"/>
          <w:sz w:val="28"/>
          <w:szCs w:val="28"/>
        </w:rPr>
        <w:t>本計畫陳</w:t>
      </w:r>
      <w:r>
        <w:rPr>
          <w:rFonts w:ascii="標楷體" w:eastAsia="標楷體" w:hAnsi="標楷體" w:cs="標楷體"/>
          <w:color w:val="000000"/>
          <w:sz w:val="28"/>
          <w:szCs w:val="28"/>
        </w:rPr>
        <w:t xml:space="preserve">  </w:t>
      </w:r>
      <w:r>
        <w:rPr>
          <w:rFonts w:ascii="標楷體" w:eastAsia="標楷體" w:hAnsi="標楷體" w:cs="標楷體" w:hint="eastAsia"/>
          <w:color w:val="000000"/>
          <w:sz w:val="28"/>
          <w:szCs w:val="28"/>
        </w:rPr>
        <w:t>市府教育局核准後實施</w:t>
      </w:r>
      <w:r>
        <w:rPr>
          <w:rFonts w:ascii="標楷體" w:eastAsia="標楷體" w:hAnsi="標楷體" w:cs="標楷體" w:hint="eastAsia"/>
          <w:sz w:val="28"/>
          <w:szCs w:val="28"/>
        </w:rPr>
        <w:t>，修正時亦同。</w:t>
      </w:r>
    </w:p>
    <w:p w:rsidR="00245148" w:rsidRDefault="00245148" w:rsidP="00782A0B">
      <w:pPr>
        <w:rPr>
          <w:rFonts w:ascii="標楷體" w:eastAsia="標楷體" w:hAnsi="標楷體"/>
        </w:rPr>
      </w:pPr>
      <w:r>
        <w:rPr>
          <w:rFonts w:ascii="標楷體" w:eastAsia="標楷體" w:hAnsi="標楷體"/>
          <w:kern w:val="0"/>
          <w:sz w:val="28"/>
          <w:szCs w:val="28"/>
        </w:rPr>
        <w:br w:type="page"/>
      </w:r>
      <w:r>
        <w:rPr>
          <w:rFonts w:ascii="標楷體" w:eastAsia="標楷體" w:hAnsi="標楷體" w:cs="標楷體" w:hint="eastAsia"/>
        </w:rPr>
        <w:lastRenderedPageBreak/>
        <w:t>附表一：</w:t>
      </w:r>
    </w:p>
    <w:p w:rsidR="00245148" w:rsidRPr="00C45769" w:rsidRDefault="00245148" w:rsidP="00DB2C60">
      <w:pPr>
        <w:tabs>
          <w:tab w:val="left" w:pos="1276"/>
        </w:tabs>
        <w:ind w:left="1115" w:hangingChars="398" w:hanging="1115"/>
        <w:jc w:val="center"/>
        <w:rPr>
          <w:rFonts w:ascii="標楷體" w:eastAsia="標楷體" w:hAnsi="標楷體"/>
          <w:b/>
          <w:bCs/>
          <w:sz w:val="28"/>
          <w:szCs w:val="28"/>
        </w:rPr>
      </w:pPr>
      <w:r w:rsidRPr="00C45769">
        <w:rPr>
          <w:rFonts w:ascii="標楷體" w:eastAsia="標楷體" w:hAnsi="標楷體" w:cs="標楷體" w:hint="eastAsia"/>
          <w:b/>
          <w:bCs/>
          <w:sz w:val="28"/>
          <w:szCs w:val="28"/>
        </w:rPr>
        <w:t>桃園市</w:t>
      </w:r>
      <w:r w:rsidRPr="00C45769">
        <w:rPr>
          <w:rFonts w:ascii="標楷體" w:eastAsia="標楷體" w:hAnsi="標楷體" w:cs="標楷體"/>
          <w:b/>
          <w:bCs/>
          <w:sz w:val="28"/>
          <w:szCs w:val="28"/>
        </w:rPr>
        <w:t>10</w:t>
      </w:r>
      <w:r>
        <w:rPr>
          <w:rFonts w:ascii="標楷體" w:eastAsia="標楷體" w:hAnsi="標楷體" w:cs="標楷體"/>
          <w:b/>
          <w:bCs/>
          <w:sz w:val="28"/>
          <w:szCs w:val="28"/>
        </w:rPr>
        <w:t>6</w:t>
      </w:r>
      <w:r w:rsidRPr="00C45769">
        <w:rPr>
          <w:rFonts w:ascii="標楷體" w:eastAsia="標楷體" w:hAnsi="標楷體" w:cs="標楷體" w:hint="eastAsia"/>
          <w:b/>
          <w:bCs/>
          <w:sz w:val="28"/>
          <w:szCs w:val="28"/>
        </w:rPr>
        <w:t>年度辦理十二年國民基本教育</w:t>
      </w:r>
    </w:p>
    <w:p w:rsidR="00245148" w:rsidRPr="00C45769" w:rsidRDefault="00245148" w:rsidP="00DB2C60">
      <w:pPr>
        <w:tabs>
          <w:tab w:val="left" w:pos="1276"/>
        </w:tabs>
        <w:ind w:left="1115" w:hangingChars="398" w:hanging="1115"/>
        <w:jc w:val="center"/>
        <w:rPr>
          <w:rFonts w:ascii="標楷體" w:eastAsia="標楷體" w:hAnsi="標楷體"/>
          <w:b/>
          <w:bCs/>
          <w:sz w:val="28"/>
          <w:szCs w:val="28"/>
        </w:rPr>
      </w:pPr>
      <w:r w:rsidRPr="00C45769">
        <w:rPr>
          <w:rFonts w:ascii="標楷體" w:eastAsia="標楷體" w:hAnsi="標楷體" w:cs="標楷體" w:hint="eastAsia"/>
          <w:b/>
          <w:bCs/>
          <w:sz w:val="28"/>
          <w:szCs w:val="28"/>
        </w:rPr>
        <w:t>精進國民中學及國民小學教學品質</w:t>
      </w:r>
      <w:r w:rsidR="00993928">
        <w:rPr>
          <w:rFonts w:ascii="標楷體" w:eastAsia="標楷體" w:hAnsi="標楷體" w:cs="標楷體" w:hint="eastAsia"/>
          <w:b/>
          <w:bCs/>
          <w:sz w:val="28"/>
          <w:szCs w:val="28"/>
        </w:rPr>
        <w:t>－</w:t>
      </w:r>
    </w:p>
    <w:p w:rsidR="00245148" w:rsidRDefault="00245148" w:rsidP="00DB2C60">
      <w:pPr>
        <w:tabs>
          <w:tab w:val="left" w:pos="1276"/>
        </w:tabs>
        <w:ind w:left="1115" w:hangingChars="398" w:hanging="1115"/>
        <w:jc w:val="center"/>
        <w:rPr>
          <w:rFonts w:ascii="標楷體" w:eastAsia="標楷體" w:hAnsi="標楷體"/>
          <w:b/>
          <w:bCs/>
          <w:sz w:val="28"/>
          <w:szCs w:val="28"/>
        </w:rPr>
      </w:pPr>
      <w:r w:rsidRPr="00C45769">
        <w:rPr>
          <w:rFonts w:ascii="標楷體" w:eastAsia="標楷體" w:hAnsi="標楷體" w:cs="標楷體" w:hint="eastAsia"/>
          <w:b/>
          <w:bCs/>
          <w:sz w:val="28"/>
          <w:szCs w:val="28"/>
        </w:rPr>
        <w:t>國民教育輔導團團員專業增能研習</w:t>
      </w:r>
      <w:r>
        <w:rPr>
          <w:rFonts w:ascii="標楷體" w:eastAsia="標楷體" w:hAnsi="標楷體" w:cs="標楷體" w:hint="eastAsia"/>
          <w:b/>
          <w:bCs/>
          <w:sz w:val="28"/>
          <w:szCs w:val="28"/>
        </w:rPr>
        <w:t>課程表</w:t>
      </w:r>
    </w:p>
    <w:tbl>
      <w:tblPr>
        <w:tblW w:w="8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70"/>
        <w:gridCol w:w="3891"/>
        <w:gridCol w:w="2359"/>
      </w:tblGrid>
      <w:tr w:rsidR="00245148">
        <w:trPr>
          <w:cantSplit/>
          <w:trHeight w:val="851"/>
          <w:jc w:val="center"/>
        </w:trPr>
        <w:tc>
          <w:tcPr>
            <w:tcW w:w="2070" w:type="dxa"/>
            <w:vAlign w:val="center"/>
          </w:tcPr>
          <w:p w:rsidR="00245148" w:rsidRDefault="00245148">
            <w:pPr>
              <w:rPr>
                <w:rFonts w:ascii="標楷體" w:eastAsia="標楷體" w:hAnsi="標楷體"/>
              </w:rPr>
            </w:pPr>
            <w:r>
              <w:rPr>
                <w:rFonts w:ascii="標楷體" w:eastAsia="標楷體" w:hAnsi="標楷體" w:cs="標楷體" w:hint="eastAsia"/>
              </w:rPr>
              <w:t>時間</w:t>
            </w:r>
          </w:p>
        </w:tc>
        <w:tc>
          <w:tcPr>
            <w:tcW w:w="3891" w:type="dxa"/>
            <w:vAlign w:val="center"/>
          </w:tcPr>
          <w:p w:rsidR="00245148" w:rsidRDefault="00245148">
            <w:pPr>
              <w:rPr>
                <w:rFonts w:ascii="標楷體" w:eastAsia="標楷體" w:hAnsi="標楷體"/>
              </w:rPr>
            </w:pPr>
            <w:r>
              <w:rPr>
                <w:rFonts w:ascii="標楷體" w:eastAsia="標楷體" w:hAnsi="標楷體" w:cs="標楷體" w:hint="eastAsia"/>
              </w:rPr>
              <w:t>活動內容</w:t>
            </w:r>
          </w:p>
        </w:tc>
        <w:tc>
          <w:tcPr>
            <w:tcW w:w="2359" w:type="dxa"/>
            <w:vAlign w:val="center"/>
          </w:tcPr>
          <w:p w:rsidR="00245148" w:rsidRDefault="00245148">
            <w:pPr>
              <w:rPr>
                <w:rFonts w:ascii="標楷體" w:eastAsia="標楷體" w:hAnsi="標楷體"/>
              </w:rPr>
            </w:pPr>
            <w:r>
              <w:rPr>
                <w:rFonts w:ascii="標楷體" w:eastAsia="標楷體" w:hAnsi="標楷體" w:cs="標楷體" w:hint="eastAsia"/>
              </w:rPr>
              <w:t>主持人</w:t>
            </w:r>
          </w:p>
        </w:tc>
      </w:tr>
      <w:tr w:rsidR="00245148">
        <w:trPr>
          <w:cantSplit/>
          <w:trHeight w:val="851"/>
          <w:jc w:val="center"/>
        </w:trPr>
        <w:tc>
          <w:tcPr>
            <w:tcW w:w="2070" w:type="dxa"/>
            <w:vAlign w:val="center"/>
          </w:tcPr>
          <w:p w:rsidR="00245148" w:rsidRPr="00320D53" w:rsidRDefault="00245148">
            <w:pPr>
              <w:snapToGrid w:val="0"/>
              <w:rPr>
                <w:rFonts w:ascii="標楷體" w:eastAsia="標楷體" w:hAnsi="標楷體" w:cs="標楷體"/>
                <w:color w:val="000000" w:themeColor="text1"/>
              </w:rPr>
            </w:pPr>
            <w:r w:rsidRPr="00320D53">
              <w:rPr>
                <w:rFonts w:ascii="標楷體" w:eastAsia="標楷體" w:hAnsi="標楷體" w:cs="標楷體"/>
                <w:color w:val="000000" w:themeColor="text1"/>
              </w:rPr>
              <w:t>08</w:t>
            </w:r>
            <w:r w:rsidRPr="00320D53">
              <w:rPr>
                <w:rFonts w:ascii="標楷體" w:eastAsia="標楷體" w:hAnsi="標楷體" w:cs="標楷體" w:hint="eastAsia"/>
                <w:color w:val="000000" w:themeColor="text1"/>
              </w:rPr>
              <w:t>：</w:t>
            </w:r>
            <w:r w:rsidRPr="00320D53">
              <w:rPr>
                <w:rFonts w:ascii="標楷體" w:eastAsia="標楷體" w:hAnsi="標楷體" w:cs="標楷體"/>
                <w:color w:val="000000" w:themeColor="text1"/>
              </w:rPr>
              <w:t>00 — 08</w:t>
            </w:r>
            <w:r w:rsidRPr="00320D53">
              <w:rPr>
                <w:rFonts w:ascii="標楷體" w:eastAsia="標楷體" w:hAnsi="標楷體" w:cs="標楷體" w:hint="eastAsia"/>
                <w:color w:val="000000" w:themeColor="text1"/>
              </w:rPr>
              <w:t>：</w:t>
            </w:r>
            <w:r w:rsidRPr="00320D53">
              <w:rPr>
                <w:rFonts w:ascii="標楷體" w:eastAsia="標楷體" w:hAnsi="標楷體" w:cs="標楷體"/>
                <w:color w:val="000000" w:themeColor="text1"/>
              </w:rPr>
              <w:t>30</w:t>
            </w:r>
          </w:p>
        </w:tc>
        <w:tc>
          <w:tcPr>
            <w:tcW w:w="3891" w:type="dxa"/>
            <w:vAlign w:val="center"/>
          </w:tcPr>
          <w:p w:rsidR="00245148" w:rsidRDefault="00245148">
            <w:pPr>
              <w:rPr>
                <w:rFonts w:ascii="標楷體" w:eastAsia="標楷體" w:hAnsi="標楷體"/>
              </w:rPr>
            </w:pPr>
            <w:r>
              <w:rPr>
                <w:rFonts w:ascii="標楷體" w:eastAsia="標楷體" w:hAnsi="標楷體" w:cs="標楷體" w:hint="eastAsia"/>
              </w:rPr>
              <w:t>報到、領取資料</w:t>
            </w:r>
          </w:p>
        </w:tc>
        <w:tc>
          <w:tcPr>
            <w:tcW w:w="2359" w:type="dxa"/>
            <w:vAlign w:val="center"/>
          </w:tcPr>
          <w:p w:rsidR="00245148" w:rsidRDefault="00245148">
            <w:pPr>
              <w:rPr>
                <w:rFonts w:ascii="標楷體" w:eastAsia="標楷體" w:hAnsi="標楷體"/>
              </w:rPr>
            </w:pPr>
            <w:r>
              <w:rPr>
                <w:rFonts w:ascii="標楷體" w:eastAsia="標楷體" w:hAnsi="標楷體" w:cs="標楷體" w:hint="eastAsia"/>
              </w:rPr>
              <w:t>新明國小</w:t>
            </w:r>
          </w:p>
        </w:tc>
      </w:tr>
      <w:tr w:rsidR="00245148">
        <w:trPr>
          <w:cantSplit/>
          <w:trHeight w:val="851"/>
          <w:jc w:val="center"/>
        </w:trPr>
        <w:tc>
          <w:tcPr>
            <w:tcW w:w="2070" w:type="dxa"/>
            <w:vAlign w:val="center"/>
          </w:tcPr>
          <w:p w:rsidR="00245148" w:rsidRPr="00320D53" w:rsidRDefault="00245148">
            <w:pPr>
              <w:snapToGrid w:val="0"/>
              <w:rPr>
                <w:rFonts w:ascii="標楷體" w:eastAsia="標楷體" w:hAnsi="標楷體" w:cs="標楷體"/>
                <w:color w:val="000000" w:themeColor="text1"/>
              </w:rPr>
            </w:pPr>
            <w:r w:rsidRPr="00320D53">
              <w:rPr>
                <w:rFonts w:ascii="標楷體" w:eastAsia="標楷體" w:hAnsi="標楷體" w:cs="標楷體"/>
                <w:color w:val="000000" w:themeColor="text1"/>
              </w:rPr>
              <w:t>08</w:t>
            </w:r>
            <w:r w:rsidRPr="00320D53">
              <w:rPr>
                <w:rFonts w:ascii="標楷體" w:eastAsia="標楷體" w:hAnsi="標楷體" w:cs="標楷體" w:hint="eastAsia"/>
                <w:color w:val="000000" w:themeColor="text1"/>
              </w:rPr>
              <w:t>：</w:t>
            </w:r>
            <w:r w:rsidRPr="00320D53">
              <w:rPr>
                <w:rFonts w:ascii="標楷體" w:eastAsia="標楷體" w:hAnsi="標楷體" w:cs="標楷體"/>
                <w:color w:val="000000" w:themeColor="text1"/>
              </w:rPr>
              <w:t>30 — 09</w:t>
            </w:r>
            <w:r w:rsidRPr="00320D53">
              <w:rPr>
                <w:rFonts w:ascii="標楷體" w:eastAsia="標楷體" w:hAnsi="標楷體" w:cs="標楷體" w:hint="eastAsia"/>
                <w:color w:val="000000" w:themeColor="text1"/>
              </w:rPr>
              <w:t>：</w:t>
            </w:r>
            <w:r w:rsidRPr="00320D53">
              <w:rPr>
                <w:rFonts w:ascii="標楷體" w:eastAsia="標楷體" w:hAnsi="標楷體" w:cs="標楷體"/>
                <w:color w:val="000000" w:themeColor="text1"/>
              </w:rPr>
              <w:t>00</w:t>
            </w:r>
          </w:p>
        </w:tc>
        <w:tc>
          <w:tcPr>
            <w:tcW w:w="3891" w:type="dxa"/>
            <w:vAlign w:val="center"/>
          </w:tcPr>
          <w:p w:rsidR="00245148" w:rsidRDefault="00245148">
            <w:pPr>
              <w:rPr>
                <w:rFonts w:ascii="標楷體" w:eastAsia="標楷體" w:hAnsi="標楷體"/>
              </w:rPr>
            </w:pPr>
            <w:r>
              <w:rPr>
                <w:rFonts w:ascii="標楷體" w:eastAsia="標楷體" w:hAnsi="標楷體" w:cs="標楷體" w:hint="eastAsia"/>
              </w:rPr>
              <w:t>開幕式</w:t>
            </w:r>
          </w:p>
        </w:tc>
        <w:tc>
          <w:tcPr>
            <w:tcW w:w="2359" w:type="dxa"/>
            <w:vAlign w:val="center"/>
          </w:tcPr>
          <w:p w:rsidR="00993928" w:rsidRDefault="00245148">
            <w:pPr>
              <w:rPr>
                <w:rFonts w:ascii="標楷體" w:eastAsia="標楷體" w:hAnsi="標楷體" w:cs="標楷體"/>
              </w:rPr>
            </w:pPr>
            <w:r>
              <w:rPr>
                <w:rFonts w:ascii="標楷體" w:eastAsia="標楷體" w:hAnsi="標楷體" w:cs="標楷體" w:hint="eastAsia"/>
              </w:rPr>
              <w:t>教育局</w:t>
            </w:r>
          </w:p>
          <w:p w:rsidR="00245148" w:rsidRDefault="00993928">
            <w:pPr>
              <w:rPr>
                <w:rFonts w:ascii="標楷體" w:eastAsia="標楷體" w:hAnsi="標楷體"/>
              </w:rPr>
            </w:pPr>
            <w:r>
              <w:rPr>
                <w:rFonts w:ascii="標楷體" w:eastAsia="標楷體" w:hAnsi="標楷體" w:cs="標楷體" w:hint="eastAsia"/>
              </w:rPr>
              <w:t>高</w:t>
            </w:r>
            <w:r>
              <w:rPr>
                <w:rFonts w:ascii="標楷體" w:eastAsia="標楷體" w:hAnsi="標楷體" w:cs="標楷體"/>
              </w:rPr>
              <w:t>安邦</w:t>
            </w:r>
            <w:r w:rsidR="00245148">
              <w:rPr>
                <w:rFonts w:ascii="標楷體" w:eastAsia="標楷體" w:hAnsi="標楷體" w:cs="標楷體" w:hint="eastAsia"/>
              </w:rPr>
              <w:t>局長</w:t>
            </w:r>
          </w:p>
        </w:tc>
      </w:tr>
      <w:tr w:rsidR="00245148">
        <w:trPr>
          <w:cantSplit/>
          <w:trHeight w:val="851"/>
          <w:jc w:val="center"/>
        </w:trPr>
        <w:tc>
          <w:tcPr>
            <w:tcW w:w="2070" w:type="dxa"/>
            <w:vAlign w:val="center"/>
          </w:tcPr>
          <w:p w:rsidR="00245148" w:rsidRPr="00320D53" w:rsidRDefault="00245148">
            <w:pPr>
              <w:snapToGrid w:val="0"/>
              <w:rPr>
                <w:rFonts w:ascii="標楷體" w:eastAsia="標楷體" w:hAnsi="標楷體" w:cs="標楷體"/>
                <w:color w:val="000000" w:themeColor="text1"/>
              </w:rPr>
            </w:pPr>
            <w:r w:rsidRPr="00320D53">
              <w:rPr>
                <w:rFonts w:ascii="標楷體" w:eastAsia="標楷體" w:hAnsi="標楷體" w:cs="標楷體"/>
                <w:color w:val="000000" w:themeColor="text1"/>
              </w:rPr>
              <w:t>09</w:t>
            </w:r>
            <w:r w:rsidRPr="00320D53">
              <w:rPr>
                <w:rFonts w:ascii="標楷體" w:eastAsia="標楷體" w:hAnsi="標楷體" w:cs="標楷體" w:hint="eastAsia"/>
                <w:color w:val="000000" w:themeColor="text1"/>
              </w:rPr>
              <w:t>：</w:t>
            </w:r>
            <w:r w:rsidRPr="00320D53">
              <w:rPr>
                <w:rFonts w:ascii="標楷體" w:eastAsia="標楷體" w:hAnsi="標楷體" w:cs="標楷體"/>
                <w:color w:val="000000" w:themeColor="text1"/>
              </w:rPr>
              <w:t>00 — 10</w:t>
            </w:r>
            <w:r w:rsidRPr="00320D53">
              <w:rPr>
                <w:rFonts w:ascii="標楷體" w:eastAsia="標楷體" w:hAnsi="標楷體" w:cs="標楷體" w:hint="eastAsia"/>
                <w:color w:val="000000" w:themeColor="text1"/>
              </w:rPr>
              <w:t>：</w:t>
            </w:r>
            <w:r w:rsidRPr="00320D53">
              <w:rPr>
                <w:rFonts w:ascii="標楷體" w:eastAsia="標楷體" w:hAnsi="標楷體" w:cs="標楷體"/>
                <w:color w:val="000000" w:themeColor="text1"/>
              </w:rPr>
              <w:t>10</w:t>
            </w:r>
          </w:p>
        </w:tc>
        <w:tc>
          <w:tcPr>
            <w:tcW w:w="3891" w:type="dxa"/>
            <w:vAlign w:val="center"/>
          </w:tcPr>
          <w:p w:rsidR="00245148" w:rsidRDefault="00245148">
            <w:pPr>
              <w:shd w:val="clear" w:color="auto" w:fill="FFFFFF"/>
              <w:rPr>
                <w:rFonts w:ascii="標楷體" w:eastAsia="標楷體" w:hAnsi="標楷體"/>
                <w:color w:val="000000"/>
              </w:rPr>
            </w:pPr>
            <w:r>
              <w:rPr>
                <w:rFonts w:ascii="標楷體" w:eastAsia="標楷體" w:hAnsi="標楷體" w:cs="標楷體" w:hint="eastAsia"/>
                <w:color w:val="000000"/>
              </w:rPr>
              <w:t>講題</w:t>
            </w:r>
            <w:r>
              <w:rPr>
                <w:rFonts w:ascii="標楷體" w:eastAsia="標楷體" w:hAnsi="標楷體" w:cs="標楷體"/>
                <w:color w:val="000000"/>
              </w:rPr>
              <w:t>:</w:t>
            </w:r>
          </w:p>
          <w:p w:rsidR="00245148" w:rsidRDefault="00245148" w:rsidP="00320D53">
            <w:pPr>
              <w:shd w:val="clear" w:color="auto" w:fill="FFFFFF"/>
              <w:rPr>
                <w:rFonts w:ascii="標楷體" w:eastAsia="標楷體" w:hAnsi="標楷體"/>
              </w:rPr>
            </w:pPr>
            <w:r>
              <w:rPr>
                <w:rFonts w:ascii="標楷體" w:eastAsia="標楷體" w:hAnsi="標楷體" w:cs="標楷體" w:hint="eastAsia"/>
              </w:rPr>
              <w:t>十二年國教課綱總綱核心素養導向教學工作坊</w:t>
            </w:r>
          </w:p>
        </w:tc>
        <w:tc>
          <w:tcPr>
            <w:tcW w:w="2359" w:type="dxa"/>
            <w:vAlign w:val="center"/>
          </w:tcPr>
          <w:p w:rsidR="00245148" w:rsidRDefault="00320D53" w:rsidP="008839EE">
            <w:pPr>
              <w:rPr>
                <w:rFonts w:ascii="標楷體" w:eastAsia="標楷體" w:hAnsi="標楷體"/>
              </w:rPr>
            </w:pPr>
            <w:r>
              <w:rPr>
                <w:rFonts w:ascii="標楷體" w:eastAsia="標楷體" w:hAnsi="標楷體" w:hint="eastAsia"/>
              </w:rPr>
              <w:t>青溪國中</w:t>
            </w:r>
          </w:p>
          <w:p w:rsidR="00320D53" w:rsidRDefault="00320D53" w:rsidP="008839EE">
            <w:pPr>
              <w:rPr>
                <w:rFonts w:ascii="標楷體" w:eastAsia="標楷體" w:hAnsi="標楷體"/>
              </w:rPr>
            </w:pPr>
            <w:r>
              <w:rPr>
                <w:rFonts w:ascii="標楷體" w:eastAsia="標楷體" w:hAnsi="標楷體" w:hint="eastAsia"/>
              </w:rPr>
              <w:t>許綉敏老師</w:t>
            </w:r>
          </w:p>
        </w:tc>
      </w:tr>
      <w:tr w:rsidR="00245148">
        <w:trPr>
          <w:cantSplit/>
          <w:trHeight w:val="851"/>
          <w:jc w:val="center"/>
        </w:trPr>
        <w:tc>
          <w:tcPr>
            <w:tcW w:w="2070" w:type="dxa"/>
            <w:vAlign w:val="center"/>
          </w:tcPr>
          <w:p w:rsidR="00245148" w:rsidRDefault="00245148">
            <w:pPr>
              <w:snapToGrid w:val="0"/>
              <w:rPr>
                <w:rFonts w:ascii="標楷體" w:eastAsia="標楷體" w:hAnsi="標楷體" w:cs="標楷體"/>
              </w:rPr>
            </w:pPr>
            <w:r>
              <w:rPr>
                <w:rFonts w:ascii="標楷體" w:eastAsia="標楷體" w:hAnsi="標楷體" w:cs="標楷體"/>
              </w:rPr>
              <w:t>10</w:t>
            </w:r>
            <w:r>
              <w:rPr>
                <w:rFonts w:ascii="標楷體" w:eastAsia="標楷體" w:hAnsi="標楷體" w:cs="標楷體" w:hint="eastAsia"/>
              </w:rPr>
              <w:t>：</w:t>
            </w:r>
            <w:r>
              <w:rPr>
                <w:rFonts w:ascii="標楷體" w:eastAsia="標楷體" w:hAnsi="標楷體" w:cs="標楷體"/>
              </w:rPr>
              <w:t>10 — 10</w:t>
            </w:r>
            <w:r>
              <w:rPr>
                <w:rFonts w:ascii="標楷體" w:eastAsia="標楷體" w:hAnsi="標楷體" w:cs="標楷體" w:hint="eastAsia"/>
              </w:rPr>
              <w:t>：</w:t>
            </w:r>
            <w:r>
              <w:rPr>
                <w:rFonts w:ascii="標楷體" w:eastAsia="標楷體" w:hAnsi="標楷體" w:cs="標楷體"/>
              </w:rPr>
              <w:t>30</w:t>
            </w:r>
          </w:p>
        </w:tc>
        <w:tc>
          <w:tcPr>
            <w:tcW w:w="3891" w:type="dxa"/>
            <w:vAlign w:val="center"/>
          </w:tcPr>
          <w:p w:rsidR="00245148" w:rsidRDefault="00245148">
            <w:pPr>
              <w:rPr>
                <w:rFonts w:ascii="標楷體" w:eastAsia="標楷體" w:hAnsi="標楷體"/>
              </w:rPr>
            </w:pPr>
            <w:r>
              <w:rPr>
                <w:rFonts w:ascii="標楷體" w:eastAsia="標楷體" w:hAnsi="標楷體" w:cs="標楷體" w:hint="eastAsia"/>
              </w:rPr>
              <w:t>休息一下</w:t>
            </w:r>
            <w:r>
              <w:rPr>
                <w:rFonts w:ascii="標楷體" w:eastAsia="標楷體" w:hAnsi="標楷體" w:cs="標楷體"/>
              </w:rPr>
              <w:t>.</w:t>
            </w:r>
            <w:r>
              <w:rPr>
                <w:rFonts w:ascii="標楷體" w:eastAsia="標楷體" w:hAnsi="標楷體" w:cs="標楷體" w:hint="eastAsia"/>
              </w:rPr>
              <w:t>茶敘時間</w:t>
            </w:r>
          </w:p>
        </w:tc>
        <w:tc>
          <w:tcPr>
            <w:tcW w:w="2359" w:type="dxa"/>
            <w:vAlign w:val="center"/>
          </w:tcPr>
          <w:p w:rsidR="00245148" w:rsidRDefault="00245148">
            <w:pPr>
              <w:rPr>
                <w:rFonts w:ascii="標楷體" w:eastAsia="標楷體" w:hAnsi="標楷體"/>
              </w:rPr>
            </w:pPr>
            <w:r>
              <w:rPr>
                <w:rFonts w:ascii="標楷體" w:eastAsia="標楷體" w:hAnsi="標楷體" w:cs="標楷體" w:hint="eastAsia"/>
              </w:rPr>
              <w:t>新明國小</w:t>
            </w:r>
          </w:p>
        </w:tc>
      </w:tr>
      <w:tr w:rsidR="00245148">
        <w:trPr>
          <w:cantSplit/>
          <w:trHeight w:val="851"/>
          <w:jc w:val="center"/>
        </w:trPr>
        <w:tc>
          <w:tcPr>
            <w:tcW w:w="2070" w:type="dxa"/>
            <w:vAlign w:val="center"/>
          </w:tcPr>
          <w:p w:rsidR="00245148" w:rsidRDefault="00245148">
            <w:pPr>
              <w:snapToGrid w:val="0"/>
              <w:rPr>
                <w:rFonts w:ascii="標楷體" w:eastAsia="標楷體" w:hAnsi="標楷體" w:cs="標楷體"/>
              </w:rPr>
            </w:pPr>
            <w:r>
              <w:rPr>
                <w:rFonts w:ascii="標楷體" w:eastAsia="標楷體" w:hAnsi="標楷體" w:cs="標楷體"/>
              </w:rPr>
              <w:t>10</w:t>
            </w:r>
            <w:r>
              <w:rPr>
                <w:rFonts w:ascii="標楷體" w:eastAsia="標楷體" w:hAnsi="標楷體" w:cs="標楷體" w:hint="eastAsia"/>
              </w:rPr>
              <w:t>：</w:t>
            </w:r>
            <w:r>
              <w:rPr>
                <w:rFonts w:ascii="標楷體" w:eastAsia="標楷體" w:hAnsi="標楷體" w:cs="標楷體"/>
              </w:rPr>
              <w:t>30 — 12</w:t>
            </w:r>
            <w:r>
              <w:rPr>
                <w:rFonts w:ascii="標楷體" w:eastAsia="標楷體" w:hAnsi="標楷體" w:cs="標楷體" w:hint="eastAsia"/>
              </w:rPr>
              <w:t>：</w:t>
            </w:r>
            <w:r>
              <w:rPr>
                <w:rFonts w:ascii="標楷體" w:eastAsia="標楷體" w:hAnsi="標楷體" w:cs="標楷體"/>
              </w:rPr>
              <w:t>00</w:t>
            </w:r>
          </w:p>
        </w:tc>
        <w:tc>
          <w:tcPr>
            <w:tcW w:w="3891" w:type="dxa"/>
            <w:vAlign w:val="center"/>
          </w:tcPr>
          <w:p w:rsidR="00245148" w:rsidRDefault="00245148">
            <w:pPr>
              <w:shd w:val="clear" w:color="auto" w:fill="FFFFFF"/>
              <w:rPr>
                <w:rFonts w:ascii="標楷體" w:eastAsia="標楷體" w:hAnsi="標楷體"/>
                <w:color w:val="000000"/>
              </w:rPr>
            </w:pPr>
            <w:r>
              <w:rPr>
                <w:rFonts w:ascii="標楷體" w:eastAsia="標楷體" w:hAnsi="標楷體" w:cs="標楷體" w:hint="eastAsia"/>
                <w:color w:val="000000"/>
              </w:rPr>
              <w:t>講題</w:t>
            </w:r>
            <w:r>
              <w:rPr>
                <w:rFonts w:ascii="標楷體" w:eastAsia="標楷體" w:hAnsi="標楷體" w:cs="標楷體"/>
                <w:color w:val="000000"/>
              </w:rPr>
              <w:t>:</w:t>
            </w:r>
          </w:p>
          <w:p w:rsidR="00245148" w:rsidRDefault="00245148" w:rsidP="00320D53">
            <w:pPr>
              <w:shd w:val="clear" w:color="auto" w:fill="FFFFFF"/>
              <w:rPr>
                <w:rFonts w:ascii="標楷體" w:eastAsia="標楷體" w:hAnsi="標楷體"/>
              </w:rPr>
            </w:pPr>
            <w:r>
              <w:rPr>
                <w:rFonts w:ascii="標楷體" w:eastAsia="標楷體" w:hAnsi="標楷體" w:cs="標楷體" w:hint="eastAsia"/>
              </w:rPr>
              <w:t>十二年國教課綱總綱核心素養導向教學工作坊</w:t>
            </w:r>
          </w:p>
        </w:tc>
        <w:tc>
          <w:tcPr>
            <w:tcW w:w="2359" w:type="dxa"/>
            <w:vAlign w:val="center"/>
          </w:tcPr>
          <w:p w:rsidR="00320D53" w:rsidRPr="00320D53" w:rsidRDefault="00320D53" w:rsidP="00320D53">
            <w:pPr>
              <w:rPr>
                <w:rFonts w:ascii="標楷體" w:eastAsia="標楷體" w:hAnsi="標楷體" w:cs="標楷體"/>
              </w:rPr>
            </w:pPr>
            <w:r w:rsidRPr="00320D53">
              <w:rPr>
                <w:rFonts w:ascii="標楷體" w:eastAsia="標楷體" w:hAnsi="標楷體" w:cs="標楷體" w:hint="eastAsia"/>
              </w:rPr>
              <w:t>青溪國中</w:t>
            </w:r>
          </w:p>
          <w:p w:rsidR="00245148" w:rsidRPr="00F92605" w:rsidRDefault="00320D53" w:rsidP="00320D53">
            <w:pPr>
              <w:rPr>
                <w:rFonts w:ascii="標楷體" w:eastAsia="標楷體" w:hAnsi="標楷體"/>
              </w:rPr>
            </w:pPr>
            <w:r w:rsidRPr="00320D53">
              <w:rPr>
                <w:rFonts w:ascii="標楷體" w:eastAsia="標楷體" w:hAnsi="標楷體" w:cs="標楷體" w:hint="eastAsia"/>
              </w:rPr>
              <w:t>許綉敏老師</w:t>
            </w:r>
          </w:p>
        </w:tc>
      </w:tr>
      <w:tr w:rsidR="00245148">
        <w:trPr>
          <w:cantSplit/>
          <w:trHeight w:val="851"/>
          <w:jc w:val="center"/>
        </w:trPr>
        <w:tc>
          <w:tcPr>
            <w:tcW w:w="2070" w:type="dxa"/>
            <w:vAlign w:val="center"/>
          </w:tcPr>
          <w:p w:rsidR="00245148" w:rsidRDefault="00245148">
            <w:pPr>
              <w:snapToGrid w:val="0"/>
              <w:rPr>
                <w:rFonts w:ascii="標楷體" w:eastAsia="標楷體" w:hAnsi="標楷體" w:cs="標楷體"/>
              </w:rPr>
            </w:pPr>
            <w:r>
              <w:rPr>
                <w:rFonts w:ascii="標楷體" w:eastAsia="標楷體" w:hAnsi="標楷體" w:cs="標楷體"/>
              </w:rPr>
              <w:t>12</w:t>
            </w:r>
            <w:r>
              <w:rPr>
                <w:rFonts w:ascii="標楷體" w:eastAsia="標楷體" w:hAnsi="標楷體" w:cs="標楷體" w:hint="eastAsia"/>
              </w:rPr>
              <w:t>：</w:t>
            </w:r>
            <w:r>
              <w:rPr>
                <w:rFonts w:ascii="標楷體" w:eastAsia="標楷體" w:hAnsi="標楷體" w:cs="標楷體"/>
              </w:rPr>
              <w:t>00 — 13</w:t>
            </w:r>
            <w:r>
              <w:rPr>
                <w:rFonts w:ascii="標楷體" w:eastAsia="標楷體" w:hAnsi="標楷體" w:cs="標楷體" w:hint="eastAsia"/>
              </w:rPr>
              <w:t>：</w:t>
            </w:r>
            <w:r>
              <w:rPr>
                <w:rFonts w:ascii="標楷體" w:eastAsia="標楷體" w:hAnsi="標楷體" w:cs="標楷體"/>
              </w:rPr>
              <w:t>00</w:t>
            </w:r>
          </w:p>
        </w:tc>
        <w:tc>
          <w:tcPr>
            <w:tcW w:w="3891" w:type="dxa"/>
            <w:vAlign w:val="center"/>
          </w:tcPr>
          <w:p w:rsidR="00245148" w:rsidRDefault="00245148">
            <w:pPr>
              <w:rPr>
                <w:rFonts w:ascii="標楷體" w:eastAsia="標楷體" w:hAnsi="標楷體"/>
              </w:rPr>
            </w:pPr>
            <w:r>
              <w:rPr>
                <w:rFonts w:ascii="標楷體" w:eastAsia="標楷體" w:hAnsi="標楷體" w:cs="標楷體" w:hint="eastAsia"/>
              </w:rPr>
              <w:t>午餐休息</w:t>
            </w:r>
          </w:p>
        </w:tc>
        <w:tc>
          <w:tcPr>
            <w:tcW w:w="2359" w:type="dxa"/>
            <w:vAlign w:val="center"/>
          </w:tcPr>
          <w:p w:rsidR="00245148" w:rsidRDefault="00245148">
            <w:pPr>
              <w:rPr>
                <w:rFonts w:ascii="標楷體" w:eastAsia="標楷體" w:hAnsi="標楷體"/>
              </w:rPr>
            </w:pPr>
            <w:r>
              <w:rPr>
                <w:rFonts w:ascii="標楷體" w:eastAsia="標楷體" w:hAnsi="標楷體" w:cs="標楷體" w:hint="eastAsia"/>
              </w:rPr>
              <w:t>新明國小</w:t>
            </w:r>
          </w:p>
        </w:tc>
      </w:tr>
      <w:tr w:rsidR="00245148">
        <w:trPr>
          <w:cantSplit/>
          <w:trHeight w:val="851"/>
          <w:jc w:val="center"/>
        </w:trPr>
        <w:tc>
          <w:tcPr>
            <w:tcW w:w="2070" w:type="dxa"/>
            <w:vAlign w:val="center"/>
          </w:tcPr>
          <w:p w:rsidR="00245148" w:rsidRDefault="00245148">
            <w:pPr>
              <w:snapToGrid w:val="0"/>
              <w:rPr>
                <w:rFonts w:ascii="標楷體" w:eastAsia="標楷體" w:hAnsi="標楷體" w:cs="標楷體"/>
              </w:rPr>
            </w:pPr>
            <w:r>
              <w:rPr>
                <w:rFonts w:ascii="標楷體" w:eastAsia="標楷體" w:hAnsi="標楷體" w:cs="標楷體"/>
              </w:rPr>
              <w:t>13</w:t>
            </w:r>
            <w:r>
              <w:rPr>
                <w:rFonts w:ascii="標楷體" w:eastAsia="標楷體" w:hAnsi="標楷體" w:cs="標楷體" w:hint="eastAsia"/>
              </w:rPr>
              <w:t>：</w:t>
            </w:r>
            <w:r>
              <w:rPr>
                <w:rFonts w:ascii="標楷體" w:eastAsia="標楷體" w:hAnsi="標楷體" w:cs="標楷體"/>
              </w:rPr>
              <w:t>00 — 14</w:t>
            </w:r>
            <w:r>
              <w:rPr>
                <w:rFonts w:ascii="標楷體" w:eastAsia="標楷體" w:hAnsi="標楷體" w:cs="標楷體" w:hint="eastAsia"/>
              </w:rPr>
              <w:t>：</w:t>
            </w:r>
            <w:r>
              <w:rPr>
                <w:rFonts w:ascii="標楷體" w:eastAsia="標楷體" w:hAnsi="標楷體" w:cs="標楷體"/>
              </w:rPr>
              <w:t>30</w:t>
            </w:r>
          </w:p>
        </w:tc>
        <w:tc>
          <w:tcPr>
            <w:tcW w:w="3891" w:type="dxa"/>
            <w:vAlign w:val="center"/>
          </w:tcPr>
          <w:p w:rsidR="00245148" w:rsidRDefault="00245148" w:rsidP="002B73A4">
            <w:pPr>
              <w:shd w:val="clear" w:color="auto" w:fill="FFFFFF"/>
              <w:rPr>
                <w:rFonts w:ascii="標楷體" w:eastAsia="標楷體" w:hAnsi="標楷體"/>
                <w:color w:val="000000"/>
              </w:rPr>
            </w:pPr>
            <w:r w:rsidRPr="002B73A4">
              <w:rPr>
                <w:rFonts w:ascii="標楷體" w:eastAsia="標楷體" w:hAnsi="標楷體" w:cs="標楷體" w:hint="eastAsia"/>
                <w:color w:val="000000"/>
              </w:rPr>
              <w:t>講題</w:t>
            </w:r>
            <w:r w:rsidRPr="002B73A4">
              <w:rPr>
                <w:rFonts w:ascii="標楷體" w:eastAsia="標楷體" w:hAnsi="標楷體" w:cs="標楷體"/>
                <w:color w:val="000000"/>
              </w:rPr>
              <w:t>:</w:t>
            </w:r>
          </w:p>
          <w:p w:rsidR="006F3935" w:rsidRPr="006F3935" w:rsidRDefault="006F3935" w:rsidP="006F3935">
            <w:pPr>
              <w:shd w:val="clear" w:color="auto" w:fill="FFFFFF"/>
              <w:rPr>
                <w:rFonts w:ascii="標楷體" w:eastAsia="標楷體" w:hAnsi="標楷體" w:cs="標楷體" w:hint="eastAsia"/>
                <w:color w:val="000000"/>
              </w:rPr>
            </w:pPr>
            <w:r w:rsidRPr="006F3935">
              <w:rPr>
                <w:rFonts w:ascii="標楷體" w:eastAsia="標楷體" w:hAnsi="標楷體" w:cs="標楷體" w:hint="eastAsia"/>
                <w:color w:val="000000"/>
              </w:rPr>
              <w:t>有效學習策略：</w:t>
            </w:r>
          </w:p>
          <w:p w:rsidR="00245148" w:rsidRDefault="006F3935" w:rsidP="006F3935">
            <w:pPr>
              <w:shd w:val="clear" w:color="auto" w:fill="FFFFFF"/>
              <w:rPr>
                <w:rFonts w:ascii="標楷體" w:eastAsia="標楷體" w:hAnsi="標楷體"/>
              </w:rPr>
            </w:pPr>
            <w:r w:rsidRPr="006F3935">
              <w:rPr>
                <w:rFonts w:ascii="標楷體" w:eastAsia="標楷體" w:hAnsi="標楷體" w:cs="標楷體" w:hint="eastAsia"/>
                <w:color w:val="000000"/>
              </w:rPr>
              <w:t>消失的公民素養?議題如何融入教學</w:t>
            </w:r>
          </w:p>
        </w:tc>
        <w:tc>
          <w:tcPr>
            <w:tcW w:w="2359" w:type="dxa"/>
            <w:vAlign w:val="center"/>
          </w:tcPr>
          <w:p w:rsidR="00245148" w:rsidRDefault="00245148">
            <w:pPr>
              <w:rPr>
                <w:rFonts w:ascii="標楷體" w:eastAsia="標楷體" w:hAnsi="標楷體"/>
              </w:rPr>
            </w:pPr>
            <w:r>
              <w:rPr>
                <w:rFonts w:ascii="標楷體" w:eastAsia="標楷體" w:hAnsi="標楷體" w:cs="標楷體" w:hint="eastAsia"/>
              </w:rPr>
              <w:t>台北市大直高中</w:t>
            </w:r>
          </w:p>
          <w:p w:rsidR="00245148" w:rsidRDefault="00245148" w:rsidP="00993928">
            <w:pPr>
              <w:rPr>
                <w:rFonts w:ascii="標楷體" w:eastAsia="標楷體" w:hAnsi="標楷體"/>
              </w:rPr>
            </w:pPr>
            <w:r>
              <w:rPr>
                <w:rFonts w:ascii="標楷體" w:eastAsia="標楷體" w:hAnsi="標楷體" w:cs="標楷體" w:hint="eastAsia"/>
              </w:rPr>
              <w:t>黃益中老師</w:t>
            </w:r>
          </w:p>
        </w:tc>
      </w:tr>
      <w:tr w:rsidR="00245148">
        <w:trPr>
          <w:cantSplit/>
          <w:trHeight w:val="851"/>
          <w:jc w:val="center"/>
        </w:trPr>
        <w:tc>
          <w:tcPr>
            <w:tcW w:w="2070" w:type="dxa"/>
            <w:vAlign w:val="center"/>
          </w:tcPr>
          <w:p w:rsidR="00245148" w:rsidRDefault="00245148">
            <w:pPr>
              <w:snapToGrid w:val="0"/>
              <w:rPr>
                <w:rFonts w:ascii="標楷體" w:eastAsia="標楷體" w:hAnsi="標楷體" w:cs="標楷體"/>
              </w:rPr>
            </w:pPr>
            <w:r>
              <w:rPr>
                <w:rFonts w:ascii="標楷體" w:eastAsia="標楷體" w:hAnsi="標楷體" w:cs="標楷體"/>
              </w:rPr>
              <w:t>14</w:t>
            </w:r>
            <w:r>
              <w:rPr>
                <w:rFonts w:ascii="標楷體" w:eastAsia="標楷體" w:hAnsi="標楷體" w:cs="標楷體" w:hint="eastAsia"/>
              </w:rPr>
              <w:t>：</w:t>
            </w:r>
            <w:r>
              <w:rPr>
                <w:rFonts w:ascii="標楷體" w:eastAsia="標楷體" w:hAnsi="標楷體" w:cs="標楷體"/>
              </w:rPr>
              <w:t>30 — 14</w:t>
            </w:r>
            <w:r>
              <w:rPr>
                <w:rFonts w:ascii="標楷體" w:eastAsia="標楷體" w:hAnsi="標楷體" w:cs="標楷體" w:hint="eastAsia"/>
              </w:rPr>
              <w:t>：</w:t>
            </w:r>
            <w:r>
              <w:rPr>
                <w:rFonts w:ascii="標楷體" w:eastAsia="標楷體" w:hAnsi="標楷體" w:cs="標楷體"/>
              </w:rPr>
              <w:t>50</w:t>
            </w:r>
          </w:p>
        </w:tc>
        <w:tc>
          <w:tcPr>
            <w:tcW w:w="3891" w:type="dxa"/>
            <w:vAlign w:val="center"/>
          </w:tcPr>
          <w:p w:rsidR="00245148" w:rsidRDefault="00245148">
            <w:pPr>
              <w:rPr>
                <w:rFonts w:ascii="標楷體" w:eastAsia="標楷體" w:hAnsi="標楷體"/>
              </w:rPr>
            </w:pPr>
            <w:r>
              <w:rPr>
                <w:rFonts w:ascii="標楷體" w:eastAsia="標楷體" w:hAnsi="標楷體" w:cs="標楷體" w:hint="eastAsia"/>
              </w:rPr>
              <w:t>休息一下</w:t>
            </w:r>
          </w:p>
        </w:tc>
        <w:tc>
          <w:tcPr>
            <w:tcW w:w="2359" w:type="dxa"/>
            <w:vAlign w:val="center"/>
          </w:tcPr>
          <w:p w:rsidR="00245148" w:rsidRDefault="00245148">
            <w:pPr>
              <w:rPr>
                <w:rFonts w:ascii="標楷體" w:eastAsia="標楷體" w:hAnsi="標楷體"/>
              </w:rPr>
            </w:pPr>
            <w:r>
              <w:rPr>
                <w:rFonts w:ascii="標楷體" w:eastAsia="標楷體" w:hAnsi="標楷體" w:cs="標楷體" w:hint="eastAsia"/>
              </w:rPr>
              <w:t>新明國小</w:t>
            </w:r>
          </w:p>
        </w:tc>
      </w:tr>
      <w:tr w:rsidR="00245148">
        <w:trPr>
          <w:cantSplit/>
          <w:trHeight w:val="851"/>
          <w:jc w:val="center"/>
        </w:trPr>
        <w:tc>
          <w:tcPr>
            <w:tcW w:w="2070" w:type="dxa"/>
            <w:vAlign w:val="center"/>
          </w:tcPr>
          <w:p w:rsidR="00245148" w:rsidRDefault="00245148">
            <w:pPr>
              <w:snapToGrid w:val="0"/>
              <w:rPr>
                <w:rFonts w:ascii="標楷體" w:eastAsia="標楷體" w:hAnsi="標楷體" w:cs="標楷體"/>
              </w:rPr>
            </w:pPr>
            <w:r>
              <w:rPr>
                <w:rFonts w:ascii="標楷體" w:eastAsia="標楷體" w:hAnsi="標楷體" w:cs="標楷體"/>
              </w:rPr>
              <w:t>14</w:t>
            </w:r>
            <w:r>
              <w:rPr>
                <w:rFonts w:ascii="標楷體" w:eastAsia="標楷體" w:hAnsi="標楷體" w:cs="標楷體" w:hint="eastAsia"/>
              </w:rPr>
              <w:t>：</w:t>
            </w:r>
            <w:r>
              <w:rPr>
                <w:rFonts w:ascii="標楷體" w:eastAsia="標楷體" w:hAnsi="標楷體" w:cs="標楷體"/>
              </w:rPr>
              <w:t>50 — 15</w:t>
            </w:r>
            <w:r>
              <w:rPr>
                <w:rFonts w:ascii="標楷體" w:eastAsia="標楷體" w:hAnsi="標楷體" w:cs="標楷體" w:hint="eastAsia"/>
              </w:rPr>
              <w:t>：</w:t>
            </w:r>
            <w:r>
              <w:rPr>
                <w:rFonts w:ascii="標楷體" w:eastAsia="標楷體" w:hAnsi="標楷體" w:cs="標楷體"/>
              </w:rPr>
              <w:t>40</w:t>
            </w:r>
          </w:p>
        </w:tc>
        <w:tc>
          <w:tcPr>
            <w:tcW w:w="3891" w:type="dxa"/>
            <w:vAlign w:val="center"/>
          </w:tcPr>
          <w:p w:rsidR="00245148" w:rsidRDefault="00245148" w:rsidP="003514A8">
            <w:pPr>
              <w:shd w:val="clear" w:color="auto" w:fill="FFFFFF"/>
              <w:rPr>
                <w:rFonts w:ascii="標楷體" w:eastAsia="標楷體" w:hAnsi="標楷體"/>
                <w:color w:val="000000"/>
              </w:rPr>
            </w:pPr>
            <w:r w:rsidRPr="002B73A4">
              <w:rPr>
                <w:rFonts w:ascii="標楷體" w:eastAsia="標楷體" w:hAnsi="標楷體" w:cs="標楷體" w:hint="eastAsia"/>
                <w:color w:val="000000"/>
              </w:rPr>
              <w:t>講題</w:t>
            </w:r>
            <w:r w:rsidRPr="002B73A4">
              <w:rPr>
                <w:rFonts w:ascii="標楷體" w:eastAsia="標楷體" w:hAnsi="標楷體" w:cs="標楷體"/>
                <w:color w:val="000000"/>
              </w:rPr>
              <w:t>:</w:t>
            </w:r>
          </w:p>
          <w:p w:rsidR="006F3935" w:rsidRPr="006F3935" w:rsidRDefault="006F3935" w:rsidP="006F3935">
            <w:pPr>
              <w:shd w:val="clear" w:color="auto" w:fill="FFFFFF"/>
              <w:rPr>
                <w:rFonts w:ascii="標楷體" w:eastAsia="標楷體" w:hAnsi="標楷體" w:cs="標楷體" w:hint="eastAsia"/>
                <w:color w:val="000000"/>
              </w:rPr>
            </w:pPr>
            <w:r w:rsidRPr="006F3935">
              <w:rPr>
                <w:rFonts w:ascii="標楷體" w:eastAsia="標楷體" w:hAnsi="標楷體" w:cs="標楷體" w:hint="eastAsia"/>
                <w:color w:val="000000"/>
              </w:rPr>
              <w:t>有效學習策略：</w:t>
            </w:r>
          </w:p>
          <w:p w:rsidR="00245148" w:rsidRDefault="006F3935" w:rsidP="006F3935">
            <w:pPr>
              <w:shd w:val="clear" w:color="auto" w:fill="FFFFFF"/>
              <w:rPr>
                <w:rFonts w:ascii="標楷體" w:eastAsia="標楷體" w:hAnsi="標楷體"/>
              </w:rPr>
            </w:pPr>
            <w:r w:rsidRPr="006F3935">
              <w:rPr>
                <w:rFonts w:ascii="標楷體" w:eastAsia="標楷體" w:hAnsi="標楷體" w:cs="標楷體" w:hint="eastAsia"/>
                <w:color w:val="000000"/>
              </w:rPr>
              <w:t>消失的公民素養?議題如何融入教學</w:t>
            </w:r>
          </w:p>
        </w:tc>
        <w:tc>
          <w:tcPr>
            <w:tcW w:w="2359" w:type="dxa"/>
            <w:vAlign w:val="center"/>
          </w:tcPr>
          <w:p w:rsidR="00245148" w:rsidRDefault="00245148" w:rsidP="008839EE">
            <w:pPr>
              <w:rPr>
                <w:rFonts w:ascii="標楷體" w:eastAsia="標楷體" w:hAnsi="標楷體"/>
              </w:rPr>
            </w:pPr>
            <w:r>
              <w:rPr>
                <w:rFonts w:ascii="標楷體" w:eastAsia="標楷體" w:hAnsi="標楷體" w:cs="標楷體" w:hint="eastAsia"/>
              </w:rPr>
              <w:t>台北市大直高中</w:t>
            </w:r>
          </w:p>
          <w:p w:rsidR="00245148" w:rsidRDefault="00245148" w:rsidP="00993928">
            <w:pPr>
              <w:rPr>
                <w:rFonts w:ascii="標楷體" w:eastAsia="標楷體" w:hAnsi="標楷體"/>
              </w:rPr>
            </w:pPr>
            <w:r>
              <w:rPr>
                <w:rFonts w:ascii="標楷體" w:eastAsia="標楷體" w:hAnsi="標楷體" w:cs="標楷體" w:hint="eastAsia"/>
              </w:rPr>
              <w:t>黃益中老師</w:t>
            </w:r>
          </w:p>
        </w:tc>
      </w:tr>
      <w:tr w:rsidR="00245148">
        <w:trPr>
          <w:cantSplit/>
          <w:trHeight w:val="851"/>
          <w:jc w:val="center"/>
        </w:trPr>
        <w:tc>
          <w:tcPr>
            <w:tcW w:w="2070" w:type="dxa"/>
            <w:vAlign w:val="center"/>
          </w:tcPr>
          <w:p w:rsidR="00245148" w:rsidRDefault="00245148">
            <w:pPr>
              <w:snapToGrid w:val="0"/>
              <w:rPr>
                <w:rFonts w:ascii="標楷體" w:eastAsia="標楷體" w:hAnsi="標楷體" w:cs="標楷體"/>
              </w:rPr>
            </w:pPr>
            <w:r>
              <w:rPr>
                <w:rFonts w:ascii="標楷體" w:eastAsia="標楷體" w:hAnsi="標楷體" w:cs="標楷體"/>
              </w:rPr>
              <w:t>15</w:t>
            </w:r>
            <w:r>
              <w:rPr>
                <w:rFonts w:ascii="標楷體" w:eastAsia="標楷體" w:hAnsi="標楷體" w:cs="標楷體" w:hint="eastAsia"/>
              </w:rPr>
              <w:t>：</w:t>
            </w:r>
            <w:r>
              <w:rPr>
                <w:rFonts w:ascii="標楷體" w:eastAsia="標楷體" w:hAnsi="標楷體" w:cs="標楷體"/>
              </w:rPr>
              <w:t>40 — 16</w:t>
            </w:r>
            <w:r>
              <w:rPr>
                <w:rFonts w:ascii="標楷體" w:eastAsia="標楷體" w:hAnsi="標楷體" w:cs="標楷體" w:hint="eastAsia"/>
              </w:rPr>
              <w:t>：</w:t>
            </w:r>
            <w:r>
              <w:rPr>
                <w:rFonts w:ascii="標楷體" w:eastAsia="標楷體" w:hAnsi="標楷體" w:cs="標楷體"/>
              </w:rPr>
              <w:t>00</w:t>
            </w:r>
          </w:p>
        </w:tc>
        <w:tc>
          <w:tcPr>
            <w:tcW w:w="3891" w:type="dxa"/>
            <w:vAlign w:val="center"/>
          </w:tcPr>
          <w:p w:rsidR="00245148" w:rsidRDefault="00245148">
            <w:pPr>
              <w:rPr>
                <w:rFonts w:ascii="標楷體" w:eastAsia="標楷體" w:hAnsi="標楷體"/>
              </w:rPr>
            </w:pPr>
            <w:r>
              <w:rPr>
                <w:rFonts w:ascii="標楷體" w:eastAsia="標楷體" w:hAnsi="標楷體" w:cs="標楷體" w:hint="eastAsia"/>
              </w:rPr>
              <w:t>綜合座談</w:t>
            </w:r>
          </w:p>
        </w:tc>
        <w:tc>
          <w:tcPr>
            <w:tcW w:w="2359" w:type="dxa"/>
            <w:vAlign w:val="center"/>
          </w:tcPr>
          <w:p w:rsidR="00245148" w:rsidRDefault="00993928">
            <w:pPr>
              <w:rPr>
                <w:rFonts w:ascii="標楷體" w:eastAsia="標楷體" w:hAnsi="標楷體"/>
              </w:rPr>
            </w:pPr>
            <w:r>
              <w:rPr>
                <w:rFonts w:ascii="標楷體" w:eastAsia="標楷體" w:hAnsi="標楷體" w:hint="eastAsia"/>
              </w:rPr>
              <w:t>教</w:t>
            </w:r>
            <w:r>
              <w:rPr>
                <w:rFonts w:ascii="標楷體" w:eastAsia="標楷體" w:hAnsi="標楷體"/>
              </w:rPr>
              <w:t>育局</w:t>
            </w:r>
          </w:p>
        </w:tc>
      </w:tr>
      <w:tr w:rsidR="00245148">
        <w:trPr>
          <w:cantSplit/>
          <w:trHeight w:val="851"/>
          <w:jc w:val="center"/>
        </w:trPr>
        <w:tc>
          <w:tcPr>
            <w:tcW w:w="2070" w:type="dxa"/>
            <w:vAlign w:val="center"/>
          </w:tcPr>
          <w:p w:rsidR="00245148" w:rsidRDefault="00245148">
            <w:pPr>
              <w:snapToGrid w:val="0"/>
              <w:rPr>
                <w:rFonts w:ascii="標楷體" w:eastAsia="標楷體" w:hAnsi="標楷體" w:cs="標楷體"/>
              </w:rPr>
            </w:pPr>
            <w:r>
              <w:rPr>
                <w:rFonts w:ascii="標楷體" w:eastAsia="標楷體" w:hAnsi="標楷體" w:cs="標楷體"/>
              </w:rPr>
              <w:t>16</w:t>
            </w:r>
            <w:r>
              <w:rPr>
                <w:rFonts w:ascii="標楷體" w:eastAsia="標楷體" w:hAnsi="標楷體" w:cs="標楷體" w:hint="eastAsia"/>
              </w:rPr>
              <w:t>：</w:t>
            </w:r>
            <w:r>
              <w:rPr>
                <w:rFonts w:ascii="標楷體" w:eastAsia="標楷體" w:hAnsi="標楷體" w:cs="標楷體"/>
              </w:rPr>
              <w:t>00</w:t>
            </w:r>
          </w:p>
        </w:tc>
        <w:tc>
          <w:tcPr>
            <w:tcW w:w="3891" w:type="dxa"/>
            <w:vAlign w:val="center"/>
          </w:tcPr>
          <w:p w:rsidR="00245148" w:rsidRDefault="00245148">
            <w:pPr>
              <w:rPr>
                <w:rFonts w:ascii="標楷體" w:eastAsia="標楷體" w:hAnsi="標楷體"/>
              </w:rPr>
            </w:pPr>
            <w:r>
              <w:rPr>
                <w:rFonts w:ascii="標楷體" w:eastAsia="標楷體" w:hAnsi="標楷體" w:cs="標楷體" w:hint="eastAsia"/>
              </w:rPr>
              <w:t>賦歸</w:t>
            </w:r>
          </w:p>
        </w:tc>
        <w:tc>
          <w:tcPr>
            <w:tcW w:w="2359" w:type="dxa"/>
            <w:vAlign w:val="center"/>
          </w:tcPr>
          <w:p w:rsidR="00245148" w:rsidRDefault="00245148">
            <w:pPr>
              <w:rPr>
                <w:rFonts w:ascii="標楷體" w:eastAsia="標楷體" w:hAnsi="標楷體"/>
              </w:rPr>
            </w:pPr>
          </w:p>
        </w:tc>
      </w:tr>
    </w:tbl>
    <w:p w:rsidR="00245148" w:rsidRPr="00086ED8" w:rsidRDefault="00245148" w:rsidP="00003959">
      <w:pPr>
        <w:tabs>
          <w:tab w:val="left" w:pos="1276"/>
        </w:tabs>
        <w:ind w:left="955" w:hangingChars="398" w:hanging="955"/>
        <w:rPr>
          <w:rFonts w:ascii="標楷體" w:eastAsia="標楷體" w:hAnsi="標楷體"/>
          <w:kern w:val="0"/>
        </w:rPr>
      </w:pPr>
    </w:p>
    <w:sectPr w:rsidR="00245148" w:rsidRPr="00086ED8" w:rsidSect="003953B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B47" w:rsidRDefault="005C5B47" w:rsidP="00F109A2">
      <w:pPr>
        <w:spacing w:line="240" w:lineRule="auto"/>
      </w:pPr>
      <w:r>
        <w:separator/>
      </w:r>
    </w:p>
  </w:endnote>
  <w:endnote w:type="continuationSeparator" w:id="0">
    <w:p w:rsidR="005C5B47" w:rsidRDefault="005C5B47" w:rsidP="00F109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B47" w:rsidRDefault="005C5B47" w:rsidP="00F109A2">
      <w:pPr>
        <w:spacing w:line="240" w:lineRule="auto"/>
      </w:pPr>
      <w:r>
        <w:separator/>
      </w:r>
    </w:p>
  </w:footnote>
  <w:footnote w:type="continuationSeparator" w:id="0">
    <w:p w:rsidR="005C5B47" w:rsidRDefault="005C5B47" w:rsidP="00F109A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50239"/>
    <w:multiLevelType w:val="hybridMultilevel"/>
    <w:tmpl w:val="0A8299D0"/>
    <w:lvl w:ilvl="0" w:tplc="9D0C489C">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A7B3237"/>
    <w:multiLevelType w:val="hybridMultilevel"/>
    <w:tmpl w:val="447CD3B4"/>
    <w:lvl w:ilvl="0" w:tplc="270C6EC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5A967621"/>
    <w:multiLevelType w:val="hybridMultilevel"/>
    <w:tmpl w:val="8B303DC8"/>
    <w:lvl w:ilvl="0" w:tplc="AE940AA4">
      <w:start w:val="1"/>
      <w:numFmt w:val="decimal"/>
      <w:lvlText w:val="%1."/>
      <w:lvlJc w:val="left"/>
      <w:pPr>
        <w:ind w:left="960" w:hanging="480"/>
      </w:pPr>
      <w:rPr>
        <w:b w:val="0"/>
        <w:bCs w:val="0"/>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nsid w:val="5DF1364A"/>
    <w:multiLevelType w:val="hybridMultilevel"/>
    <w:tmpl w:val="C8E23B5E"/>
    <w:lvl w:ilvl="0" w:tplc="C0EA5C7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60C937F8"/>
    <w:multiLevelType w:val="hybridMultilevel"/>
    <w:tmpl w:val="77F8048C"/>
    <w:lvl w:ilvl="0" w:tplc="3D1009DC">
      <w:start w:val="1"/>
      <w:numFmt w:val="taiwaneseCountingThousand"/>
      <w:lvlText w:val="（%1）"/>
      <w:lvlJc w:val="left"/>
      <w:pPr>
        <w:ind w:left="1200" w:hanging="720"/>
      </w:pPr>
      <w:rPr>
        <w:rFonts w:hint="default"/>
      </w:rPr>
    </w:lvl>
    <w:lvl w:ilvl="1" w:tplc="E408A830">
      <w:start w:val="1"/>
      <w:numFmt w:val="decimal"/>
      <w:lvlText w:val="%2、"/>
      <w:lvlJc w:val="left"/>
      <w:pPr>
        <w:ind w:left="1320" w:hanging="360"/>
      </w:pPr>
      <w:rPr>
        <w:rFonts w:hint="default"/>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5">
    <w:nsid w:val="6AE05E35"/>
    <w:multiLevelType w:val="hybridMultilevel"/>
    <w:tmpl w:val="BD225180"/>
    <w:lvl w:ilvl="0" w:tplc="CA5C9E6A">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0B"/>
    <w:rsid w:val="00003230"/>
    <w:rsid w:val="00003959"/>
    <w:rsid w:val="00017DB3"/>
    <w:rsid w:val="000512E0"/>
    <w:rsid w:val="00062E6E"/>
    <w:rsid w:val="00074580"/>
    <w:rsid w:val="00083B2B"/>
    <w:rsid w:val="00086ED8"/>
    <w:rsid w:val="0009281A"/>
    <w:rsid w:val="00095E0C"/>
    <w:rsid w:val="000A5D97"/>
    <w:rsid w:val="000B3013"/>
    <w:rsid w:val="000C470F"/>
    <w:rsid w:val="00113324"/>
    <w:rsid w:val="00170EA3"/>
    <w:rsid w:val="001743D1"/>
    <w:rsid w:val="00177F11"/>
    <w:rsid w:val="001B3D14"/>
    <w:rsid w:val="001B698B"/>
    <w:rsid w:val="001D1DD2"/>
    <w:rsid w:val="002240C4"/>
    <w:rsid w:val="00231F5A"/>
    <w:rsid w:val="00245148"/>
    <w:rsid w:val="00257134"/>
    <w:rsid w:val="002A24E8"/>
    <w:rsid w:val="002B052C"/>
    <w:rsid w:val="002B73A4"/>
    <w:rsid w:val="002E57FF"/>
    <w:rsid w:val="002F6DB3"/>
    <w:rsid w:val="003068F0"/>
    <w:rsid w:val="00320D53"/>
    <w:rsid w:val="00351492"/>
    <w:rsid w:val="003514A8"/>
    <w:rsid w:val="003540B4"/>
    <w:rsid w:val="003666A8"/>
    <w:rsid w:val="003953B7"/>
    <w:rsid w:val="003A44FC"/>
    <w:rsid w:val="003A660D"/>
    <w:rsid w:val="003A7152"/>
    <w:rsid w:val="003B6158"/>
    <w:rsid w:val="003D6F3A"/>
    <w:rsid w:val="003F2B32"/>
    <w:rsid w:val="003F69C5"/>
    <w:rsid w:val="00400FAE"/>
    <w:rsid w:val="004604DB"/>
    <w:rsid w:val="004734C4"/>
    <w:rsid w:val="004B386C"/>
    <w:rsid w:val="004E4D95"/>
    <w:rsid w:val="004F2600"/>
    <w:rsid w:val="005043D0"/>
    <w:rsid w:val="00506A9A"/>
    <w:rsid w:val="00526972"/>
    <w:rsid w:val="00527C31"/>
    <w:rsid w:val="00552897"/>
    <w:rsid w:val="00553A3E"/>
    <w:rsid w:val="0056180A"/>
    <w:rsid w:val="005A7B15"/>
    <w:rsid w:val="005C5B47"/>
    <w:rsid w:val="005D027B"/>
    <w:rsid w:val="005F4444"/>
    <w:rsid w:val="005F4A41"/>
    <w:rsid w:val="006202F4"/>
    <w:rsid w:val="00662533"/>
    <w:rsid w:val="0067335E"/>
    <w:rsid w:val="00677CB8"/>
    <w:rsid w:val="00697D27"/>
    <w:rsid w:val="006C1FDD"/>
    <w:rsid w:val="006E3FDD"/>
    <w:rsid w:val="006F3935"/>
    <w:rsid w:val="006F5D2C"/>
    <w:rsid w:val="00701480"/>
    <w:rsid w:val="007105E0"/>
    <w:rsid w:val="00770D10"/>
    <w:rsid w:val="00777BC9"/>
    <w:rsid w:val="00782A0B"/>
    <w:rsid w:val="007A3774"/>
    <w:rsid w:val="007A6EB5"/>
    <w:rsid w:val="007B094F"/>
    <w:rsid w:val="007D2B3E"/>
    <w:rsid w:val="007E46E6"/>
    <w:rsid w:val="007F1D51"/>
    <w:rsid w:val="007F2C80"/>
    <w:rsid w:val="007F3B6E"/>
    <w:rsid w:val="007F6C0B"/>
    <w:rsid w:val="00844824"/>
    <w:rsid w:val="008635C3"/>
    <w:rsid w:val="008839EE"/>
    <w:rsid w:val="0089208E"/>
    <w:rsid w:val="008B50FD"/>
    <w:rsid w:val="008B6BD9"/>
    <w:rsid w:val="008C38B4"/>
    <w:rsid w:val="008C64EC"/>
    <w:rsid w:val="008D0510"/>
    <w:rsid w:val="008D4BE6"/>
    <w:rsid w:val="008E2782"/>
    <w:rsid w:val="0091018C"/>
    <w:rsid w:val="00915855"/>
    <w:rsid w:val="00916FDA"/>
    <w:rsid w:val="00917F83"/>
    <w:rsid w:val="0093016E"/>
    <w:rsid w:val="00947AE4"/>
    <w:rsid w:val="009566C6"/>
    <w:rsid w:val="009632EF"/>
    <w:rsid w:val="00993928"/>
    <w:rsid w:val="009A4042"/>
    <w:rsid w:val="009B4F3D"/>
    <w:rsid w:val="009D439D"/>
    <w:rsid w:val="009F3CDA"/>
    <w:rsid w:val="00A04177"/>
    <w:rsid w:val="00A14148"/>
    <w:rsid w:val="00A25DCE"/>
    <w:rsid w:val="00A36C84"/>
    <w:rsid w:val="00A41278"/>
    <w:rsid w:val="00A75DD5"/>
    <w:rsid w:val="00AB1FBE"/>
    <w:rsid w:val="00AB311A"/>
    <w:rsid w:val="00AB7B66"/>
    <w:rsid w:val="00AC6420"/>
    <w:rsid w:val="00AD5AD5"/>
    <w:rsid w:val="00AF7585"/>
    <w:rsid w:val="00AF7939"/>
    <w:rsid w:val="00B27088"/>
    <w:rsid w:val="00B30A6B"/>
    <w:rsid w:val="00B421F5"/>
    <w:rsid w:val="00B7527C"/>
    <w:rsid w:val="00B8046F"/>
    <w:rsid w:val="00B8617F"/>
    <w:rsid w:val="00BC277D"/>
    <w:rsid w:val="00BE1A87"/>
    <w:rsid w:val="00BE6B76"/>
    <w:rsid w:val="00BF60D3"/>
    <w:rsid w:val="00C01D3F"/>
    <w:rsid w:val="00C24449"/>
    <w:rsid w:val="00C45769"/>
    <w:rsid w:val="00C461CB"/>
    <w:rsid w:val="00C60318"/>
    <w:rsid w:val="00C62E17"/>
    <w:rsid w:val="00C71132"/>
    <w:rsid w:val="00C73858"/>
    <w:rsid w:val="00C95D35"/>
    <w:rsid w:val="00CA7BCE"/>
    <w:rsid w:val="00CC39D1"/>
    <w:rsid w:val="00CD69F1"/>
    <w:rsid w:val="00CE0FCC"/>
    <w:rsid w:val="00D04E23"/>
    <w:rsid w:val="00D11521"/>
    <w:rsid w:val="00D13E68"/>
    <w:rsid w:val="00D16092"/>
    <w:rsid w:val="00D2123C"/>
    <w:rsid w:val="00D21DB0"/>
    <w:rsid w:val="00D22498"/>
    <w:rsid w:val="00D5065A"/>
    <w:rsid w:val="00D73AD2"/>
    <w:rsid w:val="00D868C6"/>
    <w:rsid w:val="00DB2C60"/>
    <w:rsid w:val="00DC0FA5"/>
    <w:rsid w:val="00E25FC0"/>
    <w:rsid w:val="00E34185"/>
    <w:rsid w:val="00E53FED"/>
    <w:rsid w:val="00E5598A"/>
    <w:rsid w:val="00E574E7"/>
    <w:rsid w:val="00E73A87"/>
    <w:rsid w:val="00E76547"/>
    <w:rsid w:val="00E83419"/>
    <w:rsid w:val="00E946C8"/>
    <w:rsid w:val="00EA572F"/>
    <w:rsid w:val="00EC7B9C"/>
    <w:rsid w:val="00EF4246"/>
    <w:rsid w:val="00EF4CDF"/>
    <w:rsid w:val="00F109A2"/>
    <w:rsid w:val="00F11269"/>
    <w:rsid w:val="00F15F93"/>
    <w:rsid w:val="00F16A1D"/>
    <w:rsid w:val="00F218B5"/>
    <w:rsid w:val="00F41738"/>
    <w:rsid w:val="00F701F1"/>
    <w:rsid w:val="00F83BB5"/>
    <w:rsid w:val="00F92605"/>
    <w:rsid w:val="00FB3F72"/>
    <w:rsid w:val="00FB6EDF"/>
    <w:rsid w:val="00FD2E9B"/>
    <w:rsid w:val="00FE16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72DF40C-72C6-4006-AA99-188BB9F89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2A0B"/>
    <w:pPr>
      <w:spacing w:line="400" w:lineRule="exact"/>
    </w:pPr>
    <w:rPr>
      <w:rFonts w:ascii="Times New Roman" w:hAnsi="Times New Roman"/>
      <w:szCs w:val="24"/>
    </w:rPr>
  </w:style>
  <w:style w:type="paragraph" w:styleId="1">
    <w:name w:val="heading 1"/>
    <w:aliases w:val="題號1"/>
    <w:basedOn w:val="a"/>
    <w:next w:val="a"/>
    <w:link w:val="10"/>
    <w:uiPriority w:val="99"/>
    <w:qFormat/>
    <w:rsid w:val="00782A0B"/>
    <w:pPr>
      <w:keepNext/>
      <w:spacing w:before="180" w:after="180" w:line="720" w:lineRule="auto"/>
      <w:outlineLvl w:val="0"/>
    </w:pPr>
    <w:rPr>
      <w:rFonts w:ascii="Arial" w:hAnsi="Arial" w:cs="Arial"/>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locked/>
    <w:rsid w:val="00782A0B"/>
    <w:rPr>
      <w:rFonts w:ascii="Arial" w:eastAsia="新細明體" w:hAnsi="Arial" w:cs="Arial"/>
      <w:kern w:val="52"/>
      <w:sz w:val="52"/>
      <w:szCs w:val="52"/>
    </w:rPr>
  </w:style>
  <w:style w:type="paragraph" w:styleId="a3">
    <w:name w:val="List Paragraph"/>
    <w:basedOn w:val="a"/>
    <w:link w:val="a4"/>
    <w:uiPriority w:val="99"/>
    <w:qFormat/>
    <w:rsid w:val="00782A0B"/>
    <w:pPr>
      <w:ind w:leftChars="200" w:left="480"/>
    </w:pPr>
    <w:rPr>
      <w:rFonts w:ascii="Calibri" w:hAnsi="Calibri" w:cs="Calibri"/>
    </w:rPr>
  </w:style>
  <w:style w:type="table" w:styleId="a5">
    <w:name w:val="Table Grid"/>
    <w:basedOn w:val="a1"/>
    <w:uiPriority w:val="99"/>
    <w:rsid w:val="00782A0B"/>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rsid w:val="00F109A2"/>
    <w:pPr>
      <w:tabs>
        <w:tab w:val="center" w:pos="4153"/>
        <w:tab w:val="right" w:pos="8306"/>
      </w:tabs>
      <w:snapToGrid w:val="0"/>
    </w:pPr>
    <w:rPr>
      <w:sz w:val="20"/>
      <w:szCs w:val="20"/>
    </w:rPr>
  </w:style>
  <w:style w:type="character" w:customStyle="1" w:styleId="a7">
    <w:name w:val="頁首 字元"/>
    <w:basedOn w:val="a0"/>
    <w:link w:val="a6"/>
    <w:uiPriority w:val="99"/>
    <w:semiHidden/>
    <w:locked/>
    <w:rsid w:val="00F109A2"/>
    <w:rPr>
      <w:rFonts w:ascii="Times New Roman" w:eastAsia="新細明體" w:hAnsi="Times New Roman" w:cs="Times New Roman"/>
      <w:sz w:val="20"/>
      <w:szCs w:val="20"/>
    </w:rPr>
  </w:style>
  <w:style w:type="paragraph" w:styleId="a8">
    <w:name w:val="footer"/>
    <w:basedOn w:val="a"/>
    <w:link w:val="a9"/>
    <w:uiPriority w:val="99"/>
    <w:semiHidden/>
    <w:rsid w:val="00F109A2"/>
    <w:pPr>
      <w:tabs>
        <w:tab w:val="center" w:pos="4153"/>
        <w:tab w:val="right" w:pos="8306"/>
      </w:tabs>
      <w:snapToGrid w:val="0"/>
    </w:pPr>
    <w:rPr>
      <w:sz w:val="20"/>
      <w:szCs w:val="20"/>
    </w:rPr>
  </w:style>
  <w:style w:type="character" w:customStyle="1" w:styleId="a9">
    <w:name w:val="頁尾 字元"/>
    <w:basedOn w:val="a0"/>
    <w:link w:val="a8"/>
    <w:uiPriority w:val="99"/>
    <w:semiHidden/>
    <w:locked/>
    <w:rsid w:val="00F109A2"/>
    <w:rPr>
      <w:rFonts w:ascii="Times New Roman" w:eastAsia="新細明體" w:hAnsi="Times New Roman" w:cs="Times New Roman"/>
      <w:sz w:val="20"/>
      <w:szCs w:val="20"/>
    </w:rPr>
  </w:style>
  <w:style w:type="table" w:customStyle="1" w:styleId="7">
    <w:name w:val="表格格線7"/>
    <w:uiPriority w:val="99"/>
    <w:rsid w:val="009F3CDA"/>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link w:val="a3"/>
    <w:uiPriority w:val="99"/>
    <w:locked/>
    <w:rsid w:val="00D2123C"/>
    <w:rPr>
      <w:rFonts w:eastAsia="新細明體"/>
      <w:kern w:val="2"/>
      <w:sz w:val="24"/>
      <w:szCs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695311">
      <w:marLeft w:val="0"/>
      <w:marRight w:val="0"/>
      <w:marTop w:val="0"/>
      <w:marBottom w:val="0"/>
      <w:divBdr>
        <w:top w:val="none" w:sz="0" w:space="0" w:color="auto"/>
        <w:left w:val="none" w:sz="0" w:space="0" w:color="auto"/>
        <w:bottom w:val="none" w:sz="0" w:space="0" w:color="auto"/>
        <w:right w:val="none" w:sz="0" w:space="0" w:color="auto"/>
      </w:divBdr>
    </w:div>
    <w:div w:id="5166953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279</Words>
  <Characters>1593</Characters>
  <Application>Microsoft Office Word</Application>
  <DocSecurity>0</DocSecurity>
  <Lines>13</Lines>
  <Paragraphs>3</Paragraphs>
  <ScaleCrop>false</ScaleCrop>
  <Company>CMT</Company>
  <LinksUpToDate>false</LinksUpToDate>
  <CharactersWithSpaces>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user</dc:creator>
  <cp:keywords/>
  <dc:description/>
  <cp:lastModifiedBy>yvonne</cp:lastModifiedBy>
  <cp:revision>9</cp:revision>
  <cp:lastPrinted>2017-02-15T01:47:00Z</cp:lastPrinted>
  <dcterms:created xsi:type="dcterms:W3CDTF">2017-03-21T02:27:00Z</dcterms:created>
  <dcterms:modified xsi:type="dcterms:W3CDTF">2017-03-27T01:31:00Z</dcterms:modified>
</cp:coreProperties>
</file>