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D41" w:rsidRDefault="00117D41" w:rsidP="001869D1">
      <w:pPr>
        <w:adjustRightInd w:val="0"/>
        <w:snapToGrid w:val="0"/>
        <w:spacing w:beforeLines="50" w:line="276" w:lineRule="auto"/>
        <w:rPr>
          <w:rFonts w:ascii="微軟正黑體" w:eastAsia="微軟正黑體" w:hAnsi="微軟正黑體"/>
          <w:sz w:val="28"/>
          <w:szCs w:val="40"/>
        </w:rPr>
      </w:pPr>
    </w:p>
    <w:tbl>
      <w:tblPr>
        <w:tblW w:w="9262" w:type="dxa"/>
        <w:jc w:val="center"/>
        <w:tblCellMar>
          <w:left w:w="0" w:type="dxa"/>
          <w:right w:w="0" w:type="dxa"/>
        </w:tblCellMar>
        <w:tblLook w:val="0600"/>
      </w:tblPr>
      <w:tblGrid>
        <w:gridCol w:w="2883"/>
        <w:gridCol w:w="6379"/>
      </w:tblGrid>
      <w:tr w:rsidR="00117D41" w:rsidRPr="00101622" w:rsidTr="00117D41">
        <w:trPr>
          <w:trHeight w:val="617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A83D91" w:rsidP="003A16E9">
            <w:pPr>
              <w:widowControl/>
              <w:jc w:val="center"/>
              <w:rPr>
                <w:rFonts w:ascii="Arial" w:hAnsi="Arial" w:cs="Arial"/>
                <w:b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b/>
                <w:kern w:val="0"/>
                <w:sz w:val="28"/>
                <w:szCs w:val="28"/>
              </w:rPr>
              <w:t>性別平等教育微型教案</w:t>
            </w:r>
          </w:p>
        </w:tc>
      </w:tr>
      <w:tr w:rsidR="00117D41" w:rsidRPr="00101622" w:rsidTr="00117D41">
        <w:trPr>
          <w:trHeight w:val="989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7C5C80" w:rsidP="003A16E9">
            <w:pPr>
              <w:widowControl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設計者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BA134A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康素雲</w:t>
            </w:r>
          </w:p>
        </w:tc>
      </w:tr>
      <w:tr w:rsidR="00117D41" w:rsidRPr="00101622" w:rsidTr="00117D41">
        <w:trPr>
          <w:trHeight w:val="989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101622" w:rsidRDefault="00117D41" w:rsidP="003A16E9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媒材簡介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D607E7" w:rsidRDefault="00D607E7" w:rsidP="00D607E7">
            <w:pPr>
              <w:widowControl/>
              <w:spacing w:line="440" w:lineRule="exact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桃園市國教輔導團性平議題數位教材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--</w:t>
            </w:r>
          </w:p>
          <w:p w:rsidR="00D607E7" w:rsidRPr="00101622" w:rsidRDefault="00EB0A31" w:rsidP="00EB0A31">
            <w:pPr>
              <w:widowControl/>
              <w:spacing w:line="440" w:lineRule="exact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小葉交給我們的重要事</w:t>
            </w:r>
          </w:p>
        </w:tc>
      </w:tr>
      <w:tr w:rsidR="00117D41" w:rsidRPr="00101622" w:rsidTr="00117D41">
        <w:trPr>
          <w:trHeight w:val="1212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117D41" w:rsidP="003A16E9">
            <w:pPr>
              <w:widowControl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性別平等教育議題</w:t>
            </w:r>
          </w:p>
          <w:p w:rsidR="00117D41" w:rsidRPr="00101622" w:rsidRDefault="00117D41" w:rsidP="003A16E9"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概念/次概念/能力指標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58005B" w:rsidRDefault="0058005B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主題軸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性別的自我了解</w:t>
            </w:r>
          </w:p>
          <w:p w:rsidR="0058005B" w:rsidRDefault="0058005B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主要概念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  <w:r w:rsidR="00EB0A31" w:rsidRPr="00EB0A31">
              <w:rPr>
                <w:rFonts w:ascii="Arial" w:hAnsi="Arial" w:cs="Arial" w:hint="eastAsia"/>
                <w:kern w:val="0"/>
                <w:sz w:val="28"/>
                <w:szCs w:val="28"/>
              </w:rPr>
              <w:t>性別認同</w:t>
            </w:r>
          </w:p>
          <w:p w:rsidR="0058005B" w:rsidRDefault="0058005B" w:rsidP="00EB0A31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次要概念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  <w:r w:rsidR="00EB0A31" w:rsidRPr="00EB0A31">
              <w:rPr>
                <w:rFonts w:ascii="Arial" w:hAnsi="Arial" w:cs="Arial" w:hint="eastAsia"/>
                <w:kern w:val="0"/>
                <w:sz w:val="28"/>
                <w:szCs w:val="28"/>
              </w:rPr>
              <w:t xml:space="preserve"> </w:t>
            </w:r>
            <w:r w:rsidR="00EB0A31" w:rsidRPr="00EB0A31">
              <w:rPr>
                <w:rFonts w:ascii="Arial" w:hAnsi="Arial" w:cs="Arial" w:hint="eastAsia"/>
                <w:kern w:val="0"/>
                <w:sz w:val="28"/>
                <w:szCs w:val="28"/>
              </w:rPr>
              <w:t>多元的性別特質</w:t>
            </w:r>
          </w:p>
          <w:p w:rsidR="0058005B" w:rsidRDefault="0058005B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能力指標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</w:p>
          <w:p w:rsidR="00EB0A31" w:rsidRPr="00EB0A31" w:rsidRDefault="00EB0A31" w:rsidP="00EB0A31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smartTag w:uri="urn:schemas-microsoft-com:office:smarttags" w:element="chsdate">
              <w:smartTagPr>
                <w:attr w:name="Year" w:val="2001"/>
                <w:attr w:name="Month" w:val="1"/>
                <w:attr w:name="Day" w:val="2"/>
                <w:attr w:name="IsLunarDate" w:val="False"/>
                <w:attr w:name="IsROCDate" w:val="False"/>
              </w:smartTagPr>
              <w:r w:rsidRPr="00EB0A31">
                <w:rPr>
                  <w:rFonts w:ascii="Arial" w:hAnsi="Arial" w:cs="Arial" w:hint="eastAsia"/>
                  <w:kern w:val="0"/>
                  <w:sz w:val="28"/>
                  <w:szCs w:val="28"/>
                </w:rPr>
                <w:t>1-1-2</w:t>
              </w:r>
            </w:smartTag>
            <w:r w:rsidRPr="00EB0A31">
              <w:rPr>
                <w:rFonts w:ascii="Arial" w:hAnsi="Arial" w:cs="Arial" w:hint="eastAsia"/>
                <w:kern w:val="0"/>
                <w:sz w:val="28"/>
                <w:szCs w:val="28"/>
              </w:rPr>
              <w:t>尊重不同性別者的特質。</w:t>
            </w:r>
          </w:p>
          <w:p w:rsidR="00D607E7" w:rsidRPr="00101622" w:rsidRDefault="00EB0A31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smartTag w:uri="urn:schemas-microsoft-com:office:smarttags" w:element="chsdate">
              <w:smartTagPr>
                <w:attr w:name="Year" w:val="2001"/>
                <w:attr w:name="Month" w:val="3"/>
                <w:attr w:name="Day" w:val="4"/>
                <w:attr w:name="IsLunarDate" w:val="False"/>
                <w:attr w:name="IsROCDate" w:val="False"/>
              </w:smartTagPr>
              <w:r w:rsidRPr="00EB0A31">
                <w:rPr>
                  <w:rFonts w:ascii="Arial" w:hAnsi="Arial" w:cs="Arial" w:hint="eastAsia"/>
                  <w:kern w:val="0"/>
                  <w:sz w:val="28"/>
                  <w:szCs w:val="28"/>
                </w:rPr>
                <w:t>1-3-4</w:t>
              </w:r>
            </w:smartTag>
            <w:r w:rsidRPr="00EB0A31">
              <w:rPr>
                <w:rFonts w:ascii="Arial" w:hAnsi="Arial" w:cs="Arial" w:hint="eastAsia"/>
                <w:kern w:val="0"/>
                <w:sz w:val="28"/>
                <w:szCs w:val="28"/>
              </w:rPr>
              <w:t>理解性別特質的多元面貌。</w:t>
            </w:r>
          </w:p>
        </w:tc>
      </w:tr>
      <w:tr w:rsidR="00117D41" w:rsidRPr="00101622" w:rsidTr="00117D41">
        <w:trPr>
          <w:trHeight w:val="1212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101622" w:rsidRDefault="00117D41" w:rsidP="003A16E9">
            <w:pPr>
              <w:widowControl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教學策略運用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101622" w:rsidRDefault="00117D41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Arial" w:hAnsi="Arial" w:cs="Arial" w:hint="eastAsia"/>
                <w:kern w:val="0"/>
                <w:sz w:val="28"/>
                <w:szCs w:val="28"/>
              </w:rPr>
              <w:t>閱讀理解四層次</w:t>
            </w:r>
          </w:p>
        </w:tc>
      </w:tr>
      <w:tr w:rsidR="00117D41" w:rsidRPr="00101622" w:rsidTr="007319C3">
        <w:trPr>
          <w:trHeight w:val="361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A83D91" w:rsidP="003A16E9">
            <w:pPr>
              <w:widowControl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  <w:shd w:val="clear" w:color="auto" w:fill="D9D9D9" w:themeFill="background1" w:themeFillShade="D9"/>
              </w:rPr>
              <w:t>教案內容</w:t>
            </w:r>
            <w:bookmarkStart w:id="0" w:name="_GoBack"/>
            <w:bookmarkEnd w:id="0"/>
          </w:p>
        </w:tc>
      </w:tr>
      <w:tr w:rsidR="00117D41" w:rsidRPr="00101622" w:rsidTr="007319C3">
        <w:trPr>
          <w:trHeight w:val="4695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7319C3" w:rsidRDefault="00D607E7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第一層次</w:t>
            </w:r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─事實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BA134A" w:rsidRPr="00BA134A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446331">
              <w:rPr>
                <w:rFonts w:hint="eastAsia"/>
                <w:sz w:val="28"/>
                <w:szCs w:val="28"/>
              </w:rPr>
              <w:t>1</w:t>
            </w:r>
            <w:r w:rsidRPr="00BA134A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.小葉有哪些個人特質?</w:t>
            </w:r>
          </w:p>
          <w:p w:rsidR="00BA134A" w:rsidRPr="00BA134A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BA134A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2.小葉在班上遇到什麼困難?</w:t>
            </w:r>
          </w:p>
          <w:p w:rsidR="00BA134A" w:rsidRPr="00BA134A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BA134A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3.小葉做了哪些保護自己的動作?</w:t>
            </w:r>
          </w:p>
          <w:p w:rsidR="00D607E7" w:rsidRPr="007319C3" w:rsidRDefault="00D607E7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第二層次</w:t>
            </w:r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─感受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BA134A" w:rsidRPr="00446331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  <w:r w:rsidRPr="00446331">
              <w:rPr>
                <w:rFonts w:hint="eastAsia"/>
                <w:sz w:val="28"/>
                <w:szCs w:val="28"/>
              </w:rPr>
              <w:t>為什麼男同學會欺負小葉</w:t>
            </w:r>
            <w:r>
              <w:rPr>
                <w:rFonts w:hint="eastAsia"/>
                <w:sz w:val="28"/>
                <w:szCs w:val="28"/>
              </w:rPr>
              <w:t>呢</w:t>
            </w:r>
            <w:r w:rsidRPr="00446331">
              <w:rPr>
                <w:rFonts w:hint="eastAsia"/>
                <w:sz w:val="28"/>
                <w:szCs w:val="28"/>
              </w:rPr>
              <w:t>?</w:t>
            </w:r>
          </w:p>
          <w:p w:rsidR="00BA134A" w:rsidRPr="00446331" w:rsidRDefault="00BA134A" w:rsidP="001869D1">
            <w:pPr>
              <w:pStyle w:val="a4"/>
              <w:widowControl/>
              <w:spacing w:line="320" w:lineRule="exact"/>
              <w:ind w:leftChars="0" w:left="3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  <w:r>
              <w:rPr>
                <w:rFonts w:hint="eastAsia"/>
                <w:sz w:val="28"/>
                <w:szCs w:val="28"/>
              </w:rPr>
              <w:t>小葉</w:t>
            </w:r>
            <w:r w:rsidRPr="00446331">
              <w:rPr>
                <w:rFonts w:hint="eastAsia"/>
                <w:sz w:val="28"/>
                <w:szCs w:val="28"/>
              </w:rPr>
              <w:t>面對同學的欺負</w:t>
            </w:r>
            <w:r w:rsidRPr="00BA134A">
              <w:rPr>
                <w:rFonts w:hint="eastAsia"/>
                <w:sz w:val="28"/>
                <w:szCs w:val="28"/>
              </w:rPr>
              <w:t>，他心裡會有甚麼感受？</w:t>
            </w:r>
          </w:p>
          <w:p w:rsidR="00D607E7" w:rsidRPr="007319C3" w:rsidRDefault="00D607E7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第三層次</w:t>
            </w:r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─發現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BA134A" w:rsidRPr="00446331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  <w:r w:rsidRPr="00446331">
              <w:rPr>
                <w:rFonts w:hint="eastAsia"/>
                <w:sz w:val="28"/>
                <w:szCs w:val="28"/>
              </w:rPr>
              <w:t>如果在你生活周遭也有朋友遇到此困境，你會怎麼幫助他</w:t>
            </w:r>
            <w:r w:rsidRPr="00446331">
              <w:rPr>
                <w:rFonts w:hint="eastAsia"/>
                <w:sz w:val="28"/>
                <w:szCs w:val="28"/>
              </w:rPr>
              <w:t>?</w:t>
            </w:r>
          </w:p>
          <w:p w:rsidR="00BA134A" w:rsidRPr="00446331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  <w:r w:rsidRPr="00446331">
              <w:rPr>
                <w:rFonts w:hint="eastAsia"/>
                <w:sz w:val="28"/>
                <w:szCs w:val="28"/>
              </w:rPr>
              <w:t>如果我和小葉一樣，該怎麼勇敢做自己</w:t>
            </w:r>
            <w:r w:rsidRPr="00446331">
              <w:rPr>
                <w:rFonts w:hint="eastAsia"/>
                <w:sz w:val="28"/>
                <w:szCs w:val="28"/>
              </w:rPr>
              <w:t>?</w:t>
            </w:r>
          </w:p>
          <w:p w:rsidR="00E728E5" w:rsidRPr="007319C3" w:rsidRDefault="00E728E5" w:rsidP="00E728E5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第四層次</w:t>
            </w:r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─將來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BA134A" w:rsidRPr="00446331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  <w:r w:rsidRPr="00446331">
              <w:rPr>
                <w:rFonts w:hint="eastAsia"/>
                <w:sz w:val="28"/>
                <w:szCs w:val="28"/>
              </w:rPr>
              <w:t>性平法雖已訂定，你覺得社會上還有哪些可以再改變</w:t>
            </w:r>
            <w:r w:rsidRPr="00446331">
              <w:rPr>
                <w:rFonts w:hint="eastAsia"/>
                <w:sz w:val="28"/>
                <w:szCs w:val="28"/>
              </w:rPr>
              <w:t>?</w:t>
            </w:r>
          </w:p>
          <w:p w:rsidR="00E728E5" w:rsidRPr="00E728E5" w:rsidRDefault="00BA134A" w:rsidP="00BA134A">
            <w:pPr>
              <w:pStyle w:val="a4"/>
              <w:widowControl/>
              <w:spacing w:line="320" w:lineRule="exact"/>
              <w:ind w:leftChars="0" w:left="36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  <w:r w:rsidRPr="00446331">
              <w:rPr>
                <w:rFonts w:hint="eastAsia"/>
                <w:sz w:val="28"/>
                <w:szCs w:val="28"/>
              </w:rPr>
              <w:t>回顧此故事，是否可以多做些什麼</w:t>
            </w:r>
            <w:r w:rsidRPr="00446331">
              <w:rPr>
                <w:rFonts w:hint="eastAsia"/>
                <w:sz w:val="28"/>
                <w:szCs w:val="28"/>
              </w:rPr>
              <w:t>?</w:t>
            </w:r>
            <w:r w:rsidRPr="00446331">
              <w:rPr>
                <w:rFonts w:hint="eastAsia"/>
                <w:sz w:val="28"/>
                <w:szCs w:val="28"/>
              </w:rPr>
              <w:t>或少做些什麼</w:t>
            </w:r>
            <w:r w:rsidRPr="00446331">
              <w:rPr>
                <w:rFonts w:hint="eastAsia"/>
                <w:sz w:val="28"/>
                <w:szCs w:val="28"/>
              </w:rPr>
              <w:t>?</w:t>
            </w:r>
            <w:r w:rsidRPr="00446331">
              <w:rPr>
                <w:rFonts w:hint="eastAsia"/>
                <w:sz w:val="28"/>
                <w:szCs w:val="28"/>
              </w:rPr>
              <w:t>這結局會不一樣</w:t>
            </w:r>
            <w:r w:rsidRPr="00446331">
              <w:rPr>
                <w:rFonts w:hint="eastAsia"/>
                <w:sz w:val="28"/>
                <w:szCs w:val="28"/>
              </w:rPr>
              <w:t>?</w:t>
            </w:r>
          </w:p>
        </w:tc>
      </w:tr>
    </w:tbl>
    <w:p w:rsidR="00917903" w:rsidRDefault="00917903"/>
    <w:sectPr w:rsidR="00917903" w:rsidSect="007319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18F" w:rsidRDefault="0054418F" w:rsidP="0058005B">
      <w:r>
        <w:separator/>
      </w:r>
    </w:p>
  </w:endnote>
  <w:endnote w:type="continuationSeparator" w:id="1">
    <w:p w:rsidR="0054418F" w:rsidRDefault="0054418F" w:rsidP="00580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18F" w:rsidRDefault="0054418F" w:rsidP="0058005B">
      <w:r>
        <w:separator/>
      </w:r>
    </w:p>
  </w:footnote>
  <w:footnote w:type="continuationSeparator" w:id="1">
    <w:p w:rsidR="0054418F" w:rsidRDefault="0054418F" w:rsidP="005800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2C8"/>
    <w:multiLevelType w:val="hybridMultilevel"/>
    <w:tmpl w:val="1A28DE5C"/>
    <w:lvl w:ilvl="0" w:tplc="A4BC3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4D1E4A"/>
    <w:multiLevelType w:val="hybridMultilevel"/>
    <w:tmpl w:val="EFECB480"/>
    <w:lvl w:ilvl="0" w:tplc="81E22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81757E"/>
    <w:multiLevelType w:val="hybridMultilevel"/>
    <w:tmpl w:val="B16279E8"/>
    <w:lvl w:ilvl="0" w:tplc="28D6F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74F67AE"/>
    <w:multiLevelType w:val="hybridMultilevel"/>
    <w:tmpl w:val="975ABCFA"/>
    <w:lvl w:ilvl="0" w:tplc="53D47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7D41"/>
    <w:rsid w:val="00117D41"/>
    <w:rsid w:val="001869D1"/>
    <w:rsid w:val="004A2958"/>
    <w:rsid w:val="0054418F"/>
    <w:rsid w:val="0058005B"/>
    <w:rsid w:val="007319C3"/>
    <w:rsid w:val="007C5C80"/>
    <w:rsid w:val="008278B1"/>
    <w:rsid w:val="00917903"/>
    <w:rsid w:val="00A83D91"/>
    <w:rsid w:val="00BA134A"/>
    <w:rsid w:val="00C01E8D"/>
    <w:rsid w:val="00C6077C"/>
    <w:rsid w:val="00D16644"/>
    <w:rsid w:val="00D607E7"/>
    <w:rsid w:val="00DC15AE"/>
    <w:rsid w:val="00DC6D8D"/>
    <w:rsid w:val="00E728E5"/>
    <w:rsid w:val="00EB0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7E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07E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00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005B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rsid w:val="00EB0A3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9">
    <w:name w:val="FollowedHyperlink"/>
    <w:basedOn w:val="a0"/>
    <w:uiPriority w:val="99"/>
    <w:semiHidden/>
    <w:unhideWhenUsed/>
    <w:rsid w:val="00EB0A3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2016-08-17T06:17:00Z</dcterms:created>
  <dcterms:modified xsi:type="dcterms:W3CDTF">2016-11-14T06:46:00Z</dcterms:modified>
</cp:coreProperties>
</file>