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03C" w:rsidRPr="00E67EBE" w:rsidRDefault="0016303C" w:rsidP="0016303C">
      <w:pPr>
        <w:pStyle w:val="a3"/>
        <w:spacing w:line="400" w:lineRule="exact"/>
        <w:jc w:val="left"/>
        <w:outlineLvl w:val="1"/>
        <w:rPr>
          <w:rFonts w:ascii="標楷體" w:hAnsi="標楷體" w:cs="Times New Roman"/>
          <w:bCs/>
          <w:kern w:val="0"/>
          <w:sz w:val="24"/>
          <w:szCs w:val="24"/>
        </w:rPr>
      </w:pPr>
      <w:bookmarkStart w:id="0" w:name="_Toc464753934"/>
      <w:r w:rsidRPr="00B70FF8">
        <w:rPr>
          <w:rFonts w:ascii="標楷體" w:hAnsi="標楷體" w:cs="標楷體" w:hint="eastAsia"/>
          <w:sz w:val="24"/>
          <w:szCs w:val="24"/>
        </w:rPr>
        <w:t>附件七</w:t>
      </w:r>
      <w:bookmarkEnd w:id="0"/>
      <w:r w:rsidRPr="00B70FF8">
        <w:rPr>
          <w:rFonts w:ascii="標楷體" w:hAnsi="標楷體" w:cs="標楷體" w:hint="eastAsia"/>
          <w:bCs/>
          <w:kern w:val="0"/>
          <w:sz w:val="24"/>
          <w:szCs w:val="24"/>
        </w:rPr>
        <w:t>國小本土語言領域分區到校輔導實施計畫</w:t>
      </w:r>
    </w:p>
    <w:p w:rsidR="0016303C" w:rsidRPr="00B70FF8" w:rsidRDefault="0016303C" w:rsidP="0016303C">
      <w:pPr>
        <w:pStyle w:val="a3"/>
        <w:spacing w:line="400" w:lineRule="exact"/>
        <w:jc w:val="center"/>
        <w:rPr>
          <w:rFonts w:ascii="標楷體" w:hAnsi="標楷體" w:cs="Times New Roman"/>
          <w:bCs/>
          <w:kern w:val="0"/>
          <w:sz w:val="24"/>
          <w:szCs w:val="24"/>
        </w:rPr>
      </w:pPr>
      <w:bookmarkStart w:id="1" w:name="_Toc464753935"/>
      <w:r w:rsidRPr="00B70FF8">
        <w:rPr>
          <w:rFonts w:ascii="標楷體" w:hAnsi="標楷體" w:cs="標楷體" w:hint="eastAsia"/>
          <w:bCs/>
          <w:sz w:val="24"/>
          <w:szCs w:val="24"/>
        </w:rPr>
        <w:t>桃園市106年度辦理十二年國民基本教育精進國民中學及國民小學教學品質計畫國民教育輔導團語文學習領域</w:t>
      </w:r>
      <w:r w:rsidRPr="00B70FF8">
        <w:rPr>
          <w:rFonts w:ascii="標楷體" w:hAnsi="標楷體" w:cs="標楷體" w:hint="eastAsia"/>
          <w:bCs/>
          <w:kern w:val="0"/>
          <w:sz w:val="24"/>
          <w:szCs w:val="24"/>
        </w:rPr>
        <w:t>-國小本土語言領域</w:t>
      </w:r>
      <w:bookmarkEnd w:id="1"/>
    </w:p>
    <w:p w:rsidR="0016303C" w:rsidRPr="00B70FF8" w:rsidRDefault="0016303C" w:rsidP="0016303C">
      <w:pPr>
        <w:pStyle w:val="a3"/>
        <w:spacing w:line="400" w:lineRule="exact"/>
        <w:jc w:val="center"/>
        <w:rPr>
          <w:rFonts w:ascii="標楷體" w:hAnsi="標楷體" w:cs="Times New Roman"/>
          <w:bCs/>
          <w:kern w:val="0"/>
          <w:sz w:val="24"/>
          <w:szCs w:val="24"/>
        </w:rPr>
      </w:pPr>
      <w:bookmarkStart w:id="2" w:name="_Toc464753936"/>
      <w:r w:rsidRPr="00B70FF8">
        <w:rPr>
          <w:rFonts w:ascii="標楷體" w:hAnsi="標楷體" w:cs="標楷體" w:hint="eastAsia"/>
          <w:bCs/>
          <w:kern w:val="0"/>
          <w:sz w:val="24"/>
          <w:szCs w:val="24"/>
        </w:rPr>
        <w:t>分區到校輔導實施計畫</w:t>
      </w:r>
      <w:bookmarkEnd w:id="2"/>
    </w:p>
    <w:p w:rsidR="0016303C" w:rsidRPr="00B70FF8" w:rsidRDefault="0016303C" w:rsidP="0016303C">
      <w:pPr>
        <w:pStyle w:val="a8"/>
        <w:rPr>
          <w:rFonts w:hAnsi="標楷體" w:cs="Times New Roman"/>
        </w:rPr>
      </w:pPr>
      <w:bookmarkStart w:id="3" w:name="_Toc439770104"/>
      <w:bookmarkStart w:id="4" w:name="_Toc439771245"/>
      <w:r w:rsidRPr="00B70FF8">
        <w:rPr>
          <w:rFonts w:hAnsi="標楷體" w:hint="eastAsia"/>
        </w:rPr>
        <w:t>一、依據</w:t>
      </w:r>
      <w:bookmarkEnd w:id="3"/>
      <w:bookmarkEnd w:id="4"/>
    </w:p>
    <w:p w:rsidR="0016303C" w:rsidRPr="00B70FF8" w:rsidRDefault="0016303C" w:rsidP="0016303C">
      <w:pPr>
        <w:pStyle w:val="0105"/>
        <w:ind w:left="1560" w:hangingChars="275" w:hanging="660"/>
        <w:rPr>
          <w:rFonts w:ascii="標楷體" w:hAnsi="標楷體"/>
          <w:kern w:val="0"/>
        </w:rPr>
      </w:pPr>
      <w:r w:rsidRPr="00B70FF8">
        <w:rPr>
          <w:rFonts w:ascii="標楷體" w:hAnsi="標楷體" w:cs="標楷體" w:hint="eastAsia"/>
          <w:kern w:val="0"/>
        </w:rPr>
        <w:t>（一）</w:t>
      </w:r>
      <w:r>
        <w:rPr>
          <w:rFonts w:ascii="標楷體" w:hAnsi="標楷體" w:cs="標楷體" w:hint="eastAsia"/>
          <w:kern w:val="0"/>
        </w:rPr>
        <w:t>教育部國民及學前教育署補助辦理十二年國民基本教育精進國民中學及國民小學教學品質要點</w:t>
      </w:r>
    </w:p>
    <w:p w:rsidR="0016303C" w:rsidRPr="00B70FF8" w:rsidRDefault="0016303C" w:rsidP="0016303C">
      <w:pPr>
        <w:pStyle w:val="0105"/>
        <w:ind w:left="1560" w:hangingChars="275" w:hanging="660"/>
        <w:rPr>
          <w:rFonts w:ascii="標楷體" w:hAnsi="標楷體"/>
          <w:kern w:val="0"/>
        </w:rPr>
      </w:pPr>
      <w:r w:rsidRPr="00B70FF8">
        <w:rPr>
          <w:rFonts w:ascii="標楷體" w:hAnsi="標楷體" w:cs="標楷體" w:hint="eastAsia"/>
          <w:kern w:val="0"/>
        </w:rPr>
        <w:t>（二）</w:t>
      </w:r>
      <w:r>
        <w:rPr>
          <w:rFonts w:ascii="標楷體" w:hAnsi="標楷體" w:cs="標楷體" w:hint="eastAsia"/>
          <w:kern w:val="0"/>
        </w:rPr>
        <w:t>桃園市106年度辦理十二年國民基本教育精進國民中學及國民小學教學品質計畫</w:t>
      </w:r>
    </w:p>
    <w:p w:rsidR="0016303C" w:rsidRPr="00B70FF8" w:rsidRDefault="0016303C" w:rsidP="0016303C">
      <w:pPr>
        <w:pStyle w:val="0105"/>
        <w:ind w:left="1560" w:hangingChars="275" w:hanging="660"/>
        <w:rPr>
          <w:rFonts w:ascii="標楷體" w:hAnsi="標楷體"/>
          <w:kern w:val="0"/>
        </w:rPr>
      </w:pPr>
      <w:r w:rsidRPr="00B70FF8">
        <w:rPr>
          <w:rFonts w:ascii="標楷體" w:hAnsi="標楷體" w:cs="標楷體" w:hint="eastAsia"/>
          <w:kern w:val="0"/>
        </w:rPr>
        <w:t>（三）桃園市國民教育輔導團</w:t>
      </w:r>
      <w:r w:rsidRPr="00B70FF8">
        <w:rPr>
          <w:rFonts w:ascii="標楷體" w:hAnsi="標楷體"/>
          <w:kern w:val="0"/>
        </w:rPr>
        <w:t>106</w:t>
      </w:r>
      <w:r w:rsidRPr="00B70FF8">
        <w:rPr>
          <w:rFonts w:ascii="標楷體" w:hAnsi="標楷體" w:cs="標楷體" w:hint="eastAsia"/>
          <w:kern w:val="0"/>
        </w:rPr>
        <w:t>年度辦理精進教學方案推動計畫。</w:t>
      </w:r>
    </w:p>
    <w:p w:rsidR="0016303C" w:rsidRPr="00B70FF8" w:rsidRDefault="0016303C" w:rsidP="0016303C">
      <w:pPr>
        <w:pStyle w:val="a8"/>
        <w:rPr>
          <w:rFonts w:hAnsi="標楷體" w:cs="Times New Roman"/>
        </w:rPr>
      </w:pPr>
      <w:bookmarkStart w:id="5" w:name="_Toc439770105"/>
      <w:bookmarkStart w:id="6" w:name="_Toc439771246"/>
      <w:r w:rsidRPr="00B70FF8">
        <w:rPr>
          <w:rFonts w:hAnsi="標楷體" w:hint="eastAsia"/>
        </w:rPr>
        <w:t>二、目的</w:t>
      </w:r>
      <w:bookmarkEnd w:id="5"/>
      <w:bookmarkEnd w:id="6"/>
    </w:p>
    <w:p w:rsidR="0016303C" w:rsidRPr="00B70FF8" w:rsidRDefault="0016303C" w:rsidP="0016303C">
      <w:pPr>
        <w:pStyle w:val="0105"/>
        <w:ind w:left="1560" w:hangingChars="275" w:hanging="660"/>
        <w:rPr>
          <w:rFonts w:ascii="標楷體" w:hAnsi="標楷體"/>
        </w:rPr>
      </w:pPr>
      <w:r w:rsidRPr="00B70FF8">
        <w:rPr>
          <w:rFonts w:ascii="標楷體" w:hAnsi="標楷體" w:cs="標楷體" w:hint="eastAsia"/>
        </w:rPr>
        <w:t>（一）擴大教學觀摩形式，讓全市教師透過網路觀摩提升個人教學專業</w:t>
      </w:r>
    </w:p>
    <w:p w:rsidR="0016303C" w:rsidRPr="00B70FF8" w:rsidRDefault="0016303C" w:rsidP="0016303C">
      <w:pPr>
        <w:pStyle w:val="0105"/>
        <w:ind w:left="1560" w:hangingChars="275" w:hanging="660"/>
        <w:rPr>
          <w:rFonts w:ascii="標楷體" w:hAnsi="標楷體"/>
        </w:rPr>
      </w:pPr>
      <w:r w:rsidRPr="00B70FF8">
        <w:rPr>
          <w:rFonts w:ascii="標楷體" w:hAnsi="標楷體" w:cs="標楷體" w:hint="eastAsia"/>
        </w:rPr>
        <w:t>（二）建立多元教學觀摩機制，教學者的主體與觀摩者的客體同步成長</w:t>
      </w:r>
    </w:p>
    <w:p w:rsidR="0016303C" w:rsidRPr="00B70FF8" w:rsidRDefault="0016303C" w:rsidP="0016303C">
      <w:pPr>
        <w:pStyle w:val="0105"/>
        <w:ind w:left="1560" w:hangingChars="275" w:hanging="660"/>
        <w:rPr>
          <w:rFonts w:ascii="標楷體" w:hAnsi="標楷體"/>
        </w:rPr>
      </w:pPr>
      <w:r w:rsidRPr="00B70FF8">
        <w:rPr>
          <w:rFonts w:ascii="標楷體" w:hAnsi="標楷體" w:cs="標楷體" w:hint="eastAsia"/>
        </w:rPr>
        <w:t>（三）透過課室觀察的教學研究分析，帶動社群教師教學課程研究，提昇教學成效。</w:t>
      </w:r>
    </w:p>
    <w:p w:rsidR="0016303C" w:rsidRPr="00B70FF8" w:rsidRDefault="0016303C" w:rsidP="0016303C">
      <w:pPr>
        <w:pStyle w:val="a8"/>
        <w:rPr>
          <w:rFonts w:hAnsi="標楷體" w:cs="Times New Roman"/>
        </w:rPr>
      </w:pPr>
      <w:bookmarkStart w:id="7" w:name="_Toc439770106"/>
      <w:bookmarkStart w:id="8" w:name="_Toc439771247"/>
      <w:r w:rsidRPr="00B70FF8">
        <w:rPr>
          <w:rFonts w:hAnsi="標楷體" w:hint="eastAsia"/>
        </w:rPr>
        <w:t>三、辦理單位</w:t>
      </w:r>
      <w:bookmarkEnd w:id="7"/>
      <w:bookmarkEnd w:id="8"/>
    </w:p>
    <w:p w:rsidR="0016303C" w:rsidRPr="00B70FF8" w:rsidRDefault="0016303C" w:rsidP="0016303C">
      <w:pPr>
        <w:pStyle w:val="0105"/>
        <w:ind w:left="1260" w:hanging="360"/>
        <w:rPr>
          <w:rFonts w:ascii="標楷體" w:hAnsi="標楷體"/>
        </w:rPr>
      </w:pPr>
      <w:r w:rsidRPr="00B70FF8">
        <w:rPr>
          <w:rFonts w:ascii="標楷體" w:hAnsi="標楷體" w:cs="標楷體" w:hint="eastAsia"/>
        </w:rPr>
        <w:t>（一）指導單位：教育部國民及學前教育署</w:t>
      </w:r>
    </w:p>
    <w:p w:rsidR="0016303C" w:rsidRPr="00B70FF8" w:rsidRDefault="0016303C" w:rsidP="0016303C">
      <w:pPr>
        <w:pStyle w:val="0105"/>
        <w:ind w:left="1260" w:hanging="360"/>
        <w:rPr>
          <w:rFonts w:ascii="標楷體" w:hAnsi="標楷體"/>
        </w:rPr>
      </w:pPr>
      <w:r w:rsidRPr="00B70FF8">
        <w:rPr>
          <w:rFonts w:ascii="標楷體" w:hAnsi="標楷體" w:cs="標楷體" w:hint="eastAsia"/>
        </w:rPr>
        <w:t>（二）主辦單位：桃園市政府教育局</w:t>
      </w:r>
    </w:p>
    <w:p w:rsidR="0016303C" w:rsidRPr="00B70FF8" w:rsidRDefault="0016303C" w:rsidP="0016303C">
      <w:pPr>
        <w:pStyle w:val="0105"/>
        <w:ind w:left="1560" w:hangingChars="275" w:hanging="660"/>
        <w:rPr>
          <w:rFonts w:ascii="標楷體" w:hAnsi="標楷體"/>
        </w:rPr>
      </w:pPr>
      <w:r w:rsidRPr="00B70FF8">
        <w:rPr>
          <w:rFonts w:ascii="標楷體" w:hAnsi="標楷體" w:cs="標楷體" w:hint="eastAsia"/>
        </w:rPr>
        <w:t>（三）承辦單位：桃園市僑愛國民小學、桃園市介壽國民小學、桃園市德龍國民小學、桃園市高義國民小學</w:t>
      </w:r>
    </w:p>
    <w:p w:rsidR="0016303C" w:rsidRPr="00B70FF8" w:rsidRDefault="0016303C" w:rsidP="0016303C">
      <w:pPr>
        <w:pStyle w:val="a8"/>
        <w:rPr>
          <w:rFonts w:hAnsi="標楷體"/>
        </w:rPr>
      </w:pPr>
      <w:bookmarkStart w:id="9" w:name="_Toc439770107"/>
      <w:bookmarkStart w:id="10" w:name="_Toc439771248"/>
      <w:r w:rsidRPr="00B70FF8">
        <w:rPr>
          <w:rFonts w:hAnsi="標楷體" w:hint="eastAsia"/>
        </w:rPr>
        <w:t>四、辦理日期及地點、內容</w:t>
      </w:r>
      <w:r w:rsidRPr="00B70FF8">
        <w:rPr>
          <w:rFonts w:hAnsi="標楷體"/>
        </w:rPr>
        <w:t>:</w:t>
      </w:r>
      <w:bookmarkEnd w:id="9"/>
      <w:bookmarkEnd w:id="10"/>
      <w:r w:rsidRPr="00B70FF8">
        <w:rPr>
          <w:rFonts w:hAnsi="標楷體" w:hint="eastAsia"/>
        </w:rPr>
        <w:t>開放全市國小填報，共六場。</w:t>
      </w:r>
    </w:p>
    <w:p w:rsidR="0016303C" w:rsidRPr="00B70FF8" w:rsidRDefault="0016303C" w:rsidP="0016303C">
      <w:pPr>
        <w:pStyle w:val="a8"/>
        <w:rPr>
          <w:rFonts w:hAnsi="標楷體" w:cs="Times New Roman"/>
        </w:rPr>
      </w:pPr>
      <w:bookmarkStart w:id="11" w:name="_Toc439770108"/>
      <w:bookmarkStart w:id="12" w:name="_Toc439771249"/>
      <w:r w:rsidRPr="00B70FF8">
        <w:rPr>
          <w:rFonts w:hAnsi="標楷體" w:hint="eastAsia"/>
        </w:rPr>
        <w:t>五、參加對象及人數</w:t>
      </w:r>
      <w:bookmarkEnd w:id="11"/>
      <w:bookmarkEnd w:id="12"/>
    </w:p>
    <w:p w:rsidR="0016303C" w:rsidRPr="00B70FF8" w:rsidRDefault="0016303C" w:rsidP="0016303C">
      <w:pPr>
        <w:pStyle w:val="0105"/>
        <w:ind w:left="1260" w:hanging="360"/>
        <w:rPr>
          <w:rFonts w:ascii="標楷體" w:hAnsi="標楷體"/>
          <w:bCs/>
        </w:rPr>
      </w:pPr>
      <w:r w:rsidRPr="00B70FF8">
        <w:rPr>
          <w:rFonts w:ascii="標楷體" w:hAnsi="標楷體" w:cs="標楷體" w:hint="eastAsia"/>
        </w:rPr>
        <w:t>（一）參加對象</w:t>
      </w:r>
      <w:r w:rsidRPr="00B70FF8">
        <w:rPr>
          <w:rFonts w:ascii="標楷體" w:hAnsi="標楷體"/>
        </w:rPr>
        <w:t>:</w:t>
      </w:r>
      <w:r w:rsidRPr="00B70FF8">
        <w:rPr>
          <w:rFonts w:ascii="標楷體" w:hAnsi="標楷體" w:hint="eastAsia"/>
        </w:rPr>
        <w:t xml:space="preserve"> 開放全市有興趣及任課教師</w:t>
      </w:r>
    </w:p>
    <w:p w:rsidR="0016303C" w:rsidRPr="00B70FF8" w:rsidRDefault="0016303C" w:rsidP="0016303C">
      <w:pPr>
        <w:pStyle w:val="0105"/>
        <w:ind w:left="1260" w:hanging="360"/>
        <w:rPr>
          <w:rFonts w:ascii="標楷體" w:hAnsi="標楷體"/>
        </w:rPr>
      </w:pPr>
      <w:r w:rsidRPr="00B70FF8">
        <w:rPr>
          <w:rFonts w:ascii="標楷體" w:hAnsi="標楷體" w:cs="標楷體" w:hint="eastAsia"/>
        </w:rPr>
        <w:t>（二）人數</w:t>
      </w:r>
      <w:r w:rsidRPr="00B70FF8">
        <w:rPr>
          <w:rFonts w:ascii="標楷體" w:hAnsi="標楷體"/>
        </w:rPr>
        <w:t>:150</w:t>
      </w:r>
      <w:r w:rsidRPr="00B70FF8">
        <w:rPr>
          <w:rFonts w:ascii="標楷體" w:hAnsi="標楷體" w:cs="標楷體" w:hint="eastAsia"/>
        </w:rPr>
        <w:t>人</w:t>
      </w:r>
    </w:p>
    <w:p w:rsidR="0016303C" w:rsidRPr="00B70FF8" w:rsidRDefault="0016303C" w:rsidP="0016303C">
      <w:pPr>
        <w:pStyle w:val="a8"/>
        <w:rPr>
          <w:rFonts w:hAnsi="標楷體" w:cs="Times New Roman"/>
        </w:rPr>
      </w:pPr>
      <w:bookmarkStart w:id="13" w:name="_Toc439770109"/>
      <w:bookmarkStart w:id="14" w:name="_Toc439771250"/>
      <w:r w:rsidRPr="00B70FF8">
        <w:rPr>
          <w:rFonts w:hAnsi="標楷體" w:hint="eastAsia"/>
        </w:rPr>
        <w:t>六、成效評估</w:t>
      </w:r>
      <w:bookmarkEnd w:id="13"/>
      <w:bookmarkEnd w:id="14"/>
    </w:p>
    <w:p w:rsidR="0016303C" w:rsidRPr="00B70FF8" w:rsidRDefault="0016303C" w:rsidP="0016303C">
      <w:pPr>
        <w:pStyle w:val="10105"/>
        <w:ind w:left="0"/>
      </w:pPr>
      <w:r w:rsidRPr="00B70FF8">
        <w:t>(</w:t>
      </w:r>
      <w:r w:rsidRPr="00B70FF8">
        <w:rPr>
          <w:rFonts w:hint="eastAsia"/>
        </w:rPr>
        <w:t>一</w:t>
      </w:r>
      <w:r w:rsidRPr="00B70FF8">
        <w:t>)</w:t>
      </w:r>
      <w:r w:rsidRPr="00B70FF8">
        <w:rPr>
          <w:rFonts w:hint="eastAsia"/>
        </w:rPr>
        <w:t>105年</w:t>
      </w:r>
      <w:r>
        <w:rPr>
          <w:rFonts w:hint="eastAsia"/>
        </w:rPr>
        <w:t>度</w:t>
      </w:r>
      <w:r w:rsidRPr="00B70FF8">
        <w:rPr>
          <w:rFonts w:hint="eastAsia"/>
        </w:rPr>
        <w:t>分</w:t>
      </w:r>
      <w:r w:rsidRPr="00B70FF8">
        <w:t>區、到校</w:t>
      </w:r>
      <w:r w:rsidRPr="00B70FF8">
        <w:rPr>
          <w:rFonts w:hint="eastAsia"/>
        </w:rPr>
        <w:t>輔</w:t>
      </w:r>
      <w:r w:rsidRPr="00B70FF8">
        <w:t>導</w:t>
      </w:r>
      <w:r w:rsidRPr="00B70FF8">
        <w:rPr>
          <w:rFonts w:hint="eastAsia"/>
        </w:rPr>
        <w:t>成效評估摘要表</w:t>
      </w:r>
    </w:p>
    <w:p w:rsidR="0016303C" w:rsidRPr="00B70FF8" w:rsidRDefault="0016303C" w:rsidP="0016303C">
      <w:pPr>
        <w:pStyle w:val="a7"/>
        <w:rPr>
          <w:rFonts w:ascii="標楷體" w:hAnsi="標楷體"/>
        </w:rPr>
      </w:pPr>
      <w:bookmarkStart w:id="15" w:name="_Toc465428525"/>
      <w:r w:rsidRPr="00B70FF8">
        <w:rPr>
          <w:rFonts w:ascii="標楷體" w:hAnsi="標楷體" w:hint="eastAsia"/>
        </w:rPr>
        <w:t>表1</w:t>
      </w:r>
      <w:r>
        <w:rPr>
          <w:rFonts w:ascii="標楷體" w:hAnsi="標楷體" w:hint="eastAsia"/>
        </w:rPr>
        <w:t>7</w:t>
      </w:r>
      <w:r w:rsidRPr="00B70FF8">
        <w:rPr>
          <w:rFonts w:ascii="標楷體" w:hAnsi="標楷體" w:hint="eastAsia"/>
        </w:rPr>
        <w:t>.105年</w:t>
      </w:r>
      <w:r>
        <w:rPr>
          <w:rFonts w:ascii="標楷體" w:hAnsi="標楷體" w:hint="eastAsia"/>
        </w:rPr>
        <w:t>度</w:t>
      </w:r>
      <w:r w:rsidRPr="00B70FF8">
        <w:rPr>
          <w:rFonts w:ascii="標楷體" w:hAnsi="標楷體" w:hint="eastAsia"/>
        </w:rPr>
        <w:t>分</w:t>
      </w:r>
      <w:r w:rsidRPr="00B70FF8">
        <w:rPr>
          <w:rFonts w:ascii="標楷體" w:hAnsi="標楷體"/>
        </w:rPr>
        <w:t>區、到校</w:t>
      </w:r>
      <w:r w:rsidRPr="00B70FF8">
        <w:rPr>
          <w:rFonts w:ascii="標楷體" w:hAnsi="標楷體" w:hint="eastAsia"/>
        </w:rPr>
        <w:t>輔</w:t>
      </w:r>
      <w:r w:rsidRPr="00B70FF8">
        <w:rPr>
          <w:rFonts w:ascii="標楷體" w:hAnsi="標楷體"/>
        </w:rPr>
        <w:t>導</w:t>
      </w:r>
      <w:r w:rsidRPr="00B70FF8">
        <w:rPr>
          <w:rFonts w:ascii="標楷體" w:hAnsi="標楷體" w:hint="eastAsia"/>
        </w:rPr>
        <w:t>成效評估表(國</w:t>
      </w:r>
      <w:r w:rsidRPr="00B70FF8">
        <w:rPr>
          <w:rFonts w:ascii="標楷體" w:hAnsi="標楷體"/>
        </w:rPr>
        <w:t>小</w:t>
      </w:r>
      <w:r w:rsidRPr="00B70FF8">
        <w:rPr>
          <w:rFonts w:ascii="標楷體" w:hAnsi="標楷體" w:hint="eastAsia"/>
        </w:rPr>
        <w:t>)</w:t>
      </w:r>
      <w:bookmarkEnd w:id="15"/>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710"/>
        <w:gridCol w:w="8"/>
        <w:gridCol w:w="1270"/>
        <w:gridCol w:w="7"/>
        <w:gridCol w:w="973"/>
        <w:gridCol w:w="755"/>
        <w:gridCol w:w="1453"/>
        <w:gridCol w:w="2100"/>
      </w:tblGrid>
      <w:tr w:rsidR="0016303C" w:rsidRPr="00B70FF8" w:rsidTr="00842DD9">
        <w:trPr>
          <w:jc w:val="center"/>
        </w:trPr>
        <w:tc>
          <w:tcPr>
            <w:tcW w:w="1033" w:type="pct"/>
            <w:tcBorders>
              <w:top w:val="double" w:sz="4" w:space="0" w:color="auto"/>
              <w:left w:val="double" w:sz="4" w:space="0" w:color="auto"/>
              <w:bottom w:val="single" w:sz="6" w:space="0" w:color="auto"/>
              <w:right w:val="single" w:sz="6" w:space="0" w:color="auto"/>
            </w:tcBorders>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計畫名稱</w:t>
            </w:r>
          </w:p>
        </w:tc>
        <w:tc>
          <w:tcPr>
            <w:tcW w:w="3967" w:type="pct"/>
            <w:gridSpan w:val="7"/>
            <w:tcBorders>
              <w:top w:val="double" w:sz="4" w:space="0" w:color="auto"/>
              <w:left w:val="single" w:sz="6" w:space="0" w:color="auto"/>
              <w:bottom w:val="single" w:sz="6" w:space="0" w:color="auto"/>
              <w:right w:val="double" w:sz="4" w:space="0" w:color="auto"/>
            </w:tcBorders>
            <w:hideMark/>
          </w:tcPr>
          <w:p w:rsidR="0016303C" w:rsidRPr="00B70FF8" w:rsidRDefault="0016303C" w:rsidP="00842DD9">
            <w:pPr>
              <w:spacing w:line="276" w:lineRule="auto"/>
              <w:rPr>
                <w:rFonts w:ascii="標楷體" w:eastAsia="標楷體" w:hAnsi="標楷體"/>
                <w:lang w:eastAsia="zh-TW"/>
              </w:rPr>
            </w:pPr>
            <w:r w:rsidRPr="00B70FF8">
              <w:rPr>
                <w:rFonts w:ascii="標楷體" w:eastAsia="標楷體" w:hAnsi="標楷體" w:cs="新細明體" w:hint="eastAsia"/>
                <w:lang w:eastAsia="zh-TW"/>
              </w:rPr>
              <w:t>105年國小本土領域到校服務</w:t>
            </w:r>
          </w:p>
        </w:tc>
      </w:tr>
      <w:tr w:rsidR="0016303C" w:rsidRPr="00B70FF8" w:rsidTr="00842DD9">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spacing w:line="276" w:lineRule="auto"/>
              <w:jc w:val="center"/>
              <w:rPr>
                <w:rFonts w:ascii="標楷體" w:eastAsia="標楷體" w:hAnsi="標楷體"/>
              </w:rPr>
            </w:pPr>
            <w:r w:rsidRPr="00B70FF8">
              <w:rPr>
                <w:rFonts w:ascii="標楷體" w:eastAsia="標楷體" w:hAnsi="標楷體" w:hint="eastAsia"/>
              </w:rPr>
              <w:t>計畫目標</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widowControl/>
              <w:spacing w:line="240" w:lineRule="exact"/>
              <w:rPr>
                <w:rFonts w:ascii="標楷體" w:eastAsia="標楷體" w:hAnsi="標楷體" w:cs="新細明體"/>
                <w:lang w:eastAsia="zh-TW"/>
              </w:rPr>
            </w:pPr>
            <w:r w:rsidRPr="00B70FF8">
              <w:rPr>
                <w:rFonts w:ascii="標楷體" w:eastAsia="標楷體" w:hAnsi="標楷體" w:hint="eastAsia"/>
                <w:lang w:eastAsia="zh-TW"/>
              </w:rPr>
              <w:t>推展「公開授課、觀課、議課」觀念，</w:t>
            </w:r>
            <w:r w:rsidRPr="00B70FF8">
              <w:rPr>
                <w:rFonts w:ascii="標楷體" w:eastAsia="標楷體" w:hAnsi="標楷體"/>
                <w:lang w:eastAsia="zh-TW"/>
              </w:rPr>
              <w:t>落實教學現場的經驗分享與回饋，改進教學技巧</w:t>
            </w:r>
            <w:r w:rsidRPr="00B70FF8">
              <w:rPr>
                <w:rFonts w:ascii="標楷體" w:eastAsia="標楷體" w:hAnsi="標楷體" w:hint="eastAsia"/>
                <w:lang w:eastAsia="zh-TW"/>
              </w:rPr>
              <w:t>，提升教學品質。</w:t>
            </w:r>
          </w:p>
        </w:tc>
      </w:tr>
      <w:tr w:rsidR="0016303C" w:rsidRPr="00B70FF8" w:rsidTr="00842DD9">
        <w:trPr>
          <w:jc w:val="center"/>
        </w:trPr>
        <w:tc>
          <w:tcPr>
            <w:tcW w:w="1033" w:type="pct"/>
            <w:vMerge w:val="restar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計畫內容概況</w:t>
            </w:r>
          </w:p>
        </w:tc>
        <w:tc>
          <w:tcPr>
            <w:tcW w:w="772" w:type="pct"/>
            <w:gridSpan w:val="2"/>
            <w:tcBorders>
              <w:top w:val="single" w:sz="6" w:space="0" w:color="auto"/>
              <w:left w:val="single" w:sz="6" w:space="0" w:color="auto"/>
              <w:bottom w:val="single" w:sz="6" w:space="0" w:color="auto"/>
              <w:right w:val="single" w:sz="6" w:space="0" w:color="auto"/>
            </w:tcBorders>
            <w:hideMark/>
          </w:tcPr>
          <w:p w:rsidR="0016303C" w:rsidRPr="00B70FF8" w:rsidRDefault="0016303C" w:rsidP="00842DD9">
            <w:pPr>
              <w:spacing w:line="276" w:lineRule="auto"/>
              <w:rPr>
                <w:rFonts w:ascii="標楷體" w:eastAsia="標楷體" w:hAnsi="標楷體"/>
              </w:rPr>
            </w:pPr>
            <w:r w:rsidRPr="00B70FF8">
              <w:rPr>
                <w:rFonts w:ascii="標楷體" w:eastAsia="標楷體" w:hAnsi="標楷體" w:hint="eastAsia"/>
              </w:rPr>
              <w:t>辦理日期</w:t>
            </w:r>
          </w:p>
        </w:tc>
        <w:tc>
          <w:tcPr>
            <w:tcW w:w="3195" w:type="pct"/>
            <w:gridSpan w:val="5"/>
            <w:tcBorders>
              <w:top w:val="single" w:sz="6" w:space="0" w:color="auto"/>
              <w:left w:val="single" w:sz="6" w:space="0" w:color="auto"/>
              <w:bottom w:val="single" w:sz="6" w:space="0" w:color="auto"/>
              <w:right w:val="double" w:sz="4" w:space="0" w:color="auto"/>
            </w:tcBorders>
            <w:hideMark/>
          </w:tcPr>
          <w:p w:rsidR="0016303C" w:rsidRPr="00B70FF8" w:rsidRDefault="0016303C" w:rsidP="00842DD9">
            <w:pPr>
              <w:widowControl/>
              <w:rPr>
                <w:rFonts w:ascii="標楷體" w:eastAsia="標楷體" w:hAnsi="標楷體" w:cs="新細明體"/>
              </w:rPr>
            </w:pPr>
            <w:r w:rsidRPr="00B70FF8">
              <w:rPr>
                <w:rFonts w:ascii="標楷體" w:eastAsia="標楷體" w:hAnsi="標楷體" w:cs="新細明體" w:hint="eastAsia"/>
              </w:rPr>
              <w:t>3/8.4/22.4/28</w:t>
            </w:r>
          </w:p>
        </w:tc>
      </w:tr>
      <w:tr w:rsidR="0016303C" w:rsidRPr="00B70FF8" w:rsidTr="00842DD9">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rPr>
            </w:pPr>
          </w:p>
        </w:tc>
        <w:tc>
          <w:tcPr>
            <w:tcW w:w="772" w:type="pct"/>
            <w:gridSpan w:val="2"/>
            <w:tcBorders>
              <w:top w:val="single" w:sz="6" w:space="0" w:color="auto"/>
              <w:left w:val="single" w:sz="6" w:space="0" w:color="auto"/>
              <w:bottom w:val="single" w:sz="6" w:space="0" w:color="auto"/>
              <w:right w:val="single" w:sz="6" w:space="0" w:color="auto"/>
            </w:tcBorders>
            <w:hideMark/>
          </w:tcPr>
          <w:p w:rsidR="0016303C" w:rsidRPr="00B70FF8" w:rsidRDefault="0016303C" w:rsidP="00842DD9">
            <w:pPr>
              <w:spacing w:line="276" w:lineRule="auto"/>
              <w:rPr>
                <w:rFonts w:ascii="標楷體" w:eastAsia="標楷體" w:hAnsi="標楷體"/>
              </w:rPr>
            </w:pPr>
            <w:r w:rsidRPr="00B70FF8">
              <w:rPr>
                <w:rFonts w:ascii="標楷體" w:eastAsia="標楷體" w:hAnsi="標楷體" w:hint="eastAsia"/>
              </w:rPr>
              <w:t>辦理地點</w:t>
            </w:r>
          </w:p>
        </w:tc>
        <w:tc>
          <w:tcPr>
            <w:tcW w:w="3195" w:type="pct"/>
            <w:gridSpan w:val="5"/>
            <w:tcBorders>
              <w:top w:val="single" w:sz="6" w:space="0" w:color="auto"/>
              <w:left w:val="single" w:sz="6" w:space="0" w:color="auto"/>
              <w:bottom w:val="single" w:sz="6" w:space="0" w:color="auto"/>
              <w:right w:val="double" w:sz="4" w:space="0" w:color="auto"/>
            </w:tcBorders>
            <w:hideMark/>
          </w:tcPr>
          <w:p w:rsidR="0016303C" w:rsidRPr="00B70FF8" w:rsidRDefault="0016303C" w:rsidP="00842DD9">
            <w:pPr>
              <w:widowControl/>
              <w:rPr>
                <w:rFonts w:ascii="標楷體" w:eastAsia="標楷體" w:hAnsi="標楷體" w:cs="新細明體"/>
                <w:lang w:eastAsia="zh-TW"/>
              </w:rPr>
            </w:pPr>
            <w:r w:rsidRPr="00B70FF8">
              <w:rPr>
                <w:rFonts w:ascii="標楷體" w:eastAsia="標楷體" w:hAnsi="標楷體" w:cs="新細明體" w:hint="eastAsia"/>
                <w:lang w:eastAsia="zh-TW"/>
              </w:rPr>
              <w:t>山豐</w:t>
            </w:r>
            <w:r w:rsidRPr="00B70FF8">
              <w:rPr>
                <w:rFonts w:ascii="標楷體" w:eastAsia="標楷體" w:hAnsi="標楷體" w:cs="新細明體"/>
                <w:lang w:eastAsia="zh-TW"/>
              </w:rPr>
              <w:t>國小、</w:t>
            </w:r>
            <w:r w:rsidRPr="00B70FF8">
              <w:rPr>
                <w:rFonts w:ascii="標楷體" w:eastAsia="標楷體" w:hAnsi="標楷體" w:cs="新細明體" w:hint="eastAsia"/>
                <w:lang w:eastAsia="zh-TW"/>
              </w:rPr>
              <w:t>員樹林</w:t>
            </w:r>
            <w:r w:rsidRPr="00B70FF8">
              <w:rPr>
                <w:rFonts w:ascii="標楷體" w:eastAsia="標楷體" w:hAnsi="標楷體" w:cs="新細明體"/>
                <w:lang w:eastAsia="zh-TW"/>
              </w:rPr>
              <w:t>國小、</w:t>
            </w:r>
            <w:r w:rsidRPr="00B70FF8">
              <w:rPr>
                <w:rFonts w:ascii="標楷體" w:eastAsia="標楷體" w:hAnsi="標楷體" w:cs="新細明體" w:hint="eastAsia"/>
                <w:lang w:eastAsia="zh-TW"/>
              </w:rPr>
              <w:t>快樂</w:t>
            </w:r>
            <w:r w:rsidRPr="00B70FF8">
              <w:rPr>
                <w:rFonts w:ascii="標楷體" w:eastAsia="標楷體" w:hAnsi="標楷體" w:cs="新細明體"/>
                <w:lang w:eastAsia="zh-TW"/>
              </w:rPr>
              <w:t>國小</w:t>
            </w:r>
          </w:p>
        </w:tc>
      </w:tr>
      <w:tr w:rsidR="0016303C" w:rsidRPr="00B70FF8" w:rsidTr="00842DD9">
        <w:trPr>
          <w:trHeight w:val="423"/>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lang w:eastAsia="zh-TW"/>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hint="eastAsia"/>
              </w:rPr>
              <w:t>研習對象</w:t>
            </w:r>
          </w:p>
        </w:tc>
        <w:tc>
          <w:tcPr>
            <w:tcW w:w="3191" w:type="pct"/>
            <w:gridSpan w:val="4"/>
            <w:tcBorders>
              <w:top w:val="single" w:sz="6" w:space="0" w:color="auto"/>
              <w:left w:val="single" w:sz="6" w:space="0" w:color="auto"/>
              <w:bottom w:val="single" w:sz="6" w:space="0" w:color="auto"/>
              <w:right w:val="double" w:sz="4" w:space="0" w:color="auto"/>
            </w:tcBorders>
            <w:hideMark/>
          </w:tcPr>
          <w:p w:rsidR="0016303C" w:rsidRPr="00B70FF8" w:rsidRDefault="0016303C" w:rsidP="00842DD9">
            <w:pPr>
              <w:widowControl/>
              <w:rPr>
                <w:rFonts w:ascii="標楷體" w:eastAsia="標楷體" w:hAnsi="標楷體" w:cs="新細明體"/>
              </w:rPr>
            </w:pPr>
            <w:r w:rsidRPr="00B70FF8">
              <w:rPr>
                <w:rFonts w:ascii="標楷體" w:eastAsia="標楷體" w:hAnsi="標楷體" w:cs="新細明體"/>
              </w:rPr>
              <w:t>教師</w:t>
            </w:r>
          </w:p>
        </w:tc>
      </w:tr>
      <w:tr w:rsidR="0016303C" w:rsidRPr="00B70FF8" w:rsidTr="00842DD9">
        <w:trPr>
          <w:trHeight w:val="423"/>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hint="eastAsia"/>
              </w:rPr>
              <w:t>實施方式</w:t>
            </w:r>
          </w:p>
        </w:tc>
        <w:tc>
          <w:tcPr>
            <w:tcW w:w="3191" w:type="pct"/>
            <w:gridSpan w:val="4"/>
            <w:tcBorders>
              <w:top w:val="single" w:sz="6" w:space="0" w:color="auto"/>
              <w:left w:val="single" w:sz="6" w:space="0" w:color="auto"/>
              <w:bottom w:val="single" w:sz="6" w:space="0" w:color="auto"/>
              <w:right w:val="double" w:sz="4" w:space="0" w:color="auto"/>
            </w:tcBorders>
            <w:hideMark/>
          </w:tcPr>
          <w:p w:rsidR="0016303C" w:rsidRPr="00B70FF8" w:rsidRDefault="0016303C" w:rsidP="00842DD9">
            <w:pPr>
              <w:pStyle w:val="4"/>
              <w:spacing w:line="220" w:lineRule="exact"/>
              <w:ind w:leftChars="15" w:left="317" w:hangingChars="117" w:hanging="281"/>
              <w:rPr>
                <w:rFonts w:ascii="標楷體" w:hAnsi="標楷體"/>
                <w:kern w:val="2"/>
                <w:sz w:val="24"/>
              </w:rPr>
            </w:pPr>
            <w:r w:rsidRPr="00B70FF8">
              <w:rPr>
                <w:rFonts w:ascii="標楷體" w:hAnsi="標楷體" w:hint="eastAsia"/>
                <w:kern w:val="2"/>
                <w:sz w:val="24"/>
              </w:rPr>
              <w:t>1.於各學期開學前由學校提出「輔導員共同備課」之申請。</w:t>
            </w:r>
          </w:p>
          <w:p w:rsidR="0016303C" w:rsidRPr="00B70FF8" w:rsidRDefault="0016303C" w:rsidP="00842DD9">
            <w:pPr>
              <w:pStyle w:val="4"/>
              <w:spacing w:line="220" w:lineRule="exact"/>
              <w:ind w:leftChars="0" w:left="317" w:hangingChars="132" w:hanging="317"/>
              <w:rPr>
                <w:rFonts w:ascii="標楷體" w:hAnsi="標楷體"/>
                <w:kern w:val="2"/>
                <w:sz w:val="24"/>
                <w:lang w:eastAsia="zh-TW"/>
              </w:rPr>
            </w:pPr>
            <w:r w:rsidRPr="00B70FF8">
              <w:rPr>
                <w:rFonts w:ascii="標楷體" w:hAnsi="標楷體" w:hint="eastAsia"/>
                <w:kern w:val="2"/>
                <w:sz w:val="24"/>
              </w:rPr>
              <w:t>2.依各校需求進行「教學演示」或「觀課議課」之服務。</w:t>
            </w:r>
          </w:p>
        </w:tc>
      </w:tr>
      <w:tr w:rsidR="0016303C" w:rsidRPr="00B70FF8" w:rsidTr="00842DD9">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lang w:eastAsia="zh-TW"/>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hint="eastAsia"/>
              </w:rPr>
              <w:t>參與總人數</w:t>
            </w:r>
          </w:p>
        </w:tc>
        <w:tc>
          <w:tcPr>
            <w:tcW w:w="1044" w:type="pct"/>
            <w:gridSpan w:val="2"/>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center"/>
              <w:rPr>
                <w:rFonts w:ascii="標楷體" w:eastAsia="標楷體" w:hAnsi="標楷體" w:cs="新細明體"/>
              </w:rPr>
            </w:pPr>
            <w:r w:rsidRPr="00B70FF8">
              <w:rPr>
                <w:rFonts w:ascii="標楷體" w:eastAsia="標楷體" w:hAnsi="標楷體"/>
              </w:rPr>
              <w:t>35人</w:t>
            </w:r>
          </w:p>
        </w:tc>
        <w:tc>
          <w:tcPr>
            <w:tcW w:w="878" w:type="pct"/>
            <w:tcBorders>
              <w:top w:val="single" w:sz="6" w:space="0" w:color="auto"/>
              <w:left w:val="single" w:sz="6" w:space="0" w:color="auto"/>
              <w:bottom w:val="single" w:sz="6" w:space="0" w:color="auto"/>
              <w:right w:val="single" w:sz="6" w:space="0" w:color="auto"/>
            </w:tcBorders>
            <w:hideMark/>
          </w:tcPr>
          <w:p w:rsidR="0016303C" w:rsidRPr="00B70FF8" w:rsidRDefault="0016303C" w:rsidP="00842DD9">
            <w:pPr>
              <w:spacing w:line="276" w:lineRule="auto"/>
              <w:rPr>
                <w:rFonts w:ascii="標楷體" w:eastAsia="標楷體" w:hAnsi="標楷體"/>
              </w:rPr>
            </w:pPr>
            <w:r w:rsidRPr="00B70FF8">
              <w:rPr>
                <w:rFonts w:ascii="標楷體" w:eastAsia="標楷體" w:hAnsi="標楷體" w:hint="eastAsia"/>
              </w:rPr>
              <w:t>預算經費</w:t>
            </w:r>
          </w:p>
        </w:tc>
        <w:tc>
          <w:tcPr>
            <w:tcW w:w="1269" w:type="pct"/>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8000元</w:t>
            </w:r>
          </w:p>
        </w:tc>
      </w:tr>
      <w:tr w:rsidR="0016303C" w:rsidRPr="00B70FF8" w:rsidTr="00842DD9">
        <w:trPr>
          <w:jc w:val="center"/>
        </w:trPr>
        <w:tc>
          <w:tcPr>
            <w:tcW w:w="0" w:type="auto"/>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rPr>
            </w:pPr>
          </w:p>
        </w:tc>
        <w:tc>
          <w:tcPr>
            <w:tcW w:w="776"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hint="eastAsia"/>
              </w:rPr>
              <w:t>已執行經費</w:t>
            </w:r>
          </w:p>
        </w:tc>
        <w:tc>
          <w:tcPr>
            <w:tcW w:w="1044" w:type="pct"/>
            <w:gridSpan w:val="2"/>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8000元</w:t>
            </w:r>
          </w:p>
        </w:tc>
        <w:tc>
          <w:tcPr>
            <w:tcW w:w="878" w:type="pct"/>
            <w:tcBorders>
              <w:top w:val="single" w:sz="6" w:space="0" w:color="auto"/>
              <w:left w:val="single" w:sz="6" w:space="0" w:color="auto"/>
              <w:bottom w:val="single" w:sz="6" w:space="0" w:color="auto"/>
              <w:right w:val="single" w:sz="6" w:space="0" w:color="auto"/>
            </w:tcBorders>
            <w:hideMark/>
          </w:tcPr>
          <w:p w:rsidR="0016303C" w:rsidRPr="00B70FF8" w:rsidRDefault="0016303C" w:rsidP="00842DD9">
            <w:pPr>
              <w:spacing w:line="276" w:lineRule="auto"/>
              <w:rPr>
                <w:rFonts w:ascii="標楷體" w:eastAsia="標楷體" w:hAnsi="標楷體"/>
              </w:rPr>
            </w:pPr>
            <w:r w:rsidRPr="00B70FF8">
              <w:rPr>
                <w:rFonts w:ascii="標楷體" w:eastAsia="標楷體" w:hAnsi="標楷體" w:hint="eastAsia"/>
              </w:rPr>
              <w:t>經費執行率</w:t>
            </w:r>
          </w:p>
        </w:tc>
        <w:tc>
          <w:tcPr>
            <w:tcW w:w="1269" w:type="pct"/>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100%</w:t>
            </w:r>
          </w:p>
        </w:tc>
      </w:tr>
      <w:tr w:rsidR="0016303C" w:rsidRPr="00B70FF8" w:rsidTr="00842DD9">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spacing w:line="276" w:lineRule="auto"/>
              <w:jc w:val="center"/>
              <w:rPr>
                <w:rFonts w:ascii="標楷體" w:eastAsia="標楷體" w:hAnsi="標楷體"/>
              </w:rPr>
            </w:pPr>
            <w:r w:rsidRPr="00B70FF8">
              <w:rPr>
                <w:rFonts w:ascii="標楷體" w:eastAsia="標楷體" w:hAnsi="標楷體" w:hint="eastAsia"/>
              </w:rPr>
              <w:t>計畫預期效益</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widowControl/>
              <w:rPr>
                <w:rFonts w:ascii="標楷體" w:eastAsia="標楷體" w:hAnsi="標楷體"/>
                <w:lang w:eastAsia="zh-TW"/>
              </w:rPr>
            </w:pPr>
            <w:r w:rsidRPr="00B70FF8">
              <w:rPr>
                <w:rFonts w:ascii="標楷體" w:eastAsia="標楷體" w:hAnsi="標楷體" w:hint="eastAsia"/>
                <w:lang w:eastAsia="zh-TW"/>
              </w:rPr>
              <w:t>1.參與教師滿意此次到校輔導</w:t>
            </w:r>
          </w:p>
          <w:p w:rsidR="0016303C" w:rsidRPr="00B70FF8" w:rsidRDefault="0016303C" w:rsidP="00842DD9">
            <w:pPr>
              <w:widowControl/>
              <w:rPr>
                <w:rFonts w:ascii="標楷體" w:eastAsia="標楷體" w:hAnsi="標楷體"/>
                <w:lang w:eastAsia="zh-TW"/>
              </w:rPr>
            </w:pPr>
            <w:r w:rsidRPr="00B70FF8">
              <w:rPr>
                <w:rFonts w:ascii="標楷體" w:eastAsia="標楷體" w:hAnsi="標楷體" w:hint="eastAsia"/>
                <w:lang w:eastAsia="zh-TW"/>
              </w:rPr>
              <w:t>2.參與教師學習新知，並將新知運用於產出教案中。</w:t>
            </w:r>
          </w:p>
          <w:p w:rsidR="0016303C" w:rsidRPr="00B70FF8" w:rsidRDefault="0016303C" w:rsidP="00842DD9">
            <w:pPr>
              <w:widowControl/>
              <w:rPr>
                <w:rFonts w:ascii="標楷體" w:eastAsia="標楷體" w:hAnsi="標楷體"/>
                <w:lang w:eastAsia="zh-TW"/>
              </w:rPr>
            </w:pPr>
            <w:r w:rsidRPr="00B70FF8">
              <w:rPr>
                <w:rFonts w:ascii="標楷體" w:eastAsia="標楷體" w:hAnsi="標楷體" w:hint="eastAsia"/>
                <w:lang w:eastAsia="zh-TW"/>
              </w:rPr>
              <w:t>3.參與教師能公開授課，將所學應用於課堂上。</w:t>
            </w:r>
          </w:p>
          <w:p w:rsidR="0016303C" w:rsidRPr="00B70FF8" w:rsidRDefault="0016303C" w:rsidP="00842DD9">
            <w:pPr>
              <w:widowControl/>
              <w:rPr>
                <w:rFonts w:ascii="標楷體" w:eastAsia="標楷體" w:hAnsi="標楷體" w:cs="新細明體"/>
                <w:lang w:eastAsia="zh-TW"/>
              </w:rPr>
            </w:pPr>
            <w:r w:rsidRPr="00B70FF8">
              <w:rPr>
                <w:rFonts w:ascii="標楷體" w:eastAsia="標楷體" w:hAnsi="標楷體" w:hint="eastAsia"/>
                <w:lang w:eastAsia="zh-TW"/>
              </w:rPr>
              <w:t>4.學校其他教師能參與觀議課過程。</w:t>
            </w:r>
          </w:p>
        </w:tc>
      </w:tr>
      <w:tr w:rsidR="0016303C" w:rsidRPr="00B70FF8" w:rsidTr="00842DD9">
        <w:trPr>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計畫預期效益</w:t>
            </w:r>
          </w:p>
          <w:p w:rsidR="0016303C" w:rsidRPr="00B70FF8" w:rsidRDefault="0016303C" w:rsidP="00842DD9">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評估方式</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widowControl/>
              <w:rPr>
                <w:rFonts w:ascii="標楷體" w:eastAsia="標楷體" w:hAnsi="標楷體" w:cs="新細明體"/>
                <w:lang w:eastAsia="zh-TW"/>
              </w:rPr>
            </w:pPr>
            <w:r w:rsidRPr="00B70FF8">
              <w:rPr>
                <w:rFonts w:ascii="標楷體" w:eastAsia="標楷體" w:hAnsi="標楷體" w:hint="eastAsia"/>
                <w:lang w:eastAsia="zh-TW"/>
              </w:rPr>
              <w:t>1.意見回饋表2.產出教案3.教師公開授課4.觀議課紀錄表</w:t>
            </w:r>
          </w:p>
        </w:tc>
      </w:tr>
      <w:tr w:rsidR="0016303C" w:rsidRPr="00B70FF8" w:rsidTr="00842DD9">
        <w:trPr>
          <w:trHeight w:val="607"/>
          <w:jc w:val="center"/>
        </w:trPr>
        <w:tc>
          <w:tcPr>
            <w:tcW w:w="1038" w:type="pct"/>
            <w:gridSpan w:val="2"/>
            <w:vMerge w:val="restar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hint="eastAsia"/>
              </w:rPr>
              <w:t>預期效益評估</w:t>
            </w: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rPr>
              <w:t>1.</w:t>
            </w:r>
            <w:r w:rsidRPr="00B70FF8">
              <w:rPr>
                <w:rFonts w:ascii="標楷體" w:eastAsia="標楷體" w:hAnsi="標楷體" w:hint="eastAsia"/>
              </w:rPr>
              <w:t>提昇領域專業</w:t>
            </w:r>
          </w:p>
        </w:tc>
        <w:tc>
          <w:tcPr>
            <w:tcW w:w="2602" w:type="pct"/>
            <w:gridSpan w:val="3"/>
            <w:tcBorders>
              <w:top w:val="single" w:sz="6" w:space="0" w:color="auto"/>
              <w:left w:val="single" w:sz="6" w:space="0" w:color="auto"/>
              <w:bottom w:val="single" w:sz="6" w:space="0" w:color="auto"/>
              <w:right w:val="double" w:sz="4" w:space="0" w:color="auto"/>
            </w:tcBorders>
            <w:vAlign w:val="center"/>
          </w:tcPr>
          <w:p w:rsidR="0016303C" w:rsidRPr="00B70FF8" w:rsidRDefault="0016303C" w:rsidP="00842DD9">
            <w:pPr>
              <w:spacing w:line="240" w:lineRule="exact"/>
              <w:jc w:val="both"/>
              <w:rPr>
                <w:rFonts w:ascii="標楷體" w:eastAsia="標楷體" w:hAnsi="標楷體"/>
                <w:lang w:eastAsia="zh-TW"/>
              </w:rPr>
            </w:pPr>
            <w:r w:rsidRPr="00B70FF8">
              <w:rPr>
                <w:rFonts w:ascii="標楷體" w:eastAsia="標楷體" w:hAnsi="標楷體" w:hint="eastAsia"/>
                <w:lang w:eastAsia="zh-TW"/>
              </w:rPr>
              <w:t>透過到校輔導共同備課觀課議課，強化教師教學品質，教師經由共備產出實用教案</w:t>
            </w:r>
          </w:p>
        </w:tc>
      </w:tr>
      <w:tr w:rsidR="0016303C" w:rsidRPr="00B70FF8" w:rsidTr="00842DD9">
        <w:trPr>
          <w:trHeight w:val="176"/>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lang w:eastAsia="zh-TW"/>
              </w:rPr>
            </w:pP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rPr>
              <w:t>2.</w:t>
            </w:r>
            <w:r w:rsidRPr="00B70FF8">
              <w:rPr>
                <w:rFonts w:ascii="標楷體" w:eastAsia="標楷體" w:hAnsi="標楷體" w:hint="eastAsia"/>
              </w:rPr>
              <w:t>應用課堂教學</w:t>
            </w:r>
          </w:p>
        </w:tc>
        <w:tc>
          <w:tcPr>
            <w:tcW w:w="2602" w:type="pct"/>
            <w:gridSpan w:val="3"/>
            <w:tcBorders>
              <w:top w:val="single" w:sz="6" w:space="0" w:color="auto"/>
              <w:left w:val="single" w:sz="6" w:space="0" w:color="auto"/>
              <w:bottom w:val="single" w:sz="6" w:space="0" w:color="auto"/>
              <w:right w:val="double" w:sz="4" w:space="0" w:color="auto"/>
            </w:tcBorders>
            <w:vAlign w:val="center"/>
          </w:tcPr>
          <w:p w:rsidR="0016303C" w:rsidRPr="00B70FF8" w:rsidRDefault="0016303C" w:rsidP="00842DD9">
            <w:pPr>
              <w:spacing w:line="276" w:lineRule="auto"/>
              <w:jc w:val="both"/>
              <w:rPr>
                <w:rFonts w:ascii="標楷體" w:eastAsia="標楷體" w:hAnsi="標楷體"/>
                <w:lang w:eastAsia="zh-TW"/>
              </w:rPr>
            </w:pPr>
            <w:r w:rsidRPr="00B70FF8">
              <w:rPr>
                <w:rFonts w:ascii="標楷體" w:eastAsia="標楷體" w:hAnsi="標楷體" w:hint="eastAsia"/>
                <w:lang w:eastAsia="zh-TW"/>
              </w:rPr>
              <w:t>教師經共備後將所產生教案公開授課。</w:t>
            </w:r>
          </w:p>
        </w:tc>
      </w:tr>
      <w:tr w:rsidR="0016303C" w:rsidRPr="00B70FF8" w:rsidTr="00842DD9">
        <w:trPr>
          <w:trHeight w:val="535"/>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lang w:eastAsia="zh-TW"/>
              </w:rPr>
            </w:pPr>
          </w:p>
        </w:tc>
        <w:tc>
          <w:tcPr>
            <w:tcW w:w="1359" w:type="pct"/>
            <w:gridSpan w:val="3"/>
            <w:tcBorders>
              <w:top w:val="single" w:sz="6" w:space="0" w:color="auto"/>
              <w:left w:val="single" w:sz="6" w:space="0" w:color="auto"/>
              <w:bottom w:val="single" w:sz="6" w:space="0" w:color="auto"/>
              <w:right w:val="single" w:sz="6" w:space="0" w:color="auto"/>
            </w:tcBorders>
            <w:vAlign w:val="center"/>
            <w:hideMark/>
          </w:tcPr>
          <w:p w:rsidR="0016303C" w:rsidRPr="00B70FF8" w:rsidRDefault="0016303C" w:rsidP="00842DD9">
            <w:pPr>
              <w:spacing w:line="276" w:lineRule="auto"/>
              <w:jc w:val="both"/>
              <w:rPr>
                <w:rFonts w:ascii="標楷體" w:eastAsia="標楷體" w:hAnsi="標楷體"/>
              </w:rPr>
            </w:pPr>
            <w:r w:rsidRPr="00B70FF8">
              <w:rPr>
                <w:rFonts w:ascii="標楷體" w:eastAsia="標楷體" w:hAnsi="標楷體"/>
              </w:rPr>
              <w:t>3.</w:t>
            </w:r>
            <w:r w:rsidRPr="00B70FF8">
              <w:rPr>
                <w:rFonts w:ascii="標楷體" w:eastAsia="標楷體" w:hAnsi="標楷體" w:hint="eastAsia"/>
              </w:rPr>
              <w:t>教師分享教學</w:t>
            </w:r>
          </w:p>
        </w:tc>
        <w:tc>
          <w:tcPr>
            <w:tcW w:w="2602" w:type="pct"/>
            <w:gridSpan w:val="3"/>
            <w:tcBorders>
              <w:top w:val="single" w:sz="6" w:space="0" w:color="auto"/>
              <w:left w:val="single" w:sz="6" w:space="0" w:color="auto"/>
              <w:bottom w:val="single" w:sz="6" w:space="0" w:color="auto"/>
              <w:right w:val="double" w:sz="4" w:space="0" w:color="auto"/>
            </w:tcBorders>
            <w:vAlign w:val="center"/>
          </w:tcPr>
          <w:p w:rsidR="0016303C" w:rsidRPr="00B70FF8" w:rsidRDefault="0016303C" w:rsidP="00842DD9">
            <w:pPr>
              <w:spacing w:line="240" w:lineRule="exact"/>
              <w:jc w:val="both"/>
              <w:rPr>
                <w:rFonts w:ascii="標楷體" w:eastAsia="標楷體" w:hAnsi="標楷體"/>
                <w:lang w:eastAsia="zh-TW"/>
              </w:rPr>
            </w:pPr>
            <w:r w:rsidRPr="00B70FF8">
              <w:rPr>
                <w:rFonts w:ascii="標楷體" w:eastAsia="標楷體" w:hAnsi="標楷體" w:hint="eastAsia"/>
                <w:lang w:eastAsia="zh-TW"/>
              </w:rPr>
              <w:t>學校其他教師參與觀議課，提供</w:t>
            </w:r>
            <w:r w:rsidRPr="00B70FF8">
              <w:rPr>
                <w:rFonts w:ascii="標楷體" w:eastAsia="標楷體" w:hAnsi="標楷體"/>
                <w:lang w:eastAsia="zh-TW"/>
              </w:rPr>
              <w:t>經驗分享與回饋，改進教學技巧</w:t>
            </w:r>
            <w:r w:rsidRPr="00B70FF8">
              <w:rPr>
                <w:rFonts w:ascii="標楷體" w:eastAsia="標楷體" w:hAnsi="標楷體" w:hint="eastAsia"/>
                <w:lang w:eastAsia="zh-TW"/>
              </w:rPr>
              <w:t>，提升教學品質</w:t>
            </w:r>
          </w:p>
        </w:tc>
      </w:tr>
      <w:tr w:rsidR="0016303C" w:rsidRPr="00B70FF8" w:rsidTr="00842DD9">
        <w:trPr>
          <w:trHeight w:val="897"/>
          <w:jc w:val="center"/>
        </w:trPr>
        <w:tc>
          <w:tcPr>
            <w:tcW w:w="0" w:type="auto"/>
            <w:gridSpan w:val="2"/>
            <w:vMerge/>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widowControl/>
              <w:rPr>
                <w:rFonts w:ascii="標楷體" w:eastAsia="標楷體" w:hAnsi="標楷體"/>
                <w:lang w:eastAsia="zh-TW"/>
              </w:rPr>
            </w:pPr>
          </w:p>
        </w:tc>
        <w:tc>
          <w:tcPr>
            <w:tcW w:w="1359" w:type="pct"/>
            <w:gridSpan w:val="3"/>
            <w:tcBorders>
              <w:top w:val="single" w:sz="6" w:space="0" w:color="auto"/>
              <w:left w:val="single" w:sz="6" w:space="0" w:color="auto"/>
              <w:right w:val="single" w:sz="6" w:space="0" w:color="auto"/>
            </w:tcBorders>
            <w:vAlign w:val="center"/>
            <w:hideMark/>
          </w:tcPr>
          <w:p w:rsidR="0016303C" w:rsidRPr="00B70FF8" w:rsidRDefault="0016303C" w:rsidP="00842DD9">
            <w:pPr>
              <w:spacing w:line="276" w:lineRule="auto"/>
              <w:ind w:left="240" w:hangingChars="100" w:hanging="240"/>
              <w:jc w:val="both"/>
              <w:rPr>
                <w:rFonts w:ascii="標楷體" w:eastAsia="標楷體" w:hAnsi="標楷體"/>
              </w:rPr>
            </w:pPr>
            <w:r w:rsidRPr="00B70FF8">
              <w:rPr>
                <w:rFonts w:ascii="標楷體" w:eastAsia="標楷體" w:hAnsi="標楷體"/>
              </w:rPr>
              <w:t>4.</w:t>
            </w:r>
            <w:r w:rsidRPr="00B70FF8">
              <w:rPr>
                <w:rFonts w:ascii="標楷體" w:eastAsia="標楷體" w:hAnsi="標楷體" w:hint="eastAsia"/>
              </w:rPr>
              <w:t>主動及解決教學問題</w:t>
            </w:r>
          </w:p>
        </w:tc>
        <w:tc>
          <w:tcPr>
            <w:tcW w:w="2602" w:type="pct"/>
            <w:gridSpan w:val="3"/>
            <w:tcBorders>
              <w:top w:val="single" w:sz="6" w:space="0" w:color="auto"/>
              <w:left w:val="single" w:sz="6" w:space="0" w:color="auto"/>
              <w:right w:val="double" w:sz="4" w:space="0" w:color="auto"/>
            </w:tcBorders>
            <w:vAlign w:val="center"/>
          </w:tcPr>
          <w:p w:rsidR="0016303C" w:rsidRPr="00B70FF8" w:rsidRDefault="0016303C" w:rsidP="00842DD9">
            <w:pPr>
              <w:spacing w:line="240" w:lineRule="exact"/>
              <w:jc w:val="both"/>
              <w:rPr>
                <w:rFonts w:ascii="標楷體" w:eastAsia="標楷體" w:hAnsi="標楷體"/>
                <w:lang w:eastAsia="zh-TW"/>
              </w:rPr>
            </w:pPr>
            <w:r w:rsidRPr="00B70FF8">
              <w:rPr>
                <w:rFonts w:ascii="標楷體" w:eastAsia="標楷體" w:hAnsi="標楷體" w:hint="eastAsia"/>
                <w:lang w:eastAsia="zh-TW"/>
              </w:rPr>
              <w:t>針對學生學習難點共備，完成實用的教學設計，讓不同程度學生均能達成其目標並獲得成就感</w:t>
            </w:r>
          </w:p>
        </w:tc>
      </w:tr>
      <w:tr w:rsidR="0016303C" w:rsidRPr="00B70FF8" w:rsidTr="00842DD9">
        <w:trPr>
          <w:trHeight w:val="1193"/>
          <w:jc w:val="center"/>
        </w:trPr>
        <w:tc>
          <w:tcPr>
            <w:tcW w:w="1033" w:type="pct"/>
            <w:tcBorders>
              <w:top w:val="single" w:sz="6" w:space="0" w:color="auto"/>
              <w:left w:val="double" w:sz="4" w:space="0" w:color="auto"/>
              <w:bottom w:val="single" w:sz="6" w:space="0" w:color="auto"/>
              <w:right w:val="single" w:sz="6" w:space="0" w:color="auto"/>
            </w:tcBorders>
            <w:vAlign w:val="center"/>
            <w:hideMark/>
          </w:tcPr>
          <w:p w:rsidR="0016303C" w:rsidRPr="00B70FF8" w:rsidRDefault="0016303C" w:rsidP="00842DD9">
            <w:pPr>
              <w:spacing w:line="276" w:lineRule="auto"/>
              <w:jc w:val="center"/>
              <w:rPr>
                <w:rFonts w:ascii="標楷體" w:eastAsia="標楷體" w:hAnsi="標楷體"/>
              </w:rPr>
            </w:pPr>
            <w:r w:rsidRPr="00B70FF8">
              <w:rPr>
                <w:rFonts w:ascii="標楷體" w:eastAsia="標楷體" w:hAnsi="標楷體" w:hint="eastAsia"/>
              </w:rPr>
              <w:t>成效評估結論</w:t>
            </w:r>
          </w:p>
        </w:tc>
        <w:tc>
          <w:tcPr>
            <w:tcW w:w="3967" w:type="pct"/>
            <w:gridSpan w:val="7"/>
            <w:tcBorders>
              <w:top w:val="single" w:sz="6" w:space="0" w:color="auto"/>
              <w:left w:val="single" w:sz="6" w:space="0" w:color="auto"/>
              <w:bottom w:val="single" w:sz="6" w:space="0" w:color="auto"/>
              <w:right w:val="double" w:sz="4" w:space="0" w:color="auto"/>
            </w:tcBorders>
            <w:vAlign w:val="center"/>
            <w:hideMark/>
          </w:tcPr>
          <w:p w:rsidR="0016303C" w:rsidRPr="00B70FF8" w:rsidRDefault="0016303C" w:rsidP="00842DD9">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以意見回饋表評估學員滿意度，發現</w:t>
            </w:r>
            <w:r w:rsidRPr="00B70FF8">
              <w:rPr>
                <w:rFonts w:ascii="標楷體" w:eastAsia="標楷體" w:hAnsi="標楷體"/>
                <w:lang w:eastAsia="zh-TW"/>
              </w:rPr>
              <w:t>…</w:t>
            </w:r>
          </w:p>
          <w:p w:rsidR="0016303C" w:rsidRPr="00B70FF8" w:rsidRDefault="0016303C" w:rsidP="00842DD9">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以產出教案評估學員習得新知，發現</w:t>
            </w:r>
            <w:r w:rsidRPr="00B70FF8">
              <w:rPr>
                <w:rFonts w:ascii="標楷體" w:eastAsia="標楷體" w:hAnsi="標楷體"/>
                <w:lang w:eastAsia="zh-TW"/>
              </w:rPr>
              <w:t>…</w:t>
            </w:r>
          </w:p>
          <w:p w:rsidR="0016303C" w:rsidRPr="00B70FF8" w:rsidRDefault="0016303C" w:rsidP="00842DD9">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以公開授課評估學員應用新知，發現</w:t>
            </w:r>
            <w:r w:rsidRPr="00B70FF8">
              <w:rPr>
                <w:rFonts w:ascii="標楷體" w:eastAsia="標楷體" w:hAnsi="標楷體"/>
                <w:lang w:eastAsia="zh-TW"/>
              </w:rPr>
              <w:t>…</w:t>
            </w:r>
          </w:p>
          <w:p w:rsidR="0016303C" w:rsidRPr="00B70FF8" w:rsidRDefault="0016303C" w:rsidP="00842DD9">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以觀議課紀錄表評估學校教師能參與觀議課過程，發現</w:t>
            </w:r>
            <w:r w:rsidRPr="00B70FF8">
              <w:rPr>
                <w:rFonts w:ascii="標楷體" w:eastAsia="標楷體" w:hAnsi="標楷體"/>
                <w:lang w:eastAsia="zh-TW"/>
              </w:rPr>
              <w:t>…</w:t>
            </w:r>
          </w:p>
          <w:p w:rsidR="0016303C" w:rsidRPr="00B70FF8" w:rsidRDefault="0016303C" w:rsidP="00842DD9">
            <w:pPr>
              <w:spacing w:line="240" w:lineRule="exact"/>
              <w:ind w:left="240" w:hangingChars="100" w:hanging="240"/>
              <w:rPr>
                <w:rFonts w:ascii="標楷體" w:eastAsia="標楷體" w:hAnsi="標楷體"/>
                <w:lang w:eastAsia="zh-TW"/>
              </w:rPr>
            </w:pPr>
          </w:p>
          <w:p w:rsidR="0016303C" w:rsidRPr="00B70FF8" w:rsidRDefault="0016303C" w:rsidP="00842DD9">
            <w:pPr>
              <w:spacing w:line="240" w:lineRule="exact"/>
              <w:ind w:left="240" w:hangingChars="100" w:hanging="240"/>
              <w:rPr>
                <w:rFonts w:ascii="標楷體" w:eastAsia="標楷體" w:hAnsi="標楷體"/>
                <w:lang w:eastAsia="zh-TW"/>
              </w:rPr>
            </w:pPr>
            <w:r w:rsidRPr="00B70FF8">
              <w:rPr>
                <w:rFonts w:ascii="標楷體" w:eastAsia="標楷體" w:hAnsi="標楷體" w:hint="eastAsia"/>
                <w:lang w:eastAsia="zh-TW"/>
              </w:rPr>
              <w:t>1.藉由「議課」讓授課老師，可瞭解自己與學生、學生與學生之間的互動及學生的學習模式，做為自己提升教學效能的參考。</w:t>
            </w:r>
          </w:p>
          <w:p w:rsidR="0016303C" w:rsidRPr="00B70FF8" w:rsidRDefault="0016303C" w:rsidP="00842DD9">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hint="eastAsia"/>
                <w:lang w:eastAsia="zh-TW"/>
              </w:rPr>
              <w:t>2.透過到校輔導進行「觀課」，讓團員們瞭解不同教師、不同教學方對學生學習的影響，藉此學習好的教學法，也能改正自我的教學方法與對學生學習的刻板印象。</w:t>
            </w:r>
          </w:p>
        </w:tc>
      </w:tr>
      <w:tr w:rsidR="0016303C" w:rsidRPr="00B70FF8" w:rsidTr="00842DD9">
        <w:trPr>
          <w:trHeight w:val="2171"/>
          <w:jc w:val="center"/>
        </w:trPr>
        <w:tc>
          <w:tcPr>
            <w:tcW w:w="1033" w:type="pct"/>
            <w:tcBorders>
              <w:top w:val="single" w:sz="6" w:space="0" w:color="auto"/>
              <w:left w:val="double" w:sz="4" w:space="0" w:color="auto"/>
              <w:bottom w:val="double" w:sz="4" w:space="0" w:color="auto"/>
              <w:right w:val="single" w:sz="6" w:space="0" w:color="auto"/>
            </w:tcBorders>
            <w:vAlign w:val="center"/>
            <w:hideMark/>
          </w:tcPr>
          <w:p w:rsidR="0016303C" w:rsidRPr="00B70FF8" w:rsidRDefault="0016303C" w:rsidP="00842DD9">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成效評估建議</w:t>
            </w:r>
          </w:p>
          <w:p w:rsidR="0016303C" w:rsidRPr="00B70FF8" w:rsidRDefault="0016303C" w:rsidP="00842DD9">
            <w:pPr>
              <w:widowControl/>
              <w:spacing w:line="276" w:lineRule="auto"/>
              <w:jc w:val="center"/>
              <w:rPr>
                <w:rFonts w:ascii="標楷體" w:eastAsia="標楷體" w:hAnsi="標楷體"/>
                <w:lang w:eastAsia="zh-TW"/>
              </w:rPr>
            </w:pPr>
            <w:r w:rsidRPr="00B70FF8">
              <w:rPr>
                <w:rFonts w:ascii="標楷體" w:eastAsia="標楷體" w:hAnsi="標楷體" w:hint="eastAsia"/>
                <w:lang w:eastAsia="zh-TW"/>
              </w:rPr>
              <w:t>與解決策略</w:t>
            </w:r>
          </w:p>
        </w:tc>
        <w:tc>
          <w:tcPr>
            <w:tcW w:w="3967" w:type="pct"/>
            <w:gridSpan w:val="7"/>
            <w:tcBorders>
              <w:top w:val="single" w:sz="6" w:space="0" w:color="auto"/>
              <w:left w:val="single" w:sz="6" w:space="0" w:color="auto"/>
              <w:bottom w:val="double" w:sz="4" w:space="0" w:color="auto"/>
              <w:right w:val="double" w:sz="4" w:space="0" w:color="auto"/>
            </w:tcBorders>
            <w:vAlign w:val="center"/>
            <w:hideMark/>
          </w:tcPr>
          <w:p w:rsidR="0016303C" w:rsidRPr="00B70FF8" w:rsidRDefault="0016303C" w:rsidP="00842DD9">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cs="新細明體" w:hint="eastAsia"/>
                <w:lang w:eastAsia="zh-TW"/>
              </w:rPr>
              <w:t>1.以意見回饋表評估學員滿意度，通常教師會有被迫參加的感覺，但以意見回饋表評估教師的滿意度仍是十分可行的作為，解決策略為藉由到校輔導提供教師實用有感的教學方法，提升本土教學的專業度，讓老師更願意參加。</w:t>
            </w:r>
          </w:p>
          <w:p w:rsidR="0016303C" w:rsidRPr="00B70FF8" w:rsidRDefault="0016303C" w:rsidP="00842DD9">
            <w:pPr>
              <w:widowControl/>
              <w:spacing w:line="240" w:lineRule="exact"/>
              <w:ind w:left="223" w:hangingChars="93" w:hanging="223"/>
              <w:rPr>
                <w:rFonts w:ascii="標楷體" w:eastAsia="標楷體" w:hAnsi="標楷體" w:cs="新細明體"/>
                <w:lang w:eastAsia="zh-TW"/>
              </w:rPr>
            </w:pPr>
            <w:r w:rsidRPr="00B70FF8">
              <w:rPr>
                <w:rFonts w:ascii="標楷體" w:eastAsia="標楷體" w:hAnsi="標楷體" w:cs="新細明體" w:hint="eastAsia"/>
                <w:lang w:eastAsia="zh-TW"/>
              </w:rPr>
              <w:t>2.因本土語教學多為教學支援工作人員，對於教案的撰寫明顯困難，教師要從零到有設計出一個完整的教案，會感覺壓力大，建議辦理支援工作人員研習時增加如何撰寫教案的課程。</w:t>
            </w:r>
          </w:p>
        </w:tc>
      </w:tr>
    </w:tbl>
    <w:p w:rsidR="0016303C" w:rsidRPr="00B70FF8" w:rsidRDefault="0016303C" w:rsidP="0016303C">
      <w:pPr>
        <w:rPr>
          <w:rFonts w:ascii="標楷體" w:eastAsia="標楷體" w:hAnsi="標楷體"/>
          <w:lang w:eastAsia="zh-TW"/>
        </w:rPr>
      </w:pPr>
    </w:p>
    <w:p w:rsidR="0016303C" w:rsidRPr="00B70FF8" w:rsidRDefault="0016303C" w:rsidP="0016303C">
      <w:pPr>
        <w:pStyle w:val="A5"/>
        <w:spacing w:line="400" w:lineRule="exact"/>
        <w:ind w:leftChars="0" w:left="1320" w:hangingChars="550" w:hanging="1320"/>
      </w:pPr>
    </w:p>
    <w:p w:rsidR="0016303C" w:rsidRPr="00B70FF8" w:rsidRDefault="0016303C" w:rsidP="0016303C">
      <w:pPr>
        <w:pStyle w:val="A5"/>
        <w:spacing w:line="400" w:lineRule="exact"/>
        <w:ind w:leftChars="0" w:left="1320" w:hangingChars="550" w:hanging="1320"/>
        <w:rPr>
          <w:rFonts w:cs="Times New Roman"/>
          <w:color w:val="auto"/>
        </w:rPr>
      </w:pPr>
    </w:p>
    <w:p w:rsidR="0016303C" w:rsidRPr="00B70FF8" w:rsidRDefault="0016303C" w:rsidP="0016303C">
      <w:pPr>
        <w:pStyle w:val="10105"/>
        <w:ind w:left="0"/>
        <w:rPr>
          <w:color w:val="FF0000"/>
        </w:rPr>
      </w:pPr>
      <w:r w:rsidRPr="00B70FF8">
        <w:lastRenderedPageBreak/>
        <w:t>(</w:t>
      </w:r>
      <w:r w:rsidRPr="00B70FF8">
        <w:rPr>
          <w:rFonts w:hint="eastAsia"/>
        </w:rPr>
        <w:t>二</w:t>
      </w:r>
      <w:r w:rsidRPr="00B70FF8">
        <w:t>)</w:t>
      </w:r>
      <w:r w:rsidRPr="00B70FF8">
        <w:rPr>
          <w:rFonts w:hint="eastAsia"/>
        </w:rPr>
        <w:t xml:space="preserve"> </w:t>
      </w:r>
      <w:r w:rsidRPr="00B70FF8">
        <w:rPr>
          <w:rFonts w:cs="Times New Roman"/>
        </w:rPr>
        <w:t>106</w:t>
      </w:r>
      <w:r w:rsidRPr="00B70FF8">
        <w:rPr>
          <w:rFonts w:hint="eastAsia"/>
        </w:rPr>
        <w:t>年</w:t>
      </w:r>
      <w:r w:rsidRPr="00512DF3">
        <w:rPr>
          <w:rFonts w:hint="eastAsia"/>
        </w:rPr>
        <w:t>度</w:t>
      </w:r>
      <w:r w:rsidRPr="00B70FF8">
        <w:rPr>
          <w:rFonts w:hint="eastAsia"/>
        </w:rPr>
        <w:t>分</w:t>
      </w:r>
      <w:r w:rsidRPr="00B70FF8">
        <w:t>區、到校</w:t>
      </w:r>
      <w:r w:rsidRPr="00B70FF8">
        <w:rPr>
          <w:rFonts w:hint="eastAsia"/>
        </w:rPr>
        <w:t>輔</w:t>
      </w:r>
      <w:r w:rsidRPr="00B70FF8">
        <w:t>導</w:t>
      </w:r>
      <w:r w:rsidRPr="00B70FF8">
        <w:rPr>
          <w:rFonts w:hint="eastAsia"/>
        </w:rPr>
        <w:t>成效評估表</w:t>
      </w:r>
    </w:p>
    <w:p w:rsidR="0016303C" w:rsidRPr="00B70FF8" w:rsidRDefault="0016303C" w:rsidP="0016303C">
      <w:pPr>
        <w:pStyle w:val="a7"/>
        <w:rPr>
          <w:rFonts w:ascii="標楷體" w:hAnsi="標楷體"/>
        </w:rPr>
      </w:pPr>
      <w:bookmarkStart w:id="16" w:name="_Toc465428526"/>
      <w:r w:rsidRPr="00B70FF8">
        <w:rPr>
          <w:rFonts w:ascii="標楷體" w:hAnsi="標楷體" w:hint="eastAsia"/>
        </w:rPr>
        <w:t>表1</w:t>
      </w:r>
      <w:r>
        <w:rPr>
          <w:rFonts w:ascii="標楷體" w:hAnsi="標楷體" w:hint="eastAsia"/>
        </w:rPr>
        <w:t>8</w:t>
      </w:r>
      <w:r w:rsidRPr="00B70FF8">
        <w:rPr>
          <w:rFonts w:ascii="標楷體" w:hAnsi="標楷體"/>
        </w:rPr>
        <w:t>.</w:t>
      </w:r>
      <w:r w:rsidRPr="00B70FF8">
        <w:rPr>
          <w:rFonts w:ascii="標楷體" w:hAnsi="標楷體" w:hint="eastAsia"/>
        </w:rPr>
        <w:t>106年</w:t>
      </w:r>
      <w:r w:rsidRPr="00512DF3">
        <w:rPr>
          <w:rFonts w:ascii="標楷體" w:hAnsi="標楷體" w:hint="eastAsia"/>
        </w:rPr>
        <w:t>度</w:t>
      </w:r>
      <w:r w:rsidRPr="00B70FF8">
        <w:rPr>
          <w:rFonts w:ascii="標楷體" w:hAnsi="標楷體" w:hint="eastAsia"/>
        </w:rPr>
        <w:t>分</w:t>
      </w:r>
      <w:r w:rsidRPr="00B70FF8">
        <w:rPr>
          <w:rFonts w:ascii="標楷體" w:hAnsi="標楷體"/>
        </w:rPr>
        <w:t>區、到校</w:t>
      </w:r>
      <w:r w:rsidRPr="00B70FF8">
        <w:rPr>
          <w:rFonts w:ascii="標楷體" w:hAnsi="標楷體" w:hint="eastAsia"/>
        </w:rPr>
        <w:t>輔</w:t>
      </w:r>
      <w:r w:rsidRPr="00B70FF8">
        <w:rPr>
          <w:rFonts w:ascii="標楷體" w:hAnsi="標楷體"/>
        </w:rPr>
        <w:t>導</w:t>
      </w:r>
      <w:r w:rsidRPr="00B70FF8">
        <w:rPr>
          <w:rFonts w:ascii="標楷體" w:hAnsi="標楷體" w:hint="eastAsia"/>
        </w:rPr>
        <w:t>成效評估表(國</w:t>
      </w:r>
      <w:r w:rsidRPr="00B70FF8">
        <w:rPr>
          <w:rFonts w:ascii="標楷體" w:hAnsi="標楷體"/>
        </w:rPr>
        <w:t>小</w:t>
      </w:r>
      <w:r w:rsidRPr="00B70FF8">
        <w:rPr>
          <w:rFonts w:ascii="標楷體" w:hAnsi="標楷體" w:hint="eastAsia"/>
        </w:rPr>
        <w:t>)</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42"/>
        <w:gridCol w:w="1578"/>
        <w:gridCol w:w="1960"/>
        <w:gridCol w:w="1785"/>
        <w:gridCol w:w="1731"/>
      </w:tblGrid>
      <w:tr w:rsidR="0016303C" w:rsidRPr="00B70FF8" w:rsidTr="00842DD9">
        <w:tc>
          <w:tcPr>
            <w:tcW w:w="1242"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參考層面</w:t>
            </w:r>
          </w:p>
        </w:tc>
        <w:tc>
          <w:tcPr>
            <w:tcW w:w="1578"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目標</w:t>
            </w:r>
          </w:p>
        </w:tc>
        <w:tc>
          <w:tcPr>
            <w:tcW w:w="1960"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預期成效</w:t>
            </w:r>
          </w:p>
        </w:tc>
        <w:tc>
          <w:tcPr>
            <w:tcW w:w="1785"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評估方式</w:t>
            </w:r>
          </w:p>
        </w:tc>
        <w:tc>
          <w:tcPr>
            <w:tcW w:w="1731"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評估工具</w:t>
            </w:r>
          </w:p>
        </w:tc>
      </w:tr>
      <w:tr w:rsidR="0016303C" w:rsidRPr="00B70FF8" w:rsidTr="00842DD9">
        <w:trPr>
          <w:trHeight w:val="240"/>
        </w:trPr>
        <w:tc>
          <w:tcPr>
            <w:tcW w:w="1242"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參與者學習與反應</w:t>
            </w:r>
          </w:p>
        </w:tc>
        <w:tc>
          <w:tcPr>
            <w:tcW w:w="1578"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能提升教師本土語專業知能</w:t>
            </w:r>
          </w:p>
        </w:tc>
        <w:tc>
          <w:tcPr>
            <w:tcW w:w="1960"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教師透過研討與分享，內化課程的成效，提升本土語專業知能</w:t>
            </w:r>
          </w:p>
        </w:tc>
        <w:tc>
          <w:tcPr>
            <w:tcW w:w="1785"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w:t>
            </w:r>
          </w:p>
        </w:tc>
        <w:tc>
          <w:tcPr>
            <w:tcW w:w="1731"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意見回饋表</w:t>
            </w:r>
          </w:p>
        </w:tc>
      </w:tr>
      <w:tr w:rsidR="0016303C" w:rsidRPr="00B70FF8" w:rsidTr="00842DD9">
        <w:trPr>
          <w:trHeight w:val="120"/>
        </w:trPr>
        <w:tc>
          <w:tcPr>
            <w:tcW w:w="1242"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參與者使用新知</w:t>
            </w:r>
          </w:p>
        </w:tc>
        <w:tc>
          <w:tcPr>
            <w:tcW w:w="1578"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能建立巿內本土語教師分享機制</w:t>
            </w:r>
          </w:p>
        </w:tc>
        <w:tc>
          <w:tcPr>
            <w:tcW w:w="1960"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教師將研習所學帶回校內進行專業知識分享</w:t>
            </w:r>
          </w:p>
        </w:tc>
        <w:tc>
          <w:tcPr>
            <w:tcW w:w="1785"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w:t>
            </w:r>
          </w:p>
        </w:tc>
        <w:tc>
          <w:tcPr>
            <w:tcW w:w="1731"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到校輔導問卷（教師版）</w:t>
            </w:r>
          </w:p>
        </w:tc>
      </w:tr>
      <w:tr w:rsidR="0016303C" w:rsidRPr="00B70FF8" w:rsidTr="00842DD9">
        <w:tc>
          <w:tcPr>
            <w:tcW w:w="1242"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學生學習結果</w:t>
            </w:r>
          </w:p>
        </w:tc>
        <w:tc>
          <w:tcPr>
            <w:tcW w:w="1578"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能提升本土語教師有效教學、差異化教學的技巧</w:t>
            </w:r>
          </w:p>
        </w:tc>
        <w:tc>
          <w:tcPr>
            <w:tcW w:w="1960"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90%</w:t>
            </w:r>
            <w:r w:rsidRPr="00B70FF8">
              <w:rPr>
                <w:rFonts w:ascii="標楷體" w:eastAsia="標楷體" w:hAnsi="標楷體" w:cs="標楷體" w:hint="eastAsia"/>
                <w:color w:val="auto"/>
                <w:u w:val="single"/>
                <w:lang w:eastAsia="zh-TW"/>
              </w:rPr>
              <w:t>教師能將新知運用於交</w:t>
            </w:r>
            <w:r w:rsidRPr="00B70FF8">
              <w:rPr>
                <w:rFonts w:ascii="標楷體" w:eastAsia="標楷體" w:hAnsi="標楷體" w:cs="標楷體"/>
                <w:color w:val="auto"/>
                <w:u w:val="single"/>
                <w:lang w:eastAsia="zh-TW"/>
              </w:rPr>
              <w:t xml:space="preserve"> </w:t>
            </w:r>
            <w:r w:rsidRPr="00B70FF8">
              <w:rPr>
                <w:rFonts w:ascii="標楷體" w:eastAsia="標楷體" w:hAnsi="標楷體" w:cs="標楷體" w:hint="eastAsia"/>
                <w:color w:val="auto"/>
                <w:u w:val="single"/>
                <w:lang w:eastAsia="zh-TW"/>
              </w:rPr>
              <w:t>學設計中提升學生學習成效</w:t>
            </w:r>
          </w:p>
        </w:tc>
        <w:tc>
          <w:tcPr>
            <w:tcW w:w="1785"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問卷調查及觀察</w:t>
            </w:r>
          </w:p>
        </w:tc>
        <w:tc>
          <w:tcPr>
            <w:tcW w:w="1731"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到校輔導問卷（學生版）</w:t>
            </w:r>
          </w:p>
        </w:tc>
      </w:tr>
      <w:tr w:rsidR="0016303C" w:rsidRPr="00B70FF8" w:rsidTr="00842DD9">
        <w:tc>
          <w:tcPr>
            <w:tcW w:w="1242"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組織的改變</w:t>
            </w:r>
          </w:p>
        </w:tc>
        <w:tc>
          <w:tcPr>
            <w:tcW w:w="1578"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hint="eastAsia"/>
                <w:color w:val="auto"/>
                <w:u w:val="single"/>
                <w:lang w:eastAsia="zh-TW"/>
              </w:rPr>
              <w:t>透過實作增加研習教師學習成效</w:t>
            </w:r>
          </w:p>
        </w:tc>
        <w:tc>
          <w:tcPr>
            <w:tcW w:w="1960" w:type="dxa"/>
          </w:tcPr>
          <w:p w:rsidR="0016303C" w:rsidRPr="00B70FF8" w:rsidRDefault="0016303C" w:rsidP="00842DD9">
            <w:pPr>
              <w:spacing w:line="400" w:lineRule="exact"/>
              <w:rPr>
                <w:rFonts w:ascii="標楷體" w:eastAsia="標楷體" w:hAnsi="標楷體"/>
                <w:color w:val="auto"/>
                <w:u w:val="single"/>
                <w:lang w:eastAsia="zh-TW"/>
              </w:rPr>
            </w:pPr>
            <w:r w:rsidRPr="00B70FF8">
              <w:rPr>
                <w:rFonts w:ascii="標楷體" w:eastAsia="標楷體" w:hAnsi="標楷體" w:cs="標楷體"/>
                <w:color w:val="auto"/>
                <w:u w:val="single"/>
                <w:lang w:eastAsia="zh-TW"/>
              </w:rPr>
              <w:t>80%</w:t>
            </w:r>
            <w:r w:rsidRPr="00B70FF8">
              <w:rPr>
                <w:rFonts w:ascii="標楷體" w:eastAsia="標楷體" w:hAnsi="標楷體" w:cs="標楷體" w:hint="eastAsia"/>
                <w:color w:val="auto"/>
                <w:u w:val="single"/>
                <w:lang w:eastAsia="zh-TW"/>
              </w:rPr>
              <w:t>教師能將所學於領域中分享，協助領域教師發展與成長巧</w:t>
            </w:r>
          </w:p>
        </w:tc>
        <w:tc>
          <w:tcPr>
            <w:tcW w:w="1785"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問卷調查及觀察</w:t>
            </w:r>
          </w:p>
        </w:tc>
        <w:tc>
          <w:tcPr>
            <w:tcW w:w="1731" w:type="dxa"/>
          </w:tcPr>
          <w:p w:rsidR="0016303C" w:rsidRPr="00B70FF8" w:rsidRDefault="0016303C" w:rsidP="00842DD9">
            <w:pPr>
              <w:spacing w:line="400" w:lineRule="exact"/>
              <w:rPr>
                <w:rFonts w:ascii="標楷體" w:eastAsia="標楷體" w:hAnsi="標楷體"/>
                <w:color w:val="auto"/>
                <w:u w:val="single"/>
              </w:rPr>
            </w:pPr>
            <w:r w:rsidRPr="00B70FF8">
              <w:rPr>
                <w:rFonts w:ascii="標楷體" w:eastAsia="標楷體" w:hAnsi="標楷體" w:cs="標楷體" w:hint="eastAsia"/>
                <w:color w:val="auto"/>
                <w:u w:val="single"/>
              </w:rPr>
              <w:t>意見回饋表</w:t>
            </w:r>
          </w:p>
        </w:tc>
      </w:tr>
    </w:tbl>
    <w:p w:rsidR="0016303C" w:rsidRPr="00B70FF8" w:rsidRDefault="0016303C" w:rsidP="0016303C">
      <w:pPr>
        <w:pStyle w:val="a8"/>
        <w:rPr>
          <w:rFonts w:hAnsi="標楷體" w:cs="Times New Roman"/>
        </w:rPr>
      </w:pPr>
    </w:p>
    <w:p w:rsidR="0016303C" w:rsidRPr="00B70FF8" w:rsidRDefault="0016303C" w:rsidP="0016303C">
      <w:pPr>
        <w:pStyle w:val="a8"/>
        <w:rPr>
          <w:rFonts w:hAnsi="標楷體" w:cs="Times New Roman"/>
        </w:rPr>
      </w:pPr>
      <w:r w:rsidRPr="00B70FF8">
        <w:rPr>
          <w:rFonts w:hAnsi="標楷體" w:cs="Times New Roman" w:hint="eastAsia"/>
        </w:rPr>
        <w:t>七、</w:t>
      </w:r>
      <w:r w:rsidRPr="00B70FF8">
        <w:rPr>
          <w:rFonts w:hAnsi="標楷體" w:cs="Times New Roman"/>
        </w:rPr>
        <w:t>106年</w:t>
      </w:r>
      <w:r w:rsidRPr="00B70FF8">
        <w:rPr>
          <w:rFonts w:hAnsi="標楷體" w:hint="eastAsia"/>
        </w:rPr>
        <w:t>國小本土語到校輔導時間</w:t>
      </w:r>
    </w:p>
    <w:p w:rsidR="0016303C" w:rsidRPr="00B70FF8" w:rsidRDefault="0016303C" w:rsidP="0016303C">
      <w:pPr>
        <w:pStyle w:val="a7"/>
        <w:rPr>
          <w:rFonts w:ascii="標楷體" w:hAnsi="標楷體"/>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41"/>
        <w:gridCol w:w="2361"/>
        <w:gridCol w:w="2117"/>
        <w:gridCol w:w="2117"/>
      </w:tblGrid>
      <w:tr w:rsidR="0016303C" w:rsidRPr="00B70FF8" w:rsidTr="00842DD9">
        <w:trPr>
          <w:trHeight w:val="421"/>
          <w:jc w:val="center"/>
        </w:trPr>
        <w:tc>
          <w:tcPr>
            <w:tcW w:w="1341" w:type="dxa"/>
            <w:tcBorders>
              <w:top w:val="single" w:sz="12" w:space="0" w:color="auto"/>
              <w:left w:val="nil"/>
              <w:bottom w:val="single" w:sz="12" w:space="0" w:color="auto"/>
              <w:right w:val="nil"/>
            </w:tcBorders>
            <w:vAlign w:val="center"/>
          </w:tcPr>
          <w:p w:rsidR="0016303C" w:rsidRPr="00B70FF8" w:rsidRDefault="0016303C" w:rsidP="00842DD9">
            <w:pPr>
              <w:pStyle w:val="1015"/>
              <w:rPr>
                <w:rFonts w:ascii="標楷體" w:hAnsi="標楷體"/>
                <w:b w:val="0"/>
              </w:rPr>
            </w:pPr>
            <w:r w:rsidRPr="00B70FF8">
              <w:rPr>
                <w:rFonts w:ascii="標楷體" w:hAnsi="標楷體" w:hint="eastAsia"/>
                <w:b w:val="0"/>
              </w:rPr>
              <w:t>場次</w:t>
            </w:r>
          </w:p>
        </w:tc>
        <w:tc>
          <w:tcPr>
            <w:tcW w:w="2361" w:type="dxa"/>
            <w:tcBorders>
              <w:top w:val="single" w:sz="12" w:space="0" w:color="auto"/>
              <w:left w:val="nil"/>
              <w:bottom w:val="single" w:sz="12" w:space="0" w:color="auto"/>
              <w:right w:val="nil"/>
            </w:tcBorders>
            <w:vAlign w:val="center"/>
          </w:tcPr>
          <w:p w:rsidR="0016303C" w:rsidRPr="00B70FF8" w:rsidRDefault="0016303C" w:rsidP="00842DD9">
            <w:pPr>
              <w:pStyle w:val="1015"/>
              <w:rPr>
                <w:rFonts w:ascii="標楷體" w:hAnsi="標楷體"/>
                <w:b w:val="0"/>
              </w:rPr>
            </w:pPr>
            <w:r w:rsidRPr="00B70FF8">
              <w:rPr>
                <w:rFonts w:ascii="標楷體" w:hAnsi="標楷體" w:hint="eastAsia"/>
                <w:b w:val="0"/>
              </w:rPr>
              <w:t>日期</w:t>
            </w:r>
          </w:p>
        </w:tc>
        <w:tc>
          <w:tcPr>
            <w:tcW w:w="2117" w:type="dxa"/>
            <w:tcBorders>
              <w:top w:val="single" w:sz="12" w:space="0" w:color="auto"/>
              <w:left w:val="nil"/>
              <w:bottom w:val="single" w:sz="12" w:space="0" w:color="auto"/>
              <w:right w:val="nil"/>
            </w:tcBorders>
            <w:vAlign w:val="center"/>
          </w:tcPr>
          <w:p w:rsidR="0016303C" w:rsidRPr="00B70FF8" w:rsidRDefault="0016303C" w:rsidP="00842DD9">
            <w:pPr>
              <w:pStyle w:val="1015"/>
              <w:rPr>
                <w:rFonts w:ascii="標楷體" w:hAnsi="標楷體"/>
                <w:b w:val="0"/>
              </w:rPr>
            </w:pPr>
            <w:r w:rsidRPr="00B70FF8">
              <w:rPr>
                <w:rFonts w:ascii="標楷體" w:hAnsi="標楷體" w:hint="eastAsia"/>
                <w:b w:val="0"/>
              </w:rPr>
              <w:t>學校</w:t>
            </w:r>
          </w:p>
        </w:tc>
        <w:tc>
          <w:tcPr>
            <w:tcW w:w="2117" w:type="dxa"/>
            <w:tcBorders>
              <w:top w:val="single" w:sz="12" w:space="0" w:color="auto"/>
              <w:left w:val="nil"/>
              <w:bottom w:val="single" w:sz="12" w:space="0" w:color="auto"/>
              <w:right w:val="nil"/>
            </w:tcBorders>
          </w:tcPr>
          <w:p w:rsidR="0016303C" w:rsidRPr="00B70FF8" w:rsidRDefault="0016303C" w:rsidP="00842DD9">
            <w:pPr>
              <w:pStyle w:val="1015"/>
              <w:rPr>
                <w:rFonts w:ascii="標楷體" w:hAnsi="標楷體"/>
                <w:b w:val="0"/>
              </w:rPr>
            </w:pPr>
          </w:p>
        </w:tc>
        <w:bookmarkStart w:id="17" w:name="_GoBack"/>
        <w:bookmarkEnd w:id="17"/>
      </w:tr>
      <w:tr w:rsidR="0016303C" w:rsidRPr="00B70FF8" w:rsidTr="00842DD9">
        <w:trPr>
          <w:trHeight w:val="420"/>
          <w:jc w:val="center"/>
        </w:trPr>
        <w:tc>
          <w:tcPr>
            <w:tcW w:w="1341" w:type="dxa"/>
            <w:tcBorders>
              <w:top w:val="single" w:sz="12" w:space="0" w:color="auto"/>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w:t>
            </w:r>
          </w:p>
        </w:tc>
        <w:tc>
          <w:tcPr>
            <w:tcW w:w="2361" w:type="dxa"/>
            <w:tcBorders>
              <w:top w:val="single" w:sz="12" w:space="0" w:color="auto"/>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106/0</w:t>
            </w:r>
            <w:r>
              <w:rPr>
                <w:rFonts w:ascii="標楷體" w:hAnsi="標楷體" w:hint="eastAsia"/>
              </w:rPr>
              <w:t>5</w:t>
            </w:r>
            <w:r w:rsidRPr="00B70FF8">
              <w:rPr>
                <w:rFonts w:ascii="標楷體" w:hAnsi="標楷體"/>
              </w:rPr>
              <w:t>/2</w:t>
            </w:r>
            <w:r>
              <w:rPr>
                <w:rFonts w:ascii="標楷體" w:hAnsi="標楷體" w:hint="eastAsia"/>
              </w:rPr>
              <w:t>2</w:t>
            </w:r>
            <w:r w:rsidRPr="00B70FF8">
              <w:rPr>
                <w:rFonts w:ascii="標楷體" w:hAnsi="標楷體" w:hint="eastAsia"/>
              </w:rPr>
              <w:t>（四）</w:t>
            </w:r>
          </w:p>
        </w:tc>
        <w:tc>
          <w:tcPr>
            <w:tcW w:w="2117" w:type="dxa"/>
            <w:tcBorders>
              <w:top w:val="single" w:sz="12" w:space="0" w:color="auto"/>
              <w:left w:val="nil"/>
              <w:right w:val="nil"/>
            </w:tcBorders>
            <w:vAlign w:val="center"/>
          </w:tcPr>
          <w:p w:rsidR="0016303C" w:rsidRPr="00B70FF8" w:rsidRDefault="0016303C" w:rsidP="00842DD9">
            <w:pPr>
              <w:pStyle w:val="11"/>
              <w:jc w:val="center"/>
              <w:rPr>
                <w:rFonts w:ascii="標楷體" w:hAnsi="標楷體"/>
              </w:rPr>
            </w:pPr>
            <w:r>
              <w:rPr>
                <w:rFonts w:ascii="標楷體" w:hAnsi="標楷體" w:hint="eastAsia"/>
                <w:shd w:val="clear" w:color="auto" w:fill="FFFFFF"/>
              </w:rPr>
              <w:t>三光</w:t>
            </w:r>
            <w:r w:rsidRPr="00B70FF8">
              <w:rPr>
                <w:rFonts w:ascii="標楷體" w:hAnsi="標楷體" w:hint="eastAsia"/>
                <w:shd w:val="clear" w:color="auto" w:fill="FFFFFF"/>
              </w:rPr>
              <w:t>國小</w:t>
            </w:r>
          </w:p>
        </w:tc>
        <w:tc>
          <w:tcPr>
            <w:tcW w:w="2117" w:type="dxa"/>
            <w:tcBorders>
              <w:top w:val="single" w:sz="12" w:space="0" w:color="auto"/>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原住民族語</w:t>
            </w:r>
          </w:p>
        </w:tc>
      </w:tr>
      <w:tr w:rsidR="0016303C" w:rsidRPr="00B70FF8" w:rsidTr="00842DD9">
        <w:trPr>
          <w:trHeight w:val="420"/>
          <w:jc w:val="center"/>
        </w:trPr>
        <w:tc>
          <w:tcPr>
            <w:tcW w:w="134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2</w:t>
            </w:r>
          </w:p>
        </w:tc>
        <w:tc>
          <w:tcPr>
            <w:tcW w:w="2361" w:type="dxa"/>
            <w:tcBorders>
              <w:left w:val="nil"/>
              <w:right w:val="nil"/>
            </w:tcBorders>
            <w:vAlign w:val="center"/>
          </w:tcPr>
          <w:p w:rsidR="0016303C" w:rsidRPr="00B70FF8" w:rsidRDefault="0016303C" w:rsidP="0016303C">
            <w:pPr>
              <w:pStyle w:val="11"/>
              <w:jc w:val="center"/>
              <w:rPr>
                <w:rFonts w:ascii="標楷體" w:hAnsi="標楷體"/>
              </w:rPr>
            </w:pPr>
            <w:r w:rsidRPr="00B70FF8">
              <w:rPr>
                <w:rFonts w:ascii="標楷體" w:hAnsi="標楷體"/>
              </w:rPr>
              <w:t>106/0</w:t>
            </w:r>
            <w:r>
              <w:rPr>
                <w:rFonts w:ascii="標楷體" w:hAnsi="標楷體" w:hint="eastAsia"/>
              </w:rPr>
              <w:t>3</w:t>
            </w:r>
            <w:r w:rsidRPr="00B70FF8">
              <w:rPr>
                <w:rFonts w:ascii="標楷體" w:hAnsi="標楷體"/>
              </w:rPr>
              <w:t>/</w:t>
            </w:r>
            <w:r>
              <w:rPr>
                <w:rFonts w:ascii="標楷體" w:hAnsi="標楷體" w:hint="eastAsia"/>
              </w:rPr>
              <w:t>22</w:t>
            </w:r>
            <w:r w:rsidRPr="00B70FF8">
              <w:rPr>
                <w:rFonts w:ascii="標楷體" w:hAnsi="標楷體" w:hint="eastAsia"/>
              </w:rPr>
              <w:t>（四）</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Pr>
                <w:rFonts w:ascii="標楷體" w:hAnsi="標楷體" w:hint="eastAsia"/>
              </w:rPr>
              <w:t>草漯</w:t>
            </w:r>
            <w:r w:rsidRPr="00B70FF8">
              <w:rPr>
                <w:rFonts w:ascii="標楷體" w:hAnsi="標楷體" w:hint="eastAsia"/>
              </w:rPr>
              <w:t>國小</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客家語</w:t>
            </w:r>
          </w:p>
        </w:tc>
      </w:tr>
      <w:tr w:rsidR="0016303C" w:rsidRPr="00B70FF8" w:rsidTr="00842DD9">
        <w:trPr>
          <w:trHeight w:val="420"/>
          <w:jc w:val="center"/>
        </w:trPr>
        <w:tc>
          <w:tcPr>
            <w:tcW w:w="134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3</w:t>
            </w:r>
          </w:p>
        </w:tc>
        <w:tc>
          <w:tcPr>
            <w:tcW w:w="236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106/0</w:t>
            </w:r>
            <w:r>
              <w:rPr>
                <w:rFonts w:ascii="標楷體" w:hAnsi="標楷體" w:hint="eastAsia"/>
              </w:rPr>
              <w:t>4</w:t>
            </w:r>
            <w:r w:rsidRPr="00B70FF8">
              <w:rPr>
                <w:rFonts w:ascii="標楷體" w:hAnsi="標楷體"/>
              </w:rPr>
              <w:t>/1</w:t>
            </w:r>
            <w:r>
              <w:rPr>
                <w:rFonts w:ascii="標楷體" w:hAnsi="標楷體" w:hint="eastAsia"/>
              </w:rPr>
              <w:t>4</w:t>
            </w:r>
            <w:r w:rsidRPr="00B70FF8">
              <w:rPr>
                <w:rFonts w:ascii="標楷體" w:hAnsi="標楷體" w:hint="eastAsia"/>
              </w:rPr>
              <w:t>（四）</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Pr>
                <w:rFonts w:ascii="標楷體" w:hAnsi="標楷體" w:hint="eastAsia"/>
                <w:shd w:val="clear" w:color="auto" w:fill="FFFFFF"/>
              </w:rPr>
              <w:t>三民</w:t>
            </w:r>
            <w:r w:rsidRPr="00B70FF8">
              <w:rPr>
                <w:rFonts w:ascii="標楷體" w:hAnsi="標楷體" w:hint="eastAsia"/>
                <w:shd w:val="clear" w:color="auto" w:fill="FFFFFF"/>
              </w:rPr>
              <w:t>國小</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閩南語</w:t>
            </w:r>
          </w:p>
        </w:tc>
      </w:tr>
      <w:tr w:rsidR="0016303C" w:rsidRPr="00B70FF8" w:rsidTr="00842DD9">
        <w:trPr>
          <w:trHeight w:val="420"/>
          <w:jc w:val="center"/>
        </w:trPr>
        <w:tc>
          <w:tcPr>
            <w:tcW w:w="134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4</w:t>
            </w:r>
          </w:p>
        </w:tc>
        <w:tc>
          <w:tcPr>
            <w:tcW w:w="236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106/11/</w:t>
            </w:r>
            <w:r w:rsidRPr="00B70FF8">
              <w:rPr>
                <w:rFonts w:ascii="標楷體" w:hAnsi="標楷體" w:hint="eastAsia"/>
              </w:rPr>
              <w:t>9（四）</w:t>
            </w:r>
          </w:p>
        </w:tc>
        <w:tc>
          <w:tcPr>
            <w:tcW w:w="2117" w:type="dxa"/>
            <w:tcBorders>
              <w:left w:val="nil"/>
              <w:right w:val="nil"/>
            </w:tcBorders>
            <w:vAlign w:val="center"/>
          </w:tcPr>
          <w:p w:rsidR="0016303C" w:rsidRPr="00B70FF8" w:rsidRDefault="0016303C" w:rsidP="00842DD9">
            <w:pPr>
              <w:pStyle w:val="11"/>
              <w:jc w:val="center"/>
              <w:rPr>
                <w:rFonts w:ascii="標楷體" w:hAnsi="標楷體"/>
                <w:shd w:val="clear" w:color="auto" w:fill="FFFFFF"/>
              </w:rPr>
            </w:pPr>
            <w:r w:rsidRPr="00B70FF8">
              <w:rPr>
                <w:rFonts w:ascii="標楷體" w:hAnsi="標楷體" w:hint="eastAsia"/>
                <w:shd w:val="clear" w:color="auto" w:fill="FFFFFF"/>
              </w:rPr>
              <w:t>長興國小</w:t>
            </w:r>
            <w:r>
              <w:rPr>
                <w:rFonts w:ascii="標楷體" w:hAnsi="標楷體" w:hint="eastAsia"/>
                <w:shd w:val="clear" w:color="auto" w:fill="FFFFFF"/>
              </w:rPr>
              <w:t>(暫定)</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原住民族語</w:t>
            </w:r>
          </w:p>
        </w:tc>
      </w:tr>
      <w:tr w:rsidR="0016303C" w:rsidRPr="00B70FF8" w:rsidTr="00842DD9">
        <w:trPr>
          <w:trHeight w:val="420"/>
          <w:jc w:val="center"/>
        </w:trPr>
        <w:tc>
          <w:tcPr>
            <w:tcW w:w="134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5</w:t>
            </w:r>
          </w:p>
        </w:tc>
        <w:tc>
          <w:tcPr>
            <w:tcW w:w="236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106/11/1</w:t>
            </w:r>
            <w:r w:rsidRPr="00B70FF8">
              <w:rPr>
                <w:rFonts w:ascii="標楷體" w:hAnsi="標楷體" w:hint="eastAsia"/>
              </w:rPr>
              <w:t>6（四）</w:t>
            </w:r>
          </w:p>
        </w:tc>
        <w:tc>
          <w:tcPr>
            <w:tcW w:w="2117" w:type="dxa"/>
            <w:tcBorders>
              <w:left w:val="nil"/>
              <w:right w:val="nil"/>
            </w:tcBorders>
            <w:vAlign w:val="center"/>
          </w:tcPr>
          <w:p w:rsidR="0016303C" w:rsidRPr="00B70FF8" w:rsidRDefault="0016303C" w:rsidP="00842DD9">
            <w:pPr>
              <w:pStyle w:val="11"/>
              <w:jc w:val="center"/>
              <w:rPr>
                <w:rFonts w:ascii="標楷體" w:hAnsi="標楷體"/>
                <w:shd w:val="clear" w:color="auto" w:fill="FFFFFF"/>
              </w:rPr>
            </w:pPr>
            <w:r w:rsidRPr="00B70FF8">
              <w:rPr>
                <w:rFonts w:ascii="標楷體" w:hAnsi="標楷體" w:hint="eastAsia"/>
                <w:shd w:val="clear" w:color="auto" w:fill="FFFFFF"/>
              </w:rPr>
              <w:t>北勢國小</w:t>
            </w:r>
            <w:r>
              <w:rPr>
                <w:rFonts w:ascii="標楷體" w:hAnsi="標楷體" w:hint="eastAsia"/>
                <w:shd w:val="clear" w:color="auto" w:fill="FFFFFF"/>
              </w:rPr>
              <w:t>(暫定)</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客家語</w:t>
            </w:r>
          </w:p>
        </w:tc>
      </w:tr>
      <w:tr w:rsidR="0016303C" w:rsidRPr="00B70FF8" w:rsidTr="00842DD9">
        <w:trPr>
          <w:trHeight w:val="420"/>
          <w:jc w:val="center"/>
        </w:trPr>
        <w:tc>
          <w:tcPr>
            <w:tcW w:w="134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6</w:t>
            </w:r>
          </w:p>
        </w:tc>
        <w:tc>
          <w:tcPr>
            <w:tcW w:w="2361"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rPr>
              <w:t>106/11/2</w:t>
            </w:r>
            <w:r w:rsidRPr="00B70FF8">
              <w:rPr>
                <w:rFonts w:ascii="標楷體" w:hAnsi="標楷體" w:hint="eastAsia"/>
              </w:rPr>
              <w:t>3（四）</w:t>
            </w:r>
          </w:p>
        </w:tc>
        <w:tc>
          <w:tcPr>
            <w:tcW w:w="2117" w:type="dxa"/>
            <w:tcBorders>
              <w:left w:val="nil"/>
              <w:right w:val="nil"/>
            </w:tcBorders>
            <w:vAlign w:val="center"/>
          </w:tcPr>
          <w:p w:rsidR="0016303C" w:rsidRPr="00B70FF8" w:rsidRDefault="0016303C" w:rsidP="00842DD9">
            <w:pPr>
              <w:pStyle w:val="11"/>
              <w:jc w:val="center"/>
              <w:rPr>
                <w:rFonts w:ascii="標楷體" w:hAnsi="標楷體"/>
                <w:shd w:val="clear" w:color="auto" w:fill="FFFFFF"/>
              </w:rPr>
            </w:pPr>
            <w:r w:rsidRPr="00B70FF8">
              <w:rPr>
                <w:rFonts w:ascii="標楷體" w:hAnsi="標楷體" w:hint="eastAsia"/>
                <w:shd w:val="clear" w:color="auto" w:fill="FFFFFF"/>
              </w:rPr>
              <w:t>福安國小</w:t>
            </w:r>
            <w:r>
              <w:rPr>
                <w:rFonts w:ascii="標楷體" w:hAnsi="標楷體" w:hint="eastAsia"/>
                <w:shd w:val="clear" w:color="auto" w:fill="FFFFFF"/>
              </w:rPr>
              <w:t>(暫定)</w:t>
            </w:r>
          </w:p>
        </w:tc>
        <w:tc>
          <w:tcPr>
            <w:tcW w:w="2117" w:type="dxa"/>
            <w:tcBorders>
              <w:left w:val="nil"/>
              <w:right w:val="nil"/>
            </w:tcBorders>
            <w:vAlign w:val="center"/>
          </w:tcPr>
          <w:p w:rsidR="0016303C" w:rsidRPr="00B70FF8" w:rsidRDefault="0016303C" w:rsidP="00842DD9">
            <w:pPr>
              <w:pStyle w:val="11"/>
              <w:jc w:val="center"/>
              <w:rPr>
                <w:rFonts w:ascii="標楷體" w:hAnsi="標楷體"/>
              </w:rPr>
            </w:pPr>
            <w:r w:rsidRPr="00B70FF8">
              <w:rPr>
                <w:rFonts w:ascii="標楷體" w:hAnsi="標楷體" w:hint="eastAsia"/>
              </w:rPr>
              <w:t>閩南語</w:t>
            </w:r>
          </w:p>
        </w:tc>
      </w:tr>
    </w:tbl>
    <w:p w:rsidR="0016303C" w:rsidRPr="00B70FF8" w:rsidRDefault="0016303C" w:rsidP="0016303C">
      <w:pPr>
        <w:pStyle w:val="a8"/>
        <w:rPr>
          <w:rFonts w:hAnsi="標楷體" w:cs="Times New Roman"/>
        </w:rPr>
      </w:pPr>
      <w:bookmarkStart w:id="18" w:name="_Toc439770110"/>
      <w:bookmarkStart w:id="19" w:name="_Toc439771251"/>
      <w:r w:rsidRPr="00B70FF8">
        <w:rPr>
          <w:rFonts w:hAnsi="標楷體" w:hint="eastAsia"/>
        </w:rPr>
        <w:t>八、經費來源及概算</w:t>
      </w:r>
      <w:bookmarkEnd w:id="18"/>
      <w:bookmarkEnd w:id="19"/>
    </w:p>
    <w:p w:rsidR="0016303C" w:rsidRPr="00B70FF8" w:rsidRDefault="0016303C" w:rsidP="0016303C">
      <w:pPr>
        <w:pStyle w:val="0105"/>
        <w:ind w:left="1560" w:hangingChars="275" w:hanging="660"/>
        <w:rPr>
          <w:rFonts w:ascii="標楷體" w:hAnsi="標楷體"/>
        </w:rPr>
      </w:pPr>
      <w:r w:rsidRPr="00B70FF8">
        <w:rPr>
          <w:rFonts w:ascii="標楷體" w:hAnsi="標楷體" w:cs="標楷體" w:hint="eastAsia"/>
        </w:rPr>
        <w:t>（一）由「教育部國民及學前教育署補助辦理十二年國民基本教育精進國中小教學品質要點」及本局主管地方教育發展基金相關預算項下支應。</w:t>
      </w:r>
    </w:p>
    <w:p w:rsidR="0016303C" w:rsidRDefault="0016303C" w:rsidP="0016303C">
      <w:pPr>
        <w:pStyle w:val="0105"/>
        <w:ind w:left="1260" w:hanging="360"/>
        <w:rPr>
          <w:rFonts w:ascii="標楷體" w:hAnsi="標楷體" w:cs="標楷體"/>
        </w:rPr>
      </w:pPr>
      <w:r w:rsidRPr="00B70FF8">
        <w:rPr>
          <w:rFonts w:ascii="標楷體" w:hAnsi="標楷體" w:cs="標楷體" w:hint="eastAsia"/>
        </w:rPr>
        <w:lastRenderedPageBreak/>
        <w:t>（二）概算表</w:t>
      </w:r>
    </w:p>
    <w:p w:rsidR="0016303C" w:rsidRPr="00B70FF8" w:rsidRDefault="0016303C" w:rsidP="0016303C">
      <w:pPr>
        <w:kinsoku w:val="0"/>
        <w:spacing w:line="400" w:lineRule="exact"/>
        <w:jc w:val="center"/>
        <w:rPr>
          <w:rFonts w:ascii="標楷體" w:eastAsia="標楷體" w:hAnsi="標楷體"/>
          <w:lang w:eastAsia="zh-TW"/>
        </w:rPr>
      </w:pPr>
      <w:r w:rsidRPr="00B70FF8">
        <w:rPr>
          <w:rFonts w:ascii="標楷體" w:eastAsia="標楷體" w:hAnsi="標楷體" w:cs="標楷體"/>
          <w:lang w:eastAsia="zh-TW"/>
        </w:rPr>
        <w:t>106.02</w:t>
      </w:r>
      <w:r w:rsidRPr="00B70FF8">
        <w:rPr>
          <w:rFonts w:ascii="標楷體" w:eastAsia="標楷體" w:hAnsi="標楷體" w:cs="標楷體" w:hint="eastAsia"/>
          <w:lang w:eastAsia="zh-TW"/>
        </w:rPr>
        <w:t>～</w:t>
      </w:r>
      <w:r w:rsidRPr="00B70FF8">
        <w:rPr>
          <w:rFonts w:ascii="標楷體" w:eastAsia="標楷體" w:hAnsi="標楷體" w:cs="標楷體"/>
          <w:lang w:eastAsia="zh-TW"/>
        </w:rPr>
        <w:t>106.07</w:t>
      </w:r>
    </w:p>
    <w:p w:rsidR="0016303C" w:rsidRPr="00B70FF8" w:rsidRDefault="0016303C" w:rsidP="0016303C">
      <w:pPr>
        <w:kinsoku w:val="0"/>
        <w:spacing w:line="400" w:lineRule="exact"/>
        <w:jc w:val="center"/>
        <w:rPr>
          <w:rFonts w:ascii="標楷體" w:eastAsia="標楷體" w:hAnsi="標楷體"/>
          <w:lang w:eastAsia="zh-TW"/>
        </w:rPr>
      </w:pPr>
      <w:r w:rsidRPr="00B70FF8">
        <w:rPr>
          <w:rFonts w:ascii="標楷體" w:eastAsia="標楷體" w:hAnsi="標楷體" w:cs="標楷體" w:hint="eastAsia"/>
          <w:lang w:eastAsia="zh-TW"/>
        </w:rPr>
        <w:t>第一期</w:t>
      </w:r>
    </w:p>
    <w:p w:rsidR="0016303C" w:rsidRPr="00B70FF8" w:rsidRDefault="0016303C" w:rsidP="0016303C">
      <w:pPr>
        <w:spacing w:line="400" w:lineRule="exact"/>
        <w:ind w:left="1200" w:hangingChars="500" w:hanging="1200"/>
        <w:jc w:val="center"/>
        <w:outlineLvl w:val="1"/>
        <w:rPr>
          <w:rFonts w:ascii="標楷體" w:eastAsia="標楷體" w:hAnsi="標楷體"/>
          <w:lang w:eastAsia="zh-TW"/>
        </w:rPr>
      </w:pPr>
      <w:bookmarkStart w:id="20" w:name="_Toc462307990"/>
      <w:bookmarkStart w:id="21" w:name="_Toc462308197"/>
      <w:r w:rsidRPr="00B70FF8">
        <w:rPr>
          <w:rFonts w:ascii="標楷體" w:eastAsia="標楷體" w:hAnsi="標楷體" w:cs="標楷體"/>
          <w:lang w:eastAsia="zh-TW"/>
        </w:rPr>
        <w:t>(</w:t>
      </w:r>
      <w:r w:rsidRPr="00B70FF8">
        <w:rPr>
          <w:rFonts w:ascii="標楷體" w:eastAsia="標楷體" w:hAnsi="標楷體" w:cs="標楷體" w:hint="eastAsia"/>
          <w:lang w:eastAsia="zh-TW"/>
        </w:rPr>
        <w:t>僑愛國小</w:t>
      </w:r>
      <w:r w:rsidRPr="00B70FF8">
        <w:rPr>
          <w:rFonts w:ascii="標楷體" w:eastAsia="標楷體" w:hAnsi="標楷體" w:cs="標楷體"/>
          <w:lang w:eastAsia="zh-TW"/>
        </w:rPr>
        <w:t>)</w:t>
      </w:r>
      <w:bookmarkEnd w:id="20"/>
      <w:bookmarkEnd w:id="21"/>
    </w:p>
    <w:tbl>
      <w:tblPr>
        <w:tblW w:w="81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4"/>
        <w:gridCol w:w="1843"/>
        <w:gridCol w:w="882"/>
        <w:gridCol w:w="858"/>
        <w:gridCol w:w="701"/>
        <w:gridCol w:w="1418"/>
        <w:gridCol w:w="1668"/>
      </w:tblGrid>
      <w:tr w:rsidR="0016303C" w:rsidRPr="00B70FF8" w:rsidTr="00842DD9">
        <w:trPr>
          <w:trHeight w:val="432"/>
          <w:jc w:val="center"/>
        </w:trPr>
        <w:tc>
          <w:tcPr>
            <w:tcW w:w="8184" w:type="dxa"/>
            <w:gridSpan w:val="7"/>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rPr>
                <w:rFonts w:ascii="標楷體" w:eastAsia="標楷體" w:hAnsi="標楷體"/>
                <w:bCs/>
              </w:rPr>
            </w:pPr>
            <w:r w:rsidRPr="00B70FF8">
              <w:rPr>
                <w:rFonts w:ascii="標楷體" w:eastAsia="標楷體" w:hAnsi="標楷體" w:cs="標楷體" w:hint="eastAsia"/>
                <w:bCs/>
              </w:rPr>
              <w:t>三、到校輔導計畫</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項次</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項目</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單價</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數量</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cs="標楷體"/>
                <w:lang w:eastAsia="zh-TW"/>
              </w:rPr>
            </w:pPr>
            <w:r w:rsidRPr="00B70FF8">
              <w:rPr>
                <w:rFonts w:ascii="標楷體" w:eastAsia="標楷體" w:hAnsi="標楷體" w:cs="標楷體" w:hint="eastAsia"/>
                <w:kern w:val="0"/>
              </w:rPr>
              <w:t>單位</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cs="標楷體"/>
                <w:lang w:eastAsia="zh-TW"/>
              </w:rPr>
            </w:pPr>
            <w:r w:rsidRPr="00B70FF8">
              <w:rPr>
                <w:rFonts w:ascii="標楷體" w:eastAsia="標楷體" w:hAnsi="標楷體" w:cs="標楷體" w:hint="eastAsia"/>
                <w:kern w:val="0"/>
              </w:rPr>
              <w:t>總價</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400" w:lineRule="exact"/>
              <w:jc w:val="both"/>
              <w:rPr>
                <w:rFonts w:ascii="標楷體" w:eastAsia="標楷體" w:hAnsi="標楷體" w:cs="標楷體"/>
                <w:lang w:eastAsia="zh-TW"/>
              </w:rPr>
            </w:pPr>
            <w:r w:rsidRPr="00B70FF8">
              <w:rPr>
                <w:rFonts w:ascii="標楷體" w:eastAsia="標楷體" w:hAnsi="標楷體" w:cs="標楷體" w:hint="eastAsia"/>
                <w:kern w:val="0"/>
              </w:rPr>
              <w:t>備註</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0"/>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rPr>
              <w:t>1</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lang w:eastAsia="zh-TW"/>
              </w:rPr>
              <w:t>代課</w:t>
            </w:r>
            <w:r w:rsidRPr="00B70FF8">
              <w:rPr>
                <w:rFonts w:ascii="標楷體" w:eastAsia="標楷體" w:hAnsi="標楷體" w:cs="標楷體" w:hint="eastAsia"/>
              </w:rPr>
              <w:t>鐘點費</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320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hint="eastAsia"/>
                <w:lang w:eastAsia="zh-TW"/>
              </w:rPr>
              <w:t>6</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節</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cs="標楷體"/>
              </w:rPr>
            </w:pP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56"/>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rPr>
              <w:t>2</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教材教具費</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3,000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3,000</w:t>
            </w:r>
          </w:p>
        </w:tc>
        <w:tc>
          <w:tcPr>
            <w:tcW w:w="166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rPr>
              <w:t>3</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印刷費</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100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100</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人</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,000</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rPr>
              <w:t>4</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差旅費</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6,000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cs="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6,000</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cs="標楷體"/>
              </w:rPr>
            </w:pPr>
            <w:r w:rsidRPr="00B70FF8">
              <w:rPr>
                <w:rFonts w:ascii="標楷體" w:eastAsia="標楷體" w:hAnsi="標楷體" w:cs="標楷體"/>
              </w:rPr>
              <w:t>5</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1</w:t>
            </w:r>
          </w:p>
        </w:tc>
        <w:tc>
          <w:tcPr>
            <w:tcW w:w="701"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式</w:t>
            </w:r>
          </w:p>
        </w:tc>
        <w:tc>
          <w:tcPr>
            <w:tcW w:w="141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16303C" w:rsidRPr="00B70FF8" w:rsidTr="00842DD9">
        <w:trPr>
          <w:trHeight w:val="352"/>
          <w:jc w:val="center"/>
        </w:trPr>
        <w:tc>
          <w:tcPr>
            <w:tcW w:w="2657" w:type="dxa"/>
            <w:gridSpan w:val="2"/>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合計</w:t>
            </w:r>
          </w:p>
        </w:tc>
        <w:tc>
          <w:tcPr>
            <w:tcW w:w="3859" w:type="dxa"/>
            <w:gridSpan w:val="4"/>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kinsoku w:val="0"/>
              <w:spacing w:line="400" w:lineRule="exact"/>
              <w:jc w:val="right"/>
              <w:rPr>
                <w:rFonts w:ascii="標楷體" w:eastAsia="標楷體" w:hAnsi="標楷體" w:cs="標楷體"/>
              </w:rPr>
            </w:pPr>
            <w:r w:rsidRPr="00B70FF8">
              <w:rPr>
                <w:rFonts w:ascii="標楷體" w:eastAsia="標楷體" w:hAnsi="標楷體" w:cs="標楷體"/>
              </w:rPr>
              <w:t>2</w:t>
            </w:r>
            <w:r w:rsidRPr="00B70FF8">
              <w:rPr>
                <w:rFonts w:ascii="標楷體" w:eastAsia="標楷體" w:hAnsi="標楷體" w:cs="標楷體" w:hint="eastAsia"/>
                <w:lang w:eastAsia="zh-TW"/>
              </w:rPr>
              <w:t>1</w:t>
            </w:r>
            <w:r w:rsidRPr="00B70FF8">
              <w:rPr>
                <w:rFonts w:ascii="標楷體" w:eastAsia="標楷體" w:hAnsi="標楷體" w:cs="標楷體"/>
              </w:rPr>
              <w:t>,</w:t>
            </w:r>
            <w:r w:rsidRPr="00B70FF8">
              <w:rPr>
                <w:rFonts w:ascii="標楷體" w:eastAsia="標楷體" w:hAnsi="標楷體" w:cs="標楷體" w:hint="eastAsia"/>
                <w:lang w:eastAsia="zh-TW"/>
              </w:rPr>
              <w:t>92</w:t>
            </w:r>
            <w:r w:rsidRPr="00B70FF8">
              <w:rPr>
                <w:rFonts w:ascii="標楷體" w:eastAsia="標楷體" w:hAnsi="標楷體" w:cs="標楷體"/>
              </w:rPr>
              <w:t>0</w:t>
            </w:r>
          </w:p>
        </w:tc>
        <w:tc>
          <w:tcPr>
            <w:tcW w:w="166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400" w:lineRule="exact"/>
              <w:rPr>
                <w:rFonts w:ascii="標楷體" w:eastAsia="標楷體" w:hAnsi="標楷體"/>
              </w:rPr>
            </w:pPr>
          </w:p>
        </w:tc>
      </w:tr>
    </w:tbl>
    <w:p w:rsidR="0016303C" w:rsidRPr="00B70FF8" w:rsidRDefault="0016303C" w:rsidP="0016303C">
      <w:pPr>
        <w:kinsoku w:val="0"/>
        <w:spacing w:line="400" w:lineRule="exact"/>
        <w:jc w:val="center"/>
        <w:rPr>
          <w:rFonts w:ascii="標楷體" w:eastAsia="標楷體" w:hAnsi="標楷體"/>
          <w:lang w:eastAsia="zh-TW"/>
        </w:rPr>
      </w:pPr>
    </w:p>
    <w:p w:rsidR="0016303C" w:rsidRPr="00B70FF8" w:rsidRDefault="0016303C" w:rsidP="0016303C">
      <w:pPr>
        <w:kinsoku w:val="0"/>
        <w:spacing w:line="400" w:lineRule="exact"/>
        <w:jc w:val="center"/>
        <w:rPr>
          <w:rFonts w:ascii="標楷體" w:eastAsia="標楷體" w:hAnsi="標楷體"/>
          <w:lang w:eastAsia="zh-TW"/>
        </w:rPr>
      </w:pPr>
    </w:p>
    <w:p w:rsidR="0016303C" w:rsidRPr="00B70FF8" w:rsidRDefault="0016303C" w:rsidP="0016303C">
      <w:pPr>
        <w:kinsoku w:val="0"/>
        <w:spacing w:line="400" w:lineRule="exact"/>
        <w:jc w:val="center"/>
        <w:rPr>
          <w:rFonts w:ascii="標楷體" w:eastAsia="標楷體" w:hAnsi="標楷體"/>
          <w:lang w:eastAsia="zh-TW"/>
        </w:rPr>
      </w:pPr>
      <w:r w:rsidRPr="00B70FF8">
        <w:rPr>
          <w:rFonts w:ascii="標楷體" w:eastAsia="標楷體" w:hAnsi="標楷體" w:cs="標楷體"/>
        </w:rPr>
        <w:t>106.0</w:t>
      </w:r>
      <w:r w:rsidRPr="00B70FF8">
        <w:rPr>
          <w:rFonts w:ascii="標楷體" w:eastAsia="標楷體" w:hAnsi="標楷體" w:cs="標楷體"/>
          <w:lang w:eastAsia="zh-TW"/>
        </w:rPr>
        <w:t>8</w:t>
      </w:r>
      <w:r w:rsidRPr="00B70FF8">
        <w:rPr>
          <w:rFonts w:ascii="標楷體" w:eastAsia="標楷體" w:hAnsi="標楷體" w:cs="標楷體" w:hint="eastAsia"/>
        </w:rPr>
        <w:t>～</w:t>
      </w:r>
      <w:r w:rsidRPr="00B70FF8">
        <w:rPr>
          <w:rFonts w:ascii="標楷體" w:eastAsia="標楷體" w:hAnsi="標楷體" w:cs="標楷體"/>
        </w:rPr>
        <w:t>10</w:t>
      </w:r>
      <w:r w:rsidRPr="00B70FF8">
        <w:rPr>
          <w:rFonts w:ascii="標楷體" w:eastAsia="標楷體" w:hAnsi="標楷體" w:cs="標楷體" w:hint="eastAsia"/>
          <w:lang w:eastAsia="zh-TW"/>
        </w:rPr>
        <w:t>7</w:t>
      </w:r>
      <w:r w:rsidRPr="00B70FF8">
        <w:rPr>
          <w:rFonts w:ascii="標楷體" w:eastAsia="標楷體" w:hAnsi="標楷體" w:cs="標楷體"/>
        </w:rPr>
        <w:t>.0</w:t>
      </w:r>
      <w:r w:rsidRPr="00B70FF8">
        <w:rPr>
          <w:rFonts w:ascii="標楷體" w:eastAsia="標楷體" w:hAnsi="標楷體" w:cs="標楷體"/>
          <w:lang w:eastAsia="zh-TW"/>
        </w:rPr>
        <w:t>1</w:t>
      </w:r>
    </w:p>
    <w:p w:rsidR="0016303C" w:rsidRPr="00B70FF8" w:rsidRDefault="0016303C" w:rsidP="0016303C">
      <w:pPr>
        <w:tabs>
          <w:tab w:val="left" w:pos="1260"/>
        </w:tabs>
        <w:spacing w:line="400" w:lineRule="exact"/>
        <w:ind w:left="540"/>
        <w:jc w:val="center"/>
        <w:rPr>
          <w:rFonts w:ascii="標楷體" w:eastAsia="標楷體" w:hAnsi="標楷體"/>
        </w:rPr>
      </w:pPr>
      <w:r w:rsidRPr="00B70FF8">
        <w:rPr>
          <w:rFonts w:ascii="標楷體" w:eastAsia="標楷體" w:hAnsi="標楷體" w:cs="標楷體" w:hint="eastAsia"/>
        </w:rPr>
        <w:t>第二期</w:t>
      </w:r>
    </w:p>
    <w:p w:rsidR="0016303C" w:rsidRPr="00B70FF8" w:rsidRDefault="0016303C" w:rsidP="0016303C">
      <w:pPr>
        <w:spacing w:line="400" w:lineRule="exact"/>
        <w:ind w:left="1200" w:hangingChars="500" w:hanging="1200"/>
        <w:jc w:val="center"/>
        <w:outlineLvl w:val="1"/>
        <w:rPr>
          <w:rFonts w:ascii="標楷體" w:eastAsia="標楷體" w:hAnsi="標楷體"/>
        </w:rPr>
      </w:pPr>
      <w:r w:rsidRPr="00B70FF8">
        <w:rPr>
          <w:rFonts w:ascii="標楷體" w:eastAsia="標楷體" w:hAnsi="標楷體" w:cs="標楷體"/>
        </w:rPr>
        <w:t xml:space="preserve"> </w:t>
      </w:r>
      <w:bookmarkStart w:id="22" w:name="_Toc462307991"/>
      <w:bookmarkStart w:id="23" w:name="_Toc462308198"/>
      <w:r w:rsidRPr="00B70FF8">
        <w:rPr>
          <w:rFonts w:ascii="標楷體" w:eastAsia="標楷體" w:hAnsi="標楷體" w:cs="標楷體"/>
        </w:rPr>
        <w:t>(</w:t>
      </w:r>
      <w:r w:rsidRPr="00B70FF8">
        <w:rPr>
          <w:rFonts w:ascii="標楷體" w:eastAsia="標楷體" w:hAnsi="標楷體" w:cs="標楷體" w:hint="eastAsia"/>
        </w:rPr>
        <w:t>僑愛國小</w:t>
      </w:r>
      <w:r w:rsidRPr="00B70FF8">
        <w:rPr>
          <w:rFonts w:ascii="標楷體" w:eastAsia="標楷體" w:hAnsi="標楷體" w:cs="標楷體"/>
        </w:rPr>
        <w:t>)</w:t>
      </w:r>
      <w:bookmarkEnd w:id="22"/>
      <w:bookmarkEnd w:id="23"/>
    </w:p>
    <w:tbl>
      <w:tblPr>
        <w:tblW w:w="81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14"/>
        <w:gridCol w:w="1843"/>
        <w:gridCol w:w="882"/>
        <w:gridCol w:w="858"/>
        <w:gridCol w:w="562"/>
        <w:gridCol w:w="1417"/>
        <w:gridCol w:w="1808"/>
      </w:tblGrid>
      <w:tr w:rsidR="0016303C" w:rsidRPr="00B70FF8" w:rsidTr="00842DD9">
        <w:trPr>
          <w:trHeight w:val="432"/>
          <w:jc w:val="center"/>
        </w:trPr>
        <w:tc>
          <w:tcPr>
            <w:tcW w:w="8184" w:type="dxa"/>
            <w:gridSpan w:val="7"/>
            <w:tcBorders>
              <w:top w:val="single" w:sz="2" w:space="0" w:color="auto"/>
              <w:left w:val="single" w:sz="2" w:space="0" w:color="auto"/>
              <w:bottom w:val="single" w:sz="2" w:space="0" w:color="auto"/>
              <w:right w:val="single" w:sz="2"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三、到校輔導計畫</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項次</w:t>
            </w:r>
          </w:p>
        </w:tc>
        <w:tc>
          <w:tcPr>
            <w:tcW w:w="1843" w:type="dxa"/>
            <w:tcBorders>
              <w:top w:val="single" w:sz="2" w:space="0" w:color="auto"/>
              <w:left w:val="nil"/>
              <w:bottom w:val="single" w:sz="2" w:space="0" w:color="auto"/>
              <w:right w:val="single" w:sz="8" w:space="0" w:color="000000"/>
            </w:tcBorders>
          </w:tcPr>
          <w:p w:rsidR="0016303C" w:rsidRPr="00B70FF8" w:rsidRDefault="0016303C" w:rsidP="00842DD9">
            <w:pPr>
              <w:rPr>
                <w:rFonts w:ascii="標楷體" w:eastAsia="標楷體" w:hAnsi="標楷體"/>
              </w:rPr>
            </w:pPr>
            <w:r w:rsidRPr="00B70FF8">
              <w:rPr>
                <w:rFonts w:ascii="標楷體" w:eastAsia="標楷體" w:hAnsi="標楷體" w:hint="eastAsia"/>
              </w:rPr>
              <w:t>項目</w:t>
            </w:r>
          </w:p>
        </w:tc>
        <w:tc>
          <w:tcPr>
            <w:tcW w:w="882" w:type="dxa"/>
            <w:tcBorders>
              <w:top w:val="single" w:sz="2" w:space="0" w:color="auto"/>
              <w:left w:val="nil"/>
              <w:bottom w:val="single" w:sz="2" w:space="0" w:color="auto"/>
              <w:right w:val="single" w:sz="4"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單價</w:t>
            </w:r>
          </w:p>
        </w:tc>
        <w:tc>
          <w:tcPr>
            <w:tcW w:w="858" w:type="dxa"/>
            <w:tcBorders>
              <w:top w:val="single" w:sz="2" w:space="0" w:color="auto"/>
              <w:left w:val="single" w:sz="4"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數量</w:t>
            </w:r>
          </w:p>
        </w:tc>
        <w:tc>
          <w:tcPr>
            <w:tcW w:w="562" w:type="dxa"/>
            <w:tcBorders>
              <w:top w:val="single" w:sz="2" w:space="0" w:color="auto"/>
              <w:left w:val="nil"/>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單位</w:t>
            </w:r>
          </w:p>
        </w:tc>
        <w:tc>
          <w:tcPr>
            <w:tcW w:w="1417" w:type="dxa"/>
            <w:tcBorders>
              <w:top w:val="single" w:sz="2" w:space="0" w:color="auto"/>
              <w:left w:val="nil"/>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總價</w:t>
            </w:r>
          </w:p>
        </w:tc>
        <w:tc>
          <w:tcPr>
            <w:tcW w:w="1808" w:type="dxa"/>
            <w:tcBorders>
              <w:top w:val="single" w:sz="2" w:space="0" w:color="auto"/>
              <w:left w:val="nil"/>
              <w:bottom w:val="single" w:sz="2" w:space="0" w:color="auto"/>
              <w:right w:val="single" w:sz="2"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備註</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1</w:t>
            </w:r>
          </w:p>
        </w:tc>
        <w:tc>
          <w:tcPr>
            <w:tcW w:w="1843" w:type="dxa"/>
            <w:tcBorders>
              <w:top w:val="single" w:sz="2" w:space="0" w:color="auto"/>
              <w:left w:val="nil"/>
              <w:bottom w:val="single" w:sz="2" w:space="0" w:color="auto"/>
              <w:right w:val="single" w:sz="8" w:space="0" w:color="000000"/>
            </w:tcBorders>
          </w:tcPr>
          <w:p w:rsidR="0016303C" w:rsidRPr="00B70FF8" w:rsidRDefault="0016303C" w:rsidP="00842DD9">
            <w:pPr>
              <w:rPr>
                <w:rFonts w:ascii="標楷體" w:eastAsia="標楷體" w:hAnsi="標楷體"/>
              </w:rPr>
            </w:pPr>
            <w:r w:rsidRPr="00B70FF8">
              <w:rPr>
                <w:rFonts w:ascii="標楷體" w:eastAsia="標楷體" w:hAnsi="標楷體" w:hint="eastAsia"/>
              </w:rPr>
              <w:t>代課鐘點費</w:t>
            </w:r>
          </w:p>
        </w:tc>
        <w:tc>
          <w:tcPr>
            <w:tcW w:w="882" w:type="dxa"/>
            <w:tcBorders>
              <w:top w:val="single" w:sz="2" w:space="0" w:color="auto"/>
              <w:left w:val="nil"/>
              <w:bottom w:val="single" w:sz="2" w:space="0" w:color="auto"/>
              <w:right w:val="single" w:sz="4"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320</w:t>
            </w:r>
          </w:p>
        </w:tc>
        <w:tc>
          <w:tcPr>
            <w:tcW w:w="858" w:type="dxa"/>
            <w:tcBorders>
              <w:top w:val="single" w:sz="2" w:space="0" w:color="auto"/>
              <w:left w:val="single" w:sz="4" w:space="0" w:color="auto"/>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6</w:t>
            </w:r>
          </w:p>
        </w:tc>
        <w:tc>
          <w:tcPr>
            <w:tcW w:w="562"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節</w:t>
            </w:r>
          </w:p>
        </w:tc>
        <w:tc>
          <w:tcPr>
            <w:tcW w:w="1417"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1,920</w:t>
            </w:r>
          </w:p>
        </w:tc>
        <w:tc>
          <w:tcPr>
            <w:tcW w:w="180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jc w:val="both"/>
              <w:rPr>
                <w:rFonts w:ascii="標楷體" w:eastAsia="標楷體" w:hAnsi="標楷體"/>
              </w:rPr>
            </w:pPr>
            <w:r w:rsidRPr="00B70FF8">
              <w:rPr>
                <w:rFonts w:ascii="標楷體" w:eastAsia="標楷體" w:hAnsi="標楷體" w:cs="標楷體" w:hint="eastAsia"/>
                <w:lang w:eastAsia="zh-TW"/>
              </w:rPr>
              <w:t>備議課時支付代課費</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2</w:t>
            </w:r>
          </w:p>
        </w:tc>
        <w:tc>
          <w:tcPr>
            <w:tcW w:w="1843" w:type="dxa"/>
            <w:tcBorders>
              <w:top w:val="single" w:sz="2" w:space="0" w:color="auto"/>
              <w:left w:val="nil"/>
              <w:bottom w:val="single" w:sz="2" w:space="0" w:color="auto"/>
              <w:right w:val="single" w:sz="8" w:space="0" w:color="000000"/>
            </w:tcBorders>
          </w:tcPr>
          <w:p w:rsidR="0016303C" w:rsidRPr="00B70FF8" w:rsidRDefault="0016303C" w:rsidP="00842DD9">
            <w:pPr>
              <w:rPr>
                <w:rFonts w:ascii="標楷體" w:eastAsia="標楷體" w:hAnsi="標楷體"/>
              </w:rPr>
            </w:pPr>
            <w:r w:rsidRPr="00B70FF8">
              <w:rPr>
                <w:rFonts w:ascii="標楷體" w:eastAsia="標楷體" w:hAnsi="標楷體" w:hint="eastAsia"/>
              </w:rPr>
              <w:t>教材教具費</w:t>
            </w:r>
          </w:p>
        </w:tc>
        <w:tc>
          <w:tcPr>
            <w:tcW w:w="882" w:type="dxa"/>
            <w:tcBorders>
              <w:top w:val="single" w:sz="2" w:space="0" w:color="auto"/>
              <w:left w:val="nil"/>
              <w:bottom w:val="single" w:sz="2" w:space="0" w:color="auto"/>
              <w:right w:val="single" w:sz="4"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3,000</w:t>
            </w:r>
          </w:p>
        </w:tc>
        <w:tc>
          <w:tcPr>
            <w:tcW w:w="858" w:type="dxa"/>
            <w:tcBorders>
              <w:top w:val="single" w:sz="2" w:space="0" w:color="auto"/>
              <w:left w:val="single" w:sz="4" w:space="0" w:color="auto"/>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w:t>
            </w:r>
          </w:p>
        </w:tc>
        <w:tc>
          <w:tcPr>
            <w:tcW w:w="562"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式</w:t>
            </w:r>
          </w:p>
        </w:tc>
        <w:tc>
          <w:tcPr>
            <w:tcW w:w="1417"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3,000</w:t>
            </w:r>
          </w:p>
        </w:tc>
        <w:tc>
          <w:tcPr>
            <w:tcW w:w="180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240" w:lineRule="atLeast"/>
              <w:rPr>
                <w:rFonts w:ascii="標楷體" w:eastAsia="標楷體" w:hAnsi="標楷體"/>
              </w:rPr>
            </w:pP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3</w:t>
            </w:r>
          </w:p>
        </w:tc>
        <w:tc>
          <w:tcPr>
            <w:tcW w:w="1843" w:type="dxa"/>
            <w:tcBorders>
              <w:top w:val="single" w:sz="2" w:space="0" w:color="auto"/>
              <w:left w:val="nil"/>
              <w:bottom w:val="single" w:sz="2" w:space="0" w:color="auto"/>
              <w:right w:val="single" w:sz="8" w:space="0" w:color="000000"/>
            </w:tcBorders>
          </w:tcPr>
          <w:p w:rsidR="0016303C" w:rsidRPr="00B70FF8" w:rsidRDefault="0016303C" w:rsidP="00842DD9">
            <w:pPr>
              <w:rPr>
                <w:rFonts w:ascii="標楷體" w:eastAsia="標楷體" w:hAnsi="標楷體"/>
              </w:rPr>
            </w:pPr>
            <w:r w:rsidRPr="00B70FF8">
              <w:rPr>
                <w:rFonts w:ascii="標楷體" w:eastAsia="標楷體" w:hAnsi="標楷體" w:hint="eastAsia"/>
              </w:rPr>
              <w:t>印刷費</w:t>
            </w:r>
          </w:p>
        </w:tc>
        <w:tc>
          <w:tcPr>
            <w:tcW w:w="882" w:type="dxa"/>
            <w:tcBorders>
              <w:top w:val="single" w:sz="2" w:space="0" w:color="auto"/>
              <w:left w:val="nil"/>
              <w:bottom w:val="single" w:sz="2" w:space="0" w:color="auto"/>
              <w:right w:val="single" w:sz="4"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100</w:t>
            </w:r>
          </w:p>
        </w:tc>
        <w:tc>
          <w:tcPr>
            <w:tcW w:w="858" w:type="dxa"/>
            <w:tcBorders>
              <w:top w:val="single" w:sz="2" w:space="0" w:color="auto"/>
              <w:left w:val="single" w:sz="4" w:space="0" w:color="auto"/>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100</w:t>
            </w:r>
          </w:p>
        </w:tc>
        <w:tc>
          <w:tcPr>
            <w:tcW w:w="562"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人</w:t>
            </w:r>
          </w:p>
        </w:tc>
        <w:tc>
          <w:tcPr>
            <w:tcW w:w="1417"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10,000</w:t>
            </w:r>
          </w:p>
        </w:tc>
        <w:tc>
          <w:tcPr>
            <w:tcW w:w="180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lang w:eastAsia="zh-TW"/>
              </w:rPr>
            </w:pPr>
            <w:r w:rsidRPr="00B70FF8">
              <w:rPr>
                <w:rFonts w:ascii="標楷體" w:eastAsia="標楷體" w:hAnsi="標楷體" w:cs="標楷體" w:hint="eastAsia"/>
                <w:lang w:eastAsia="zh-TW"/>
              </w:rPr>
              <w:t>講義影印、成果和手冊印刷</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rPr>
              <w:t>4</w:t>
            </w:r>
          </w:p>
        </w:tc>
        <w:tc>
          <w:tcPr>
            <w:tcW w:w="1843" w:type="dxa"/>
            <w:tcBorders>
              <w:top w:val="single" w:sz="2" w:space="0" w:color="auto"/>
              <w:left w:val="nil"/>
              <w:bottom w:val="single" w:sz="2" w:space="0" w:color="auto"/>
              <w:right w:val="single" w:sz="8" w:space="0" w:color="000000"/>
            </w:tcBorders>
          </w:tcPr>
          <w:p w:rsidR="0016303C" w:rsidRPr="00B70FF8" w:rsidRDefault="0016303C" w:rsidP="00842DD9">
            <w:pPr>
              <w:rPr>
                <w:rFonts w:ascii="標楷體" w:eastAsia="標楷體" w:hAnsi="標楷體"/>
              </w:rPr>
            </w:pPr>
            <w:r w:rsidRPr="00B70FF8">
              <w:rPr>
                <w:rFonts w:ascii="標楷體" w:eastAsia="標楷體" w:hAnsi="標楷體" w:hint="eastAsia"/>
              </w:rPr>
              <w:t>差旅費</w:t>
            </w:r>
          </w:p>
        </w:tc>
        <w:tc>
          <w:tcPr>
            <w:tcW w:w="882" w:type="dxa"/>
            <w:tcBorders>
              <w:top w:val="single" w:sz="2" w:space="0" w:color="auto"/>
              <w:left w:val="nil"/>
              <w:bottom w:val="single" w:sz="2" w:space="0" w:color="auto"/>
              <w:right w:val="single" w:sz="4"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6,000</w:t>
            </w:r>
          </w:p>
        </w:tc>
        <w:tc>
          <w:tcPr>
            <w:tcW w:w="858" w:type="dxa"/>
            <w:tcBorders>
              <w:top w:val="single" w:sz="2" w:space="0" w:color="auto"/>
              <w:left w:val="single" w:sz="4" w:space="0" w:color="auto"/>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1</w:t>
            </w:r>
          </w:p>
        </w:tc>
        <w:tc>
          <w:tcPr>
            <w:tcW w:w="562"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式</w:t>
            </w:r>
          </w:p>
        </w:tc>
        <w:tc>
          <w:tcPr>
            <w:tcW w:w="1417" w:type="dxa"/>
            <w:tcBorders>
              <w:top w:val="single" w:sz="2" w:space="0" w:color="auto"/>
              <w:left w:val="nil"/>
              <w:bottom w:val="single" w:sz="2" w:space="0" w:color="auto"/>
              <w:right w:val="single" w:sz="8"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rPr>
              <w:t>6,000</w:t>
            </w:r>
          </w:p>
        </w:tc>
        <w:tc>
          <w:tcPr>
            <w:tcW w:w="180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rPr>
            </w:pPr>
            <w:r w:rsidRPr="00B70FF8">
              <w:rPr>
                <w:rFonts w:ascii="標楷體" w:eastAsia="標楷體" w:hAnsi="標楷體" w:cs="標楷體" w:hint="eastAsia"/>
              </w:rPr>
              <w:t>核實支付</w:t>
            </w:r>
            <w:r w:rsidRPr="00B70FF8">
              <w:rPr>
                <w:rFonts w:ascii="標楷體" w:eastAsia="標楷體" w:hAnsi="標楷體" w:cs="標楷體"/>
              </w:rPr>
              <w:t>(</w:t>
            </w:r>
            <w:r w:rsidRPr="00B70FF8">
              <w:rPr>
                <w:rFonts w:ascii="標楷體" w:eastAsia="標楷體" w:hAnsi="標楷體" w:cs="標楷體" w:hint="eastAsia"/>
                <w:lang w:eastAsia="zh-TW"/>
              </w:rPr>
              <w:t>市</w:t>
            </w:r>
            <w:r w:rsidRPr="00B70FF8">
              <w:rPr>
                <w:rFonts w:ascii="標楷體" w:eastAsia="標楷體" w:hAnsi="標楷體" w:cs="標楷體" w:hint="eastAsia"/>
              </w:rPr>
              <w:t>款支應</w:t>
            </w:r>
            <w:r w:rsidRPr="00B70FF8">
              <w:rPr>
                <w:rFonts w:ascii="標楷體" w:eastAsia="標楷體" w:hAnsi="標楷體" w:cs="標楷體"/>
              </w:rPr>
              <w:t>)</w:t>
            </w:r>
          </w:p>
        </w:tc>
      </w:tr>
      <w:tr w:rsidR="0016303C" w:rsidRPr="00B70FF8" w:rsidTr="00842D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3"/>
          <w:jc w:val="center"/>
        </w:trPr>
        <w:tc>
          <w:tcPr>
            <w:tcW w:w="814" w:type="dxa"/>
            <w:tcBorders>
              <w:top w:val="single" w:sz="2" w:space="0" w:color="auto"/>
              <w:left w:val="single" w:sz="2" w:space="0" w:color="auto"/>
              <w:bottom w:val="single" w:sz="2" w:space="0" w:color="auto"/>
              <w:right w:val="single" w:sz="8" w:space="0" w:color="auto"/>
            </w:tcBorders>
          </w:tcPr>
          <w:p w:rsidR="0016303C" w:rsidRPr="00B70FF8" w:rsidRDefault="0016303C" w:rsidP="00842DD9">
            <w:pPr>
              <w:rPr>
                <w:rFonts w:ascii="標楷體" w:eastAsia="標楷體" w:hAnsi="標楷體"/>
              </w:rPr>
            </w:pPr>
            <w:r w:rsidRPr="00B70FF8">
              <w:rPr>
                <w:rFonts w:ascii="標楷體" w:eastAsia="標楷體" w:hAnsi="標楷體" w:hint="eastAsia"/>
                <w:lang w:eastAsia="zh-TW"/>
              </w:rPr>
              <w:t>5</w:t>
            </w:r>
          </w:p>
        </w:tc>
        <w:tc>
          <w:tcPr>
            <w:tcW w:w="1843"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center"/>
              <w:rPr>
                <w:rFonts w:ascii="標楷體" w:eastAsia="標楷體" w:hAnsi="標楷體"/>
              </w:rPr>
            </w:pPr>
            <w:r w:rsidRPr="00B70FF8">
              <w:rPr>
                <w:rFonts w:ascii="標楷體" w:eastAsia="標楷體" w:hAnsi="標楷體" w:cs="標楷體" w:hint="eastAsia"/>
              </w:rPr>
              <w:t>雜支</w:t>
            </w:r>
          </w:p>
        </w:tc>
        <w:tc>
          <w:tcPr>
            <w:tcW w:w="88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lang w:eastAsia="zh-TW"/>
              </w:rPr>
              <w:t>10</w:t>
            </w:r>
            <w:r w:rsidRPr="00B70FF8">
              <w:rPr>
                <w:rFonts w:ascii="標楷體" w:eastAsia="標楷體" w:hAnsi="標楷體" w:cs="標楷體"/>
              </w:rPr>
              <w:t>00</w:t>
            </w:r>
          </w:p>
        </w:tc>
        <w:tc>
          <w:tcPr>
            <w:tcW w:w="858"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rPr>
              <w:t>1</w:t>
            </w:r>
          </w:p>
        </w:tc>
        <w:tc>
          <w:tcPr>
            <w:tcW w:w="562"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cs="標楷體" w:hint="eastAsia"/>
              </w:rPr>
              <w:t>式</w:t>
            </w:r>
          </w:p>
        </w:tc>
        <w:tc>
          <w:tcPr>
            <w:tcW w:w="1417" w:type="dxa"/>
            <w:tcBorders>
              <w:top w:val="single" w:sz="4" w:space="0" w:color="auto"/>
              <w:left w:val="single" w:sz="4" w:space="0" w:color="auto"/>
              <w:bottom w:val="single" w:sz="4" w:space="0" w:color="auto"/>
              <w:right w:val="single" w:sz="4" w:space="0" w:color="auto"/>
            </w:tcBorders>
            <w:vAlign w:val="center"/>
          </w:tcPr>
          <w:p w:rsidR="0016303C" w:rsidRPr="00B70FF8" w:rsidRDefault="0016303C" w:rsidP="00842DD9">
            <w:pPr>
              <w:spacing w:line="400" w:lineRule="exact"/>
              <w:jc w:val="right"/>
              <w:rPr>
                <w:rFonts w:ascii="標楷體" w:eastAsia="標楷體" w:hAnsi="標楷體"/>
              </w:rPr>
            </w:pPr>
            <w:r w:rsidRPr="00B70FF8">
              <w:rPr>
                <w:rFonts w:ascii="標楷體" w:eastAsia="標楷體" w:hAnsi="標楷體" w:hint="eastAsia"/>
              </w:rPr>
              <w:t>1,</w:t>
            </w:r>
            <w:r w:rsidRPr="00B70FF8">
              <w:rPr>
                <w:rFonts w:ascii="標楷體" w:eastAsia="標楷體" w:hAnsi="標楷體" w:hint="eastAsia"/>
                <w:lang w:eastAsia="zh-TW"/>
              </w:rPr>
              <w:t>00</w:t>
            </w:r>
            <w:r w:rsidRPr="00B70FF8">
              <w:rPr>
                <w:rFonts w:ascii="標楷體" w:eastAsia="標楷體" w:hAnsi="標楷體" w:hint="eastAsia"/>
              </w:rPr>
              <w:t>0</w:t>
            </w:r>
          </w:p>
        </w:tc>
        <w:tc>
          <w:tcPr>
            <w:tcW w:w="1808" w:type="dxa"/>
            <w:tcBorders>
              <w:top w:val="single" w:sz="4" w:space="0" w:color="auto"/>
              <w:left w:val="single" w:sz="4" w:space="0" w:color="auto"/>
              <w:bottom w:val="single" w:sz="4" w:space="0" w:color="auto"/>
              <w:right w:val="single" w:sz="4" w:space="0" w:color="auto"/>
            </w:tcBorders>
          </w:tcPr>
          <w:p w:rsidR="0016303C" w:rsidRPr="00B70FF8" w:rsidRDefault="0016303C" w:rsidP="00842DD9">
            <w:pPr>
              <w:spacing w:line="240" w:lineRule="exact"/>
              <w:rPr>
                <w:rFonts w:ascii="標楷體" w:eastAsia="標楷體" w:hAnsi="標楷體"/>
                <w:lang w:eastAsia="zh-TW"/>
              </w:rPr>
            </w:pPr>
            <w:r w:rsidRPr="00B70FF8">
              <w:rPr>
                <w:rFonts w:ascii="標楷體" w:eastAsia="標楷體" w:hAnsi="標楷體" w:cs="標楷體" w:hint="eastAsia"/>
                <w:lang w:eastAsia="zh-TW"/>
              </w:rPr>
              <w:t>（前項未編列之費用）業務費之</w:t>
            </w:r>
            <w:r w:rsidRPr="00B70FF8">
              <w:rPr>
                <w:rFonts w:ascii="標楷體" w:eastAsia="標楷體" w:hAnsi="標楷體" w:cs="標楷體"/>
                <w:lang w:eastAsia="zh-TW"/>
              </w:rPr>
              <w:t>5%</w:t>
            </w:r>
          </w:p>
        </w:tc>
      </w:tr>
      <w:tr w:rsidR="0016303C" w:rsidRPr="00B70FF8" w:rsidTr="00842DD9">
        <w:trPr>
          <w:trHeight w:val="352"/>
          <w:jc w:val="center"/>
        </w:trPr>
        <w:tc>
          <w:tcPr>
            <w:tcW w:w="2657" w:type="dxa"/>
            <w:gridSpan w:val="2"/>
            <w:tcBorders>
              <w:top w:val="single" w:sz="2" w:space="0" w:color="auto"/>
              <w:left w:val="single" w:sz="2" w:space="0" w:color="auto"/>
              <w:bottom w:val="single" w:sz="2" w:space="0" w:color="auto"/>
              <w:right w:val="single" w:sz="4" w:space="0" w:color="auto"/>
            </w:tcBorders>
          </w:tcPr>
          <w:p w:rsidR="0016303C" w:rsidRPr="00B70FF8" w:rsidRDefault="0016303C" w:rsidP="00842DD9">
            <w:pPr>
              <w:jc w:val="right"/>
              <w:rPr>
                <w:rFonts w:ascii="標楷體" w:eastAsia="標楷體" w:hAnsi="標楷體"/>
                <w:lang w:eastAsia="zh-TW"/>
              </w:rPr>
            </w:pPr>
            <w:r w:rsidRPr="00B70FF8">
              <w:rPr>
                <w:rFonts w:ascii="標楷體" w:eastAsia="標楷體" w:hAnsi="標楷體" w:hint="eastAsia"/>
                <w:lang w:eastAsia="zh-TW"/>
              </w:rPr>
              <w:t>合計</w:t>
            </w:r>
            <w:r w:rsidRPr="00B70FF8">
              <w:rPr>
                <w:rFonts w:ascii="標楷體" w:eastAsia="標楷體" w:hAnsi="標楷體" w:hint="eastAsia"/>
                <w:lang w:eastAsia="zh-TW"/>
              </w:rPr>
              <w:tab/>
            </w:r>
          </w:p>
        </w:tc>
        <w:tc>
          <w:tcPr>
            <w:tcW w:w="3719" w:type="dxa"/>
            <w:gridSpan w:val="4"/>
            <w:tcBorders>
              <w:top w:val="single" w:sz="2" w:space="0" w:color="auto"/>
              <w:left w:val="single" w:sz="4" w:space="0" w:color="auto"/>
              <w:bottom w:val="single" w:sz="2" w:space="0" w:color="auto"/>
              <w:right w:val="single" w:sz="4" w:space="0" w:color="auto"/>
            </w:tcBorders>
          </w:tcPr>
          <w:p w:rsidR="0016303C" w:rsidRPr="00B70FF8" w:rsidRDefault="0016303C" w:rsidP="00842DD9">
            <w:pPr>
              <w:jc w:val="right"/>
              <w:rPr>
                <w:rFonts w:ascii="標楷體" w:eastAsia="標楷體" w:hAnsi="標楷體"/>
              </w:rPr>
            </w:pPr>
            <w:r w:rsidRPr="00B70FF8">
              <w:rPr>
                <w:rFonts w:ascii="標楷體" w:eastAsia="標楷體" w:hAnsi="標楷體" w:hint="eastAsia"/>
                <w:lang w:eastAsia="zh-TW"/>
              </w:rPr>
              <w:t>21,920</w:t>
            </w:r>
          </w:p>
        </w:tc>
        <w:tc>
          <w:tcPr>
            <w:tcW w:w="1808" w:type="dxa"/>
            <w:tcBorders>
              <w:top w:val="single" w:sz="2" w:space="0" w:color="auto"/>
              <w:left w:val="single" w:sz="4" w:space="0" w:color="auto"/>
              <w:bottom w:val="single" w:sz="2" w:space="0" w:color="auto"/>
              <w:right w:val="single" w:sz="2" w:space="0" w:color="auto"/>
            </w:tcBorders>
          </w:tcPr>
          <w:p w:rsidR="0016303C" w:rsidRPr="00B70FF8" w:rsidRDefault="0016303C" w:rsidP="00842DD9">
            <w:pPr>
              <w:jc w:val="right"/>
              <w:rPr>
                <w:rFonts w:ascii="標楷體" w:eastAsia="標楷體" w:hAnsi="標楷體"/>
              </w:rPr>
            </w:pPr>
          </w:p>
        </w:tc>
      </w:tr>
    </w:tbl>
    <w:p w:rsidR="0016303C" w:rsidRPr="00B70FF8" w:rsidRDefault="0016303C" w:rsidP="0016303C">
      <w:pPr>
        <w:spacing w:line="400" w:lineRule="exact"/>
        <w:rPr>
          <w:rFonts w:ascii="標楷體" w:eastAsia="標楷體" w:hAnsi="標楷體"/>
        </w:rPr>
      </w:pPr>
    </w:p>
    <w:p w:rsidR="007B3D65" w:rsidRDefault="007B3D65"/>
    <w:sectPr w:rsidR="007B3D65">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華康粗黑體">
    <w:charset w:val="88"/>
    <w:family w:val="modern"/>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03C"/>
    <w:rsid w:val="0016303C"/>
    <w:rsid w:val="007B3D65"/>
    <w:rsid w:val="00BE0A98"/>
    <w:rsid w:val="00F02B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BDEA9AB-B413-4F1D-8D50-97BA1C219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303C"/>
    <w:pPr>
      <w:widowControl w:val="0"/>
    </w:pPr>
    <w:rPr>
      <w:color w:val="000000"/>
      <w:kern w:val="2"/>
      <w:sz w:val="24"/>
      <w:szCs w:val="24"/>
      <w:lang w:eastAsia="en-US"/>
    </w:rPr>
  </w:style>
  <w:style w:type="paragraph" w:styleId="1">
    <w:name w:val="heading 1"/>
    <w:basedOn w:val="a"/>
    <w:next w:val="a"/>
    <w:link w:val="10"/>
    <w:uiPriority w:val="9"/>
    <w:qFormat/>
    <w:rsid w:val="0016303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壹"/>
    <w:basedOn w:val="a4"/>
    <w:uiPriority w:val="99"/>
    <w:rsid w:val="0016303C"/>
    <w:pPr>
      <w:spacing w:after="240" w:line="480" w:lineRule="exact"/>
      <w:jc w:val="both"/>
    </w:pPr>
    <w:rPr>
      <w:rFonts w:ascii="華康粗黑體" w:eastAsia="標楷體" w:cs="華康粗黑體"/>
      <w:color w:val="auto"/>
      <w:sz w:val="32"/>
      <w:szCs w:val="32"/>
      <w:lang w:eastAsia="zh-TW"/>
    </w:rPr>
  </w:style>
  <w:style w:type="paragraph" w:customStyle="1" w:styleId="A5">
    <w:name w:val="A"/>
    <w:basedOn w:val="1"/>
    <w:link w:val="A6"/>
    <w:uiPriority w:val="99"/>
    <w:rsid w:val="0016303C"/>
    <w:pPr>
      <w:keepNext w:val="0"/>
      <w:widowControl/>
      <w:snapToGrid w:val="0"/>
      <w:spacing w:before="0" w:after="0" w:line="240" w:lineRule="auto"/>
      <w:ind w:leftChars="200" w:left="550" w:hangingChars="350" w:hanging="350"/>
    </w:pPr>
    <w:rPr>
      <w:rFonts w:ascii="標楷體" w:eastAsia="標楷體" w:hAnsi="標楷體" w:cs="標楷體"/>
      <w:b w:val="0"/>
      <w:bCs w:val="0"/>
      <w:kern w:val="36"/>
      <w:sz w:val="24"/>
      <w:szCs w:val="24"/>
      <w:lang w:eastAsia="zh-TW"/>
    </w:rPr>
  </w:style>
  <w:style w:type="character" w:customStyle="1" w:styleId="A6">
    <w:name w:val="A 字元"/>
    <w:link w:val="A5"/>
    <w:uiPriority w:val="99"/>
    <w:rsid w:val="0016303C"/>
    <w:rPr>
      <w:rFonts w:ascii="標楷體" w:eastAsia="標楷體" w:hAnsi="標楷體" w:cs="標楷體"/>
      <w:color w:val="000000"/>
      <w:kern w:val="36"/>
      <w:sz w:val="24"/>
      <w:szCs w:val="24"/>
    </w:rPr>
  </w:style>
  <w:style w:type="paragraph" w:customStyle="1" w:styleId="0105">
    <w:name w:val="(一)0105正"/>
    <w:basedOn w:val="a"/>
    <w:link w:val="01050"/>
    <w:uiPriority w:val="99"/>
    <w:rsid w:val="0016303C"/>
    <w:pPr>
      <w:spacing w:line="400" w:lineRule="exact"/>
      <w:ind w:leftChars="375" w:left="525" w:hangingChars="150" w:hanging="150"/>
      <w:jc w:val="both"/>
    </w:pPr>
    <w:rPr>
      <w:rFonts w:eastAsia="標楷體"/>
      <w:color w:val="auto"/>
      <w:lang w:eastAsia="zh-TW"/>
    </w:rPr>
  </w:style>
  <w:style w:type="character" w:customStyle="1" w:styleId="01050">
    <w:name w:val="(一)0105正 字元"/>
    <w:basedOn w:val="a0"/>
    <w:link w:val="0105"/>
    <w:uiPriority w:val="99"/>
    <w:rsid w:val="0016303C"/>
    <w:rPr>
      <w:rFonts w:eastAsia="標楷體"/>
      <w:kern w:val="2"/>
      <w:sz w:val="24"/>
      <w:szCs w:val="24"/>
    </w:rPr>
  </w:style>
  <w:style w:type="paragraph" w:customStyle="1" w:styleId="10105">
    <w:name w:val="1.0105正"/>
    <w:basedOn w:val="a"/>
    <w:uiPriority w:val="99"/>
    <w:rsid w:val="0016303C"/>
    <w:pPr>
      <w:spacing w:line="400" w:lineRule="exact"/>
      <w:ind w:left="1620"/>
      <w:jc w:val="both"/>
    </w:pPr>
    <w:rPr>
      <w:rFonts w:ascii="標楷體" w:eastAsia="標楷體" w:hAnsi="標楷體" w:cs="標楷體"/>
      <w:color w:val="auto"/>
      <w:lang w:eastAsia="zh-TW"/>
    </w:rPr>
  </w:style>
  <w:style w:type="paragraph" w:customStyle="1" w:styleId="a7">
    <w:name w:val="表名"/>
    <w:basedOn w:val="0105"/>
    <w:uiPriority w:val="99"/>
    <w:rsid w:val="0016303C"/>
    <w:pPr>
      <w:ind w:leftChars="0" w:left="0" w:firstLineChars="0" w:firstLine="0"/>
    </w:pPr>
  </w:style>
  <w:style w:type="paragraph" w:customStyle="1" w:styleId="1015">
    <w:name w:val="表格內文1015"/>
    <w:basedOn w:val="a7"/>
    <w:qFormat/>
    <w:rsid w:val="0016303C"/>
    <w:pPr>
      <w:jc w:val="center"/>
    </w:pPr>
    <w:rPr>
      <w:rFonts w:cs="標楷體"/>
      <w:b/>
      <w:bCs/>
    </w:rPr>
  </w:style>
  <w:style w:type="paragraph" w:customStyle="1" w:styleId="11">
    <w:name w:val="表格內文1"/>
    <w:basedOn w:val="a7"/>
    <w:qFormat/>
    <w:rsid w:val="0016303C"/>
    <w:rPr>
      <w:rFonts w:cs="標楷體"/>
    </w:rPr>
  </w:style>
  <w:style w:type="paragraph" w:customStyle="1" w:styleId="a8">
    <w:name w:val="附件一."/>
    <w:basedOn w:val="a"/>
    <w:qFormat/>
    <w:rsid w:val="0016303C"/>
    <w:pPr>
      <w:tabs>
        <w:tab w:val="num" w:pos="1049"/>
      </w:tabs>
      <w:spacing w:line="400" w:lineRule="exact"/>
      <w:ind w:left="964" w:hanging="454"/>
      <w:jc w:val="both"/>
    </w:pPr>
    <w:rPr>
      <w:rFonts w:ascii="標楷體" w:eastAsia="標楷體" w:cs="標楷體"/>
      <w:color w:val="auto"/>
      <w:lang w:eastAsia="zh-TW"/>
    </w:rPr>
  </w:style>
  <w:style w:type="paragraph" w:customStyle="1" w:styleId="4">
    <w:name w:val="階層4"/>
    <w:basedOn w:val="a"/>
    <w:link w:val="40"/>
    <w:qFormat/>
    <w:rsid w:val="0016303C"/>
    <w:pPr>
      <w:widowControl/>
      <w:ind w:leftChars="350" w:left="1080" w:hangingChars="100" w:hanging="240"/>
      <w:jc w:val="both"/>
    </w:pPr>
    <w:rPr>
      <w:rFonts w:eastAsia="標楷體"/>
      <w:kern w:val="0"/>
      <w:sz w:val="20"/>
      <w:lang w:val="x-none" w:eastAsia="x-none"/>
    </w:rPr>
  </w:style>
  <w:style w:type="character" w:customStyle="1" w:styleId="40">
    <w:name w:val="階層4 字元"/>
    <w:link w:val="4"/>
    <w:rsid w:val="0016303C"/>
    <w:rPr>
      <w:rFonts w:eastAsia="標楷體"/>
      <w:color w:val="000000"/>
      <w:szCs w:val="24"/>
      <w:lang w:val="x-none" w:eastAsia="x-none"/>
    </w:rPr>
  </w:style>
  <w:style w:type="paragraph" w:styleId="a4">
    <w:name w:val="Plain Text"/>
    <w:basedOn w:val="a"/>
    <w:link w:val="a9"/>
    <w:uiPriority w:val="99"/>
    <w:semiHidden/>
    <w:unhideWhenUsed/>
    <w:rsid w:val="0016303C"/>
    <w:rPr>
      <w:rFonts w:ascii="細明體" w:eastAsia="細明體" w:hAnsi="Courier New" w:cs="Courier New"/>
    </w:rPr>
  </w:style>
  <w:style w:type="character" w:customStyle="1" w:styleId="a9">
    <w:name w:val="純文字 字元"/>
    <w:basedOn w:val="a0"/>
    <w:link w:val="a4"/>
    <w:uiPriority w:val="99"/>
    <w:semiHidden/>
    <w:rsid w:val="0016303C"/>
    <w:rPr>
      <w:rFonts w:ascii="細明體" w:eastAsia="細明體" w:hAnsi="Courier New" w:cs="Courier New"/>
      <w:color w:val="000000"/>
      <w:kern w:val="2"/>
      <w:sz w:val="24"/>
      <w:szCs w:val="24"/>
      <w:lang w:eastAsia="en-US"/>
    </w:rPr>
  </w:style>
  <w:style w:type="character" w:customStyle="1" w:styleId="10">
    <w:name w:val="標題 1 字元"/>
    <w:basedOn w:val="a0"/>
    <w:link w:val="1"/>
    <w:uiPriority w:val="9"/>
    <w:rsid w:val="0016303C"/>
    <w:rPr>
      <w:rFonts w:asciiTheme="majorHAnsi" w:eastAsiaTheme="majorEastAsia" w:hAnsiTheme="majorHAnsi" w:cstheme="majorBidi"/>
      <w:b/>
      <w:bCs/>
      <w:color w:val="000000"/>
      <w:kern w:val="52"/>
      <w:sz w:val="52"/>
      <w:szCs w:val="5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392</Words>
  <Characters>2236</Characters>
  <Application>Microsoft Office Word</Application>
  <DocSecurity>0</DocSecurity>
  <Lines>18</Lines>
  <Paragraphs>5</Paragraphs>
  <ScaleCrop>false</ScaleCrop>
  <Company/>
  <LinksUpToDate>false</LinksUpToDate>
  <CharactersWithSpaces>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dc:creator>
  <cp:keywords/>
  <dc:description/>
  <cp:lastModifiedBy>usr</cp:lastModifiedBy>
  <cp:revision>1</cp:revision>
  <dcterms:created xsi:type="dcterms:W3CDTF">2017-07-10T08:28:00Z</dcterms:created>
  <dcterms:modified xsi:type="dcterms:W3CDTF">2017-07-10T08:30:00Z</dcterms:modified>
</cp:coreProperties>
</file>