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1CC" w:rsidRPr="000E0043" w:rsidRDefault="00E771CC" w:rsidP="00E771CC">
      <w:pPr>
        <w:pStyle w:val="1"/>
        <w:spacing w:line="400" w:lineRule="exact"/>
        <w:rPr>
          <w:rFonts w:ascii="標楷體" w:eastAsia="標楷體" w:hAnsi="標楷體" w:cs="標楷體" w:hint="eastAsia"/>
          <w:b w:val="0"/>
          <w:sz w:val="24"/>
          <w:szCs w:val="24"/>
        </w:rPr>
      </w:pPr>
      <w:bookmarkStart w:id="0" w:name="_Toc462998753"/>
      <w:r w:rsidRPr="000E0043">
        <w:rPr>
          <w:rFonts w:ascii="標楷體" w:eastAsia="標楷體" w:hAnsi="標楷體" w:cs="標楷體" w:hint="eastAsia"/>
          <w:b w:val="0"/>
          <w:sz w:val="24"/>
          <w:szCs w:val="24"/>
        </w:rPr>
        <w:t>子計畫4 輔導小組教學研究社群計畫</w:t>
      </w:r>
      <w:bookmarkEnd w:id="0"/>
    </w:p>
    <w:p w:rsidR="00E771CC" w:rsidRPr="000E0043" w:rsidRDefault="00E771CC" w:rsidP="00E771CC">
      <w:pPr>
        <w:spacing w:line="400" w:lineRule="exact"/>
        <w:jc w:val="center"/>
        <w:rPr>
          <w:rFonts w:ascii="標楷體" w:eastAsia="標楷體" w:hAnsi="標楷體" w:cs="標楷體"/>
          <w:bCs/>
          <w:color w:val="auto"/>
          <w:sz w:val="32"/>
          <w:szCs w:val="32"/>
          <w:lang w:eastAsia="zh-TW"/>
        </w:rPr>
      </w:pPr>
      <w:bookmarkStart w:id="1" w:name="_Toc404342644"/>
      <w:bookmarkStart w:id="2" w:name="_Toc404936744"/>
      <w:r w:rsidRPr="000E0043">
        <w:rPr>
          <w:rFonts w:ascii="標楷體" w:eastAsia="標楷體" w:hAnsi="標楷體" w:cs="Arial" w:hint="eastAsia"/>
          <w:color w:val="auto"/>
          <w:sz w:val="32"/>
          <w:szCs w:val="32"/>
          <w:lang w:eastAsia="zh-TW"/>
        </w:rPr>
        <w:t>桃園市</w:t>
      </w:r>
      <w:proofErr w:type="gramStart"/>
      <w:r w:rsidRPr="000E0043">
        <w:rPr>
          <w:rFonts w:ascii="標楷體" w:eastAsia="標楷體" w:hAnsi="標楷體" w:cs="Arial"/>
          <w:color w:val="auto"/>
          <w:sz w:val="32"/>
          <w:szCs w:val="32"/>
          <w:lang w:eastAsia="zh-TW"/>
        </w:rPr>
        <w:t>106</w:t>
      </w:r>
      <w:proofErr w:type="gramEnd"/>
      <w:r w:rsidRPr="000E0043">
        <w:rPr>
          <w:rFonts w:ascii="標楷體" w:eastAsia="標楷體" w:hAnsi="標楷體" w:cs="Arial"/>
          <w:color w:val="auto"/>
          <w:sz w:val="32"/>
          <w:szCs w:val="32"/>
          <w:lang w:eastAsia="zh-TW"/>
        </w:rPr>
        <w:t>年度</w:t>
      </w:r>
      <w:r w:rsidRPr="000E0043">
        <w:rPr>
          <w:rFonts w:ascii="標楷體" w:eastAsia="標楷體" w:hAnsi="標楷體" w:cs="新細明體" w:hint="eastAsia"/>
          <w:color w:val="auto"/>
          <w:kern w:val="0"/>
          <w:sz w:val="32"/>
          <w:szCs w:val="32"/>
          <w:lang w:eastAsia="zh-TW"/>
        </w:rPr>
        <w:t>十二年國民基本教育</w:t>
      </w:r>
    </w:p>
    <w:p w:rsidR="00E771CC" w:rsidRPr="000E0043" w:rsidRDefault="00E771CC" w:rsidP="00E771CC">
      <w:pPr>
        <w:spacing w:line="400" w:lineRule="exact"/>
        <w:jc w:val="center"/>
        <w:rPr>
          <w:rFonts w:ascii="標楷體" w:eastAsia="標楷體" w:hAnsi="標楷體" w:hint="eastAsia"/>
          <w:color w:val="auto"/>
          <w:sz w:val="32"/>
          <w:szCs w:val="32"/>
          <w:lang w:eastAsia="zh-TW"/>
        </w:rPr>
      </w:pPr>
      <w:r w:rsidRPr="00B738F5">
        <w:rPr>
          <w:rFonts w:ascii="標楷體" w:eastAsia="標楷體" w:hAnsi="標楷體" w:cs="新細明體" w:hint="eastAsia"/>
          <w:color w:val="auto"/>
          <w:kern w:val="0"/>
          <w:sz w:val="32"/>
          <w:szCs w:val="32"/>
          <w:lang w:eastAsia="zh-TW"/>
        </w:rPr>
        <w:t>精進國民中學及國民小學</w:t>
      </w:r>
      <w:r w:rsidRPr="000E0043">
        <w:rPr>
          <w:rFonts w:ascii="標楷體" w:eastAsia="標楷體" w:hAnsi="標楷體" w:cs="新細明體" w:hint="eastAsia"/>
          <w:color w:val="auto"/>
          <w:kern w:val="0"/>
          <w:sz w:val="32"/>
          <w:szCs w:val="32"/>
          <w:lang w:eastAsia="zh-TW"/>
        </w:rPr>
        <w:t>教學品質</w:t>
      </w:r>
      <w:r w:rsidRPr="000E0043">
        <w:rPr>
          <w:rFonts w:ascii="標楷體" w:eastAsia="標楷體" w:hAnsi="標楷體" w:hint="eastAsia"/>
          <w:color w:val="auto"/>
          <w:sz w:val="32"/>
          <w:szCs w:val="32"/>
          <w:lang w:eastAsia="zh-TW"/>
        </w:rPr>
        <w:t>國民教育輔導團</w:t>
      </w:r>
    </w:p>
    <w:p w:rsidR="00E771CC" w:rsidRPr="000E0043" w:rsidRDefault="00E771CC" w:rsidP="00E771CC">
      <w:pPr>
        <w:jc w:val="center"/>
        <w:rPr>
          <w:rFonts w:ascii="標楷體" w:eastAsia="標楷體" w:hAnsi="標楷體"/>
          <w:bCs/>
          <w:color w:val="auto"/>
          <w:sz w:val="32"/>
          <w:szCs w:val="32"/>
          <w:lang w:eastAsia="zh-TW"/>
        </w:rPr>
      </w:pPr>
      <w:r w:rsidRPr="000E0043">
        <w:rPr>
          <w:rFonts w:ascii="標楷體" w:eastAsia="標楷體" w:hAnsi="標楷體" w:hint="eastAsia"/>
          <w:color w:val="auto"/>
          <w:sz w:val="32"/>
          <w:szCs w:val="32"/>
          <w:lang w:eastAsia="zh-TW"/>
        </w:rPr>
        <w:t>資訊教育議題輔導小組</w:t>
      </w:r>
      <w:r w:rsidRPr="000E0043">
        <w:rPr>
          <w:rFonts w:ascii="標楷體" w:eastAsia="標楷體" w:hAnsi="標楷體" w:cs="標楷體" w:hint="eastAsia"/>
          <w:bCs/>
          <w:color w:val="auto"/>
          <w:sz w:val="32"/>
          <w:szCs w:val="32"/>
          <w:lang w:eastAsia="zh-TW"/>
        </w:rPr>
        <w:t>教學研究學習社群實施計畫</w:t>
      </w:r>
      <w:bookmarkEnd w:id="1"/>
      <w:bookmarkEnd w:id="2"/>
    </w:p>
    <w:p w:rsidR="00E771CC" w:rsidRPr="000E0043" w:rsidRDefault="00E771CC" w:rsidP="00E771CC">
      <w:pPr>
        <w:spacing w:line="400" w:lineRule="exact"/>
        <w:rPr>
          <w:rFonts w:ascii="標楷體" w:eastAsia="標楷體" w:hAnsi="標楷體"/>
          <w:color w:val="auto"/>
          <w:lang w:eastAsia="zh-TW"/>
        </w:rPr>
      </w:pPr>
    </w:p>
    <w:p w:rsidR="00E771CC" w:rsidRPr="000E0043" w:rsidRDefault="00E771CC" w:rsidP="00E771CC">
      <w:pPr>
        <w:numPr>
          <w:ilvl w:val="0"/>
          <w:numId w:val="3"/>
        </w:numPr>
        <w:spacing w:line="400" w:lineRule="exact"/>
        <w:rPr>
          <w:rFonts w:ascii="標楷體" w:eastAsia="標楷體" w:hAnsi="標楷體" w:cs="標楷體"/>
          <w:color w:val="auto"/>
          <w:sz w:val="28"/>
          <w:szCs w:val="28"/>
          <w:lang w:eastAsia="zh-TW"/>
        </w:rPr>
      </w:pPr>
      <w:r w:rsidRPr="000E0043">
        <w:rPr>
          <w:rFonts w:ascii="標楷體" w:eastAsia="標楷體" w:hAnsi="標楷體" w:cs="標楷體" w:hint="eastAsia"/>
          <w:color w:val="auto"/>
          <w:sz w:val="28"/>
          <w:szCs w:val="28"/>
          <w:lang w:eastAsia="zh-TW"/>
        </w:rPr>
        <w:t>計畫依據：</w:t>
      </w:r>
    </w:p>
    <w:p w:rsidR="00E771CC" w:rsidRPr="000E0043" w:rsidRDefault="00E771CC" w:rsidP="00E771CC">
      <w:pPr>
        <w:tabs>
          <w:tab w:val="left" w:pos="1276"/>
        </w:tabs>
        <w:spacing w:line="400" w:lineRule="exact"/>
        <w:ind w:left="570"/>
        <w:rPr>
          <w:rFonts w:ascii="標楷體" w:eastAsia="標楷體" w:hAnsi="標楷體" w:cs="新細明體"/>
          <w:color w:val="auto"/>
          <w:kern w:val="0"/>
          <w:lang w:eastAsia="zh-TW"/>
        </w:rPr>
      </w:pPr>
      <w:r w:rsidRPr="000E0043">
        <w:rPr>
          <w:rFonts w:ascii="標楷體" w:eastAsia="標楷體" w:hAnsi="標楷體" w:cs="Arial" w:hint="eastAsia"/>
          <w:color w:val="auto"/>
          <w:lang w:eastAsia="zh-TW"/>
        </w:rPr>
        <w:t>一、</w:t>
      </w:r>
      <w:r w:rsidRPr="000E0043">
        <w:rPr>
          <w:rFonts w:ascii="標楷體" w:eastAsia="標楷體" w:hAnsi="標楷體" w:hint="eastAsia"/>
          <w:lang w:eastAsia="zh-TW"/>
        </w:rPr>
        <w:t>教育部國民及學前教育署補助辦理十二年國民基本教育精進國民中學及國民小學教學品質要點</w:t>
      </w:r>
    </w:p>
    <w:p w:rsidR="00E771CC" w:rsidRPr="000E0043" w:rsidRDefault="00E771CC" w:rsidP="00E771CC">
      <w:pPr>
        <w:tabs>
          <w:tab w:val="left" w:pos="518"/>
        </w:tabs>
        <w:spacing w:line="400" w:lineRule="exact"/>
        <w:ind w:left="570"/>
        <w:jc w:val="both"/>
        <w:rPr>
          <w:rFonts w:ascii="標楷體" w:eastAsia="標楷體" w:hAnsi="標楷體" w:cs="Arial" w:hint="eastAsia"/>
          <w:color w:val="auto"/>
          <w:lang w:eastAsia="zh-TW"/>
        </w:rPr>
      </w:pPr>
      <w:r w:rsidRPr="000E0043">
        <w:rPr>
          <w:rFonts w:ascii="標楷體" w:eastAsia="標楷體" w:hAnsi="標楷體" w:cs="Arial" w:hint="eastAsia"/>
          <w:color w:val="auto"/>
          <w:lang w:eastAsia="zh-TW"/>
        </w:rPr>
        <w:t>二、</w:t>
      </w:r>
      <w:r w:rsidRPr="000E0043">
        <w:rPr>
          <w:rFonts w:ascii="標楷體" w:eastAsia="標楷體" w:hAnsi="標楷體" w:hint="eastAsia"/>
          <w:lang w:eastAsia="zh-TW"/>
        </w:rPr>
        <w:t>桃園市</w:t>
      </w:r>
      <w:proofErr w:type="gramStart"/>
      <w:r w:rsidRPr="000E0043">
        <w:rPr>
          <w:rFonts w:ascii="標楷體" w:eastAsia="標楷體" w:hAnsi="標楷體" w:hint="eastAsia"/>
          <w:lang w:eastAsia="zh-TW"/>
        </w:rPr>
        <w:t>106</w:t>
      </w:r>
      <w:proofErr w:type="gramEnd"/>
      <w:r w:rsidRPr="000E0043">
        <w:rPr>
          <w:rFonts w:ascii="標楷體" w:eastAsia="標楷體" w:hAnsi="標楷體" w:hint="eastAsia"/>
          <w:lang w:eastAsia="zh-TW"/>
        </w:rPr>
        <w:t>年度辦理十二年國民基本教育精進國民中學及國民小學教學品質計畫</w:t>
      </w:r>
    </w:p>
    <w:p w:rsidR="00E771CC" w:rsidRPr="000E0043" w:rsidRDefault="00E771CC" w:rsidP="00E771CC">
      <w:pPr>
        <w:tabs>
          <w:tab w:val="left" w:pos="518"/>
        </w:tabs>
        <w:spacing w:line="400" w:lineRule="exact"/>
        <w:ind w:left="570"/>
        <w:jc w:val="both"/>
        <w:rPr>
          <w:rFonts w:ascii="標楷體" w:eastAsia="標楷體" w:hAnsi="標楷體" w:cs="Arial"/>
          <w:color w:val="auto"/>
          <w:lang w:eastAsia="zh-TW"/>
        </w:rPr>
      </w:pPr>
      <w:r w:rsidRPr="000E0043">
        <w:rPr>
          <w:rFonts w:ascii="標楷體" w:eastAsia="標楷體" w:hAnsi="標楷體" w:cs="Arial" w:hint="eastAsia"/>
          <w:color w:val="auto"/>
          <w:lang w:eastAsia="zh-TW"/>
        </w:rPr>
        <w:t>三、</w:t>
      </w:r>
      <w:r w:rsidRPr="000E0043">
        <w:rPr>
          <w:rFonts w:ascii="標楷體" w:eastAsia="標楷體" w:hAnsi="標楷體" w:hint="eastAsia"/>
          <w:lang w:eastAsia="zh-TW"/>
        </w:rPr>
        <w:t>桃園市</w:t>
      </w:r>
      <w:proofErr w:type="gramStart"/>
      <w:r w:rsidRPr="000E0043">
        <w:rPr>
          <w:rFonts w:ascii="標楷體" w:eastAsia="標楷體" w:hAnsi="標楷體" w:hint="eastAsia"/>
          <w:lang w:eastAsia="zh-TW"/>
        </w:rPr>
        <w:t>106</w:t>
      </w:r>
      <w:proofErr w:type="gramEnd"/>
      <w:r w:rsidRPr="000E0043">
        <w:rPr>
          <w:rFonts w:ascii="標楷體" w:eastAsia="標楷體" w:hAnsi="標楷體" w:hint="eastAsia"/>
          <w:lang w:eastAsia="zh-TW"/>
        </w:rPr>
        <w:t>年度辦理十二年國民基本教育精進國民中學及國民小學教學品質國民教育輔導團團</w:t>
      </w:r>
      <w:proofErr w:type="gramStart"/>
      <w:r w:rsidRPr="000E0043">
        <w:rPr>
          <w:rFonts w:ascii="標楷體" w:eastAsia="標楷體" w:hAnsi="標楷體" w:hint="eastAsia"/>
          <w:lang w:eastAsia="zh-TW"/>
        </w:rPr>
        <w:t>務</w:t>
      </w:r>
      <w:proofErr w:type="gramEnd"/>
      <w:r w:rsidRPr="000E0043">
        <w:rPr>
          <w:rFonts w:ascii="標楷體" w:eastAsia="標楷體" w:hAnsi="標楷體" w:hint="eastAsia"/>
          <w:lang w:eastAsia="zh-TW"/>
        </w:rPr>
        <w:t>運作實施計畫</w:t>
      </w:r>
    </w:p>
    <w:p w:rsidR="00E771CC" w:rsidRPr="000E0043" w:rsidRDefault="00E771CC" w:rsidP="00E771CC">
      <w:pPr>
        <w:spacing w:line="400" w:lineRule="exact"/>
        <w:rPr>
          <w:rFonts w:ascii="標楷體" w:eastAsia="標楷體" w:hAnsi="標楷體"/>
          <w:color w:val="auto"/>
          <w:sz w:val="28"/>
          <w:szCs w:val="28"/>
          <w:lang w:eastAsia="zh-TW"/>
        </w:rPr>
      </w:pPr>
      <w:r w:rsidRPr="000E0043">
        <w:rPr>
          <w:rFonts w:ascii="標楷體" w:eastAsia="標楷體" w:hAnsi="標楷體" w:cs="標楷體" w:hint="eastAsia"/>
          <w:color w:val="auto"/>
          <w:sz w:val="28"/>
          <w:szCs w:val="28"/>
          <w:lang w:eastAsia="zh-TW"/>
        </w:rPr>
        <w:t>貳、計畫目標：</w:t>
      </w:r>
    </w:p>
    <w:p w:rsidR="00E771CC" w:rsidRPr="000E0043" w:rsidRDefault="00E771CC" w:rsidP="00E771CC">
      <w:pPr>
        <w:spacing w:line="400" w:lineRule="exact"/>
        <w:ind w:leftChars="225" w:left="1020" w:hangingChars="200" w:hanging="480"/>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一、健全輔導小組之組織與運作，配合課程與教學教育政策，研發有效教學、多元評量與補救教學之教學策略，激發教師教學熱情與專業能量，促使學生獲得適性有效的學習。</w:t>
      </w:r>
    </w:p>
    <w:p w:rsidR="00E771CC" w:rsidRPr="000E0043" w:rsidRDefault="00E771CC" w:rsidP="00E771CC">
      <w:pPr>
        <w:spacing w:line="400" w:lineRule="exact"/>
        <w:ind w:leftChars="225" w:left="1020" w:hangingChars="200" w:hanging="480"/>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二、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rsidR="00E771CC" w:rsidRPr="000E0043" w:rsidRDefault="00E771CC" w:rsidP="00E771CC">
      <w:pPr>
        <w:spacing w:line="400" w:lineRule="exact"/>
        <w:ind w:leftChars="225" w:left="1020" w:hangingChars="200" w:hanging="480"/>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三、激勵輔導小組研發資訊融入教學模式，建置數位教材資料庫，結合各校優質化數位教育環境，達到教師運用資訊素材融入教學目標，活化資訊教育之教學效能。</w:t>
      </w:r>
    </w:p>
    <w:p w:rsidR="00E771CC" w:rsidRPr="000E0043" w:rsidRDefault="00E771CC" w:rsidP="00E771CC">
      <w:pPr>
        <w:spacing w:line="400" w:lineRule="exact"/>
        <w:ind w:leftChars="225" w:left="1020" w:hangingChars="200" w:hanging="480"/>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四、為提本小組輔導員教學工具多樣化及服務多元化，增置平版電腦讓輔導小組於市內各國中小進行「教學演示」、「到校輔導」、「教學研究」、「課室觀察」及經驗分享之工具，以達到教學輔導效能全面性。</w:t>
      </w:r>
    </w:p>
    <w:p w:rsidR="00E771CC" w:rsidRPr="000E0043" w:rsidRDefault="00E771CC" w:rsidP="00E771CC">
      <w:pPr>
        <w:spacing w:line="400" w:lineRule="exact"/>
        <w:rPr>
          <w:rFonts w:ascii="標楷體" w:eastAsia="標楷體" w:hAnsi="標楷體"/>
          <w:color w:val="auto"/>
          <w:sz w:val="28"/>
          <w:szCs w:val="28"/>
          <w:lang w:eastAsia="zh-TW"/>
        </w:rPr>
      </w:pPr>
      <w:r w:rsidRPr="000E0043">
        <w:rPr>
          <w:rFonts w:ascii="標楷體" w:eastAsia="標楷體" w:hAnsi="標楷體" w:cs="標楷體" w:hint="eastAsia"/>
          <w:color w:val="auto"/>
          <w:sz w:val="28"/>
          <w:szCs w:val="28"/>
          <w:lang w:eastAsia="zh-TW"/>
        </w:rPr>
        <w:t>參、辦理單位：</w:t>
      </w:r>
    </w:p>
    <w:p w:rsidR="00E771CC" w:rsidRPr="000E0043" w:rsidRDefault="00E771CC" w:rsidP="00E771CC">
      <w:pPr>
        <w:spacing w:line="400" w:lineRule="exact"/>
        <w:ind w:leftChars="225" w:left="540"/>
        <w:rPr>
          <w:rFonts w:ascii="標楷體" w:eastAsia="標楷體" w:hAnsi="標楷體"/>
          <w:color w:val="auto"/>
          <w:lang w:eastAsia="zh-TW"/>
        </w:rPr>
      </w:pPr>
      <w:r w:rsidRPr="000E0043">
        <w:rPr>
          <w:rFonts w:ascii="標楷體" w:eastAsia="標楷體" w:hAnsi="標楷體" w:cs="標楷體" w:hint="eastAsia"/>
          <w:color w:val="auto"/>
          <w:lang w:eastAsia="zh-TW"/>
        </w:rPr>
        <w:t>一、指導單位：教育部</w:t>
      </w:r>
    </w:p>
    <w:p w:rsidR="00E771CC" w:rsidRPr="000E0043" w:rsidRDefault="00E771CC" w:rsidP="00E771CC">
      <w:pPr>
        <w:spacing w:line="400" w:lineRule="exact"/>
        <w:ind w:leftChars="225" w:left="540"/>
        <w:rPr>
          <w:rFonts w:ascii="標楷體" w:eastAsia="標楷體" w:hAnsi="標楷體"/>
          <w:color w:val="auto"/>
          <w:lang w:eastAsia="zh-TW"/>
        </w:rPr>
      </w:pPr>
      <w:r w:rsidRPr="000E0043">
        <w:rPr>
          <w:rFonts w:ascii="標楷體" w:eastAsia="標楷體" w:hAnsi="標楷體" w:cs="標楷體" w:hint="eastAsia"/>
          <w:color w:val="auto"/>
          <w:lang w:eastAsia="zh-TW"/>
        </w:rPr>
        <w:t>二、主辦單位：桃園市政府教育局</w:t>
      </w:r>
    </w:p>
    <w:p w:rsidR="00E771CC" w:rsidRPr="000E0043" w:rsidRDefault="00E771CC" w:rsidP="00E771CC">
      <w:pPr>
        <w:spacing w:line="400" w:lineRule="exact"/>
        <w:ind w:leftChars="225" w:left="540"/>
        <w:rPr>
          <w:rFonts w:ascii="標楷體" w:eastAsia="標楷體" w:hAnsi="標楷體"/>
          <w:color w:val="auto"/>
          <w:lang w:eastAsia="zh-TW"/>
        </w:rPr>
      </w:pPr>
      <w:r w:rsidRPr="000E0043">
        <w:rPr>
          <w:rFonts w:ascii="標楷體" w:eastAsia="標楷體" w:hAnsi="標楷體" w:cs="標楷體" w:hint="eastAsia"/>
          <w:color w:val="auto"/>
          <w:lang w:eastAsia="zh-TW"/>
        </w:rPr>
        <w:t>三、承辦單位：桃園市</w:t>
      </w:r>
      <w:proofErr w:type="gramStart"/>
      <w:r w:rsidRPr="000E0043">
        <w:rPr>
          <w:rFonts w:ascii="標楷體" w:eastAsia="標楷體" w:hAnsi="標楷體" w:cs="標楷體" w:hint="eastAsia"/>
          <w:color w:val="auto"/>
          <w:lang w:eastAsia="zh-TW"/>
        </w:rPr>
        <w:t>龍潭區潛龍國民</w:t>
      </w:r>
      <w:proofErr w:type="gramEnd"/>
      <w:r w:rsidRPr="000E0043">
        <w:rPr>
          <w:rFonts w:ascii="標楷體" w:eastAsia="標楷體" w:hAnsi="標楷體" w:cs="標楷體" w:hint="eastAsia"/>
          <w:color w:val="auto"/>
          <w:lang w:eastAsia="zh-TW"/>
        </w:rPr>
        <w:t>小學</w:t>
      </w:r>
    </w:p>
    <w:p w:rsidR="00E771CC" w:rsidRPr="000E0043" w:rsidRDefault="00E771CC" w:rsidP="00E771CC">
      <w:pPr>
        <w:spacing w:line="400" w:lineRule="exact"/>
        <w:rPr>
          <w:rFonts w:ascii="標楷體" w:eastAsia="標楷體" w:hAnsi="標楷體" w:hint="eastAsia"/>
          <w:color w:val="auto"/>
          <w:lang w:eastAsia="zh-TW"/>
        </w:rPr>
      </w:pPr>
      <w:r w:rsidRPr="000E0043">
        <w:rPr>
          <w:rFonts w:ascii="標楷體" w:eastAsia="標楷體" w:hAnsi="標楷體" w:cs="標楷體" w:hint="eastAsia"/>
          <w:color w:val="auto"/>
          <w:sz w:val="28"/>
          <w:szCs w:val="28"/>
          <w:lang w:eastAsia="zh-TW"/>
        </w:rPr>
        <w:t>肆、社群組織：</w:t>
      </w:r>
      <w:r w:rsidRPr="000E0043">
        <w:rPr>
          <w:rFonts w:ascii="標楷體" w:eastAsia="標楷體" w:hAnsi="標楷體" w:cs="標楷體" w:hint="eastAsia"/>
          <w:color w:val="auto"/>
          <w:lang w:eastAsia="zh-TW"/>
        </w:rPr>
        <w:t>資訊教育議題輔導小組</w:t>
      </w:r>
      <w:r w:rsidRPr="000E0043">
        <w:rPr>
          <w:rFonts w:ascii="標楷體" w:eastAsia="標楷體" w:hAnsi="標楷體" w:hint="eastAsia"/>
          <w:color w:val="auto"/>
          <w:lang w:eastAsia="zh-TW"/>
        </w:rPr>
        <w:t xml:space="preserve"> </w:t>
      </w:r>
    </w:p>
    <w:p w:rsidR="00E771CC" w:rsidRPr="000E0043" w:rsidRDefault="00E771CC" w:rsidP="00E771CC">
      <w:pPr>
        <w:spacing w:line="400" w:lineRule="exact"/>
        <w:ind w:leftChars="225" w:left="540"/>
        <w:rPr>
          <w:rFonts w:ascii="標楷體" w:eastAsia="標楷體" w:hAnsi="標楷體" w:hint="eastAsia"/>
          <w:color w:val="auto"/>
          <w:lang w:eastAsia="zh-TW"/>
        </w:rPr>
      </w:pPr>
      <w:r w:rsidRPr="000E0043">
        <w:rPr>
          <w:rFonts w:ascii="標楷體" w:eastAsia="標楷體" w:hAnsi="標楷體" w:hint="eastAsia"/>
          <w:color w:val="auto"/>
          <w:lang w:eastAsia="zh-TW"/>
        </w:rPr>
        <w:t>召集人為資訊教育議題小組的召集人，成員為資訊教育議題小組的輔導員。</w:t>
      </w:r>
    </w:p>
    <w:p w:rsidR="00E771CC" w:rsidRDefault="00E771CC" w:rsidP="00E771CC">
      <w:pPr>
        <w:spacing w:line="400" w:lineRule="exact"/>
        <w:ind w:left="1980" w:hangingChars="707" w:hanging="1980"/>
        <w:rPr>
          <w:rFonts w:ascii="標楷體" w:eastAsia="標楷體" w:hAnsi="標楷體"/>
          <w:color w:val="auto"/>
          <w:lang w:eastAsia="zh-TW"/>
        </w:rPr>
      </w:pPr>
      <w:r w:rsidRPr="000E0043">
        <w:rPr>
          <w:rFonts w:ascii="標楷體" w:eastAsia="標楷體" w:hAnsi="標楷體" w:cs="標楷體" w:hint="eastAsia"/>
          <w:color w:val="auto"/>
          <w:sz w:val="28"/>
          <w:szCs w:val="28"/>
          <w:lang w:eastAsia="zh-TW"/>
        </w:rPr>
        <w:lastRenderedPageBreak/>
        <w:t>伍、實施方式：</w:t>
      </w:r>
      <w:r w:rsidRPr="000E0043">
        <w:rPr>
          <w:rFonts w:ascii="標楷體" w:eastAsia="標楷體" w:hAnsi="標楷體" w:hint="eastAsia"/>
          <w:color w:val="auto"/>
          <w:lang w:eastAsia="zh-TW"/>
        </w:rPr>
        <w:t>以全體小組成員組成學習社群，舉辦專業對話、專業成長研習，辦理推廣活動，研發有校教學、補救教學和多元評量的資訊教材，供資訊教師使用。以本示範社群為基礎帶領全市各國民中小學成立資訊議題相關社群。</w:t>
      </w:r>
    </w:p>
    <w:p w:rsidR="00E771CC" w:rsidRPr="000E0043" w:rsidRDefault="00E771CC" w:rsidP="00E771CC">
      <w:pPr>
        <w:spacing w:line="400" w:lineRule="exact"/>
        <w:ind w:leftChars="400" w:left="960"/>
        <w:rPr>
          <w:rFonts w:ascii="標楷體" w:eastAsia="標楷體" w:hAnsi="標楷體" w:hint="eastAsia"/>
          <w:color w:val="auto"/>
          <w:lang w:eastAsia="zh-TW"/>
        </w:rPr>
      </w:pPr>
    </w:p>
    <w:tbl>
      <w:tblPr>
        <w:tblW w:w="3880"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62"/>
        <w:gridCol w:w="1263"/>
        <w:gridCol w:w="1176"/>
        <w:gridCol w:w="1767"/>
        <w:gridCol w:w="1677"/>
      </w:tblGrid>
      <w:tr w:rsidR="00E771CC" w:rsidRPr="000E0043" w:rsidTr="002F6269">
        <w:trPr>
          <w:trHeight w:val="20"/>
          <w:tblHeader/>
          <w:jc w:val="right"/>
        </w:trPr>
        <w:tc>
          <w:tcPr>
            <w:tcW w:w="436" w:type="pct"/>
            <w:tcBorders>
              <w:top w:val="single" w:sz="12" w:space="0" w:color="auto"/>
              <w:left w:val="nil"/>
              <w:bottom w:val="single" w:sz="12" w:space="0" w:color="auto"/>
              <w:right w:val="nil"/>
            </w:tcBorders>
            <w:shd w:val="clear" w:color="auto" w:fill="auto"/>
            <w:vAlign w:val="center"/>
          </w:tcPr>
          <w:p w:rsidR="00E771CC" w:rsidRPr="000E0043" w:rsidRDefault="00E771CC" w:rsidP="002F6269">
            <w:pPr>
              <w:rPr>
                <w:rFonts w:ascii="標楷體" w:eastAsia="標楷體" w:hAnsi="標楷體" w:hint="eastAsia"/>
                <w:color w:val="auto"/>
              </w:rPr>
            </w:pPr>
            <w:r w:rsidRPr="000E0043">
              <w:rPr>
                <w:rFonts w:ascii="標楷體" w:eastAsia="標楷體" w:hAnsi="標楷體" w:hint="eastAsia"/>
                <w:color w:val="auto"/>
              </w:rPr>
              <w:t>場次</w:t>
            </w:r>
          </w:p>
        </w:tc>
        <w:tc>
          <w:tcPr>
            <w:tcW w:w="980" w:type="pct"/>
            <w:tcBorders>
              <w:top w:val="single" w:sz="12" w:space="0" w:color="auto"/>
              <w:left w:val="nil"/>
              <w:bottom w:val="single" w:sz="12" w:space="0" w:color="auto"/>
              <w:right w:val="nil"/>
            </w:tcBorders>
            <w:shd w:val="clear" w:color="auto" w:fill="auto"/>
            <w:vAlign w:val="center"/>
          </w:tcPr>
          <w:p w:rsidR="00E771CC" w:rsidRPr="000E0043" w:rsidRDefault="00E771CC" w:rsidP="002F6269">
            <w:pPr>
              <w:rPr>
                <w:rFonts w:ascii="標楷體" w:eastAsia="標楷體" w:hAnsi="標楷體" w:hint="eastAsia"/>
                <w:color w:val="auto"/>
              </w:rPr>
            </w:pPr>
            <w:r w:rsidRPr="000E0043">
              <w:rPr>
                <w:rFonts w:ascii="標楷體" w:eastAsia="標楷體" w:hAnsi="標楷體" w:hint="eastAsia"/>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rsidR="00E771CC" w:rsidRPr="000E0043" w:rsidRDefault="00E771CC" w:rsidP="002F6269">
            <w:pPr>
              <w:rPr>
                <w:rFonts w:ascii="標楷體" w:eastAsia="標楷體" w:hAnsi="標楷體" w:hint="eastAsia"/>
                <w:color w:val="auto"/>
              </w:rPr>
            </w:pPr>
            <w:r w:rsidRPr="000E0043">
              <w:rPr>
                <w:rFonts w:ascii="標楷體" w:eastAsia="標楷體" w:hAnsi="標楷體" w:hint="eastAsia"/>
                <w:color w:val="auto"/>
              </w:rPr>
              <w:t>活動時間</w:t>
            </w:r>
          </w:p>
        </w:tc>
        <w:tc>
          <w:tcPr>
            <w:tcW w:w="1371" w:type="pct"/>
            <w:tcBorders>
              <w:top w:val="single" w:sz="12" w:space="0" w:color="auto"/>
              <w:left w:val="nil"/>
              <w:bottom w:val="single" w:sz="12" w:space="0" w:color="auto"/>
              <w:right w:val="nil"/>
            </w:tcBorders>
            <w:shd w:val="clear" w:color="auto" w:fill="auto"/>
            <w:vAlign w:val="center"/>
          </w:tcPr>
          <w:p w:rsidR="00E771CC" w:rsidRPr="000E0043" w:rsidRDefault="00E771CC" w:rsidP="002F6269">
            <w:pPr>
              <w:rPr>
                <w:rFonts w:ascii="標楷體" w:eastAsia="標楷體" w:hAnsi="標楷體" w:hint="eastAsia"/>
                <w:color w:val="auto"/>
              </w:rPr>
            </w:pPr>
            <w:r w:rsidRPr="000E0043">
              <w:rPr>
                <w:rFonts w:ascii="標楷體" w:eastAsia="標楷體" w:hAnsi="標楷體" w:hint="eastAsia"/>
                <w:color w:val="auto"/>
              </w:rPr>
              <w:t>活動主題</w:t>
            </w:r>
          </w:p>
        </w:tc>
        <w:tc>
          <w:tcPr>
            <w:tcW w:w="1301" w:type="pct"/>
            <w:tcBorders>
              <w:top w:val="single" w:sz="12" w:space="0" w:color="auto"/>
              <w:left w:val="nil"/>
              <w:bottom w:val="single" w:sz="12" w:space="0" w:color="auto"/>
              <w:right w:val="nil"/>
            </w:tcBorders>
            <w:shd w:val="clear" w:color="auto" w:fill="auto"/>
            <w:vAlign w:val="center"/>
          </w:tcPr>
          <w:p w:rsidR="00E771CC" w:rsidRPr="000E0043" w:rsidRDefault="00E771CC" w:rsidP="002F6269">
            <w:pPr>
              <w:rPr>
                <w:rFonts w:ascii="標楷體" w:eastAsia="標楷體" w:hAnsi="標楷體" w:hint="eastAsia"/>
                <w:color w:val="auto"/>
              </w:rPr>
            </w:pPr>
            <w:r w:rsidRPr="000E0043">
              <w:rPr>
                <w:rFonts w:ascii="標楷體" w:eastAsia="標楷體" w:hAnsi="標楷體" w:hint="eastAsia"/>
                <w:color w:val="auto"/>
              </w:rPr>
              <w:t>講師</w:t>
            </w:r>
          </w:p>
        </w:tc>
      </w:tr>
      <w:tr w:rsidR="00E771CC" w:rsidRPr="000E0043" w:rsidTr="002F6269">
        <w:trPr>
          <w:trHeight w:val="20"/>
          <w:jc w:val="right"/>
        </w:trPr>
        <w:tc>
          <w:tcPr>
            <w:tcW w:w="436" w:type="pct"/>
            <w:tcBorders>
              <w:top w:val="single" w:sz="4" w:space="0" w:color="auto"/>
              <w:left w:val="nil"/>
              <w:right w:val="nil"/>
            </w:tcBorders>
            <w:shd w:val="clear" w:color="auto" w:fill="auto"/>
            <w:vAlign w:val="center"/>
          </w:tcPr>
          <w:p w:rsidR="00E771CC" w:rsidRPr="000E0043" w:rsidRDefault="00E771CC" w:rsidP="002F6269">
            <w:pPr>
              <w:rPr>
                <w:rFonts w:ascii="標楷體" w:eastAsia="標楷體" w:hAnsi="標楷體" w:hint="eastAsia"/>
                <w:color w:val="auto"/>
              </w:rPr>
            </w:pPr>
            <w:r w:rsidRPr="000E0043">
              <w:rPr>
                <w:rFonts w:ascii="標楷體" w:eastAsia="標楷體" w:hAnsi="標楷體" w:hint="eastAsia"/>
                <w:color w:val="auto"/>
              </w:rPr>
              <w:t>1</w:t>
            </w:r>
            <w:r w:rsidRPr="000E0043">
              <w:rPr>
                <w:rFonts w:ascii="標楷體" w:eastAsia="標楷體" w:hAnsi="標楷體" w:hint="eastAsia"/>
                <w:color w:val="auto"/>
                <w:lang w:eastAsia="zh-TW"/>
              </w:rPr>
              <w:t>.</w:t>
            </w:r>
          </w:p>
        </w:tc>
        <w:tc>
          <w:tcPr>
            <w:tcW w:w="980" w:type="pct"/>
            <w:tcBorders>
              <w:top w:val="single" w:sz="4" w:space="0" w:color="auto"/>
              <w:left w:val="nil"/>
              <w:right w:val="nil"/>
            </w:tcBorders>
            <w:shd w:val="clear" w:color="auto" w:fill="auto"/>
            <w:vAlign w:val="center"/>
          </w:tcPr>
          <w:p w:rsidR="00E771CC" w:rsidRPr="000E0043" w:rsidRDefault="00E771CC" w:rsidP="00E771CC">
            <w:pPr>
              <w:rPr>
                <w:rFonts w:ascii="標楷體" w:eastAsia="標楷體" w:hAnsi="標楷體"/>
                <w:color w:val="auto"/>
                <w:lang w:eastAsia="zh-TW"/>
              </w:rPr>
            </w:pPr>
            <w:r w:rsidRPr="000E0043">
              <w:rPr>
                <w:rFonts w:ascii="標楷體" w:eastAsia="標楷體" w:hAnsi="標楷體"/>
                <w:color w:val="auto"/>
              </w:rPr>
              <w:t>106.</w:t>
            </w:r>
            <w:r>
              <w:rPr>
                <w:rFonts w:ascii="標楷體" w:eastAsia="標楷體" w:hAnsi="標楷體" w:hint="eastAsia"/>
                <w:color w:val="auto"/>
                <w:lang w:eastAsia="zh-TW"/>
              </w:rPr>
              <w:t>5</w:t>
            </w:r>
            <w:r w:rsidRPr="000E0043">
              <w:rPr>
                <w:rFonts w:ascii="標楷體" w:eastAsia="標楷體" w:hAnsi="標楷體"/>
                <w:color w:val="auto"/>
              </w:rPr>
              <w:t>.</w:t>
            </w:r>
            <w:r>
              <w:rPr>
                <w:rFonts w:ascii="標楷體" w:eastAsia="標楷體" w:hAnsi="標楷體" w:hint="eastAsia"/>
                <w:color w:val="auto"/>
                <w:lang w:eastAsia="zh-TW"/>
              </w:rPr>
              <w:t>11</w:t>
            </w:r>
            <w:r w:rsidRPr="000E0043">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rsidR="00E771CC" w:rsidRPr="000E0043" w:rsidRDefault="00E771CC" w:rsidP="002F6269">
            <w:pPr>
              <w:rPr>
                <w:rFonts w:ascii="標楷體" w:eastAsia="標楷體" w:hAnsi="標楷體" w:hint="eastAsia"/>
                <w:color w:val="auto"/>
              </w:rPr>
            </w:pPr>
            <w:r>
              <w:rPr>
                <w:rFonts w:ascii="標楷體" w:eastAsia="標楷體" w:hAnsi="標楷體" w:hint="eastAsia"/>
                <w:color w:val="auto"/>
                <w:lang w:eastAsia="zh-TW"/>
              </w:rPr>
              <w:t>09</w:t>
            </w:r>
            <w:r w:rsidRPr="000E0043">
              <w:rPr>
                <w:rFonts w:ascii="標楷體" w:eastAsia="標楷體" w:hAnsi="標楷體" w:hint="eastAsia"/>
                <w:color w:val="auto"/>
              </w:rPr>
              <w:t>：</w:t>
            </w:r>
            <w:r w:rsidRPr="000E0043">
              <w:rPr>
                <w:rFonts w:ascii="標楷體" w:eastAsia="標楷體" w:hAnsi="標楷體" w:hint="eastAsia"/>
                <w:color w:val="auto"/>
                <w:lang w:eastAsia="zh-TW"/>
              </w:rPr>
              <w:t>00</w:t>
            </w:r>
          </w:p>
          <w:p w:rsidR="00E771CC" w:rsidRPr="000E0043" w:rsidRDefault="00E771CC" w:rsidP="002F6269">
            <w:pPr>
              <w:rPr>
                <w:rFonts w:ascii="標楷體" w:eastAsia="標楷體" w:hAnsi="標楷體" w:hint="eastAsia"/>
                <w:color w:val="auto"/>
              </w:rPr>
            </w:pPr>
            <w:r w:rsidRPr="000E0043">
              <w:rPr>
                <w:rFonts w:ascii="標楷體" w:eastAsia="標楷體" w:hAnsi="標楷體" w:hint="eastAsia"/>
                <w:color w:val="auto"/>
              </w:rPr>
              <w:t>〜</w:t>
            </w:r>
          </w:p>
          <w:p w:rsidR="00E771CC" w:rsidRPr="000E0043" w:rsidRDefault="00E771CC" w:rsidP="002F6269">
            <w:pPr>
              <w:rPr>
                <w:rFonts w:ascii="標楷體" w:eastAsia="標楷體" w:hAnsi="標楷體" w:hint="eastAsia"/>
                <w:color w:val="auto"/>
              </w:rPr>
            </w:pPr>
            <w:r>
              <w:rPr>
                <w:rFonts w:ascii="標楷體" w:eastAsia="標楷體" w:hAnsi="標楷體" w:hint="eastAsia"/>
                <w:color w:val="auto"/>
                <w:lang w:eastAsia="zh-TW"/>
              </w:rPr>
              <w:t>12</w:t>
            </w:r>
            <w:r w:rsidRPr="000E0043">
              <w:rPr>
                <w:rFonts w:ascii="標楷體" w:eastAsia="標楷體" w:hAnsi="標楷體" w:hint="eastAsia"/>
                <w:color w:val="auto"/>
              </w:rPr>
              <w:t>：</w:t>
            </w:r>
            <w:r w:rsidRPr="000E0043">
              <w:rPr>
                <w:rFonts w:ascii="標楷體" w:eastAsia="標楷體" w:hAnsi="標楷體" w:hint="eastAsia"/>
                <w:color w:val="auto"/>
                <w:lang w:eastAsia="zh-TW"/>
              </w:rPr>
              <w:t>00</w:t>
            </w:r>
          </w:p>
        </w:tc>
        <w:tc>
          <w:tcPr>
            <w:tcW w:w="1371" w:type="pct"/>
            <w:tcBorders>
              <w:top w:val="single" w:sz="4" w:space="0" w:color="auto"/>
              <w:left w:val="nil"/>
              <w:right w:val="nil"/>
            </w:tcBorders>
            <w:shd w:val="clear" w:color="auto" w:fill="auto"/>
            <w:vAlign w:val="center"/>
          </w:tcPr>
          <w:p w:rsidR="00E771CC" w:rsidRDefault="00E771CC" w:rsidP="002F6269">
            <w:pPr>
              <w:rPr>
                <w:rFonts w:ascii="標楷體" w:eastAsia="標楷體" w:hAnsi="標楷體"/>
                <w:color w:val="auto"/>
                <w:lang w:eastAsia="zh-TW"/>
              </w:rPr>
            </w:pPr>
            <w:r>
              <w:rPr>
                <w:rFonts w:ascii="標楷體" w:eastAsia="標楷體" w:hAnsi="標楷體" w:hint="eastAsia"/>
                <w:color w:val="auto"/>
                <w:lang w:eastAsia="zh-TW"/>
              </w:rPr>
              <w:t>有效教學</w:t>
            </w:r>
          </w:p>
          <w:p w:rsidR="00E771CC" w:rsidRPr="000E0043" w:rsidRDefault="00E771CC" w:rsidP="002F6269">
            <w:pPr>
              <w:rPr>
                <w:rFonts w:ascii="標楷體" w:eastAsia="標楷體" w:hAnsi="標楷體"/>
                <w:color w:val="auto"/>
                <w:lang w:eastAsia="zh-TW"/>
              </w:rPr>
            </w:pPr>
            <w:r>
              <w:rPr>
                <w:rFonts w:ascii="標楷體" w:eastAsia="標楷體" w:hAnsi="標楷體" w:hint="eastAsia"/>
                <w:color w:val="auto"/>
                <w:lang w:eastAsia="zh-TW"/>
              </w:rPr>
              <w:t>宜蘭自造教育中心參訪</w:t>
            </w:r>
          </w:p>
        </w:tc>
        <w:tc>
          <w:tcPr>
            <w:tcW w:w="1301" w:type="pct"/>
            <w:tcBorders>
              <w:top w:val="single" w:sz="4" w:space="0" w:color="auto"/>
              <w:left w:val="nil"/>
              <w:right w:val="nil"/>
            </w:tcBorders>
            <w:shd w:val="clear" w:color="auto" w:fill="auto"/>
            <w:vAlign w:val="center"/>
          </w:tcPr>
          <w:p w:rsidR="00E771CC" w:rsidRPr="000E0043" w:rsidRDefault="00E771CC" w:rsidP="002F6269">
            <w:pPr>
              <w:rPr>
                <w:rFonts w:ascii="標楷體" w:eastAsia="標楷體" w:hAnsi="標楷體" w:hint="eastAsia"/>
                <w:color w:val="auto"/>
                <w:lang w:eastAsia="zh-TW"/>
              </w:rPr>
            </w:pPr>
            <w:r>
              <w:rPr>
                <w:rFonts w:ascii="標楷體" w:eastAsia="標楷體" w:hAnsi="標楷體" w:hint="eastAsia"/>
                <w:color w:val="auto"/>
                <w:lang w:eastAsia="zh-TW"/>
              </w:rPr>
              <w:t>詹勝凱</w:t>
            </w:r>
          </w:p>
        </w:tc>
      </w:tr>
      <w:tr w:rsidR="00E771CC" w:rsidRPr="000E0043" w:rsidTr="002F6269">
        <w:trPr>
          <w:trHeight w:val="20"/>
          <w:jc w:val="right"/>
        </w:trPr>
        <w:tc>
          <w:tcPr>
            <w:tcW w:w="436" w:type="pct"/>
            <w:tcBorders>
              <w:top w:val="single" w:sz="4" w:space="0" w:color="auto"/>
              <w:left w:val="nil"/>
              <w:right w:val="nil"/>
            </w:tcBorders>
            <w:shd w:val="clear" w:color="auto" w:fill="auto"/>
            <w:vAlign w:val="center"/>
          </w:tcPr>
          <w:p w:rsidR="00E771CC" w:rsidRPr="000E0043" w:rsidRDefault="00E771CC"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rsidR="00E771CC" w:rsidRPr="000E0043" w:rsidRDefault="00E771CC" w:rsidP="00E771CC">
            <w:pPr>
              <w:rPr>
                <w:rFonts w:ascii="標楷體" w:eastAsia="標楷體" w:hAnsi="標楷體" w:hint="eastAsia"/>
                <w:color w:val="auto"/>
                <w:lang w:eastAsia="zh-TW"/>
              </w:rPr>
            </w:pPr>
            <w:r w:rsidRPr="000E0043">
              <w:rPr>
                <w:rFonts w:ascii="標楷體" w:eastAsia="標楷體" w:hAnsi="標楷體"/>
                <w:color w:val="auto"/>
                <w:lang w:eastAsia="zh-TW"/>
              </w:rPr>
              <w:t>106.</w:t>
            </w:r>
            <w:r>
              <w:rPr>
                <w:rFonts w:ascii="標楷體" w:eastAsia="標楷體" w:hAnsi="標楷體" w:hint="eastAsia"/>
                <w:color w:val="auto"/>
                <w:lang w:eastAsia="zh-TW"/>
              </w:rPr>
              <w:t>5</w:t>
            </w:r>
            <w:r w:rsidRPr="000E0043">
              <w:rPr>
                <w:rFonts w:ascii="標楷體" w:eastAsia="標楷體" w:hAnsi="標楷體"/>
                <w:color w:val="auto"/>
                <w:lang w:eastAsia="zh-TW"/>
              </w:rPr>
              <w:t>.</w:t>
            </w:r>
            <w:r>
              <w:rPr>
                <w:rFonts w:ascii="標楷體" w:eastAsia="標楷體" w:hAnsi="標楷體" w:hint="eastAsia"/>
                <w:color w:val="auto"/>
                <w:lang w:eastAsia="zh-TW"/>
              </w:rPr>
              <w:t>22至106.6.12</w:t>
            </w:r>
          </w:p>
        </w:tc>
        <w:tc>
          <w:tcPr>
            <w:tcW w:w="912" w:type="pct"/>
            <w:tcBorders>
              <w:top w:val="single" w:sz="4" w:space="0" w:color="auto"/>
              <w:left w:val="nil"/>
              <w:right w:val="nil"/>
            </w:tcBorders>
            <w:shd w:val="clear" w:color="auto" w:fill="auto"/>
            <w:vAlign w:val="center"/>
          </w:tcPr>
          <w:p w:rsidR="00E771CC" w:rsidRPr="000E0043" w:rsidRDefault="00E771CC" w:rsidP="002F6269">
            <w:pPr>
              <w:rPr>
                <w:rFonts w:ascii="標楷體" w:eastAsia="標楷體" w:hAnsi="標楷體" w:hint="eastAsia"/>
                <w:color w:val="auto"/>
              </w:rPr>
            </w:pPr>
            <w:r>
              <w:rPr>
                <w:rFonts w:ascii="標楷體" w:eastAsia="標楷體" w:hAnsi="標楷體" w:hint="eastAsia"/>
                <w:color w:val="auto"/>
                <w:lang w:eastAsia="zh-TW"/>
              </w:rPr>
              <w:t>K12</w:t>
            </w:r>
            <w:bookmarkStart w:id="3" w:name="_GoBack"/>
            <w:bookmarkEnd w:id="3"/>
            <w:r>
              <w:rPr>
                <w:rFonts w:ascii="標楷體" w:eastAsia="標楷體" w:hAnsi="標楷體" w:hint="eastAsia"/>
                <w:color w:val="auto"/>
                <w:lang w:eastAsia="zh-TW"/>
              </w:rPr>
              <w:t>線上研習</w:t>
            </w:r>
          </w:p>
        </w:tc>
        <w:tc>
          <w:tcPr>
            <w:tcW w:w="1371" w:type="pct"/>
            <w:tcBorders>
              <w:top w:val="single" w:sz="4" w:space="0" w:color="auto"/>
              <w:left w:val="nil"/>
              <w:right w:val="nil"/>
            </w:tcBorders>
            <w:shd w:val="clear" w:color="auto" w:fill="auto"/>
            <w:vAlign w:val="center"/>
          </w:tcPr>
          <w:p w:rsidR="00E771CC" w:rsidRPr="000E0043" w:rsidRDefault="00E771CC"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有效教學</w:t>
            </w:r>
          </w:p>
          <w:p w:rsidR="00E771CC" w:rsidRPr="000E0043" w:rsidRDefault="00E771CC" w:rsidP="00E771CC">
            <w:pPr>
              <w:rPr>
                <w:rFonts w:ascii="標楷體" w:eastAsia="標楷體" w:hAnsi="標楷體"/>
                <w:color w:val="auto"/>
                <w:lang w:eastAsia="zh-TW"/>
              </w:rPr>
            </w:pPr>
            <w:r>
              <w:rPr>
                <w:rFonts w:ascii="標楷體" w:eastAsia="標楷體" w:hAnsi="標楷體" w:hint="eastAsia"/>
                <w:color w:val="auto"/>
                <w:lang w:eastAsia="zh-TW"/>
              </w:rPr>
              <w:t>m</w:t>
            </w:r>
            <w:r>
              <w:rPr>
                <w:rFonts w:ascii="標楷體" w:eastAsia="標楷體" w:hAnsi="標楷體"/>
                <w:color w:val="auto"/>
                <w:lang w:eastAsia="zh-TW"/>
              </w:rPr>
              <w:t>block</w:t>
            </w:r>
            <w:r>
              <w:rPr>
                <w:rFonts w:ascii="標楷體" w:eastAsia="標楷體" w:hAnsi="標楷體" w:hint="eastAsia"/>
                <w:color w:val="auto"/>
                <w:lang w:eastAsia="zh-TW"/>
              </w:rPr>
              <w:t>進行ardunio教學研習</w:t>
            </w:r>
          </w:p>
        </w:tc>
        <w:tc>
          <w:tcPr>
            <w:tcW w:w="1301" w:type="pct"/>
            <w:tcBorders>
              <w:top w:val="single" w:sz="4" w:space="0" w:color="auto"/>
              <w:left w:val="nil"/>
              <w:right w:val="nil"/>
            </w:tcBorders>
            <w:shd w:val="clear" w:color="auto" w:fill="auto"/>
            <w:vAlign w:val="center"/>
          </w:tcPr>
          <w:p w:rsidR="00E771CC" w:rsidRPr="000E0043" w:rsidRDefault="00E771CC" w:rsidP="002F6269">
            <w:pPr>
              <w:rPr>
                <w:rFonts w:ascii="標楷體" w:eastAsia="標楷體" w:hAnsi="標楷體"/>
                <w:color w:val="auto"/>
                <w:lang w:eastAsia="zh-TW"/>
              </w:rPr>
            </w:pPr>
            <w:r>
              <w:rPr>
                <w:rFonts w:ascii="標楷體" w:eastAsia="標楷體" w:hAnsi="標楷體" w:hint="eastAsia"/>
                <w:color w:val="auto"/>
                <w:lang w:eastAsia="zh-TW"/>
              </w:rPr>
              <w:t>蔡佳倫</w:t>
            </w:r>
          </w:p>
        </w:tc>
      </w:tr>
      <w:tr w:rsidR="00E771CC" w:rsidRPr="000E0043" w:rsidTr="002F6269">
        <w:trPr>
          <w:trHeight w:val="20"/>
          <w:jc w:val="right"/>
        </w:trPr>
        <w:tc>
          <w:tcPr>
            <w:tcW w:w="436" w:type="pct"/>
            <w:tcBorders>
              <w:top w:val="single" w:sz="4" w:space="0" w:color="auto"/>
              <w:left w:val="nil"/>
              <w:right w:val="nil"/>
            </w:tcBorders>
            <w:shd w:val="clear" w:color="auto" w:fill="auto"/>
            <w:vAlign w:val="center"/>
          </w:tcPr>
          <w:p w:rsidR="00E771CC" w:rsidRPr="000E0043" w:rsidRDefault="00E771CC" w:rsidP="00E771CC">
            <w:pPr>
              <w:rPr>
                <w:rFonts w:ascii="標楷體" w:eastAsia="標楷體" w:hAnsi="標楷體" w:hint="eastAsia"/>
                <w:color w:val="auto"/>
                <w:lang w:eastAsia="zh-TW"/>
              </w:rPr>
            </w:pPr>
            <w:r w:rsidRPr="000E0043">
              <w:rPr>
                <w:rFonts w:ascii="標楷體" w:eastAsia="標楷體" w:hAnsi="標楷體" w:hint="eastAsia"/>
                <w:color w:val="auto"/>
                <w:lang w:eastAsia="zh-TW"/>
              </w:rPr>
              <w:t>3.</w:t>
            </w:r>
          </w:p>
        </w:tc>
        <w:tc>
          <w:tcPr>
            <w:tcW w:w="980" w:type="pct"/>
            <w:tcBorders>
              <w:top w:val="single" w:sz="4" w:space="0" w:color="auto"/>
              <w:left w:val="nil"/>
              <w:right w:val="nil"/>
            </w:tcBorders>
            <w:shd w:val="clear" w:color="auto" w:fill="auto"/>
            <w:vAlign w:val="center"/>
          </w:tcPr>
          <w:p w:rsidR="00E771CC" w:rsidRPr="000E0043" w:rsidRDefault="00E771CC" w:rsidP="00E771CC">
            <w:pPr>
              <w:rPr>
                <w:rFonts w:ascii="標楷體" w:eastAsia="標楷體" w:hAnsi="標楷體" w:hint="eastAsia"/>
                <w:color w:val="auto"/>
                <w:lang w:eastAsia="zh-TW"/>
              </w:rPr>
            </w:pPr>
            <w:r w:rsidRPr="000E0043">
              <w:rPr>
                <w:rFonts w:ascii="標楷體" w:eastAsia="標楷體" w:hAnsi="標楷體"/>
                <w:color w:val="auto"/>
                <w:lang w:eastAsia="zh-TW"/>
              </w:rPr>
              <w:t>106.</w:t>
            </w:r>
            <w:r>
              <w:rPr>
                <w:rFonts w:ascii="標楷體" w:eastAsia="標楷體" w:hAnsi="標楷體" w:hint="eastAsia"/>
                <w:color w:val="auto"/>
                <w:lang w:eastAsia="zh-TW"/>
              </w:rPr>
              <w:t>5</w:t>
            </w:r>
            <w:r w:rsidRPr="000E0043">
              <w:rPr>
                <w:rFonts w:ascii="標楷體" w:eastAsia="標楷體" w:hAnsi="標楷體"/>
                <w:color w:val="auto"/>
                <w:lang w:eastAsia="zh-TW"/>
              </w:rPr>
              <w:t>.</w:t>
            </w:r>
            <w:r>
              <w:rPr>
                <w:rFonts w:ascii="標楷體" w:eastAsia="標楷體" w:hAnsi="標楷體" w:hint="eastAsia"/>
                <w:color w:val="auto"/>
                <w:lang w:eastAsia="zh-TW"/>
              </w:rPr>
              <w:t>22至106.6.12</w:t>
            </w:r>
          </w:p>
        </w:tc>
        <w:tc>
          <w:tcPr>
            <w:tcW w:w="912" w:type="pct"/>
            <w:tcBorders>
              <w:top w:val="single" w:sz="4" w:space="0" w:color="auto"/>
              <w:left w:val="nil"/>
              <w:right w:val="nil"/>
            </w:tcBorders>
            <w:shd w:val="clear" w:color="auto" w:fill="auto"/>
            <w:vAlign w:val="center"/>
          </w:tcPr>
          <w:p w:rsidR="00E771CC" w:rsidRPr="000E0043" w:rsidRDefault="00E771CC" w:rsidP="00E771CC">
            <w:pPr>
              <w:rPr>
                <w:rFonts w:ascii="標楷體" w:eastAsia="標楷體" w:hAnsi="標楷體" w:hint="eastAsia"/>
                <w:color w:val="auto"/>
              </w:rPr>
            </w:pPr>
            <w:r>
              <w:rPr>
                <w:rFonts w:ascii="標楷體" w:eastAsia="標楷體" w:hAnsi="標楷體" w:hint="eastAsia"/>
                <w:color w:val="auto"/>
                <w:lang w:eastAsia="zh-TW"/>
              </w:rPr>
              <w:t>K12線上研習</w:t>
            </w:r>
          </w:p>
        </w:tc>
        <w:tc>
          <w:tcPr>
            <w:tcW w:w="1371" w:type="pct"/>
            <w:tcBorders>
              <w:top w:val="single" w:sz="4" w:space="0" w:color="auto"/>
              <w:left w:val="nil"/>
              <w:right w:val="nil"/>
            </w:tcBorders>
            <w:shd w:val="clear" w:color="auto" w:fill="auto"/>
            <w:vAlign w:val="center"/>
          </w:tcPr>
          <w:p w:rsidR="00E771CC" w:rsidRPr="000E0043" w:rsidRDefault="00E771CC" w:rsidP="00E771CC">
            <w:pPr>
              <w:rPr>
                <w:rFonts w:ascii="標楷體" w:eastAsia="標楷體" w:hAnsi="標楷體"/>
                <w:color w:val="auto"/>
                <w:lang w:eastAsia="zh-TW"/>
              </w:rPr>
            </w:pPr>
            <w:r w:rsidRPr="000E0043">
              <w:rPr>
                <w:rFonts w:ascii="標楷體" w:eastAsia="標楷體" w:hAnsi="標楷體" w:hint="eastAsia"/>
                <w:color w:val="auto"/>
                <w:lang w:eastAsia="zh-TW"/>
              </w:rPr>
              <w:t>有效教學</w:t>
            </w:r>
          </w:p>
          <w:p w:rsidR="00E771CC" w:rsidRPr="000E0043" w:rsidRDefault="00E771CC" w:rsidP="00E771CC">
            <w:pPr>
              <w:rPr>
                <w:rFonts w:ascii="標楷體" w:eastAsia="標楷體" w:hAnsi="標楷體"/>
                <w:color w:val="auto"/>
                <w:lang w:eastAsia="zh-TW"/>
              </w:rPr>
            </w:pPr>
            <w:r w:rsidRPr="000E0043">
              <w:rPr>
                <w:rFonts w:ascii="標楷體" w:eastAsia="標楷體" w:hAnsi="標楷體" w:hint="eastAsia"/>
                <w:color w:val="auto"/>
                <w:lang w:eastAsia="zh-TW"/>
              </w:rPr>
              <w:t>運算思維</w:t>
            </w:r>
            <w:r>
              <w:rPr>
                <w:rFonts w:ascii="標楷體" w:eastAsia="標楷體" w:hAnsi="標楷體" w:hint="eastAsia"/>
                <w:color w:val="auto"/>
                <w:lang w:eastAsia="zh-TW"/>
              </w:rPr>
              <w:t>研習</w:t>
            </w:r>
          </w:p>
        </w:tc>
        <w:tc>
          <w:tcPr>
            <w:tcW w:w="1301" w:type="pct"/>
            <w:tcBorders>
              <w:top w:val="single" w:sz="4" w:space="0" w:color="auto"/>
              <w:left w:val="nil"/>
              <w:right w:val="nil"/>
            </w:tcBorders>
            <w:shd w:val="clear" w:color="auto" w:fill="auto"/>
            <w:vAlign w:val="center"/>
          </w:tcPr>
          <w:p w:rsidR="00E771CC" w:rsidRPr="000E0043" w:rsidRDefault="00E771CC" w:rsidP="00E771CC">
            <w:pPr>
              <w:rPr>
                <w:rFonts w:ascii="標楷體" w:eastAsia="標楷體" w:hAnsi="標楷體"/>
                <w:color w:val="auto"/>
                <w:lang w:eastAsia="zh-TW"/>
              </w:rPr>
            </w:pPr>
            <w:r>
              <w:rPr>
                <w:rFonts w:ascii="標楷體" w:eastAsia="標楷體" w:hAnsi="標楷體" w:hint="eastAsia"/>
                <w:color w:val="auto"/>
                <w:lang w:eastAsia="zh-TW"/>
              </w:rPr>
              <w:t>楊皓晟</w:t>
            </w:r>
          </w:p>
        </w:tc>
      </w:tr>
    </w:tbl>
    <w:p w:rsidR="00E771CC" w:rsidRPr="000E0043" w:rsidRDefault="00E771CC" w:rsidP="00E771CC">
      <w:pPr>
        <w:spacing w:line="400" w:lineRule="exact"/>
        <w:ind w:left="1697" w:hangingChars="707" w:hanging="1697"/>
        <w:rPr>
          <w:rFonts w:ascii="標楷體" w:eastAsia="標楷體" w:hAnsi="標楷體" w:hint="eastAsia"/>
          <w:color w:val="auto"/>
          <w:lang w:eastAsia="zh-TW"/>
        </w:rPr>
      </w:pPr>
    </w:p>
    <w:p w:rsidR="00E771CC" w:rsidRPr="000E0043" w:rsidRDefault="00E771CC" w:rsidP="00E771CC">
      <w:pPr>
        <w:spacing w:line="400" w:lineRule="exact"/>
        <w:ind w:left="1980" w:hangingChars="707" w:hanging="1980"/>
        <w:rPr>
          <w:rFonts w:ascii="標楷體" w:eastAsia="標楷體" w:hAnsi="標楷體" w:hint="eastAsia"/>
          <w:color w:val="auto"/>
          <w:lang w:eastAsia="zh-TW"/>
        </w:rPr>
      </w:pPr>
      <w:r w:rsidRPr="000E0043">
        <w:rPr>
          <w:rFonts w:ascii="標楷體" w:eastAsia="標楷體" w:hAnsi="標楷體" w:hint="eastAsia"/>
          <w:color w:val="auto"/>
          <w:sz w:val="28"/>
          <w:szCs w:val="28"/>
          <w:lang w:eastAsia="zh-TW"/>
        </w:rPr>
        <w:t>陸</w:t>
      </w:r>
      <w:r w:rsidRPr="000E0043">
        <w:rPr>
          <w:rFonts w:ascii="標楷體" w:eastAsia="標楷體" w:hAnsi="標楷體" w:cs="標楷體" w:hint="eastAsia"/>
          <w:color w:val="auto"/>
          <w:sz w:val="28"/>
          <w:szCs w:val="28"/>
          <w:lang w:eastAsia="zh-TW"/>
        </w:rPr>
        <w:t>、實施期程：</w:t>
      </w:r>
    </w:p>
    <w:p w:rsidR="00E771CC" w:rsidRPr="000E0043" w:rsidRDefault="00E771CC" w:rsidP="00E771CC">
      <w:pPr>
        <w:spacing w:line="400" w:lineRule="exact"/>
        <w:ind w:leftChars="413" w:left="991"/>
        <w:rPr>
          <w:rFonts w:ascii="標楷體" w:eastAsia="標楷體" w:hAnsi="標楷體" w:hint="eastAsia"/>
          <w:color w:val="auto"/>
          <w:lang w:eastAsia="zh-TW"/>
        </w:rPr>
      </w:pPr>
    </w:p>
    <w:tbl>
      <w:tblPr>
        <w:tblW w:w="4022" w:type="pct"/>
        <w:tblInd w:w="14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01"/>
        <w:gridCol w:w="1296"/>
        <w:gridCol w:w="1238"/>
        <w:gridCol w:w="2443"/>
        <w:gridCol w:w="1179"/>
      </w:tblGrid>
      <w:tr w:rsidR="00E771CC" w:rsidRPr="000E0043" w:rsidTr="002F6269">
        <w:trPr>
          <w:tblHeader/>
        </w:trPr>
        <w:tc>
          <w:tcPr>
            <w:tcW w:w="384" w:type="pct"/>
            <w:tcBorders>
              <w:top w:val="single" w:sz="12"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olor w:val="auto"/>
              </w:rPr>
            </w:pPr>
            <w:r w:rsidRPr="000E0043">
              <w:rPr>
                <w:rFonts w:ascii="標楷體" w:eastAsia="標楷體" w:hAnsi="標楷體" w:cs="標楷體" w:hint="eastAsia"/>
                <w:color w:val="auto"/>
              </w:rPr>
              <w:t>場次</w:t>
            </w:r>
          </w:p>
        </w:tc>
        <w:tc>
          <w:tcPr>
            <w:tcW w:w="945" w:type="pct"/>
            <w:tcBorders>
              <w:top w:val="single" w:sz="12" w:space="0" w:color="auto"/>
              <w:left w:val="single" w:sz="4"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olor w:val="auto"/>
              </w:rPr>
            </w:pPr>
            <w:r w:rsidRPr="000E0043">
              <w:rPr>
                <w:rFonts w:ascii="標楷體" w:eastAsia="標楷體" w:hAnsi="標楷體" w:cs="標楷體" w:hint="eastAsia"/>
                <w:color w:val="auto"/>
              </w:rPr>
              <w:t>課程日期</w:t>
            </w:r>
          </w:p>
        </w:tc>
        <w:tc>
          <w:tcPr>
            <w:tcW w:w="937" w:type="pct"/>
            <w:tcBorders>
              <w:top w:val="single" w:sz="12" w:space="0" w:color="auto"/>
              <w:left w:val="single" w:sz="4"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olor w:val="auto"/>
              </w:rPr>
            </w:pPr>
            <w:r w:rsidRPr="000E0043">
              <w:rPr>
                <w:rFonts w:ascii="標楷體" w:eastAsia="標楷體" w:hAnsi="標楷體" w:cs="標楷體" w:hint="eastAsia"/>
                <w:color w:val="auto"/>
              </w:rPr>
              <w:t>課程時間</w:t>
            </w:r>
          </w:p>
        </w:tc>
        <w:tc>
          <w:tcPr>
            <w:tcW w:w="1842" w:type="pct"/>
            <w:tcBorders>
              <w:top w:val="single" w:sz="12" w:space="0" w:color="auto"/>
              <w:left w:val="single" w:sz="4"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olor w:val="auto"/>
              </w:rPr>
            </w:pPr>
            <w:r w:rsidRPr="000E0043">
              <w:rPr>
                <w:rFonts w:ascii="標楷體" w:eastAsia="標楷體" w:hAnsi="標楷體" w:cs="標楷體" w:hint="eastAsia"/>
                <w:color w:val="auto"/>
              </w:rPr>
              <w:t>課程主題名稱</w:t>
            </w:r>
          </w:p>
        </w:tc>
        <w:tc>
          <w:tcPr>
            <w:tcW w:w="892" w:type="pct"/>
            <w:tcBorders>
              <w:top w:val="single" w:sz="12" w:space="0" w:color="auto"/>
              <w:left w:val="single" w:sz="4" w:space="0" w:color="auto"/>
              <w:bottom w:val="single" w:sz="4" w:space="0" w:color="auto"/>
              <w:right w:val="single" w:sz="12" w:space="0" w:color="auto"/>
            </w:tcBorders>
            <w:vAlign w:val="center"/>
          </w:tcPr>
          <w:p w:rsidR="00E771CC" w:rsidRPr="000E0043" w:rsidRDefault="00E771CC" w:rsidP="002F6269">
            <w:pPr>
              <w:jc w:val="center"/>
              <w:rPr>
                <w:rFonts w:ascii="標楷體" w:eastAsia="標楷體" w:hAnsi="標楷體"/>
                <w:color w:val="auto"/>
              </w:rPr>
            </w:pPr>
            <w:r w:rsidRPr="000E0043">
              <w:rPr>
                <w:rFonts w:ascii="標楷體" w:eastAsia="標楷體" w:hAnsi="標楷體" w:cs="標楷體" w:hint="eastAsia"/>
                <w:color w:val="auto"/>
              </w:rPr>
              <w:t>主持人</w:t>
            </w:r>
          </w:p>
        </w:tc>
      </w:tr>
      <w:tr w:rsidR="00E771CC" w:rsidRPr="000E0043" w:rsidTr="002F6269">
        <w:trPr>
          <w:trHeight w:val="390"/>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1</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before="240"/>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3.16</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olor w:val="auto"/>
              </w:rPr>
            </w:pPr>
            <w:r w:rsidRPr="000E0043">
              <w:rPr>
                <w:rFonts w:ascii="標楷體" w:eastAsia="標楷體" w:hAnsi="標楷體" w:cs="標楷體" w:hint="eastAsia"/>
                <w:color w:val="auto"/>
              </w:rPr>
              <w:t>09：0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6：0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hint="eastAsia"/>
                <w:color w:val="auto"/>
                <w:lang w:eastAsia="zh-TW"/>
              </w:rPr>
            </w:pPr>
            <w:r w:rsidRPr="000E0043">
              <w:rPr>
                <w:rFonts w:ascii="標楷體" w:eastAsia="標楷體" w:hAnsi="標楷體" w:hint="eastAsia"/>
                <w:color w:val="auto"/>
                <w:lang w:eastAsia="zh-TW"/>
              </w:rPr>
              <w:t>K12開課規劃、課程與工作分配</w:t>
            </w:r>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color w:val="auto"/>
                <w:lang w:eastAsia="zh-TW"/>
              </w:rPr>
            </w:pPr>
            <w:r w:rsidRPr="000E0043">
              <w:rPr>
                <w:rFonts w:ascii="標楷體" w:eastAsia="標楷體" w:hAnsi="標楷體" w:hint="eastAsia"/>
                <w:color w:val="auto"/>
                <w:lang w:eastAsia="zh-TW"/>
              </w:rPr>
              <w:t>徐水柯</w:t>
            </w:r>
          </w:p>
        </w:tc>
      </w:tr>
      <w:tr w:rsidR="00E771CC" w:rsidRPr="000E0043" w:rsidTr="002F6269">
        <w:trPr>
          <w:trHeight w:val="390"/>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2</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before="240"/>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4</w:t>
            </w:r>
            <w:r w:rsidRPr="000E0043">
              <w:rPr>
                <w:rFonts w:ascii="標楷體" w:eastAsia="標楷體" w:hAnsi="標楷體" w:cs="標楷體"/>
                <w:color w:val="auto"/>
              </w:rPr>
              <w:t>.</w:t>
            </w:r>
            <w:r w:rsidRPr="000E0043">
              <w:rPr>
                <w:rFonts w:ascii="標楷體" w:eastAsia="標楷體" w:hAnsi="標楷體" w:cs="標楷體" w:hint="eastAsia"/>
                <w:color w:val="auto"/>
              </w:rPr>
              <w:t>6</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13</w:t>
            </w:r>
            <w:r w:rsidRPr="000E0043">
              <w:rPr>
                <w:rFonts w:ascii="標楷體" w:eastAsia="標楷體" w:hAnsi="標楷體" w:cs="標楷體" w:hint="eastAsia"/>
                <w:color w:val="auto"/>
              </w:rPr>
              <w:t>：0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6：0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color w:val="auto"/>
              </w:rPr>
            </w:pPr>
            <w:r w:rsidRPr="000E0043">
              <w:rPr>
                <w:rFonts w:ascii="標楷體" w:eastAsia="標楷體" w:hAnsi="標楷體" w:hint="eastAsia"/>
                <w:color w:val="auto"/>
                <w:lang w:eastAsia="zh-TW"/>
              </w:rPr>
              <w:t>資訊教育參考教材網</w:t>
            </w:r>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color w:val="auto"/>
              </w:rPr>
            </w:pPr>
            <w:r w:rsidRPr="000E0043">
              <w:rPr>
                <w:rFonts w:ascii="標楷體" w:eastAsia="標楷體" w:hAnsi="標楷體" w:hint="eastAsia"/>
                <w:color w:val="auto"/>
              </w:rPr>
              <w:t>徐水柯</w:t>
            </w:r>
          </w:p>
        </w:tc>
      </w:tr>
      <w:tr w:rsidR="00E771CC" w:rsidRPr="000E0043" w:rsidTr="002F6269">
        <w:trPr>
          <w:trHeight w:val="390"/>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3</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before="240"/>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5</w:t>
            </w:r>
            <w:r w:rsidRPr="000E0043">
              <w:rPr>
                <w:rFonts w:ascii="標楷體" w:eastAsia="標楷體" w:hAnsi="標楷體" w:cs="標楷體"/>
                <w:color w:val="auto"/>
              </w:rPr>
              <w:t>.</w:t>
            </w:r>
            <w:r w:rsidRPr="000E0043">
              <w:rPr>
                <w:rFonts w:ascii="標楷體" w:eastAsia="標楷體" w:hAnsi="標楷體" w:cs="標楷體" w:hint="eastAsia"/>
                <w:color w:val="auto"/>
                <w:lang w:eastAsia="zh-TW"/>
              </w:rPr>
              <w:t>4</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13</w:t>
            </w:r>
            <w:r w:rsidRPr="000E0043">
              <w:rPr>
                <w:rFonts w:ascii="標楷體" w:eastAsia="標楷體" w:hAnsi="標楷體" w:cs="標楷體" w:hint="eastAsia"/>
                <w:color w:val="auto"/>
              </w:rPr>
              <w:t>：0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6：0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hint="eastAsia"/>
                <w:color w:val="auto"/>
                <w:lang w:eastAsia="zh-TW"/>
              </w:rPr>
            </w:pPr>
            <w:r w:rsidRPr="000E0043">
              <w:rPr>
                <w:rFonts w:ascii="標楷體" w:eastAsia="標楷體" w:hAnsi="標楷體"/>
                <w:color w:val="auto"/>
                <w:lang w:eastAsia="zh-TW"/>
              </w:rPr>
              <w:t>A</w:t>
            </w:r>
            <w:r w:rsidRPr="000E0043">
              <w:rPr>
                <w:rFonts w:ascii="標楷體" w:eastAsia="標楷體" w:hAnsi="標楷體" w:hint="eastAsia"/>
                <w:color w:val="auto"/>
                <w:lang w:eastAsia="zh-TW"/>
              </w:rPr>
              <w:t>rdunio</w:t>
            </w:r>
            <w:proofErr w:type="gramStart"/>
            <w:r w:rsidRPr="000E0043">
              <w:rPr>
                <w:rFonts w:ascii="標楷體" w:eastAsia="標楷體" w:hAnsi="標楷體" w:hint="eastAsia"/>
                <w:color w:val="auto"/>
                <w:lang w:eastAsia="zh-TW"/>
              </w:rPr>
              <w:t>共同備課</w:t>
            </w:r>
            <w:proofErr w:type="gramEnd"/>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color w:val="auto"/>
              </w:rPr>
            </w:pPr>
            <w:r w:rsidRPr="000E0043">
              <w:rPr>
                <w:rFonts w:ascii="標楷體" w:eastAsia="標楷體" w:hAnsi="標楷體" w:hint="eastAsia"/>
                <w:color w:val="auto"/>
              </w:rPr>
              <w:t>徐水柯</w:t>
            </w:r>
          </w:p>
        </w:tc>
      </w:tr>
      <w:tr w:rsidR="00E771CC" w:rsidRPr="000E0043" w:rsidTr="002F6269">
        <w:trPr>
          <w:trHeight w:val="390"/>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4</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before="240"/>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5</w:t>
            </w:r>
            <w:r w:rsidRPr="000E0043">
              <w:rPr>
                <w:rFonts w:ascii="標楷體" w:eastAsia="標楷體" w:hAnsi="標楷體" w:cs="標楷體"/>
                <w:color w:val="auto"/>
              </w:rPr>
              <w:t>.</w:t>
            </w:r>
            <w:r w:rsidRPr="000E0043">
              <w:rPr>
                <w:rFonts w:ascii="標楷體" w:eastAsia="標楷體" w:hAnsi="標楷體" w:cs="標楷體" w:hint="eastAsia"/>
                <w:color w:val="auto"/>
              </w:rPr>
              <w:t>18</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hint="eastAsia"/>
                <w:color w:val="auto"/>
              </w:rPr>
              <w:t>13：0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6：0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color w:val="auto"/>
                <w:lang w:eastAsia="zh-TW"/>
              </w:rPr>
            </w:pPr>
            <w:r w:rsidRPr="000E0043">
              <w:rPr>
                <w:rFonts w:ascii="標楷體" w:eastAsia="標楷體" w:hAnsi="標楷體"/>
                <w:color w:val="auto"/>
                <w:lang w:eastAsia="zh-TW"/>
              </w:rPr>
              <w:t>A</w:t>
            </w:r>
            <w:r w:rsidRPr="000E0043">
              <w:rPr>
                <w:rFonts w:ascii="標楷體" w:eastAsia="標楷體" w:hAnsi="標楷體" w:hint="eastAsia"/>
                <w:color w:val="auto"/>
                <w:lang w:eastAsia="zh-TW"/>
              </w:rPr>
              <w:t>rdunio</w:t>
            </w:r>
            <w:proofErr w:type="gramStart"/>
            <w:r w:rsidRPr="000E0043">
              <w:rPr>
                <w:rFonts w:ascii="標楷體" w:eastAsia="標楷體" w:hAnsi="標楷體" w:hint="eastAsia"/>
                <w:color w:val="auto"/>
                <w:lang w:eastAsia="zh-TW"/>
              </w:rPr>
              <w:t>共同備課</w:t>
            </w:r>
            <w:proofErr w:type="gramEnd"/>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color w:val="auto"/>
              </w:rPr>
            </w:pPr>
            <w:r w:rsidRPr="000E0043">
              <w:rPr>
                <w:rFonts w:ascii="標楷體" w:eastAsia="標楷體" w:hAnsi="標楷體" w:hint="eastAsia"/>
                <w:color w:val="auto"/>
              </w:rPr>
              <w:t>潘乾芳</w:t>
            </w:r>
          </w:p>
        </w:tc>
      </w:tr>
      <w:tr w:rsidR="00E771CC" w:rsidRPr="000E0043" w:rsidTr="002F6269">
        <w:trPr>
          <w:trHeight w:val="390"/>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5</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before="240"/>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6.1</w:t>
            </w:r>
            <w:r w:rsidRPr="000E0043">
              <w:rPr>
                <w:rFonts w:ascii="標楷體" w:eastAsia="標楷體" w:hAnsi="標楷體" w:cs="標楷體" w:hint="eastAsia"/>
                <w:color w:val="auto"/>
                <w:lang w:eastAsia="zh-TW"/>
              </w:rPr>
              <w:t>5</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olor w:val="auto"/>
              </w:rPr>
            </w:pPr>
            <w:r w:rsidRPr="000E0043">
              <w:rPr>
                <w:rFonts w:ascii="標楷體" w:eastAsia="標楷體" w:hAnsi="標楷體" w:cs="標楷體" w:hint="eastAsia"/>
                <w:color w:val="auto"/>
              </w:rPr>
              <w:t>09：0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hint="eastAsia"/>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6：0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hint="eastAsia"/>
                <w:color w:val="auto"/>
                <w:lang w:eastAsia="zh-TW"/>
              </w:rPr>
            </w:pPr>
            <w:r w:rsidRPr="000E0043">
              <w:rPr>
                <w:rFonts w:ascii="標楷體" w:eastAsia="標楷體" w:hAnsi="標楷體"/>
                <w:color w:val="auto"/>
                <w:lang w:eastAsia="zh-TW"/>
              </w:rPr>
              <w:t>A</w:t>
            </w:r>
            <w:r w:rsidRPr="000E0043">
              <w:rPr>
                <w:rFonts w:ascii="標楷體" w:eastAsia="標楷體" w:hAnsi="標楷體" w:hint="eastAsia"/>
                <w:color w:val="auto"/>
                <w:lang w:eastAsia="zh-TW"/>
              </w:rPr>
              <w:t>rdunio</w:t>
            </w:r>
            <w:proofErr w:type="gramStart"/>
            <w:r w:rsidRPr="000E0043">
              <w:rPr>
                <w:rFonts w:ascii="標楷體" w:eastAsia="標楷體" w:hAnsi="標楷體" w:hint="eastAsia"/>
                <w:color w:val="auto"/>
                <w:lang w:eastAsia="zh-TW"/>
              </w:rPr>
              <w:t>議課</w:t>
            </w:r>
            <w:proofErr w:type="gramEnd"/>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hint="eastAsia"/>
                <w:color w:val="auto"/>
              </w:rPr>
            </w:pPr>
            <w:r w:rsidRPr="000E0043">
              <w:rPr>
                <w:rFonts w:ascii="標楷體" w:eastAsia="標楷體" w:hAnsi="標楷體" w:hint="eastAsia"/>
                <w:color w:val="auto"/>
              </w:rPr>
              <w:t>徐水柯</w:t>
            </w:r>
          </w:p>
        </w:tc>
      </w:tr>
      <w:tr w:rsidR="00E771CC" w:rsidRPr="000E0043" w:rsidTr="002F6269">
        <w:trPr>
          <w:trHeight w:val="390"/>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6</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before="240"/>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6.2</w:t>
            </w:r>
            <w:r w:rsidRPr="000E0043">
              <w:rPr>
                <w:rFonts w:ascii="標楷體" w:eastAsia="標楷體" w:hAnsi="標楷體" w:cs="標楷體" w:hint="eastAsia"/>
                <w:color w:val="auto"/>
                <w:lang w:eastAsia="zh-TW"/>
              </w:rPr>
              <w:t>2</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olor w:val="auto"/>
              </w:rPr>
            </w:pPr>
            <w:r w:rsidRPr="000E0043">
              <w:rPr>
                <w:rFonts w:ascii="標楷體" w:eastAsia="標楷體" w:hAnsi="標楷體" w:cs="標楷體" w:hint="eastAsia"/>
                <w:color w:val="auto"/>
              </w:rPr>
              <w:t>09：0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hint="eastAsia"/>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6：0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hint="eastAsia"/>
                <w:color w:val="auto"/>
                <w:lang w:eastAsia="zh-TW"/>
              </w:rPr>
            </w:pPr>
            <w:r w:rsidRPr="000E0043">
              <w:rPr>
                <w:rFonts w:ascii="標楷體" w:eastAsia="標楷體" w:hAnsi="標楷體" w:hint="eastAsia"/>
                <w:color w:val="auto"/>
                <w:lang w:eastAsia="zh-TW"/>
              </w:rPr>
              <w:t>106上半年檢討與討論雲端教育成果發表事宜</w:t>
            </w:r>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hint="eastAsia"/>
                <w:color w:val="auto"/>
              </w:rPr>
            </w:pPr>
            <w:r w:rsidRPr="000E0043">
              <w:rPr>
                <w:rFonts w:ascii="標楷體" w:eastAsia="標楷體" w:hAnsi="標楷體" w:hint="eastAsia"/>
                <w:color w:val="auto"/>
              </w:rPr>
              <w:t>徐水柯</w:t>
            </w:r>
          </w:p>
        </w:tc>
      </w:tr>
      <w:tr w:rsidR="00E771CC" w:rsidRPr="000E0043" w:rsidTr="002F6269">
        <w:trPr>
          <w:trHeight w:val="1007"/>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lastRenderedPageBreak/>
              <w:t>7</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10</w:t>
            </w:r>
            <w:r w:rsidRPr="000E0043">
              <w:rPr>
                <w:rFonts w:ascii="標楷體" w:eastAsia="標楷體" w:hAnsi="標楷體" w:cs="標楷體"/>
                <w:color w:val="auto"/>
              </w:rPr>
              <w:t>.1</w:t>
            </w:r>
            <w:r w:rsidRPr="000E0043">
              <w:rPr>
                <w:rFonts w:ascii="標楷體" w:eastAsia="標楷體" w:hAnsi="標楷體" w:cs="標楷體" w:hint="eastAsia"/>
                <w:color w:val="auto"/>
                <w:lang w:eastAsia="zh-TW"/>
              </w:rPr>
              <w:t>2</w:t>
            </w:r>
          </w:p>
        </w:tc>
        <w:tc>
          <w:tcPr>
            <w:tcW w:w="937"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jc w:val="both"/>
              <w:rPr>
                <w:rFonts w:ascii="標楷體" w:eastAsia="標楷體" w:hAnsi="標楷體"/>
                <w:color w:val="auto"/>
              </w:rPr>
            </w:pPr>
            <w:r w:rsidRPr="000E0043">
              <w:rPr>
                <w:rFonts w:ascii="標楷體" w:eastAsia="標楷體" w:hAnsi="標楷體" w:cs="標楷體"/>
                <w:color w:val="auto"/>
              </w:rPr>
              <w:t>13</w:t>
            </w:r>
            <w:r w:rsidRPr="000E0043">
              <w:rPr>
                <w:rFonts w:ascii="標楷體" w:eastAsia="標楷體" w:hAnsi="標楷體" w:cs="標楷體" w:hint="eastAsia"/>
                <w:color w:val="auto"/>
              </w:rPr>
              <w:t>：0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7：0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rPr>
                <w:rFonts w:ascii="標楷體" w:eastAsia="標楷體" w:hAnsi="標楷體"/>
                <w:color w:val="auto"/>
                <w:lang w:eastAsia="zh-TW"/>
              </w:rPr>
            </w:pPr>
            <w:r w:rsidRPr="000E0043">
              <w:rPr>
                <w:rFonts w:ascii="標楷體" w:eastAsia="標楷體" w:hAnsi="標楷體" w:hint="eastAsia"/>
                <w:color w:val="auto"/>
                <w:lang w:eastAsia="zh-TW"/>
              </w:rPr>
              <w:t>資訊教學微型教學方案</w:t>
            </w:r>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color w:val="auto"/>
              </w:rPr>
            </w:pPr>
            <w:r w:rsidRPr="000E0043">
              <w:rPr>
                <w:rFonts w:ascii="標楷體" w:eastAsia="標楷體" w:hAnsi="標楷體" w:hint="eastAsia"/>
                <w:color w:val="auto"/>
              </w:rPr>
              <w:t>徐水柯</w:t>
            </w:r>
          </w:p>
        </w:tc>
      </w:tr>
      <w:tr w:rsidR="00E771CC" w:rsidRPr="000E0043" w:rsidTr="002F6269">
        <w:trPr>
          <w:trHeight w:val="1007"/>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8</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10</w:t>
            </w:r>
            <w:r w:rsidRPr="000E0043">
              <w:rPr>
                <w:rFonts w:ascii="標楷體" w:eastAsia="標楷體" w:hAnsi="標楷體" w:cs="標楷體"/>
                <w:color w:val="auto"/>
              </w:rPr>
              <w:t>.</w:t>
            </w:r>
            <w:r w:rsidRPr="000E0043">
              <w:rPr>
                <w:rFonts w:ascii="標楷體" w:eastAsia="標楷體" w:hAnsi="標楷體" w:cs="標楷體" w:hint="eastAsia"/>
                <w:color w:val="auto"/>
                <w:lang w:eastAsia="zh-TW"/>
              </w:rPr>
              <w:t>19</w:t>
            </w:r>
          </w:p>
        </w:tc>
        <w:tc>
          <w:tcPr>
            <w:tcW w:w="937"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jc w:val="both"/>
              <w:rPr>
                <w:rFonts w:ascii="標楷體" w:eastAsia="標楷體" w:hAnsi="標楷體"/>
                <w:color w:val="auto"/>
              </w:rPr>
            </w:pPr>
            <w:r w:rsidRPr="000E0043">
              <w:rPr>
                <w:rFonts w:ascii="標楷體" w:eastAsia="標楷體" w:hAnsi="標楷體" w:cs="標楷體"/>
                <w:color w:val="auto"/>
              </w:rPr>
              <w:t>13</w:t>
            </w:r>
            <w:r w:rsidRPr="000E0043">
              <w:rPr>
                <w:rFonts w:ascii="標楷體" w:eastAsia="標楷體" w:hAnsi="標楷體" w:cs="標楷體" w:hint="eastAsia"/>
                <w:color w:val="auto"/>
              </w:rPr>
              <w:t>：0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7：0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color w:val="auto"/>
                <w:lang w:eastAsia="zh-TW"/>
              </w:rPr>
            </w:pPr>
            <w:r w:rsidRPr="000E0043">
              <w:rPr>
                <w:rFonts w:ascii="標楷體" w:eastAsia="標楷體" w:hAnsi="標楷體"/>
                <w:color w:val="auto"/>
                <w:lang w:eastAsia="zh-TW"/>
              </w:rPr>
              <w:t>S</w:t>
            </w:r>
            <w:r w:rsidRPr="000E0043">
              <w:rPr>
                <w:rFonts w:ascii="標楷體" w:eastAsia="標楷體" w:hAnsi="標楷體" w:hint="eastAsia"/>
                <w:color w:val="auto"/>
                <w:lang w:eastAsia="zh-TW"/>
              </w:rPr>
              <w:t>cratch</w:t>
            </w:r>
            <w:proofErr w:type="gramStart"/>
            <w:r w:rsidRPr="000E0043">
              <w:rPr>
                <w:rFonts w:ascii="標楷體" w:eastAsia="標楷體" w:hAnsi="標楷體" w:hint="eastAsia"/>
                <w:color w:val="auto"/>
                <w:lang w:eastAsia="zh-TW"/>
              </w:rPr>
              <w:t>共同備課</w:t>
            </w:r>
            <w:proofErr w:type="gramEnd"/>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color w:val="auto"/>
              </w:rPr>
            </w:pPr>
            <w:r w:rsidRPr="000E0043">
              <w:rPr>
                <w:rFonts w:ascii="標楷體" w:eastAsia="標楷體" w:hAnsi="標楷體" w:hint="eastAsia"/>
                <w:color w:val="auto"/>
              </w:rPr>
              <w:t>徐水柯</w:t>
            </w:r>
          </w:p>
        </w:tc>
      </w:tr>
      <w:tr w:rsidR="00E771CC" w:rsidRPr="000E0043" w:rsidTr="002F6269">
        <w:trPr>
          <w:trHeight w:val="405"/>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9</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.1</w:t>
            </w:r>
            <w:r w:rsidRPr="000E0043">
              <w:rPr>
                <w:rFonts w:ascii="標楷體" w:eastAsia="標楷體" w:hAnsi="標楷體" w:cs="標楷體" w:hint="eastAsia"/>
                <w:color w:val="auto"/>
              </w:rPr>
              <w:t>1</w:t>
            </w:r>
            <w:r w:rsidRPr="000E0043">
              <w:rPr>
                <w:rFonts w:ascii="標楷體" w:eastAsia="標楷體" w:hAnsi="標楷體" w:cs="標楷體"/>
                <w:color w:val="auto"/>
              </w:rPr>
              <w:t>.</w:t>
            </w:r>
            <w:r w:rsidRPr="000E0043">
              <w:rPr>
                <w:rFonts w:ascii="標楷體" w:eastAsia="標楷體" w:hAnsi="標楷體" w:cs="標楷體" w:hint="eastAsia"/>
                <w:color w:val="auto"/>
              </w:rPr>
              <w:t>09</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olor w:val="auto"/>
              </w:rPr>
            </w:pPr>
            <w:r w:rsidRPr="000E0043">
              <w:rPr>
                <w:rFonts w:ascii="標楷體" w:eastAsia="標楷體" w:hAnsi="標楷體" w:cs="標楷體"/>
                <w:color w:val="auto"/>
              </w:rPr>
              <w:t>13</w:t>
            </w:r>
            <w:r w:rsidRPr="000E0043">
              <w:rPr>
                <w:rFonts w:ascii="標楷體" w:eastAsia="標楷體" w:hAnsi="標楷體" w:cs="標楷體" w:hint="eastAsia"/>
                <w:color w:val="auto"/>
              </w:rPr>
              <w:t>：0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7：0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napToGrid w:val="0"/>
              <w:spacing w:line="400" w:lineRule="exact"/>
              <w:jc w:val="center"/>
              <w:rPr>
                <w:rFonts w:ascii="標楷體" w:eastAsia="標楷體" w:hAnsi="標楷體" w:hint="eastAsia"/>
                <w:color w:val="auto"/>
              </w:rPr>
            </w:pPr>
            <w:r w:rsidRPr="000E0043">
              <w:rPr>
                <w:rFonts w:ascii="標楷體" w:eastAsia="標楷體" w:hAnsi="標楷體"/>
                <w:color w:val="auto"/>
                <w:lang w:eastAsia="zh-TW"/>
              </w:rPr>
              <w:t>S</w:t>
            </w:r>
            <w:r w:rsidRPr="000E0043">
              <w:rPr>
                <w:rFonts w:ascii="標楷體" w:eastAsia="標楷體" w:hAnsi="標楷體" w:hint="eastAsia"/>
                <w:color w:val="auto"/>
                <w:lang w:eastAsia="zh-TW"/>
              </w:rPr>
              <w:t>cratch</w:t>
            </w:r>
            <w:proofErr w:type="gramStart"/>
            <w:r w:rsidRPr="000E0043">
              <w:rPr>
                <w:rFonts w:ascii="標楷體" w:eastAsia="標楷體" w:hAnsi="標楷體" w:hint="eastAsia"/>
                <w:color w:val="auto"/>
                <w:lang w:eastAsia="zh-TW"/>
              </w:rPr>
              <w:t>共同備課</w:t>
            </w:r>
            <w:proofErr w:type="gramEnd"/>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color w:val="auto"/>
              </w:rPr>
            </w:pPr>
            <w:r w:rsidRPr="000E0043">
              <w:rPr>
                <w:rFonts w:ascii="標楷體" w:eastAsia="標楷體" w:hAnsi="標楷體" w:hint="eastAsia"/>
                <w:color w:val="auto"/>
              </w:rPr>
              <w:t>徐水柯</w:t>
            </w:r>
          </w:p>
        </w:tc>
      </w:tr>
      <w:tr w:rsidR="00E771CC" w:rsidRPr="000E0043" w:rsidTr="002F6269">
        <w:trPr>
          <w:trHeight w:val="390"/>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10</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.1</w:t>
            </w:r>
            <w:r w:rsidRPr="000E0043">
              <w:rPr>
                <w:rFonts w:ascii="標楷體" w:eastAsia="標楷體" w:hAnsi="標楷體" w:cs="標楷體" w:hint="eastAsia"/>
                <w:color w:val="auto"/>
              </w:rPr>
              <w:t>1.</w:t>
            </w:r>
            <w:r w:rsidRPr="000E0043">
              <w:rPr>
                <w:rFonts w:ascii="標楷體" w:eastAsia="標楷體" w:hAnsi="標楷體" w:cs="標楷體" w:hint="eastAsia"/>
                <w:color w:val="auto"/>
                <w:lang w:eastAsia="zh-TW"/>
              </w:rPr>
              <w:t>23</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0：0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6：0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color w:val="auto"/>
              </w:rPr>
            </w:pPr>
            <w:r w:rsidRPr="000E0043">
              <w:rPr>
                <w:rFonts w:ascii="標楷體" w:eastAsia="標楷體" w:hAnsi="標楷體"/>
                <w:color w:val="auto"/>
                <w:lang w:eastAsia="zh-TW"/>
              </w:rPr>
              <w:t>S</w:t>
            </w:r>
            <w:r w:rsidRPr="000E0043">
              <w:rPr>
                <w:rFonts w:ascii="標楷體" w:eastAsia="標楷體" w:hAnsi="標楷體" w:hint="eastAsia"/>
                <w:color w:val="auto"/>
                <w:lang w:eastAsia="zh-TW"/>
              </w:rPr>
              <w:t>cratch</w:t>
            </w:r>
            <w:proofErr w:type="gramStart"/>
            <w:r w:rsidRPr="000E0043">
              <w:rPr>
                <w:rFonts w:ascii="標楷體" w:eastAsia="標楷體" w:hAnsi="標楷體" w:hint="eastAsia"/>
                <w:color w:val="auto"/>
                <w:lang w:eastAsia="zh-TW"/>
              </w:rPr>
              <w:t>議課</w:t>
            </w:r>
            <w:proofErr w:type="gramEnd"/>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color w:val="auto"/>
              </w:rPr>
            </w:pPr>
            <w:r w:rsidRPr="000E0043">
              <w:rPr>
                <w:rFonts w:ascii="標楷體" w:eastAsia="標楷體" w:hAnsi="標楷體" w:hint="eastAsia"/>
                <w:color w:val="auto"/>
              </w:rPr>
              <w:t>潘乾芳</w:t>
            </w:r>
          </w:p>
        </w:tc>
      </w:tr>
      <w:tr w:rsidR="00E771CC" w:rsidRPr="000E0043" w:rsidTr="002F6269">
        <w:trPr>
          <w:trHeight w:val="390"/>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11</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12.7</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olor w:val="auto"/>
              </w:rPr>
            </w:pPr>
            <w:r w:rsidRPr="000E0043">
              <w:rPr>
                <w:rFonts w:ascii="標楷體" w:eastAsia="標楷體" w:hAnsi="標楷體" w:cs="標楷體" w:hint="eastAsia"/>
                <w:color w:val="auto"/>
              </w:rPr>
              <w:t>09：0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6：0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hint="eastAsia"/>
                <w:color w:val="auto"/>
                <w:lang w:eastAsia="zh-TW"/>
              </w:rPr>
            </w:pPr>
            <w:r w:rsidRPr="000E0043">
              <w:rPr>
                <w:rFonts w:ascii="標楷體" w:eastAsia="標楷體" w:hAnsi="標楷體"/>
                <w:color w:val="auto"/>
                <w:lang w:eastAsia="zh-TW"/>
              </w:rPr>
              <w:t>S</w:t>
            </w:r>
            <w:r w:rsidRPr="000E0043">
              <w:rPr>
                <w:rFonts w:ascii="標楷體" w:eastAsia="標楷體" w:hAnsi="標楷體" w:hint="eastAsia"/>
                <w:color w:val="auto"/>
                <w:lang w:eastAsia="zh-TW"/>
              </w:rPr>
              <w:t>cratch</w:t>
            </w:r>
            <w:proofErr w:type="gramStart"/>
            <w:r w:rsidRPr="000E0043">
              <w:rPr>
                <w:rFonts w:ascii="標楷體" w:eastAsia="標楷體" w:hAnsi="標楷體" w:hint="eastAsia"/>
                <w:color w:val="auto"/>
                <w:lang w:eastAsia="zh-TW"/>
              </w:rPr>
              <w:t>議課</w:t>
            </w:r>
            <w:proofErr w:type="gramEnd"/>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hint="eastAsia"/>
                <w:color w:val="auto"/>
              </w:rPr>
            </w:pPr>
            <w:r w:rsidRPr="000E0043">
              <w:rPr>
                <w:rFonts w:ascii="標楷體" w:eastAsia="標楷體" w:hAnsi="標楷體" w:hint="eastAsia"/>
                <w:color w:val="auto"/>
              </w:rPr>
              <w:t>徐水柯</w:t>
            </w:r>
          </w:p>
        </w:tc>
      </w:tr>
      <w:tr w:rsidR="00E771CC" w:rsidRPr="000E0043" w:rsidTr="002F6269">
        <w:trPr>
          <w:trHeight w:val="390"/>
        </w:trPr>
        <w:tc>
          <w:tcPr>
            <w:tcW w:w="384" w:type="pct"/>
            <w:tcBorders>
              <w:top w:val="single" w:sz="4" w:space="0" w:color="auto"/>
              <w:left w:val="single" w:sz="12" w:space="0" w:color="auto"/>
              <w:bottom w:val="single" w:sz="4" w:space="0" w:color="auto"/>
              <w:right w:val="single" w:sz="4" w:space="0" w:color="auto"/>
            </w:tcBorders>
            <w:vAlign w:val="center"/>
          </w:tcPr>
          <w:p w:rsidR="00E771CC" w:rsidRPr="000E0043" w:rsidRDefault="00E771CC" w:rsidP="002F6269">
            <w:pPr>
              <w:jc w:val="center"/>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12</w:t>
            </w:r>
          </w:p>
        </w:tc>
        <w:tc>
          <w:tcPr>
            <w:tcW w:w="945"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before="240"/>
              <w:jc w:val="center"/>
              <w:rPr>
                <w:rFonts w:ascii="標楷體" w:eastAsia="標楷體" w:hAnsi="標楷體" w:cs="標楷體"/>
                <w:color w:val="auto"/>
                <w:lang w:eastAsia="zh-TW"/>
              </w:rPr>
            </w:pPr>
            <w:r w:rsidRPr="000E0043">
              <w:rPr>
                <w:rFonts w:ascii="標楷體" w:eastAsia="標楷體" w:hAnsi="標楷體" w:cs="標楷體"/>
                <w:color w:val="auto"/>
              </w:rPr>
              <w:t>10</w:t>
            </w:r>
            <w:r w:rsidRPr="000E0043">
              <w:rPr>
                <w:rFonts w:ascii="標楷體" w:eastAsia="標楷體" w:hAnsi="標楷體" w:cs="標楷體" w:hint="eastAsia"/>
                <w:color w:val="auto"/>
                <w:lang w:eastAsia="zh-TW"/>
              </w:rPr>
              <w:t>6</w:t>
            </w:r>
            <w:r w:rsidRPr="000E0043">
              <w:rPr>
                <w:rFonts w:ascii="標楷體" w:eastAsia="標楷體" w:hAnsi="標楷體" w:cs="標楷體"/>
                <w:color w:val="auto"/>
              </w:rPr>
              <w:t>.</w:t>
            </w:r>
            <w:r w:rsidRPr="000E0043">
              <w:rPr>
                <w:rFonts w:ascii="標楷體" w:eastAsia="標楷體" w:hAnsi="標楷體" w:cs="標楷體" w:hint="eastAsia"/>
                <w:color w:val="auto"/>
              </w:rPr>
              <w:t>1</w:t>
            </w:r>
            <w:r w:rsidRPr="000E0043">
              <w:rPr>
                <w:rFonts w:ascii="標楷體" w:eastAsia="標楷體" w:hAnsi="標楷體" w:cs="標楷體"/>
                <w:color w:val="auto"/>
              </w:rPr>
              <w:t>2</w:t>
            </w:r>
            <w:r w:rsidRPr="000E0043">
              <w:rPr>
                <w:rFonts w:ascii="標楷體" w:eastAsia="標楷體" w:hAnsi="標楷體" w:cs="標楷體" w:hint="eastAsia"/>
                <w:color w:val="auto"/>
              </w:rPr>
              <w:t>.</w:t>
            </w:r>
            <w:r w:rsidRPr="000E0043">
              <w:rPr>
                <w:rFonts w:ascii="標楷體" w:eastAsia="標楷體" w:hAnsi="標楷體" w:cs="標楷體" w:hint="eastAsia"/>
                <w:color w:val="auto"/>
                <w:lang w:eastAsia="zh-TW"/>
              </w:rPr>
              <w:t>14</w:t>
            </w:r>
          </w:p>
        </w:tc>
        <w:tc>
          <w:tcPr>
            <w:tcW w:w="937" w:type="pct"/>
            <w:tcBorders>
              <w:top w:val="single" w:sz="4" w:space="0" w:color="auto"/>
              <w:left w:val="single" w:sz="4" w:space="0" w:color="auto"/>
              <w:bottom w:val="single" w:sz="4" w:space="0" w:color="auto"/>
              <w:right w:val="single" w:sz="4" w:space="0" w:color="auto"/>
            </w:tcBorders>
          </w:tcPr>
          <w:p w:rsidR="00E771CC" w:rsidRPr="000E0043" w:rsidRDefault="00E771CC" w:rsidP="002F6269">
            <w:pPr>
              <w:jc w:val="both"/>
              <w:rPr>
                <w:rFonts w:ascii="標楷體" w:eastAsia="標楷體" w:hAnsi="標楷體"/>
                <w:color w:val="auto"/>
              </w:rPr>
            </w:pPr>
            <w:r w:rsidRPr="000E0043">
              <w:rPr>
                <w:rFonts w:ascii="標楷體" w:eastAsia="標楷體" w:hAnsi="標楷體" w:cs="標楷體" w:hint="eastAsia"/>
                <w:color w:val="auto"/>
              </w:rPr>
              <w:t>09：0</w:t>
            </w:r>
            <w:r w:rsidRPr="000E0043">
              <w:rPr>
                <w:rFonts w:ascii="標楷體" w:eastAsia="標楷體" w:hAnsi="標楷體" w:cs="標楷體"/>
                <w:color w:val="auto"/>
              </w:rPr>
              <w:t>0</w:t>
            </w:r>
            <w:r w:rsidRPr="000E0043">
              <w:rPr>
                <w:rFonts w:ascii="標楷體" w:eastAsia="標楷體" w:hAnsi="標楷體" w:cs="標楷體" w:hint="eastAsia"/>
                <w:color w:val="auto"/>
              </w:rPr>
              <w:t>〜</w:t>
            </w:r>
          </w:p>
          <w:p w:rsidR="00E771CC" w:rsidRPr="000E0043" w:rsidRDefault="00E771CC" w:rsidP="002F6269">
            <w:pPr>
              <w:jc w:val="both"/>
              <w:rPr>
                <w:rFonts w:ascii="標楷體" w:eastAsia="標楷體" w:hAnsi="標楷體" w:cs="標楷體"/>
                <w:color w:val="auto"/>
              </w:rPr>
            </w:pPr>
            <w:r w:rsidRPr="000E0043">
              <w:rPr>
                <w:rFonts w:ascii="標楷體" w:eastAsia="標楷體" w:hAnsi="標楷體" w:cs="標楷體"/>
                <w:color w:val="auto"/>
              </w:rPr>
              <w:t>1</w:t>
            </w:r>
            <w:r w:rsidRPr="000E0043">
              <w:rPr>
                <w:rFonts w:ascii="標楷體" w:eastAsia="標楷體" w:hAnsi="標楷體" w:cs="標楷體" w:hint="eastAsia"/>
                <w:color w:val="auto"/>
              </w:rPr>
              <w:t>6：0</w:t>
            </w:r>
            <w:r w:rsidRPr="000E0043">
              <w:rPr>
                <w:rFonts w:ascii="標楷體" w:eastAsia="標楷體" w:hAnsi="標楷體" w:cs="標楷體"/>
                <w:color w:val="auto"/>
              </w:rPr>
              <w:t>0</w:t>
            </w:r>
          </w:p>
        </w:tc>
        <w:tc>
          <w:tcPr>
            <w:tcW w:w="1842" w:type="pct"/>
            <w:tcBorders>
              <w:top w:val="single" w:sz="4" w:space="0" w:color="auto"/>
              <w:left w:val="single" w:sz="4" w:space="0" w:color="auto"/>
              <w:bottom w:val="single" w:sz="4" w:space="0" w:color="auto"/>
              <w:right w:val="single" w:sz="4" w:space="0" w:color="auto"/>
            </w:tcBorders>
            <w:vAlign w:val="center"/>
          </w:tcPr>
          <w:p w:rsidR="00E771CC" w:rsidRPr="000E0043" w:rsidRDefault="00E771CC" w:rsidP="002F6269">
            <w:pPr>
              <w:spacing w:line="400" w:lineRule="exact"/>
              <w:jc w:val="center"/>
              <w:rPr>
                <w:rFonts w:ascii="標楷體" w:eastAsia="標楷體" w:hAnsi="標楷體" w:hint="eastAsia"/>
                <w:color w:val="auto"/>
                <w:lang w:eastAsia="zh-TW"/>
              </w:rPr>
            </w:pPr>
            <w:r w:rsidRPr="000E0043">
              <w:rPr>
                <w:rFonts w:ascii="標楷體" w:eastAsia="標楷體" w:hAnsi="標楷體" w:hint="eastAsia"/>
                <w:color w:val="auto"/>
                <w:lang w:eastAsia="zh-TW"/>
              </w:rPr>
              <w:t>1</w:t>
            </w:r>
            <w:r w:rsidRPr="000E0043">
              <w:rPr>
                <w:rFonts w:ascii="標楷體" w:eastAsia="標楷體" w:hAnsi="標楷體"/>
                <w:color w:val="auto"/>
                <w:lang w:eastAsia="zh-TW"/>
              </w:rPr>
              <w:t>06</w:t>
            </w:r>
            <w:r w:rsidRPr="000E0043">
              <w:rPr>
                <w:rFonts w:ascii="標楷體" w:eastAsia="標楷體" w:hAnsi="標楷體" w:hint="eastAsia"/>
                <w:color w:val="auto"/>
                <w:lang w:eastAsia="zh-TW"/>
              </w:rPr>
              <w:t>下半年經費結算與計畫修正</w:t>
            </w:r>
          </w:p>
        </w:tc>
        <w:tc>
          <w:tcPr>
            <w:tcW w:w="892" w:type="pct"/>
            <w:tcBorders>
              <w:top w:val="single" w:sz="4" w:space="0" w:color="auto"/>
              <w:left w:val="single" w:sz="4" w:space="0" w:color="auto"/>
              <w:bottom w:val="single" w:sz="4" w:space="0" w:color="auto"/>
              <w:right w:val="single" w:sz="12" w:space="0" w:color="auto"/>
            </w:tcBorders>
          </w:tcPr>
          <w:p w:rsidR="00E771CC" w:rsidRPr="000E0043" w:rsidRDefault="00E771CC" w:rsidP="002F6269">
            <w:pPr>
              <w:jc w:val="center"/>
              <w:rPr>
                <w:rFonts w:ascii="標楷體" w:eastAsia="標楷體" w:hAnsi="標楷體" w:hint="eastAsia"/>
                <w:color w:val="auto"/>
              </w:rPr>
            </w:pPr>
            <w:r w:rsidRPr="000E0043">
              <w:rPr>
                <w:rFonts w:ascii="標楷體" w:eastAsia="標楷體" w:hAnsi="標楷體" w:hint="eastAsia"/>
                <w:color w:val="auto"/>
              </w:rPr>
              <w:t>徐水柯</w:t>
            </w:r>
          </w:p>
        </w:tc>
      </w:tr>
    </w:tbl>
    <w:p w:rsidR="00E771CC" w:rsidRPr="000E0043" w:rsidRDefault="00E771CC" w:rsidP="00E771CC">
      <w:pPr>
        <w:pStyle w:val="1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hint="eastAsia"/>
          <w:color w:val="auto"/>
          <w:sz w:val="28"/>
          <w:szCs w:val="28"/>
        </w:rPr>
      </w:pPr>
      <w:proofErr w:type="gramStart"/>
      <w:r w:rsidRPr="000E0043">
        <w:rPr>
          <w:rFonts w:ascii="標楷體" w:eastAsia="標楷體" w:hAnsi="標楷體" w:hint="eastAsia"/>
          <w:color w:val="auto"/>
          <w:sz w:val="28"/>
          <w:szCs w:val="28"/>
          <w:u w:color="000000"/>
        </w:rPr>
        <w:t>柒</w:t>
      </w:r>
      <w:proofErr w:type="gramEnd"/>
      <w:r w:rsidRPr="000E0043">
        <w:rPr>
          <w:rFonts w:ascii="標楷體" w:eastAsia="標楷體" w:hAnsi="標楷體" w:hint="eastAsia"/>
          <w:color w:val="auto"/>
          <w:sz w:val="28"/>
          <w:szCs w:val="28"/>
          <w:u w:color="000000"/>
        </w:rPr>
        <w:t>、</w:t>
      </w:r>
      <w:r w:rsidRPr="000E0043">
        <w:rPr>
          <w:rFonts w:ascii="標楷體" w:eastAsia="標楷體" w:hAnsi="標楷體" w:hint="eastAsia"/>
          <w:color w:val="auto"/>
          <w:sz w:val="28"/>
          <w:szCs w:val="28"/>
        </w:rPr>
        <w:t>預期效益：</w:t>
      </w:r>
    </w:p>
    <w:p w:rsidR="00E771CC" w:rsidRPr="000E0043" w:rsidRDefault="00E771CC" w:rsidP="00E771CC">
      <w:pPr>
        <w:spacing w:line="400" w:lineRule="exact"/>
        <w:ind w:leftChars="600" w:left="1440"/>
        <w:rPr>
          <w:rFonts w:ascii="標楷體" w:eastAsia="標楷體" w:hAnsi="標楷體"/>
          <w:color w:val="auto"/>
          <w:lang w:eastAsia="zh-TW"/>
        </w:rPr>
      </w:pPr>
      <w:r w:rsidRPr="000E0043">
        <w:rPr>
          <w:rFonts w:ascii="標楷體" w:eastAsia="標楷體" w:hAnsi="標楷體" w:cs="標楷體" w:hint="eastAsia"/>
          <w:color w:val="auto"/>
          <w:lang w:eastAsia="zh-TW"/>
        </w:rPr>
        <w:t>1.學習社群運作結合輔導小組分區到校輔導、教學示範、教師研習、網路平台成果發表等活動，落實各校課程與教學發展，增進教師教學效能。</w:t>
      </w:r>
    </w:p>
    <w:p w:rsidR="00E771CC" w:rsidRPr="000E0043" w:rsidRDefault="00E771CC" w:rsidP="00E771CC">
      <w:pPr>
        <w:spacing w:line="400" w:lineRule="exact"/>
        <w:ind w:leftChars="600" w:left="1440"/>
        <w:rPr>
          <w:rFonts w:ascii="標楷體" w:eastAsia="標楷體" w:hAnsi="標楷體"/>
          <w:color w:val="auto"/>
          <w:lang w:eastAsia="zh-TW"/>
        </w:rPr>
      </w:pPr>
      <w:r w:rsidRPr="000E0043">
        <w:rPr>
          <w:rFonts w:ascii="標楷體" w:eastAsia="標楷體" w:hAnsi="標楷體" w:cs="標楷體" w:hint="eastAsia"/>
          <w:color w:val="auto"/>
          <w:lang w:eastAsia="zh-TW"/>
        </w:rPr>
        <w:t>2.學習社群可以引導各校成立相關學習社群。</w:t>
      </w:r>
    </w:p>
    <w:p w:rsidR="00E771CC" w:rsidRPr="000E0043" w:rsidRDefault="00E771CC" w:rsidP="00E771CC">
      <w:pPr>
        <w:spacing w:line="400" w:lineRule="exact"/>
        <w:ind w:leftChars="600" w:left="1440"/>
        <w:rPr>
          <w:rFonts w:ascii="標楷體" w:eastAsia="標楷體" w:hAnsi="標楷體"/>
          <w:color w:val="auto"/>
          <w:lang w:eastAsia="zh-TW"/>
        </w:rPr>
      </w:pPr>
      <w:r w:rsidRPr="000E0043">
        <w:rPr>
          <w:rFonts w:ascii="標楷體" w:eastAsia="標楷體" w:hAnsi="標楷體" w:cs="標楷體" w:hint="eastAsia"/>
          <w:color w:val="auto"/>
          <w:lang w:eastAsia="zh-TW"/>
        </w:rPr>
        <w:t>3.增進本市資訊融入教學的應用能力。可以運用不同系統平板電腦進行教學。</w:t>
      </w:r>
    </w:p>
    <w:p w:rsidR="00E771CC" w:rsidRPr="000E0043" w:rsidRDefault="00E771CC" w:rsidP="00E771CC">
      <w:pPr>
        <w:spacing w:line="400" w:lineRule="exact"/>
        <w:ind w:leftChars="600" w:left="1440"/>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4.跨社群合作增進彼此認識達到資訊交流的目的。</w:t>
      </w:r>
    </w:p>
    <w:p w:rsidR="00E771CC" w:rsidRPr="000E0043" w:rsidRDefault="00E771CC" w:rsidP="00E771CC">
      <w:pPr>
        <w:spacing w:line="400" w:lineRule="exact"/>
        <w:ind w:leftChars="600" w:left="1440"/>
        <w:rPr>
          <w:rFonts w:ascii="標楷體" w:eastAsia="標楷體" w:hAnsi="標楷體" w:cs="標楷體"/>
          <w:color w:val="auto"/>
          <w:lang w:eastAsia="zh-TW"/>
        </w:rPr>
      </w:pPr>
      <w:r w:rsidRPr="000E0043">
        <w:rPr>
          <w:rFonts w:ascii="標楷體" w:eastAsia="標楷體" w:hAnsi="標楷體" w:cs="標楷體" w:hint="eastAsia"/>
          <w:color w:val="auto"/>
          <w:lang w:eastAsia="zh-TW"/>
        </w:rPr>
        <w:t>5.輔導員每人每年至少進行一次課室觀察。</w:t>
      </w:r>
    </w:p>
    <w:p w:rsidR="00E771CC" w:rsidRPr="000E0043" w:rsidRDefault="00E771CC" w:rsidP="00E771CC">
      <w:pPr>
        <w:spacing w:line="400" w:lineRule="exact"/>
        <w:rPr>
          <w:rFonts w:ascii="標楷體" w:eastAsia="標楷體" w:hAnsi="標楷體" w:cs="標楷體" w:hint="eastAsia"/>
          <w:color w:val="auto"/>
          <w:sz w:val="28"/>
          <w:szCs w:val="28"/>
          <w:lang w:eastAsia="zh-TW"/>
        </w:rPr>
      </w:pPr>
      <w:r w:rsidRPr="000E0043">
        <w:rPr>
          <w:rFonts w:ascii="標楷體" w:eastAsia="標楷體" w:hAnsi="標楷體" w:cs="標楷體" w:hint="eastAsia"/>
          <w:color w:val="auto"/>
          <w:sz w:val="28"/>
          <w:szCs w:val="28"/>
          <w:lang w:eastAsia="zh-TW"/>
        </w:rPr>
        <w:t>捌、成效評估</w:t>
      </w:r>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E771CC" w:rsidRPr="000E0043" w:rsidTr="002F6269">
        <w:trPr>
          <w:jc w:val="right"/>
        </w:trPr>
        <w:tc>
          <w:tcPr>
            <w:tcW w:w="822" w:type="dxa"/>
            <w:shd w:val="clear" w:color="auto" w:fill="FFFF99"/>
            <w:vAlign w:val="center"/>
          </w:tcPr>
          <w:p w:rsidR="00E771CC" w:rsidRPr="000E0043" w:rsidRDefault="00E771CC" w:rsidP="002F6269">
            <w:pPr>
              <w:jc w:val="center"/>
              <w:rPr>
                <w:rFonts w:ascii="標楷體" w:eastAsia="標楷體" w:hAnsi="標楷體"/>
              </w:rPr>
            </w:pPr>
            <w:r w:rsidRPr="000E0043">
              <w:rPr>
                <w:rFonts w:ascii="標楷體" w:eastAsia="標楷體" w:hAnsi="標楷體" w:hint="eastAsia"/>
              </w:rPr>
              <w:t>參考</w:t>
            </w:r>
          </w:p>
          <w:p w:rsidR="00E771CC" w:rsidRPr="000E0043" w:rsidRDefault="00E771CC" w:rsidP="002F6269">
            <w:pPr>
              <w:jc w:val="center"/>
              <w:rPr>
                <w:rFonts w:ascii="標楷體" w:eastAsia="標楷體" w:hAnsi="標楷體"/>
              </w:rPr>
            </w:pPr>
            <w:r w:rsidRPr="000E0043">
              <w:rPr>
                <w:rFonts w:ascii="標楷體" w:eastAsia="標楷體" w:hAnsi="標楷體" w:hint="eastAsia"/>
              </w:rPr>
              <w:t>層面</w:t>
            </w:r>
          </w:p>
        </w:tc>
        <w:tc>
          <w:tcPr>
            <w:tcW w:w="1059" w:type="dxa"/>
            <w:shd w:val="clear" w:color="auto" w:fill="FFFF99"/>
            <w:vAlign w:val="center"/>
          </w:tcPr>
          <w:p w:rsidR="00E771CC" w:rsidRPr="000E0043" w:rsidRDefault="00E771CC" w:rsidP="002F6269">
            <w:pPr>
              <w:jc w:val="center"/>
              <w:rPr>
                <w:rFonts w:ascii="標楷體" w:eastAsia="標楷體" w:hAnsi="標楷體"/>
              </w:rPr>
            </w:pPr>
            <w:r w:rsidRPr="000E0043">
              <w:rPr>
                <w:rFonts w:ascii="標楷體" w:eastAsia="標楷體" w:hAnsi="標楷體" w:hint="eastAsia"/>
              </w:rPr>
              <w:t>目標</w:t>
            </w:r>
          </w:p>
        </w:tc>
        <w:tc>
          <w:tcPr>
            <w:tcW w:w="1293" w:type="dxa"/>
            <w:shd w:val="clear" w:color="auto" w:fill="FFFF99"/>
            <w:vAlign w:val="center"/>
          </w:tcPr>
          <w:p w:rsidR="00E771CC" w:rsidRPr="000E0043" w:rsidRDefault="00E771CC" w:rsidP="002F6269">
            <w:pPr>
              <w:jc w:val="center"/>
              <w:rPr>
                <w:rFonts w:ascii="標楷體" w:eastAsia="標楷體" w:hAnsi="標楷體"/>
              </w:rPr>
            </w:pPr>
            <w:r w:rsidRPr="000E0043">
              <w:rPr>
                <w:rFonts w:ascii="標楷體" w:eastAsia="標楷體" w:hAnsi="標楷體" w:hint="eastAsia"/>
              </w:rPr>
              <w:t>預期成效</w:t>
            </w:r>
          </w:p>
        </w:tc>
        <w:tc>
          <w:tcPr>
            <w:tcW w:w="1059" w:type="dxa"/>
            <w:shd w:val="clear" w:color="auto" w:fill="FFFF99"/>
            <w:vAlign w:val="center"/>
          </w:tcPr>
          <w:p w:rsidR="00E771CC" w:rsidRPr="000E0043" w:rsidRDefault="00E771CC" w:rsidP="002F6269">
            <w:pPr>
              <w:jc w:val="center"/>
              <w:rPr>
                <w:rFonts w:ascii="標楷體" w:eastAsia="標楷體" w:hAnsi="標楷體"/>
              </w:rPr>
            </w:pPr>
            <w:r w:rsidRPr="000E0043">
              <w:rPr>
                <w:rFonts w:ascii="標楷體" w:eastAsia="標楷體" w:hAnsi="標楷體" w:hint="eastAsia"/>
              </w:rPr>
              <w:t>評估方式</w:t>
            </w:r>
          </w:p>
        </w:tc>
        <w:tc>
          <w:tcPr>
            <w:tcW w:w="2646" w:type="dxa"/>
            <w:shd w:val="clear" w:color="auto" w:fill="FFFF99"/>
            <w:vAlign w:val="center"/>
          </w:tcPr>
          <w:p w:rsidR="00E771CC" w:rsidRPr="000E0043" w:rsidRDefault="00E771CC" w:rsidP="002F6269">
            <w:pPr>
              <w:jc w:val="center"/>
              <w:rPr>
                <w:rFonts w:ascii="標楷體" w:eastAsia="標楷體" w:hAnsi="標楷體"/>
                <w:lang w:eastAsia="zh-TW"/>
              </w:rPr>
            </w:pPr>
            <w:proofErr w:type="gramStart"/>
            <w:r w:rsidRPr="000E0043">
              <w:rPr>
                <w:rFonts w:ascii="標楷體" w:eastAsia="標楷體" w:hAnsi="標楷體" w:hint="eastAsia"/>
                <w:lang w:eastAsia="zh-TW"/>
              </w:rPr>
              <w:t>評估效標</w:t>
            </w:r>
            <w:proofErr w:type="gramEnd"/>
          </w:p>
          <w:p w:rsidR="00E771CC" w:rsidRPr="000E0043" w:rsidRDefault="00E771CC" w:rsidP="002F6269">
            <w:pPr>
              <w:jc w:val="center"/>
              <w:rPr>
                <w:rFonts w:ascii="標楷體" w:eastAsia="標楷體" w:hAnsi="標楷體"/>
                <w:lang w:eastAsia="zh-TW"/>
              </w:rPr>
            </w:pPr>
            <w:r w:rsidRPr="000E0043">
              <w:rPr>
                <w:rFonts w:ascii="標楷體" w:eastAsia="標楷體" w:hAnsi="標楷體" w:hint="eastAsia"/>
                <w:lang w:eastAsia="zh-TW"/>
              </w:rPr>
              <w:t>(量化</w:t>
            </w:r>
            <w:proofErr w:type="gramStart"/>
            <w:r w:rsidRPr="000E0043">
              <w:rPr>
                <w:rFonts w:ascii="標楷體" w:eastAsia="標楷體" w:hAnsi="標楷體" w:hint="eastAsia"/>
                <w:lang w:eastAsia="zh-TW"/>
              </w:rPr>
              <w:t>數據活質性</w:t>
            </w:r>
            <w:proofErr w:type="gramEnd"/>
            <w:r w:rsidRPr="000E0043">
              <w:rPr>
                <w:rFonts w:ascii="標楷體" w:eastAsia="標楷體" w:hAnsi="標楷體" w:hint="eastAsia"/>
                <w:lang w:eastAsia="zh-TW"/>
              </w:rPr>
              <w:t>描述)</w:t>
            </w:r>
          </w:p>
        </w:tc>
        <w:tc>
          <w:tcPr>
            <w:tcW w:w="1059" w:type="dxa"/>
            <w:shd w:val="clear" w:color="auto" w:fill="FFFF99"/>
            <w:vAlign w:val="center"/>
          </w:tcPr>
          <w:p w:rsidR="00E771CC" w:rsidRPr="000E0043" w:rsidRDefault="00E771CC" w:rsidP="002F6269">
            <w:pPr>
              <w:jc w:val="center"/>
              <w:rPr>
                <w:rFonts w:ascii="標楷體" w:eastAsia="標楷體" w:hAnsi="標楷體"/>
              </w:rPr>
            </w:pPr>
            <w:r w:rsidRPr="000E0043">
              <w:rPr>
                <w:rFonts w:ascii="標楷體" w:eastAsia="標楷體" w:hAnsi="標楷體" w:hint="eastAsia"/>
              </w:rPr>
              <w:t>評估工具</w:t>
            </w:r>
          </w:p>
        </w:tc>
      </w:tr>
      <w:tr w:rsidR="00E771CC" w:rsidRPr="000E0043" w:rsidTr="002F6269">
        <w:trPr>
          <w:jc w:val="right"/>
        </w:trPr>
        <w:tc>
          <w:tcPr>
            <w:tcW w:w="822" w:type="dxa"/>
          </w:tcPr>
          <w:p w:rsidR="00E771CC" w:rsidRPr="000E0043" w:rsidRDefault="00E771CC" w:rsidP="002F6269">
            <w:pPr>
              <w:rPr>
                <w:rFonts w:ascii="標楷體" w:eastAsia="標楷體" w:hAnsi="標楷體"/>
              </w:rPr>
            </w:pPr>
            <w:r w:rsidRPr="000E0043">
              <w:rPr>
                <w:rFonts w:ascii="標楷體" w:eastAsia="標楷體" w:hAnsi="標楷體" w:hint="eastAsia"/>
              </w:rPr>
              <w:t>參與者反應</w:t>
            </w:r>
          </w:p>
        </w:tc>
        <w:tc>
          <w:tcPr>
            <w:tcW w:w="1059"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提升資訊教育議題專業知能</w:t>
            </w:r>
          </w:p>
        </w:tc>
        <w:tc>
          <w:tcPr>
            <w:tcW w:w="1293"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透過研討與分享，實作課程的成效，提升資訊</w:t>
            </w:r>
          </w:p>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教育議題專業知能</w:t>
            </w:r>
          </w:p>
        </w:tc>
        <w:tc>
          <w:tcPr>
            <w:tcW w:w="1059" w:type="dxa"/>
          </w:tcPr>
          <w:p w:rsidR="00E771CC" w:rsidRPr="000E0043" w:rsidRDefault="00E771CC" w:rsidP="002F6269">
            <w:pPr>
              <w:rPr>
                <w:rFonts w:ascii="標楷體" w:eastAsia="標楷體" w:hAnsi="標楷體"/>
              </w:rPr>
            </w:pPr>
            <w:r w:rsidRPr="000E0043">
              <w:rPr>
                <w:rFonts w:ascii="標楷體" w:eastAsia="標楷體" w:hAnsi="標楷體" w:hint="eastAsia"/>
              </w:rPr>
              <w:t>意見回饋表</w:t>
            </w:r>
          </w:p>
        </w:tc>
        <w:tc>
          <w:tcPr>
            <w:tcW w:w="2646" w:type="dxa"/>
          </w:tcPr>
          <w:p w:rsidR="00E771CC" w:rsidRPr="000E0043" w:rsidRDefault="00E771CC" w:rsidP="00E771CC">
            <w:pPr>
              <w:numPr>
                <w:ilvl w:val="0"/>
                <w:numId w:val="1"/>
              </w:numPr>
              <w:rPr>
                <w:rFonts w:ascii="標楷體" w:eastAsia="標楷體" w:hAnsi="標楷體"/>
                <w:lang w:eastAsia="zh-TW"/>
              </w:rPr>
            </w:pPr>
            <w:r w:rsidRPr="000E0043">
              <w:rPr>
                <w:rFonts w:ascii="標楷體" w:eastAsia="標楷體" w:hAnsi="標楷體" w:hint="eastAsia"/>
                <w:lang w:eastAsia="zh-TW"/>
              </w:rPr>
              <w:t>喜歡講師提供之資訊教育議題資源與實務練習</w:t>
            </w:r>
          </w:p>
          <w:p w:rsidR="00E771CC" w:rsidRPr="000E0043" w:rsidRDefault="00E771CC" w:rsidP="00E771CC">
            <w:pPr>
              <w:numPr>
                <w:ilvl w:val="0"/>
                <w:numId w:val="1"/>
              </w:numPr>
              <w:rPr>
                <w:rFonts w:ascii="標楷體" w:eastAsia="標楷體" w:hAnsi="標楷體"/>
                <w:lang w:eastAsia="zh-TW"/>
              </w:rPr>
            </w:pPr>
            <w:r w:rsidRPr="000E0043">
              <w:rPr>
                <w:rFonts w:ascii="標楷體" w:eastAsia="標楷體" w:hAnsi="標楷體" w:hint="eastAsia"/>
                <w:lang w:eastAsia="zh-TW"/>
              </w:rPr>
              <w:t>互動討論發表使老師有更多腦力激盪</w:t>
            </w:r>
          </w:p>
          <w:p w:rsidR="00E771CC" w:rsidRPr="000E0043" w:rsidRDefault="00E771CC" w:rsidP="00E771CC">
            <w:pPr>
              <w:numPr>
                <w:ilvl w:val="0"/>
                <w:numId w:val="1"/>
              </w:numPr>
              <w:rPr>
                <w:rFonts w:ascii="標楷體" w:eastAsia="標楷體" w:hAnsi="標楷體"/>
                <w:lang w:eastAsia="zh-TW"/>
              </w:rPr>
            </w:pPr>
            <w:r w:rsidRPr="000E0043">
              <w:rPr>
                <w:rFonts w:ascii="標楷體" w:eastAsia="標楷體" w:hAnsi="標楷體" w:hint="eastAsia"/>
                <w:lang w:eastAsia="zh-TW"/>
              </w:rPr>
              <w:t>腦力激盪出來的各式教學模組</w:t>
            </w:r>
            <w:r w:rsidRPr="000E0043">
              <w:rPr>
                <w:rFonts w:ascii="標楷體" w:eastAsia="標楷體" w:hAnsi="標楷體"/>
                <w:lang w:eastAsia="zh-TW"/>
              </w:rPr>
              <w:t>,</w:t>
            </w:r>
            <w:r w:rsidRPr="000E0043">
              <w:rPr>
                <w:rFonts w:ascii="標楷體" w:eastAsia="標楷體" w:hAnsi="標楷體" w:hint="eastAsia"/>
                <w:lang w:eastAsia="zh-TW"/>
              </w:rPr>
              <w:t>可以立刻使用</w:t>
            </w:r>
          </w:p>
        </w:tc>
        <w:tc>
          <w:tcPr>
            <w:tcW w:w="1059" w:type="dxa"/>
          </w:tcPr>
          <w:p w:rsidR="00E771CC" w:rsidRPr="000E0043" w:rsidRDefault="00E771CC" w:rsidP="002F6269">
            <w:pPr>
              <w:rPr>
                <w:rFonts w:ascii="標楷體" w:eastAsia="標楷體" w:hAnsi="標楷體"/>
              </w:rPr>
            </w:pPr>
            <w:r w:rsidRPr="000E0043">
              <w:rPr>
                <w:rFonts w:ascii="標楷體" w:eastAsia="標楷體" w:hAnsi="標楷體" w:hint="eastAsia"/>
              </w:rPr>
              <w:t>意見回饋表</w:t>
            </w:r>
          </w:p>
        </w:tc>
      </w:tr>
      <w:tr w:rsidR="00E771CC" w:rsidRPr="000E0043" w:rsidTr="002F6269">
        <w:trPr>
          <w:jc w:val="right"/>
        </w:trPr>
        <w:tc>
          <w:tcPr>
            <w:tcW w:w="822" w:type="dxa"/>
          </w:tcPr>
          <w:p w:rsidR="00E771CC" w:rsidRPr="000E0043" w:rsidRDefault="00E771CC" w:rsidP="002F6269">
            <w:pPr>
              <w:rPr>
                <w:rFonts w:ascii="標楷體" w:eastAsia="標楷體" w:hAnsi="標楷體"/>
              </w:rPr>
            </w:pPr>
            <w:r w:rsidRPr="000E0043">
              <w:rPr>
                <w:rFonts w:ascii="標楷體" w:eastAsia="標楷體" w:hAnsi="標楷體" w:hint="eastAsia"/>
              </w:rPr>
              <w:t>參與者</w:t>
            </w:r>
            <w:r w:rsidRPr="000E0043">
              <w:rPr>
                <w:rFonts w:ascii="標楷體" w:eastAsia="標楷體" w:hAnsi="標楷體" w:hint="eastAsia"/>
              </w:rPr>
              <w:lastRenderedPageBreak/>
              <w:t>學習</w:t>
            </w:r>
          </w:p>
        </w:tc>
        <w:tc>
          <w:tcPr>
            <w:tcW w:w="1059"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lastRenderedPageBreak/>
              <w:t>建立</w:t>
            </w:r>
            <w:proofErr w:type="gramStart"/>
            <w:r w:rsidRPr="000E0043">
              <w:rPr>
                <w:rFonts w:ascii="標楷體" w:eastAsia="標楷體" w:hAnsi="標楷體" w:hint="eastAsia"/>
                <w:lang w:eastAsia="zh-TW"/>
              </w:rPr>
              <w:t>巿</w:t>
            </w:r>
            <w:proofErr w:type="gramEnd"/>
            <w:r w:rsidRPr="000E0043">
              <w:rPr>
                <w:rFonts w:ascii="標楷體" w:eastAsia="標楷體" w:hAnsi="標楷體" w:hint="eastAsia"/>
                <w:lang w:eastAsia="zh-TW"/>
              </w:rPr>
              <w:t>內</w:t>
            </w:r>
            <w:r w:rsidRPr="000E0043">
              <w:rPr>
                <w:rFonts w:ascii="標楷體" w:eastAsia="標楷體" w:hAnsi="標楷體" w:hint="eastAsia"/>
                <w:lang w:eastAsia="zh-TW"/>
              </w:rPr>
              <w:lastRenderedPageBreak/>
              <w:t>資訊教育議題教師分享機制</w:t>
            </w:r>
            <w:r w:rsidRPr="000E0043">
              <w:rPr>
                <w:rFonts w:ascii="標楷體" w:eastAsia="標楷體" w:hAnsi="標楷體"/>
                <w:lang w:eastAsia="zh-TW"/>
              </w:rPr>
              <w:t xml:space="preserve"> </w:t>
            </w:r>
          </w:p>
        </w:tc>
        <w:tc>
          <w:tcPr>
            <w:tcW w:w="1293"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lastRenderedPageBreak/>
              <w:t>提升資訊教</w:t>
            </w:r>
            <w:r w:rsidRPr="000E0043">
              <w:rPr>
                <w:rFonts w:ascii="標楷體" w:eastAsia="標楷體" w:hAnsi="標楷體" w:hint="eastAsia"/>
                <w:lang w:eastAsia="zh-TW"/>
              </w:rPr>
              <w:lastRenderedPageBreak/>
              <w:t>育議題教師知能，增進教學的技巧</w:t>
            </w:r>
          </w:p>
        </w:tc>
        <w:tc>
          <w:tcPr>
            <w:tcW w:w="1059" w:type="dxa"/>
          </w:tcPr>
          <w:p w:rsidR="00E771CC" w:rsidRPr="000E0043" w:rsidRDefault="00E771CC" w:rsidP="002F6269">
            <w:pPr>
              <w:rPr>
                <w:rFonts w:ascii="標楷體" w:eastAsia="標楷體" w:hAnsi="標楷體"/>
              </w:rPr>
            </w:pPr>
            <w:r w:rsidRPr="000E0043">
              <w:rPr>
                <w:rFonts w:ascii="標楷體" w:eastAsia="標楷體" w:hAnsi="標楷體" w:hint="eastAsia"/>
              </w:rPr>
              <w:lastRenderedPageBreak/>
              <w:t>小組討論</w:t>
            </w:r>
          </w:p>
          <w:p w:rsidR="00E771CC" w:rsidRPr="000E0043" w:rsidRDefault="00E771CC" w:rsidP="002F6269">
            <w:pPr>
              <w:rPr>
                <w:rFonts w:ascii="標楷體" w:eastAsia="標楷體" w:hAnsi="標楷體"/>
              </w:rPr>
            </w:pPr>
            <w:r w:rsidRPr="000E0043">
              <w:rPr>
                <w:rFonts w:ascii="標楷體" w:eastAsia="標楷體" w:hAnsi="標楷體" w:hint="eastAsia"/>
              </w:rPr>
              <w:lastRenderedPageBreak/>
              <w:t>機上實作</w:t>
            </w:r>
          </w:p>
        </w:tc>
        <w:tc>
          <w:tcPr>
            <w:tcW w:w="2646" w:type="dxa"/>
          </w:tcPr>
          <w:p w:rsidR="00E771CC" w:rsidRPr="000E0043" w:rsidRDefault="00E771CC" w:rsidP="00E771CC">
            <w:pPr>
              <w:numPr>
                <w:ilvl w:val="0"/>
                <w:numId w:val="2"/>
              </w:numPr>
              <w:rPr>
                <w:rFonts w:ascii="標楷體" w:eastAsia="標楷體" w:hAnsi="標楷體"/>
                <w:lang w:eastAsia="zh-TW"/>
              </w:rPr>
            </w:pPr>
            <w:r w:rsidRPr="000E0043">
              <w:rPr>
                <w:rFonts w:ascii="標楷體" w:eastAsia="標楷體" w:hAnsi="標楷體" w:hint="eastAsia"/>
                <w:lang w:eastAsia="zh-TW"/>
              </w:rPr>
              <w:lastRenderedPageBreak/>
              <w:t>資訊教育成果網的資</w:t>
            </w:r>
            <w:r w:rsidRPr="000E0043">
              <w:rPr>
                <w:rFonts w:ascii="標楷體" w:eastAsia="標楷體" w:hAnsi="標楷體" w:hint="eastAsia"/>
                <w:lang w:eastAsia="zh-TW"/>
              </w:rPr>
              <w:lastRenderedPageBreak/>
              <w:t>源分享，使老師有更多教學啟發</w:t>
            </w:r>
          </w:p>
          <w:p w:rsidR="00E771CC" w:rsidRPr="000E0043" w:rsidRDefault="00E771CC" w:rsidP="00E771CC">
            <w:pPr>
              <w:numPr>
                <w:ilvl w:val="0"/>
                <w:numId w:val="2"/>
              </w:numPr>
              <w:rPr>
                <w:rFonts w:ascii="標楷體" w:eastAsia="標楷體" w:hAnsi="標楷體"/>
                <w:lang w:eastAsia="zh-TW"/>
              </w:rPr>
            </w:pPr>
            <w:r w:rsidRPr="000E0043">
              <w:rPr>
                <w:rFonts w:ascii="標楷體" w:eastAsia="標楷體" w:hAnsi="標楷體" w:hint="eastAsia"/>
                <w:lang w:eastAsia="zh-TW"/>
              </w:rPr>
              <w:t>其他縣</w:t>
            </w:r>
            <w:proofErr w:type="gramStart"/>
            <w:r w:rsidRPr="000E0043">
              <w:rPr>
                <w:rFonts w:ascii="標楷體" w:eastAsia="標楷體" w:hAnsi="標楷體" w:hint="eastAsia"/>
                <w:lang w:eastAsia="zh-TW"/>
              </w:rPr>
              <w:t>巿</w:t>
            </w:r>
            <w:proofErr w:type="gramEnd"/>
            <w:r w:rsidRPr="000E0043">
              <w:rPr>
                <w:rFonts w:ascii="標楷體" w:eastAsia="標楷體" w:hAnsi="標楷體" w:hint="eastAsia"/>
                <w:lang w:eastAsia="zh-TW"/>
              </w:rPr>
              <w:t>的教材資源帶給老師不同的啟發</w:t>
            </w:r>
          </w:p>
        </w:tc>
        <w:tc>
          <w:tcPr>
            <w:tcW w:w="1059" w:type="dxa"/>
          </w:tcPr>
          <w:p w:rsidR="00E771CC" w:rsidRPr="000E0043" w:rsidRDefault="00E771CC" w:rsidP="002F6269">
            <w:pPr>
              <w:rPr>
                <w:rFonts w:ascii="標楷體" w:eastAsia="標楷體" w:hAnsi="標楷體"/>
              </w:rPr>
            </w:pPr>
            <w:r w:rsidRPr="000E0043">
              <w:rPr>
                <w:rFonts w:ascii="標楷體" w:eastAsia="標楷體" w:hAnsi="標楷體" w:hint="eastAsia"/>
              </w:rPr>
              <w:lastRenderedPageBreak/>
              <w:t>產出作品</w:t>
            </w:r>
            <w:r w:rsidRPr="000E0043">
              <w:rPr>
                <w:rFonts w:ascii="標楷體" w:eastAsia="標楷體" w:hAnsi="標楷體" w:hint="eastAsia"/>
              </w:rPr>
              <w:lastRenderedPageBreak/>
              <w:t>與口頭發表</w:t>
            </w:r>
          </w:p>
        </w:tc>
      </w:tr>
      <w:tr w:rsidR="00E771CC" w:rsidRPr="000E0043" w:rsidTr="002F6269">
        <w:trPr>
          <w:jc w:val="right"/>
        </w:trPr>
        <w:tc>
          <w:tcPr>
            <w:tcW w:w="822" w:type="dxa"/>
          </w:tcPr>
          <w:p w:rsidR="00E771CC" w:rsidRPr="000E0043" w:rsidRDefault="00E771CC" w:rsidP="002F6269">
            <w:pPr>
              <w:rPr>
                <w:rFonts w:ascii="標楷體" w:eastAsia="標楷體" w:hAnsi="標楷體"/>
              </w:rPr>
            </w:pPr>
            <w:r w:rsidRPr="000E0043">
              <w:rPr>
                <w:rFonts w:ascii="標楷體" w:eastAsia="標楷體" w:hAnsi="標楷體" w:hint="eastAsia"/>
              </w:rPr>
              <w:lastRenderedPageBreak/>
              <w:t>組織的支持與改變</w:t>
            </w:r>
          </w:p>
        </w:tc>
        <w:tc>
          <w:tcPr>
            <w:tcW w:w="1059"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透過實作增加研習教師內化課程</w:t>
            </w:r>
          </w:p>
        </w:tc>
        <w:tc>
          <w:tcPr>
            <w:tcW w:w="1293"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提升資訊教育議題教師知能，增進教學技巧</w:t>
            </w:r>
          </w:p>
        </w:tc>
        <w:tc>
          <w:tcPr>
            <w:tcW w:w="1059" w:type="dxa"/>
          </w:tcPr>
          <w:p w:rsidR="00E771CC" w:rsidRPr="000E0043" w:rsidRDefault="00E771CC" w:rsidP="002F6269">
            <w:pPr>
              <w:rPr>
                <w:rFonts w:ascii="標楷體" w:eastAsia="標楷體" w:hAnsi="標楷體"/>
              </w:rPr>
            </w:pPr>
            <w:r w:rsidRPr="000E0043">
              <w:rPr>
                <w:rFonts w:ascii="標楷體" w:eastAsia="標楷體" w:hAnsi="標楷體" w:hint="eastAsia"/>
              </w:rPr>
              <w:t>協助領域發展與成長</w:t>
            </w:r>
          </w:p>
        </w:tc>
        <w:tc>
          <w:tcPr>
            <w:tcW w:w="2646"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藉由教材實作，更能增進教師對資訊教育議題的深切體認，並能帶回學校，進而分享各校教師</w:t>
            </w:r>
          </w:p>
        </w:tc>
        <w:tc>
          <w:tcPr>
            <w:tcW w:w="1059" w:type="dxa"/>
          </w:tcPr>
          <w:p w:rsidR="00E771CC" w:rsidRPr="000E0043" w:rsidRDefault="00E771CC" w:rsidP="002F6269">
            <w:pPr>
              <w:rPr>
                <w:rFonts w:ascii="標楷體" w:eastAsia="標楷體" w:hAnsi="標楷體"/>
              </w:rPr>
            </w:pPr>
            <w:r w:rsidRPr="000E0043">
              <w:rPr>
                <w:rFonts w:ascii="標楷體" w:eastAsia="標楷體" w:hAnsi="標楷體" w:hint="eastAsia"/>
              </w:rPr>
              <w:t>產出作品與口頭發表</w:t>
            </w:r>
          </w:p>
        </w:tc>
      </w:tr>
      <w:tr w:rsidR="00E771CC" w:rsidRPr="000E0043" w:rsidTr="002F6269">
        <w:trPr>
          <w:jc w:val="right"/>
        </w:trPr>
        <w:tc>
          <w:tcPr>
            <w:tcW w:w="822" w:type="dxa"/>
          </w:tcPr>
          <w:p w:rsidR="00E771CC" w:rsidRPr="000E0043" w:rsidRDefault="00E771CC" w:rsidP="002F6269">
            <w:pPr>
              <w:rPr>
                <w:rFonts w:ascii="標楷體" w:eastAsia="標楷體" w:hAnsi="標楷體"/>
              </w:rPr>
            </w:pPr>
            <w:r w:rsidRPr="000E0043">
              <w:rPr>
                <w:rFonts w:ascii="標楷體" w:eastAsia="標楷體" w:hAnsi="標楷體" w:hint="eastAsia"/>
              </w:rPr>
              <w:t>參與者使用新知</w:t>
            </w:r>
          </w:p>
        </w:tc>
        <w:tc>
          <w:tcPr>
            <w:tcW w:w="1059"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建立</w:t>
            </w:r>
            <w:proofErr w:type="gramStart"/>
            <w:r w:rsidRPr="000E0043">
              <w:rPr>
                <w:rFonts w:ascii="標楷體" w:eastAsia="標楷體" w:hAnsi="標楷體" w:hint="eastAsia"/>
                <w:lang w:eastAsia="zh-TW"/>
              </w:rPr>
              <w:t>巿</w:t>
            </w:r>
            <w:proofErr w:type="gramEnd"/>
            <w:r w:rsidRPr="000E0043">
              <w:rPr>
                <w:rFonts w:ascii="標楷體" w:eastAsia="標楷體" w:hAnsi="標楷體" w:hint="eastAsia"/>
                <w:lang w:eastAsia="zh-TW"/>
              </w:rPr>
              <w:t>內資訊教育議題教師分享機制</w:t>
            </w:r>
          </w:p>
        </w:tc>
        <w:tc>
          <w:tcPr>
            <w:tcW w:w="1293"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能將研習所學帶回校內進行</w:t>
            </w:r>
            <w:proofErr w:type="gramStart"/>
            <w:r w:rsidRPr="000E0043">
              <w:rPr>
                <w:rFonts w:ascii="標楷體" w:eastAsia="標楷體" w:hAnsi="標楷體" w:hint="eastAsia"/>
                <w:lang w:eastAsia="zh-TW"/>
              </w:rPr>
              <w:t>經驗知織分享</w:t>
            </w:r>
            <w:proofErr w:type="gramEnd"/>
          </w:p>
        </w:tc>
        <w:tc>
          <w:tcPr>
            <w:tcW w:w="1059"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願意進行資訊教材認知與發展</w:t>
            </w:r>
          </w:p>
        </w:tc>
        <w:tc>
          <w:tcPr>
            <w:tcW w:w="2646" w:type="dxa"/>
          </w:tcPr>
          <w:p w:rsidR="00E771CC" w:rsidRPr="000E0043" w:rsidRDefault="00E771CC" w:rsidP="002F6269">
            <w:pPr>
              <w:rPr>
                <w:rFonts w:ascii="標楷體" w:eastAsia="標楷體" w:hAnsi="標楷體"/>
                <w:lang w:eastAsia="zh-TW"/>
              </w:rPr>
            </w:pPr>
            <w:r w:rsidRPr="000E0043">
              <w:rPr>
                <w:rFonts w:ascii="標楷體" w:eastAsia="標楷體" w:hAnsi="標楷體" w:hint="eastAsia"/>
                <w:lang w:eastAsia="zh-TW"/>
              </w:rPr>
              <w:t>教材閱讀理解實務練習讓老師也能運用在資訊教育議題上，並能帶回學校，進而分享各校教師</w:t>
            </w:r>
          </w:p>
        </w:tc>
        <w:tc>
          <w:tcPr>
            <w:tcW w:w="1059" w:type="dxa"/>
          </w:tcPr>
          <w:p w:rsidR="00E771CC" w:rsidRPr="000E0043" w:rsidRDefault="00E771CC" w:rsidP="002F6269">
            <w:pPr>
              <w:rPr>
                <w:rFonts w:ascii="標楷體" w:eastAsia="標楷體" w:hAnsi="標楷體"/>
              </w:rPr>
            </w:pPr>
            <w:r w:rsidRPr="000E0043">
              <w:rPr>
                <w:rFonts w:ascii="標楷體" w:eastAsia="標楷體" w:hAnsi="標楷體" w:hint="eastAsia"/>
              </w:rPr>
              <w:t>產出作品與口頭發表</w:t>
            </w:r>
          </w:p>
        </w:tc>
      </w:tr>
    </w:tbl>
    <w:p w:rsidR="00E771CC" w:rsidRPr="000E0043" w:rsidRDefault="00E771CC" w:rsidP="00E771CC">
      <w:pPr>
        <w:spacing w:line="400" w:lineRule="exact"/>
        <w:ind w:leftChars="600" w:left="1440"/>
        <w:rPr>
          <w:rFonts w:ascii="標楷體" w:eastAsia="標楷體" w:hAnsi="標楷體" w:hint="eastAsia"/>
          <w:color w:val="auto"/>
          <w:lang w:eastAsia="zh-TW"/>
        </w:rPr>
      </w:pPr>
    </w:p>
    <w:p w:rsidR="00E771CC" w:rsidRPr="000E0043" w:rsidRDefault="00E771CC" w:rsidP="00E771CC">
      <w:pPr>
        <w:spacing w:line="400" w:lineRule="exact"/>
        <w:ind w:left="1439" w:hangingChars="514" w:hanging="1439"/>
        <w:rPr>
          <w:rFonts w:ascii="標楷體" w:eastAsia="標楷體" w:hAnsi="標楷體"/>
          <w:color w:val="auto"/>
          <w:sz w:val="28"/>
          <w:szCs w:val="28"/>
          <w:lang w:eastAsia="zh-TW"/>
        </w:rPr>
      </w:pPr>
      <w:r w:rsidRPr="000E0043">
        <w:rPr>
          <w:rFonts w:ascii="標楷體" w:eastAsia="標楷體" w:hAnsi="標楷體" w:hint="eastAsia"/>
          <w:bCs/>
          <w:color w:val="auto"/>
          <w:sz w:val="28"/>
          <w:szCs w:val="28"/>
          <w:lang w:eastAsia="zh-TW"/>
        </w:rPr>
        <w:t>玖、經費</w:t>
      </w:r>
      <w:r w:rsidRPr="000E0043">
        <w:rPr>
          <w:rFonts w:ascii="標楷體" w:eastAsia="標楷體" w:hAnsi="標楷體" w:hint="eastAsia"/>
          <w:color w:val="auto"/>
          <w:sz w:val="28"/>
          <w:szCs w:val="28"/>
          <w:lang w:eastAsia="zh-TW"/>
        </w:rPr>
        <w:t>：</w:t>
      </w:r>
      <w:r w:rsidRPr="000E0043">
        <w:rPr>
          <w:rFonts w:ascii="標楷體" w:eastAsia="標楷體" w:hAnsi="標楷體" w:hint="eastAsia"/>
          <w:color w:val="auto"/>
          <w:lang w:eastAsia="zh-TW"/>
        </w:rPr>
        <w:t>概算如第</w:t>
      </w:r>
      <w:r w:rsidRPr="000E0043">
        <w:rPr>
          <w:rFonts w:ascii="標楷體" w:eastAsia="標楷體" w:hAnsi="標楷體"/>
          <w:color w:val="auto"/>
          <w:lang w:eastAsia="zh-TW"/>
        </w:rPr>
        <w:fldChar w:fldCharType="begin"/>
      </w:r>
      <w:r w:rsidRPr="000E0043">
        <w:rPr>
          <w:rFonts w:ascii="標楷體" w:eastAsia="標楷體" w:hAnsi="標楷體"/>
          <w:color w:val="auto"/>
          <w:lang w:eastAsia="zh-TW"/>
        </w:rPr>
        <w:instrText xml:space="preserve"> </w:instrText>
      </w:r>
      <w:r w:rsidRPr="000E0043">
        <w:rPr>
          <w:rFonts w:ascii="標楷體" w:eastAsia="標楷體" w:hAnsi="標楷體" w:hint="eastAsia"/>
          <w:color w:val="auto"/>
          <w:lang w:eastAsia="zh-TW"/>
        </w:rPr>
        <w:instrText>PAGEREF 附表一〜1 \h</w:instrText>
      </w:r>
      <w:r w:rsidRPr="000E0043">
        <w:rPr>
          <w:rFonts w:ascii="標楷體" w:eastAsia="標楷體" w:hAnsi="標楷體"/>
          <w:color w:val="auto"/>
          <w:lang w:eastAsia="zh-TW"/>
        </w:rPr>
        <w:instrText xml:space="preserve"> </w:instrText>
      </w:r>
      <w:r w:rsidRPr="000E0043">
        <w:rPr>
          <w:rFonts w:ascii="標楷體" w:eastAsia="標楷體" w:hAnsi="標楷體"/>
          <w:color w:val="auto"/>
          <w:lang w:eastAsia="zh-TW"/>
        </w:rPr>
      </w:r>
      <w:r w:rsidRPr="000E0043">
        <w:rPr>
          <w:rFonts w:ascii="標楷體" w:eastAsia="標楷體" w:hAnsi="標楷體"/>
          <w:color w:val="auto"/>
          <w:lang w:eastAsia="zh-TW"/>
        </w:rPr>
        <w:fldChar w:fldCharType="separate"/>
      </w:r>
      <w:r>
        <w:rPr>
          <w:rFonts w:ascii="標楷體" w:eastAsia="標楷體" w:hAnsi="標楷體"/>
          <w:noProof/>
          <w:color w:val="auto"/>
          <w:lang w:eastAsia="zh-TW"/>
        </w:rPr>
        <w:t>14</w:t>
      </w:r>
      <w:r w:rsidRPr="000E0043">
        <w:rPr>
          <w:rFonts w:ascii="標楷體" w:eastAsia="標楷體" w:hAnsi="標楷體"/>
          <w:color w:val="auto"/>
          <w:lang w:eastAsia="zh-TW"/>
        </w:rPr>
        <w:fldChar w:fldCharType="end"/>
      </w:r>
      <w:r w:rsidRPr="000E0043">
        <w:rPr>
          <w:rFonts w:ascii="標楷體" w:eastAsia="標楷體" w:hAnsi="標楷體" w:hint="eastAsia"/>
          <w:color w:val="auto"/>
          <w:lang w:eastAsia="zh-TW"/>
        </w:rPr>
        <w:t>頁的附表</w:t>
      </w:r>
      <w:proofErr w:type="gramStart"/>
      <w:r w:rsidRPr="000E0043">
        <w:rPr>
          <w:rFonts w:ascii="標楷體" w:eastAsia="標楷體" w:hAnsi="標楷體" w:hint="eastAsia"/>
          <w:color w:val="auto"/>
          <w:lang w:eastAsia="zh-TW"/>
        </w:rPr>
        <w:t>一</w:t>
      </w:r>
      <w:proofErr w:type="gramEnd"/>
      <w:r w:rsidRPr="000E0043">
        <w:rPr>
          <w:rFonts w:ascii="標楷體" w:eastAsia="標楷體" w:hAnsi="標楷體" w:hint="eastAsia"/>
          <w:color w:val="auto"/>
          <w:lang w:eastAsia="zh-TW"/>
        </w:rPr>
        <w:t>〜</w:t>
      </w:r>
      <w:r w:rsidRPr="000E0043">
        <w:rPr>
          <w:rFonts w:ascii="標楷體" w:eastAsia="標楷體" w:hAnsi="標楷體"/>
          <w:color w:val="auto"/>
          <w:lang w:eastAsia="zh-TW"/>
        </w:rPr>
        <w:t>1</w:t>
      </w:r>
      <w:r w:rsidRPr="000E0043">
        <w:rPr>
          <w:rFonts w:ascii="標楷體" w:eastAsia="標楷體" w:hAnsi="標楷體" w:hint="eastAsia"/>
          <w:color w:val="auto"/>
          <w:lang w:eastAsia="zh-TW"/>
        </w:rPr>
        <w:t>、第</w:t>
      </w:r>
      <w:r w:rsidRPr="000E0043">
        <w:rPr>
          <w:rFonts w:ascii="標楷體" w:eastAsia="標楷體" w:hAnsi="標楷體"/>
          <w:color w:val="auto"/>
          <w:lang w:eastAsia="zh-TW"/>
        </w:rPr>
        <w:fldChar w:fldCharType="begin"/>
      </w:r>
      <w:r w:rsidRPr="000E0043">
        <w:rPr>
          <w:rFonts w:ascii="標楷體" w:eastAsia="標楷體" w:hAnsi="標楷體"/>
          <w:color w:val="auto"/>
          <w:lang w:eastAsia="zh-TW"/>
        </w:rPr>
        <w:instrText xml:space="preserve"> </w:instrText>
      </w:r>
      <w:r w:rsidRPr="000E0043">
        <w:rPr>
          <w:rFonts w:ascii="標楷體" w:eastAsia="標楷體" w:hAnsi="標楷體" w:hint="eastAsia"/>
          <w:color w:val="auto"/>
          <w:lang w:eastAsia="zh-TW"/>
        </w:rPr>
        <w:instrText>PAGEREF 附表二〜1 \h</w:instrText>
      </w:r>
      <w:r w:rsidRPr="000E0043">
        <w:rPr>
          <w:rFonts w:ascii="標楷體" w:eastAsia="標楷體" w:hAnsi="標楷體"/>
          <w:color w:val="auto"/>
          <w:lang w:eastAsia="zh-TW"/>
        </w:rPr>
        <w:instrText xml:space="preserve"> </w:instrText>
      </w:r>
      <w:r w:rsidRPr="000E0043">
        <w:rPr>
          <w:rFonts w:ascii="標楷體" w:eastAsia="標楷體" w:hAnsi="標楷體"/>
          <w:color w:val="auto"/>
          <w:lang w:eastAsia="zh-TW"/>
        </w:rPr>
      </w:r>
      <w:r w:rsidRPr="000E0043">
        <w:rPr>
          <w:rFonts w:ascii="標楷體" w:eastAsia="標楷體" w:hAnsi="標楷體"/>
          <w:color w:val="auto"/>
          <w:lang w:eastAsia="zh-TW"/>
        </w:rPr>
        <w:fldChar w:fldCharType="separate"/>
      </w:r>
      <w:r>
        <w:rPr>
          <w:rFonts w:ascii="標楷體" w:eastAsia="標楷體" w:hAnsi="標楷體"/>
          <w:noProof/>
          <w:color w:val="auto"/>
          <w:lang w:eastAsia="zh-TW"/>
        </w:rPr>
        <w:t>16</w:t>
      </w:r>
      <w:r w:rsidRPr="000E0043">
        <w:rPr>
          <w:rFonts w:ascii="標楷體" w:eastAsia="標楷體" w:hAnsi="標楷體"/>
          <w:color w:val="auto"/>
          <w:lang w:eastAsia="zh-TW"/>
        </w:rPr>
        <w:fldChar w:fldCharType="end"/>
      </w:r>
      <w:r w:rsidRPr="000E0043">
        <w:rPr>
          <w:rFonts w:ascii="標楷體" w:eastAsia="標楷體" w:hAnsi="標楷體" w:hint="eastAsia"/>
          <w:color w:val="auto"/>
          <w:lang w:eastAsia="zh-TW"/>
        </w:rPr>
        <w:t>頁的附表二〜</w:t>
      </w:r>
      <w:r w:rsidRPr="000E0043">
        <w:rPr>
          <w:rFonts w:ascii="標楷體" w:eastAsia="標楷體" w:hAnsi="標楷體"/>
          <w:color w:val="auto"/>
          <w:lang w:eastAsia="zh-TW"/>
        </w:rPr>
        <w:t>1</w:t>
      </w:r>
    </w:p>
    <w:p w:rsidR="00E771CC" w:rsidRPr="000E0043" w:rsidRDefault="00E771CC" w:rsidP="00E771CC">
      <w:pPr>
        <w:spacing w:line="400" w:lineRule="exact"/>
        <w:ind w:left="899" w:hangingChars="321" w:hanging="899"/>
        <w:rPr>
          <w:rFonts w:ascii="標楷體" w:eastAsia="標楷體" w:hAnsi="標楷體"/>
          <w:color w:val="auto"/>
          <w:sz w:val="28"/>
          <w:szCs w:val="28"/>
          <w:lang w:eastAsia="zh-TW"/>
        </w:rPr>
      </w:pPr>
      <w:r w:rsidRPr="000E0043">
        <w:rPr>
          <w:rFonts w:ascii="標楷體" w:eastAsia="標楷體" w:hAnsi="標楷體" w:hint="eastAsia"/>
          <w:bCs/>
          <w:color w:val="auto"/>
          <w:sz w:val="28"/>
          <w:szCs w:val="28"/>
          <w:lang w:eastAsia="zh-TW"/>
        </w:rPr>
        <w:t>拾、差假：</w:t>
      </w:r>
      <w:r w:rsidRPr="000E0043">
        <w:rPr>
          <w:rFonts w:ascii="標楷體" w:eastAsia="標楷體" w:hAnsi="標楷體" w:hint="eastAsia"/>
          <w:color w:val="auto"/>
          <w:lang w:eastAsia="zh-TW"/>
        </w:rPr>
        <w:t>參加工作坊之工作人員、輔導員、研習人員給予公</w:t>
      </w:r>
      <w:r w:rsidRPr="000E0043">
        <w:rPr>
          <w:rFonts w:ascii="標楷體" w:eastAsia="標楷體" w:hAnsi="標楷體"/>
          <w:color w:val="auto"/>
          <w:lang w:eastAsia="zh-TW"/>
        </w:rPr>
        <w:t>(</w:t>
      </w:r>
      <w:r w:rsidRPr="000E0043">
        <w:rPr>
          <w:rFonts w:ascii="標楷體" w:eastAsia="標楷體" w:hAnsi="標楷體" w:hint="eastAsia"/>
          <w:color w:val="auto"/>
          <w:lang w:eastAsia="zh-TW"/>
        </w:rPr>
        <w:t>差</w:t>
      </w:r>
      <w:r w:rsidRPr="000E0043">
        <w:rPr>
          <w:rFonts w:ascii="標楷體" w:eastAsia="標楷體" w:hAnsi="標楷體"/>
          <w:color w:val="auto"/>
          <w:lang w:eastAsia="zh-TW"/>
        </w:rPr>
        <w:t>)</w:t>
      </w:r>
      <w:r w:rsidRPr="000E0043">
        <w:rPr>
          <w:rFonts w:ascii="標楷體" w:eastAsia="標楷體" w:hAnsi="標楷體" w:hint="eastAsia"/>
          <w:color w:val="auto"/>
          <w:lang w:eastAsia="zh-TW"/>
        </w:rPr>
        <w:t>假，實體研習工作人員補假一天。</w:t>
      </w:r>
    </w:p>
    <w:p w:rsidR="00E771CC" w:rsidRPr="000E0043" w:rsidRDefault="00E771CC" w:rsidP="00E771CC">
      <w:pPr>
        <w:spacing w:line="400" w:lineRule="exact"/>
        <w:ind w:left="1439" w:hangingChars="514" w:hanging="1439"/>
        <w:rPr>
          <w:rFonts w:ascii="標楷體" w:eastAsia="標楷體" w:hAnsi="標楷體" w:hint="eastAsia"/>
          <w:color w:val="auto"/>
          <w:sz w:val="28"/>
          <w:szCs w:val="28"/>
          <w:lang w:eastAsia="zh-TW"/>
        </w:rPr>
      </w:pPr>
      <w:r w:rsidRPr="000E0043">
        <w:rPr>
          <w:rFonts w:ascii="標楷體" w:eastAsia="標楷體" w:hAnsi="標楷體" w:hint="eastAsia"/>
          <w:bCs/>
          <w:color w:val="auto"/>
          <w:sz w:val="28"/>
          <w:szCs w:val="28"/>
          <w:lang w:eastAsia="zh-TW"/>
        </w:rPr>
        <w:t>拾壹、</w:t>
      </w:r>
      <w:r w:rsidRPr="000E0043">
        <w:rPr>
          <w:rFonts w:ascii="標楷體" w:eastAsia="標楷體" w:hAnsi="標楷體" w:hint="eastAsia"/>
          <w:color w:val="auto"/>
          <w:lang w:eastAsia="zh-TW"/>
        </w:rPr>
        <w:t>本計畫陳</w:t>
      </w:r>
      <w:r w:rsidRPr="000E0043">
        <w:rPr>
          <w:rFonts w:ascii="標楷體" w:eastAsia="標楷體" w:hAnsi="標楷體"/>
          <w:color w:val="auto"/>
          <w:lang w:eastAsia="zh-TW"/>
        </w:rPr>
        <w:t xml:space="preserve">  </w:t>
      </w:r>
      <w:r w:rsidRPr="000E0043">
        <w:rPr>
          <w:rFonts w:ascii="標楷體" w:eastAsia="標楷體" w:hAnsi="標楷體" w:hint="eastAsia"/>
          <w:color w:val="auto"/>
          <w:lang w:eastAsia="zh-TW"/>
        </w:rPr>
        <w:t>市府核准後實施。</w:t>
      </w:r>
    </w:p>
    <w:p w:rsidR="00592CF9" w:rsidRDefault="00E771CC" w:rsidP="00E771CC">
      <w:pPr>
        <w:rPr>
          <w:lang w:eastAsia="zh-TW"/>
        </w:rPr>
      </w:pPr>
      <w:r w:rsidRPr="000E0043">
        <w:rPr>
          <w:rFonts w:ascii="標楷體" w:eastAsia="標楷體" w:hAnsi="標楷體"/>
          <w:b/>
          <w:sz w:val="28"/>
          <w:szCs w:val="28"/>
          <w:lang w:eastAsia="zh-TW"/>
        </w:rPr>
        <w:br w:type="page"/>
      </w:r>
    </w:p>
    <w:sectPr w:rsidR="00592CF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Mincho"/>
    <w:charset w:val="80"/>
    <w:family w:val="auto"/>
    <w:pitch w:val="variable"/>
    <w:sig w:usb0="00000000" w:usb1="7AC7FFFF" w:usb2="00000012" w:usb3="00000000" w:csb0="0002000D"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551F0"/>
    <w:multiLevelType w:val="hybridMultilevel"/>
    <w:tmpl w:val="2FC0256C"/>
    <w:lvl w:ilvl="0" w:tplc="342E366C">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25C0FAE"/>
    <w:multiLevelType w:val="hybridMultilevel"/>
    <w:tmpl w:val="51A802B8"/>
    <w:lvl w:ilvl="0" w:tplc="77A2DD7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C764662"/>
    <w:multiLevelType w:val="hybridMultilevel"/>
    <w:tmpl w:val="BC4E8D20"/>
    <w:lvl w:ilvl="0" w:tplc="AB021B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1CC"/>
    <w:rsid w:val="00592CF9"/>
    <w:rsid w:val="00E771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5578E"/>
  <w15:chartTrackingRefBased/>
  <w15:docId w15:val="{19698194-FB25-40B5-9883-9854C763A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1CC"/>
    <w:pPr>
      <w:widowControl w:val="0"/>
    </w:pPr>
    <w:rPr>
      <w:rFonts w:ascii="Times New Roman" w:eastAsia="ヒラギノ角ゴ Pro W3" w:hAnsi="Times New Roman" w:cs="Times New Roman"/>
      <w:color w:val="000000"/>
      <w:szCs w:val="24"/>
      <w:lang w:eastAsia="en-US"/>
    </w:rPr>
  </w:style>
  <w:style w:type="paragraph" w:styleId="1">
    <w:name w:val="heading 1"/>
    <w:aliases w:val="題號1"/>
    <w:basedOn w:val="a"/>
    <w:next w:val="a"/>
    <w:link w:val="10"/>
    <w:qFormat/>
    <w:rsid w:val="00E771CC"/>
    <w:pPr>
      <w:keepNext/>
      <w:spacing w:before="180" w:after="180" w:line="720" w:lineRule="auto"/>
      <w:outlineLvl w:val="0"/>
    </w:pPr>
    <w:rPr>
      <w:rFonts w:ascii="Cambria" w:eastAsia="新細明體" w:hAnsi="Cambria"/>
      <w:b/>
      <w:bCs/>
      <w:color w:val="auto"/>
      <w:kern w:val="52"/>
      <w:sz w:val="52"/>
      <w:szCs w:val="5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rsid w:val="00E771CC"/>
    <w:rPr>
      <w:rFonts w:ascii="Cambria" w:eastAsia="新細明體" w:hAnsi="Cambria" w:cs="Times New Roman"/>
      <w:b/>
      <w:bCs/>
      <w:kern w:val="52"/>
      <w:sz w:val="52"/>
      <w:szCs w:val="52"/>
    </w:rPr>
  </w:style>
  <w:style w:type="paragraph" w:customStyle="1" w:styleId="11">
    <w:name w:val="註解文字1"/>
    <w:rsid w:val="00E771CC"/>
    <w:pPr>
      <w:widowControl w:val="0"/>
    </w:pPr>
    <w:rPr>
      <w:rFonts w:ascii="Times New Roman" w:eastAsia="ヒラギノ角ゴ Pro W3" w:hAnsi="Times New Roman" w:cs="Times New Roman"/>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348</Words>
  <Characters>1988</Characters>
  <Application>Microsoft Office Word</Application>
  <DocSecurity>0</DocSecurity>
  <Lines>16</Lines>
  <Paragraphs>4</Paragraphs>
  <ScaleCrop>false</ScaleCrop>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2017-06-26T00:34:00Z</dcterms:created>
  <dcterms:modified xsi:type="dcterms:W3CDTF">2017-06-26T00:42:00Z</dcterms:modified>
</cp:coreProperties>
</file>