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6D02" w:rsidRPr="00873CD5" w:rsidRDefault="008F6C5F">
      <w:pPr>
        <w:tabs>
          <w:tab w:val="left" w:pos="1276"/>
        </w:tabs>
        <w:spacing w:line="440" w:lineRule="exact"/>
        <w:ind w:left="1275" w:hangingChars="398" w:hanging="1275"/>
        <w:jc w:val="center"/>
        <w:rPr>
          <w:rFonts w:ascii="標楷體" w:eastAsia="標楷體" w:hAnsi="標楷體"/>
          <w:b/>
          <w:color w:val="auto"/>
          <w:kern w:val="0"/>
          <w:sz w:val="32"/>
          <w:szCs w:val="32"/>
          <w:lang w:eastAsia="zh-TW"/>
        </w:rPr>
      </w:pPr>
      <w:bookmarkStart w:id="0" w:name="_Toc430954525"/>
      <w:bookmarkStart w:id="1" w:name="_Toc430954431"/>
      <w:r w:rsidRPr="00873CD5">
        <w:rPr>
          <w:rFonts w:ascii="標楷體" w:eastAsia="標楷體" w:hAnsi="標楷體" w:cs="標楷體" w:hint="eastAsia"/>
          <w:b/>
          <w:color w:val="auto"/>
          <w:kern w:val="0"/>
          <w:sz w:val="32"/>
          <w:szCs w:val="32"/>
          <w:lang w:eastAsia="zh-TW"/>
        </w:rPr>
        <w:t>桃園市</w:t>
      </w:r>
      <w:r w:rsidRPr="00873CD5">
        <w:rPr>
          <w:rFonts w:ascii="標楷體" w:eastAsia="標楷體" w:hAnsi="標楷體" w:cs="標楷體"/>
          <w:b/>
          <w:color w:val="auto"/>
          <w:kern w:val="0"/>
          <w:sz w:val="32"/>
          <w:szCs w:val="32"/>
          <w:lang w:eastAsia="zh-TW"/>
        </w:rPr>
        <w:t>10</w:t>
      </w:r>
      <w:r w:rsidRPr="00873CD5">
        <w:rPr>
          <w:rFonts w:ascii="標楷體" w:eastAsia="標楷體" w:hAnsi="標楷體" w:cs="標楷體" w:hint="eastAsia"/>
          <w:b/>
          <w:color w:val="auto"/>
          <w:kern w:val="0"/>
          <w:sz w:val="32"/>
          <w:szCs w:val="32"/>
          <w:lang w:eastAsia="zh-TW"/>
        </w:rPr>
        <w:t>6年度十二年國民基本教育</w:t>
      </w:r>
    </w:p>
    <w:p w:rsidR="001A6D02" w:rsidRPr="00873CD5" w:rsidRDefault="008F6C5F">
      <w:pPr>
        <w:tabs>
          <w:tab w:val="left" w:pos="1276"/>
        </w:tabs>
        <w:spacing w:line="440" w:lineRule="exact"/>
        <w:ind w:left="1275" w:hangingChars="398" w:hanging="1275"/>
        <w:jc w:val="center"/>
        <w:rPr>
          <w:rFonts w:ascii="標楷體" w:eastAsia="標楷體" w:hAnsi="標楷體"/>
          <w:b/>
          <w:color w:val="auto"/>
          <w:kern w:val="0"/>
          <w:sz w:val="32"/>
          <w:szCs w:val="32"/>
          <w:lang w:eastAsia="zh-TW"/>
        </w:rPr>
      </w:pPr>
      <w:r w:rsidRPr="00873CD5">
        <w:rPr>
          <w:rFonts w:ascii="標楷體" w:eastAsia="標楷體" w:hAnsi="標楷體" w:cs="標楷體" w:hint="eastAsia"/>
          <w:b/>
          <w:color w:val="auto"/>
          <w:kern w:val="0"/>
          <w:sz w:val="32"/>
          <w:szCs w:val="32"/>
          <w:lang w:eastAsia="zh-TW"/>
        </w:rPr>
        <w:t>精進國民中學及國民小學教學品質計畫</w:t>
      </w:r>
    </w:p>
    <w:p w:rsidR="001A6D02" w:rsidRDefault="00CB39BD">
      <w:pPr>
        <w:pStyle w:val="Default"/>
        <w:tabs>
          <w:tab w:val="left" w:pos="285"/>
          <w:tab w:val="center" w:pos="4153"/>
        </w:tabs>
        <w:spacing w:line="400" w:lineRule="exact"/>
        <w:jc w:val="center"/>
        <w:rPr>
          <w:rFonts w:hAnsi="標楷體"/>
          <w:b/>
          <w:bCs/>
          <w:color w:val="auto"/>
          <w:sz w:val="32"/>
          <w:szCs w:val="32"/>
        </w:rPr>
      </w:pPr>
      <w:r>
        <w:rPr>
          <w:rFonts w:hAnsi="標楷體" w:hint="eastAsia"/>
          <w:b/>
          <w:bCs/>
          <w:color w:val="auto"/>
          <w:sz w:val="32"/>
          <w:szCs w:val="32"/>
        </w:rPr>
        <w:t>英語</w:t>
      </w:r>
      <w:r w:rsidR="008F6C5F" w:rsidRPr="00873CD5">
        <w:rPr>
          <w:rFonts w:hAnsi="標楷體" w:hint="eastAsia"/>
          <w:b/>
          <w:bCs/>
          <w:color w:val="auto"/>
          <w:sz w:val="32"/>
          <w:szCs w:val="32"/>
        </w:rPr>
        <w:t>「多元評量理論與實作」工作坊實施計畫</w:t>
      </w:r>
    </w:p>
    <w:p w:rsidR="007A048C" w:rsidRPr="00873CD5" w:rsidRDefault="007A048C">
      <w:pPr>
        <w:pStyle w:val="Default"/>
        <w:tabs>
          <w:tab w:val="left" w:pos="285"/>
          <w:tab w:val="center" w:pos="4153"/>
        </w:tabs>
        <w:spacing w:line="400" w:lineRule="exact"/>
        <w:jc w:val="center"/>
        <w:rPr>
          <w:rFonts w:hAnsi="標楷體" w:cs="Times New Roman"/>
          <w:b/>
          <w:bCs/>
          <w:color w:val="auto"/>
          <w:sz w:val="32"/>
          <w:szCs w:val="32"/>
        </w:rPr>
      </w:pPr>
    </w:p>
    <w:p w:rsidR="001A6D02" w:rsidRPr="00873CD5" w:rsidRDefault="008F6C5F">
      <w:pPr>
        <w:pStyle w:val="Default"/>
        <w:spacing w:line="400" w:lineRule="exact"/>
        <w:rPr>
          <w:rFonts w:hAnsi="標楷體" w:cs="Times New Roman"/>
          <w:color w:val="auto"/>
          <w:sz w:val="28"/>
          <w:szCs w:val="28"/>
        </w:rPr>
      </w:pPr>
      <w:r w:rsidRPr="00873CD5">
        <w:rPr>
          <w:rFonts w:hAnsi="標楷體" w:hint="eastAsia"/>
          <w:color w:val="auto"/>
          <w:sz w:val="28"/>
          <w:szCs w:val="28"/>
        </w:rPr>
        <w:t>壹、依據</w:t>
      </w:r>
      <w:r w:rsidR="00C11BC5">
        <w:rPr>
          <w:rFonts w:hAnsi="標楷體" w:hint="eastAsia"/>
          <w:color w:val="auto"/>
          <w:sz w:val="28"/>
          <w:szCs w:val="28"/>
        </w:rPr>
        <w:t>:</w:t>
      </w:r>
    </w:p>
    <w:p w:rsidR="001A6D02" w:rsidRPr="00873CD5" w:rsidRDefault="008F6C5F">
      <w:pPr>
        <w:tabs>
          <w:tab w:val="left" w:pos="1276"/>
        </w:tabs>
        <w:spacing w:line="400" w:lineRule="exact"/>
        <w:ind w:leftChars="250" w:left="1200" w:hangingChars="250" w:hanging="600"/>
        <w:rPr>
          <w:rFonts w:ascii="標楷體" w:eastAsia="標楷體" w:hAnsi="標楷體"/>
          <w:color w:val="auto"/>
          <w:kern w:val="0"/>
          <w:lang w:eastAsia="zh-TW"/>
        </w:rPr>
      </w:pPr>
      <w:r w:rsidRPr="00873CD5">
        <w:rPr>
          <w:rFonts w:ascii="標楷體" w:eastAsia="標楷體" w:hAnsi="標楷體" w:cs="標楷體" w:hint="eastAsia"/>
          <w:color w:val="auto"/>
          <w:lang w:eastAsia="zh-TW"/>
        </w:rPr>
        <w:t xml:space="preserve">一、 </w:t>
      </w:r>
      <w:r w:rsidRPr="00873CD5">
        <w:rPr>
          <w:rFonts w:ascii="標楷體" w:eastAsia="標楷體" w:hAnsi="標楷體" w:cs="標楷體" w:hint="eastAsia"/>
          <w:color w:val="auto"/>
          <w:kern w:val="0"/>
          <w:lang w:eastAsia="zh-TW"/>
        </w:rPr>
        <w:t>教育部國民及學前教育署補助辦理十二年國民基本教育精進國民中學及國民小學教學品質要點。</w:t>
      </w:r>
    </w:p>
    <w:p w:rsidR="001A6D02" w:rsidRPr="00873CD5" w:rsidRDefault="008F6C5F">
      <w:pPr>
        <w:tabs>
          <w:tab w:val="left" w:pos="518"/>
        </w:tabs>
        <w:spacing w:line="400" w:lineRule="exact"/>
        <w:ind w:leftChars="250" w:left="1200" w:hangingChars="250" w:hanging="600"/>
        <w:jc w:val="both"/>
        <w:rPr>
          <w:rFonts w:ascii="標楷體" w:eastAsia="標楷體" w:hAnsi="標楷體"/>
          <w:color w:val="auto"/>
          <w:lang w:eastAsia="zh-TW"/>
        </w:rPr>
      </w:pPr>
      <w:r w:rsidRPr="00873CD5">
        <w:rPr>
          <w:rFonts w:ascii="標楷體" w:eastAsia="標楷體" w:hAnsi="標楷體" w:cs="標楷體" w:hint="eastAsia"/>
          <w:color w:val="auto"/>
          <w:lang w:eastAsia="zh-TW"/>
        </w:rPr>
        <w:t>二、 桃園市</w:t>
      </w:r>
      <w:r w:rsidRPr="00873CD5">
        <w:rPr>
          <w:rFonts w:ascii="標楷體" w:eastAsia="標楷體" w:hAnsi="標楷體" w:cs="標楷體"/>
          <w:color w:val="auto"/>
          <w:lang w:eastAsia="zh-TW"/>
        </w:rPr>
        <w:t>106</w:t>
      </w:r>
      <w:r w:rsidRPr="00873CD5">
        <w:rPr>
          <w:rFonts w:ascii="標楷體" w:eastAsia="標楷體" w:hAnsi="標楷體" w:cs="標楷體" w:hint="eastAsia"/>
          <w:color w:val="auto"/>
          <w:lang w:eastAsia="zh-TW"/>
        </w:rPr>
        <w:t>年度辦理</w:t>
      </w:r>
      <w:r w:rsidRPr="00873CD5">
        <w:rPr>
          <w:rFonts w:ascii="標楷體" w:eastAsia="標楷體" w:hAnsi="標楷體" w:cs="標楷體" w:hint="eastAsia"/>
          <w:color w:val="auto"/>
          <w:kern w:val="0"/>
          <w:lang w:eastAsia="zh-TW"/>
        </w:rPr>
        <w:t>十二年國民基本教育精進國民中學及國民小學教學品質實施</w:t>
      </w:r>
      <w:r w:rsidRPr="00873CD5">
        <w:rPr>
          <w:rFonts w:ascii="標楷體" w:eastAsia="標楷體" w:hAnsi="標楷體" w:cs="標楷體" w:hint="eastAsia"/>
          <w:color w:val="auto"/>
          <w:lang w:eastAsia="zh-TW"/>
        </w:rPr>
        <w:t>計畫。</w:t>
      </w:r>
    </w:p>
    <w:p w:rsidR="001A6D02" w:rsidRDefault="008F6C5F">
      <w:pPr>
        <w:tabs>
          <w:tab w:val="left" w:pos="518"/>
        </w:tabs>
        <w:spacing w:line="400" w:lineRule="exact"/>
        <w:ind w:leftChars="250" w:left="1200" w:hangingChars="250" w:hanging="600"/>
        <w:jc w:val="both"/>
        <w:rPr>
          <w:rFonts w:ascii="標楷體" w:eastAsia="標楷體" w:hAnsi="標楷體" w:cs="標楷體"/>
          <w:color w:val="auto"/>
          <w:lang w:eastAsia="zh-TW"/>
        </w:rPr>
      </w:pPr>
      <w:r w:rsidRPr="00873CD5">
        <w:rPr>
          <w:rFonts w:ascii="標楷體" w:eastAsia="標楷體" w:hAnsi="標楷體" w:cs="標楷體" w:hint="eastAsia"/>
          <w:color w:val="auto"/>
          <w:lang w:eastAsia="zh-TW"/>
        </w:rPr>
        <w:t>三、 桃園市</w:t>
      </w:r>
      <w:r w:rsidRPr="00873CD5">
        <w:rPr>
          <w:rFonts w:ascii="標楷體" w:eastAsia="標楷體" w:hAnsi="標楷體" w:cs="標楷體"/>
          <w:color w:val="auto"/>
          <w:lang w:eastAsia="zh-TW"/>
        </w:rPr>
        <w:t>106</w:t>
      </w:r>
      <w:r w:rsidRPr="00873CD5">
        <w:rPr>
          <w:rFonts w:ascii="標楷體" w:eastAsia="標楷體" w:hAnsi="標楷體" w:cs="標楷體" w:hint="eastAsia"/>
          <w:color w:val="auto"/>
          <w:lang w:eastAsia="zh-TW"/>
        </w:rPr>
        <w:t>年度辦理</w:t>
      </w:r>
      <w:r w:rsidRPr="00873CD5">
        <w:rPr>
          <w:rFonts w:ascii="標楷體" w:eastAsia="標楷體" w:hAnsi="標楷體" w:cs="標楷體" w:hint="eastAsia"/>
          <w:color w:val="auto"/>
          <w:kern w:val="0"/>
          <w:lang w:eastAsia="zh-TW"/>
        </w:rPr>
        <w:t>十二年國民基本教育精進國民中小學教學國民教育輔導團團務運作實施</w:t>
      </w:r>
      <w:r w:rsidRPr="00873CD5">
        <w:rPr>
          <w:rFonts w:ascii="標楷體" w:eastAsia="標楷體" w:hAnsi="標楷體" w:cs="標楷體" w:hint="eastAsia"/>
          <w:color w:val="auto"/>
          <w:lang w:eastAsia="zh-TW"/>
        </w:rPr>
        <w:t>計畫。</w:t>
      </w:r>
    </w:p>
    <w:p w:rsidR="00D33FD6" w:rsidRPr="00873CD5" w:rsidRDefault="00D33FD6">
      <w:pPr>
        <w:tabs>
          <w:tab w:val="left" w:pos="518"/>
        </w:tabs>
        <w:spacing w:line="400" w:lineRule="exact"/>
        <w:ind w:leftChars="250" w:left="1200" w:hangingChars="250" w:hanging="600"/>
        <w:jc w:val="both"/>
        <w:rPr>
          <w:rFonts w:ascii="標楷體" w:eastAsia="標楷體" w:hAnsi="標楷體"/>
          <w:color w:val="auto"/>
          <w:lang w:eastAsia="zh-TW"/>
        </w:rPr>
      </w:pPr>
    </w:p>
    <w:p w:rsidR="001A6D02" w:rsidRPr="00873CD5"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 w:val="28"/>
          <w:szCs w:val="28"/>
        </w:rPr>
      </w:pPr>
      <w:r w:rsidRPr="00873CD5">
        <w:rPr>
          <w:rFonts w:ascii="標楷體" w:eastAsia="標楷體" w:hAnsi="標楷體" w:cs="標楷體" w:hint="eastAsia"/>
          <w:color w:val="auto"/>
          <w:sz w:val="28"/>
          <w:szCs w:val="28"/>
        </w:rPr>
        <w:t>貳、目的</w:t>
      </w:r>
      <w:r w:rsidR="00C11BC5">
        <w:rPr>
          <w:rFonts w:ascii="標楷體" w:eastAsia="標楷體" w:hAnsi="標楷體" w:cs="標楷體" w:hint="eastAsia"/>
          <w:color w:val="auto"/>
          <w:sz w:val="28"/>
          <w:szCs w:val="28"/>
        </w:rPr>
        <w:t>:</w:t>
      </w:r>
    </w:p>
    <w:p w:rsidR="001A6D02" w:rsidRPr="00873CD5" w:rsidRDefault="008F6C5F">
      <w:pPr>
        <w:spacing w:line="400" w:lineRule="exact"/>
        <w:ind w:left="720"/>
        <w:rPr>
          <w:rFonts w:ascii="標楷體" w:eastAsia="標楷體" w:hAnsi="標楷體"/>
          <w:color w:val="auto"/>
          <w:kern w:val="0"/>
          <w:lang w:eastAsia="zh-TW"/>
        </w:rPr>
      </w:pPr>
      <w:r w:rsidRPr="00873CD5">
        <w:rPr>
          <w:rFonts w:ascii="標楷體" w:eastAsia="標楷體" w:hAnsi="標楷體" w:cs="標楷體" w:hint="eastAsia"/>
          <w:color w:val="auto"/>
          <w:lang w:eastAsia="zh-TW"/>
        </w:rPr>
        <w:t xml:space="preserve">一、 </w:t>
      </w:r>
      <w:r w:rsidRPr="00873CD5">
        <w:rPr>
          <w:rFonts w:ascii="標楷體" w:eastAsia="標楷體" w:hAnsi="標楷體" w:cs="標楷體" w:hint="eastAsia"/>
          <w:color w:val="auto"/>
          <w:kern w:val="0"/>
          <w:lang w:eastAsia="zh-TW"/>
        </w:rPr>
        <w:t>宣導十二年國民基本教育核心素養及英語領綱內涵。</w:t>
      </w:r>
    </w:p>
    <w:p w:rsidR="008F6C5F" w:rsidRPr="00873CD5" w:rsidRDefault="008F6C5F" w:rsidP="008F6C5F">
      <w:pPr>
        <w:spacing w:line="400" w:lineRule="exact"/>
        <w:ind w:left="720"/>
        <w:rPr>
          <w:rFonts w:ascii="標楷體" w:eastAsia="標楷體" w:hAnsi="標楷體" w:cs="標楷體"/>
          <w:color w:val="auto"/>
          <w:kern w:val="0"/>
          <w:lang w:eastAsia="zh-TW"/>
        </w:rPr>
      </w:pPr>
      <w:r w:rsidRPr="00873CD5">
        <w:rPr>
          <w:rFonts w:ascii="標楷體" w:eastAsia="標楷體" w:hAnsi="標楷體" w:cs="標楷體" w:hint="eastAsia"/>
          <w:color w:val="auto"/>
          <w:lang w:eastAsia="zh-TW"/>
        </w:rPr>
        <w:t xml:space="preserve">二、 </w:t>
      </w:r>
      <w:r w:rsidRPr="00873CD5">
        <w:rPr>
          <w:rFonts w:ascii="標楷體" w:eastAsia="標楷體" w:hAnsi="標楷體" w:cs="標楷體" w:hint="eastAsia"/>
          <w:color w:val="auto"/>
          <w:kern w:val="0"/>
          <w:lang w:eastAsia="zh-TW"/>
        </w:rPr>
        <w:t>強化英語教師教學與評量的能力，讓教師能習得多元評量之紙筆評</w:t>
      </w:r>
    </w:p>
    <w:p w:rsidR="008F6C5F" w:rsidRPr="00873CD5" w:rsidRDefault="008F6C5F" w:rsidP="008F6C5F">
      <w:pPr>
        <w:spacing w:line="400" w:lineRule="exact"/>
        <w:ind w:left="720"/>
        <w:rPr>
          <w:rFonts w:ascii="標楷體" w:eastAsia="標楷體" w:hAnsi="標楷體" w:cs="標楷體"/>
          <w:color w:val="auto"/>
          <w:kern w:val="0"/>
          <w:lang w:eastAsia="zh-TW"/>
        </w:rPr>
      </w:pPr>
      <w:r w:rsidRPr="00873CD5">
        <w:rPr>
          <w:rFonts w:ascii="標楷體" w:eastAsia="標楷體" w:hAnsi="標楷體" w:cs="標楷體" w:hint="eastAsia"/>
          <w:color w:val="auto"/>
          <w:lang w:eastAsia="zh-TW"/>
        </w:rPr>
        <w:t xml:space="preserve">     </w:t>
      </w:r>
      <w:r w:rsidRPr="00873CD5">
        <w:rPr>
          <w:rFonts w:ascii="標楷體" w:eastAsia="標楷體" w:hAnsi="標楷體" w:cs="標楷體" w:hint="eastAsia"/>
          <w:color w:val="auto"/>
          <w:kern w:val="0"/>
          <w:lang w:eastAsia="zh-TW"/>
        </w:rPr>
        <w:t xml:space="preserve">量、檔案評量與實作評量等內涵，增進自我教學效能且實際運用於教 </w:t>
      </w:r>
    </w:p>
    <w:p w:rsidR="001A6D02" w:rsidRDefault="008F6C5F" w:rsidP="008F6C5F">
      <w:pPr>
        <w:spacing w:line="400" w:lineRule="exact"/>
        <w:ind w:left="720"/>
        <w:rPr>
          <w:rFonts w:ascii="標楷體" w:eastAsia="標楷體" w:hAnsi="標楷體" w:cs="標楷體"/>
          <w:color w:val="auto"/>
          <w:kern w:val="0"/>
          <w:lang w:eastAsia="zh-TW"/>
        </w:rPr>
      </w:pPr>
      <w:r w:rsidRPr="00873CD5">
        <w:rPr>
          <w:rFonts w:ascii="標楷體" w:eastAsia="標楷體" w:hAnsi="標楷體" w:cs="標楷體" w:hint="eastAsia"/>
          <w:color w:val="auto"/>
          <w:kern w:val="0"/>
          <w:lang w:eastAsia="zh-TW"/>
        </w:rPr>
        <w:t xml:space="preserve">     學中。</w:t>
      </w:r>
    </w:p>
    <w:p w:rsidR="00D33FD6" w:rsidRPr="00873CD5" w:rsidRDefault="00D33FD6" w:rsidP="008F6C5F">
      <w:pPr>
        <w:spacing w:line="400" w:lineRule="exact"/>
        <w:ind w:left="720"/>
        <w:rPr>
          <w:rFonts w:ascii="標楷體" w:eastAsia="標楷體" w:hAnsi="標楷體" w:cs="標楷體"/>
          <w:color w:val="auto"/>
          <w:kern w:val="0"/>
          <w:lang w:eastAsia="zh-TW"/>
        </w:rPr>
      </w:pPr>
    </w:p>
    <w:p w:rsidR="001A6D02" w:rsidRPr="00873CD5" w:rsidRDefault="008F6C5F">
      <w:pPr>
        <w:spacing w:line="400" w:lineRule="exact"/>
        <w:rPr>
          <w:rFonts w:ascii="標楷體" w:eastAsia="標楷體" w:hAnsi="標楷體"/>
          <w:color w:val="auto"/>
          <w:lang w:eastAsia="zh-TW"/>
        </w:rPr>
      </w:pPr>
      <w:r w:rsidRPr="00873CD5">
        <w:rPr>
          <w:rFonts w:ascii="標楷體" w:eastAsia="標楷體" w:hAnsi="標楷體" w:cs="標楷體" w:hint="eastAsia"/>
          <w:color w:val="auto"/>
          <w:sz w:val="28"/>
          <w:szCs w:val="28"/>
          <w:lang w:eastAsia="zh-TW"/>
        </w:rPr>
        <w:t>参、辦理單位</w:t>
      </w:r>
      <w:r w:rsidR="00C11BC5">
        <w:rPr>
          <w:rFonts w:ascii="標楷體" w:eastAsia="標楷體" w:hAnsi="標楷體" w:cs="標楷體" w:hint="eastAsia"/>
          <w:color w:val="auto"/>
          <w:sz w:val="28"/>
          <w:szCs w:val="28"/>
          <w:lang w:eastAsia="zh-TW"/>
        </w:rPr>
        <w:t>:</w:t>
      </w:r>
    </w:p>
    <w:p w:rsidR="001A6D02" w:rsidRPr="00873CD5" w:rsidRDefault="008F6C5F">
      <w:pPr>
        <w:spacing w:line="400" w:lineRule="exact"/>
        <w:ind w:leftChars="200" w:left="480"/>
        <w:jc w:val="both"/>
        <w:rPr>
          <w:rFonts w:ascii="標楷體" w:eastAsia="標楷體" w:hAnsi="標楷體"/>
          <w:color w:val="auto"/>
          <w:lang w:eastAsia="zh-TW"/>
        </w:rPr>
      </w:pPr>
      <w:r w:rsidRPr="00873CD5">
        <w:rPr>
          <w:rFonts w:ascii="標楷體" w:eastAsia="標楷體" w:hAnsi="標楷體" w:cs="標楷體" w:hint="eastAsia"/>
          <w:color w:val="auto"/>
          <w:lang w:eastAsia="zh-TW"/>
        </w:rPr>
        <w:t>一、 指導單位：教育部國民及學前教育署</w:t>
      </w:r>
    </w:p>
    <w:p w:rsidR="001A6D02" w:rsidRPr="00873CD5" w:rsidRDefault="008F6C5F">
      <w:pPr>
        <w:spacing w:line="400" w:lineRule="exact"/>
        <w:ind w:leftChars="200" w:left="480"/>
        <w:jc w:val="both"/>
        <w:rPr>
          <w:rFonts w:ascii="標楷體" w:eastAsia="標楷體" w:hAnsi="標楷體" w:cs="標楷體"/>
          <w:color w:val="auto"/>
          <w:lang w:eastAsia="zh-TW"/>
        </w:rPr>
      </w:pPr>
      <w:r w:rsidRPr="00873CD5">
        <w:rPr>
          <w:rFonts w:ascii="標楷體" w:eastAsia="標楷體" w:hAnsi="標楷體" w:cs="標楷體" w:hint="eastAsia"/>
          <w:color w:val="auto"/>
          <w:lang w:eastAsia="zh-TW"/>
        </w:rPr>
        <w:t>二、 主辦單位：桃園市政府教育局、國民教育輔導團</w:t>
      </w:r>
    </w:p>
    <w:p w:rsidR="001A6D02" w:rsidRPr="00873CD5" w:rsidRDefault="008F6C5F">
      <w:pPr>
        <w:spacing w:line="400" w:lineRule="exact"/>
        <w:ind w:leftChars="200" w:left="480"/>
        <w:jc w:val="both"/>
        <w:rPr>
          <w:rFonts w:ascii="標楷體" w:eastAsia="標楷體" w:hAnsi="標楷體" w:cs="標楷體"/>
          <w:color w:val="auto"/>
          <w:lang w:eastAsia="zh-TW"/>
        </w:rPr>
      </w:pPr>
      <w:r w:rsidRPr="00873CD5">
        <w:rPr>
          <w:rFonts w:ascii="標楷體" w:eastAsia="標楷體" w:hAnsi="標楷體" w:cs="標楷體" w:hint="eastAsia"/>
          <w:color w:val="auto"/>
          <w:lang w:eastAsia="zh-TW"/>
        </w:rPr>
        <w:t>三、 承辦單位：桃園市立文昌國民中學</w:t>
      </w:r>
    </w:p>
    <w:p w:rsidR="001A6D02" w:rsidRDefault="008F6C5F">
      <w:pPr>
        <w:spacing w:line="400" w:lineRule="exact"/>
        <w:ind w:leftChars="200" w:left="480"/>
        <w:jc w:val="both"/>
        <w:rPr>
          <w:rFonts w:ascii="標楷體" w:eastAsia="標楷體" w:hAnsi="標楷體" w:cs="標楷體"/>
          <w:color w:val="auto"/>
          <w:lang w:eastAsia="zh-TW"/>
        </w:rPr>
      </w:pPr>
      <w:r w:rsidRPr="00873CD5">
        <w:rPr>
          <w:rFonts w:ascii="標楷體" w:eastAsia="標楷體" w:hAnsi="標楷體" w:cs="標楷體" w:hint="eastAsia"/>
          <w:color w:val="auto"/>
          <w:lang w:eastAsia="zh-TW"/>
        </w:rPr>
        <w:t>四、 協辦單位：桃園市立東安國民中學、桃園市立仁和國民中學</w:t>
      </w:r>
    </w:p>
    <w:p w:rsidR="004971A2" w:rsidRPr="00873CD5" w:rsidRDefault="004971A2">
      <w:pPr>
        <w:spacing w:line="400" w:lineRule="exact"/>
        <w:ind w:leftChars="200" w:left="480"/>
        <w:jc w:val="both"/>
        <w:rPr>
          <w:rFonts w:ascii="標楷體" w:eastAsia="標楷體" w:hAnsi="標楷體"/>
          <w:color w:val="auto"/>
          <w:lang w:eastAsia="zh-TW"/>
        </w:rPr>
      </w:pPr>
    </w:p>
    <w:p w:rsidR="00A6527D" w:rsidRDefault="008F6C5F">
      <w:pPr>
        <w:pStyle w:val="A9"/>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sz w:val="28"/>
          <w:szCs w:val="28"/>
        </w:rPr>
      </w:pPr>
      <w:r w:rsidRPr="00873CD5">
        <w:rPr>
          <w:rFonts w:ascii="標楷體" w:eastAsia="標楷體" w:hAnsi="標楷體" w:cs="標楷體" w:hint="eastAsia"/>
          <w:color w:val="auto"/>
          <w:sz w:val="28"/>
          <w:szCs w:val="28"/>
        </w:rPr>
        <w:t>肆、辦理日期及地點</w:t>
      </w:r>
      <w:r w:rsidR="00177D3B">
        <w:rPr>
          <w:rFonts w:ascii="標楷體" w:eastAsia="標楷體" w:hAnsi="標楷體" w:cs="標楷體" w:hint="eastAsia"/>
          <w:color w:val="auto"/>
          <w:sz w:val="28"/>
          <w:szCs w:val="28"/>
        </w:rPr>
        <w:t>:</w:t>
      </w:r>
    </w:p>
    <w:p w:rsidR="00A6527D" w:rsidRDefault="00A6527D">
      <w:pPr>
        <w:pStyle w:val="A9"/>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sidRPr="00A6527D">
        <w:rPr>
          <w:rFonts w:ascii="標楷體" w:eastAsia="標楷體" w:hAnsi="標楷體" w:cs="標楷體" w:hint="eastAsia"/>
          <w:color w:val="auto"/>
        </w:rPr>
        <w:t>(一)第一場</w:t>
      </w:r>
      <w:r>
        <w:rPr>
          <w:rFonts w:ascii="標楷體" w:eastAsia="標楷體" w:hAnsi="標楷體" w:cs="標楷體" w:hint="eastAsia"/>
          <w:color w:val="auto"/>
        </w:rPr>
        <w:t>日期:</w:t>
      </w:r>
      <w:r w:rsidR="00177D3B" w:rsidRPr="00873CD5">
        <w:rPr>
          <w:rFonts w:ascii="標楷體" w:eastAsia="標楷體" w:hAnsi="標楷體" w:cs="標楷體"/>
          <w:color w:val="auto"/>
        </w:rPr>
        <w:t>106</w:t>
      </w:r>
      <w:r w:rsidR="00177D3B" w:rsidRPr="00873CD5">
        <w:rPr>
          <w:rFonts w:ascii="標楷體" w:eastAsia="標楷體" w:hAnsi="標楷體" w:cs="標楷體" w:hint="eastAsia"/>
          <w:color w:val="auto"/>
        </w:rPr>
        <w:t>年</w:t>
      </w:r>
      <w:r w:rsidR="00177D3B">
        <w:rPr>
          <w:rFonts w:ascii="標楷體" w:eastAsia="標楷體" w:hAnsi="標楷體" w:cs="標楷體" w:hint="eastAsia"/>
          <w:color w:val="auto"/>
        </w:rPr>
        <w:t>4</w:t>
      </w:r>
      <w:r w:rsidR="00177D3B" w:rsidRPr="00873CD5">
        <w:rPr>
          <w:rFonts w:ascii="標楷體" w:eastAsia="標楷體" w:hAnsi="標楷體" w:cs="標楷體" w:hint="eastAsia"/>
          <w:color w:val="auto"/>
        </w:rPr>
        <w:t>月</w:t>
      </w:r>
      <w:r w:rsidR="00177D3B">
        <w:rPr>
          <w:rFonts w:ascii="標楷體" w:eastAsia="標楷體" w:hAnsi="標楷體" w:cs="標楷體" w:hint="eastAsia"/>
          <w:color w:val="auto"/>
        </w:rPr>
        <w:t>15日(六)8：30至12：30</w:t>
      </w:r>
      <w:r>
        <w:rPr>
          <w:rFonts w:ascii="標楷體" w:eastAsia="標楷體" w:hAnsi="標楷體" w:cs="標楷體" w:hint="eastAsia"/>
          <w:color w:val="auto"/>
        </w:rPr>
        <w:t>。</w:t>
      </w:r>
    </w:p>
    <w:p w:rsidR="00A6527D" w:rsidRDefault="00A6527D">
      <w:pPr>
        <w:pStyle w:val="A9"/>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Pr>
          <w:rFonts w:ascii="標楷體" w:eastAsia="標楷體" w:hAnsi="標楷體" w:cs="標楷體" w:hint="eastAsia"/>
          <w:color w:val="auto"/>
        </w:rPr>
        <w:t>(二)</w:t>
      </w:r>
      <w:r w:rsidRPr="00A6527D">
        <w:rPr>
          <w:rFonts w:ascii="標楷體" w:eastAsia="標楷體" w:hAnsi="標楷體" w:cs="標楷體" w:hint="eastAsia"/>
          <w:color w:val="auto"/>
        </w:rPr>
        <w:t>第</w:t>
      </w:r>
      <w:r>
        <w:rPr>
          <w:rFonts w:ascii="標楷體" w:eastAsia="標楷體" w:hAnsi="標楷體" w:cs="標楷體" w:hint="eastAsia"/>
          <w:color w:val="auto"/>
        </w:rPr>
        <w:t>二</w:t>
      </w:r>
      <w:r w:rsidRPr="00A6527D">
        <w:rPr>
          <w:rFonts w:ascii="標楷體" w:eastAsia="標楷體" w:hAnsi="標楷體" w:cs="標楷體" w:hint="eastAsia"/>
          <w:color w:val="auto"/>
        </w:rPr>
        <w:t>場</w:t>
      </w:r>
      <w:r>
        <w:rPr>
          <w:rFonts w:ascii="標楷體" w:eastAsia="標楷體" w:hAnsi="標楷體" w:cs="標楷體" w:hint="eastAsia"/>
          <w:color w:val="auto"/>
        </w:rPr>
        <w:t>日期:106年10月</w:t>
      </w:r>
      <w:r w:rsidR="000846CF">
        <w:rPr>
          <w:rFonts w:ascii="標楷體" w:eastAsia="標楷體" w:hAnsi="標楷體" w:cs="標楷體" w:hint="eastAsia"/>
          <w:color w:val="auto"/>
        </w:rPr>
        <w:t>23</w:t>
      </w:r>
      <w:r>
        <w:rPr>
          <w:rFonts w:ascii="標楷體" w:eastAsia="標楷體" w:hAnsi="標楷體" w:cs="標楷體" w:hint="eastAsia"/>
          <w:color w:val="auto"/>
        </w:rPr>
        <w:t>日(一)13：</w:t>
      </w:r>
      <w:r w:rsidR="000846CF">
        <w:rPr>
          <w:rFonts w:ascii="標楷體" w:eastAsia="標楷體" w:hAnsi="標楷體" w:cs="標楷體" w:hint="eastAsia"/>
          <w:color w:val="auto"/>
        </w:rPr>
        <w:t>3</w:t>
      </w:r>
      <w:r>
        <w:rPr>
          <w:rFonts w:ascii="標楷體" w:eastAsia="標楷體" w:hAnsi="標楷體" w:cs="標楷體" w:hint="eastAsia"/>
          <w:color w:val="auto"/>
        </w:rPr>
        <w:t>0至17：30。</w:t>
      </w:r>
    </w:p>
    <w:p w:rsidR="001A6D02" w:rsidRPr="00A6527D" w:rsidRDefault="00A6527D" w:rsidP="00177D3B">
      <w:pPr>
        <w:pStyle w:val="A9"/>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Pr>
          <w:rFonts w:ascii="標楷體" w:eastAsia="標楷體" w:hAnsi="標楷體" w:cs="標楷體" w:hint="eastAsia"/>
          <w:color w:val="auto"/>
        </w:rPr>
        <w:t>(三)研習地點:</w:t>
      </w:r>
      <w:r w:rsidR="00177D3B" w:rsidRPr="00873CD5">
        <w:rPr>
          <w:rFonts w:ascii="標楷體" w:eastAsia="標楷體" w:hAnsi="標楷體" w:cs="標楷體" w:hint="eastAsia"/>
          <w:color w:val="auto"/>
        </w:rPr>
        <w:t>文昌國中仁愛</w:t>
      </w:r>
      <w:r w:rsidRPr="00873CD5">
        <w:rPr>
          <w:rFonts w:ascii="標楷體" w:eastAsia="標楷體" w:hAnsi="標楷體" w:cs="標楷體" w:hint="eastAsia"/>
          <w:color w:val="auto"/>
        </w:rPr>
        <w:t>樓二樓圖書館。</w:t>
      </w:r>
    </w:p>
    <w:p w:rsidR="004971A2" w:rsidRPr="00873CD5" w:rsidRDefault="004971A2">
      <w:pPr>
        <w:spacing w:line="400" w:lineRule="exact"/>
        <w:ind w:leftChars="200" w:left="480"/>
        <w:jc w:val="both"/>
        <w:rPr>
          <w:rFonts w:ascii="標楷體" w:eastAsia="標楷體" w:hAnsi="標楷體"/>
          <w:color w:val="auto"/>
          <w:lang w:eastAsia="zh-TW"/>
        </w:rPr>
      </w:pPr>
    </w:p>
    <w:p w:rsidR="001A6D02" w:rsidRPr="00873CD5"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rPr>
      </w:pPr>
      <w:r w:rsidRPr="00873CD5">
        <w:rPr>
          <w:rFonts w:ascii="標楷體" w:eastAsia="標楷體" w:hAnsi="標楷體" w:cs="標楷體" w:hint="eastAsia"/>
          <w:color w:val="auto"/>
          <w:sz w:val="28"/>
          <w:szCs w:val="28"/>
        </w:rPr>
        <w:t>伍、參加對象及人數</w:t>
      </w:r>
      <w:r w:rsidR="00690D4B">
        <w:rPr>
          <w:rFonts w:ascii="標楷體" w:eastAsia="標楷體" w:hAnsi="標楷體" w:cs="標楷體" w:hint="eastAsia"/>
          <w:color w:val="auto"/>
          <w:sz w:val="28"/>
          <w:szCs w:val="28"/>
        </w:rPr>
        <w:t>:</w:t>
      </w:r>
    </w:p>
    <w:p w:rsidR="004971A2"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sidRPr="00873CD5">
        <w:rPr>
          <w:rFonts w:ascii="標楷體" w:eastAsia="標楷體" w:hAnsi="標楷體"/>
          <w:color w:val="auto"/>
        </w:rPr>
        <w:tab/>
      </w:r>
      <w:r w:rsidR="004971A2">
        <w:rPr>
          <w:rFonts w:ascii="標楷體" w:eastAsia="標楷體" w:hAnsi="標楷體" w:hint="eastAsia"/>
          <w:color w:val="auto"/>
        </w:rPr>
        <w:t>(一)</w:t>
      </w:r>
      <w:r w:rsidRPr="00873CD5">
        <w:rPr>
          <w:rFonts w:ascii="標楷體" w:eastAsia="標楷體" w:hAnsi="標楷體" w:cs="標楷體" w:hint="eastAsia"/>
          <w:color w:val="auto"/>
        </w:rPr>
        <w:t>各校</w:t>
      </w:r>
      <w:r w:rsidR="004971A2">
        <w:rPr>
          <w:rFonts w:ascii="標楷體" w:eastAsia="標楷體" w:hAnsi="標楷體" w:cs="標楷體" w:hint="eastAsia"/>
          <w:color w:val="auto"/>
        </w:rPr>
        <w:t>英語</w:t>
      </w:r>
      <w:r w:rsidRPr="00873CD5">
        <w:rPr>
          <w:rFonts w:ascii="標楷體" w:eastAsia="標楷體" w:hAnsi="標楷體" w:cs="標楷體" w:hint="eastAsia"/>
          <w:color w:val="auto"/>
        </w:rPr>
        <w:t>領域召集人</w:t>
      </w:r>
      <w:r w:rsidR="005A44BC">
        <w:rPr>
          <w:rFonts w:ascii="標楷體" w:eastAsia="標楷體" w:hAnsi="標楷體" w:cs="標楷體" w:hint="eastAsia"/>
          <w:color w:val="auto"/>
        </w:rPr>
        <w:t>。</w:t>
      </w:r>
    </w:p>
    <w:p w:rsidR="004971A2" w:rsidRDefault="004971A2">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Pr>
          <w:rFonts w:ascii="標楷體" w:eastAsia="標楷體" w:hAnsi="標楷體" w:cs="標楷體" w:hint="eastAsia"/>
          <w:color w:val="auto"/>
        </w:rPr>
        <w:t xml:space="preserve">    (二)</w:t>
      </w:r>
      <w:r w:rsidR="008F6C5F" w:rsidRPr="00873CD5">
        <w:rPr>
          <w:rFonts w:ascii="標楷體" w:eastAsia="標楷體" w:hAnsi="標楷體" w:cs="標楷體" w:hint="eastAsia"/>
          <w:color w:val="auto"/>
        </w:rPr>
        <w:t>全市有意願參加</w:t>
      </w:r>
      <w:r w:rsidR="00690D4B">
        <w:rPr>
          <w:rFonts w:ascii="標楷體" w:eastAsia="標楷體" w:hAnsi="標楷體" w:cs="標楷體" w:hint="eastAsia"/>
          <w:color w:val="auto"/>
        </w:rPr>
        <w:t>並</w:t>
      </w:r>
      <w:r>
        <w:rPr>
          <w:rFonts w:ascii="標楷體" w:eastAsia="標楷體" w:hAnsi="標楷體" w:cs="標楷體" w:hint="eastAsia"/>
          <w:color w:val="auto"/>
        </w:rPr>
        <w:t>經學校薦派</w:t>
      </w:r>
      <w:r w:rsidR="005A44BC">
        <w:rPr>
          <w:rFonts w:ascii="標楷體" w:eastAsia="標楷體" w:hAnsi="標楷體" w:cs="標楷體" w:hint="eastAsia"/>
          <w:color w:val="auto"/>
        </w:rPr>
        <w:t>之英語教師。</w:t>
      </w:r>
    </w:p>
    <w:p w:rsidR="005A44BC" w:rsidRDefault="004971A2">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Pr>
          <w:rFonts w:ascii="標楷體" w:eastAsia="標楷體" w:hAnsi="標楷體" w:cs="標楷體" w:hint="eastAsia"/>
          <w:color w:val="auto"/>
        </w:rPr>
        <w:lastRenderedPageBreak/>
        <w:t xml:space="preserve">    (三)</w:t>
      </w:r>
      <w:r w:rsidR="008F6C5F" w:rsidRPr="00873CD5">
        <w:rPr>
          <w:rFonts w:ascii="標楷體" w:eastAsia="標楷體" w:hAnsi="標楷體" w:cs="標楷體" w:hint="eastAsia"/>
          <w:color w:val="auto"/>
        </w:rPr>
        <w:t>國中英語輔導小組所有成員</w:t>
      </w:r>
      <w:r w:rsidR="005A44BC">
        <w:rPr>
          <w:rFonts w:ascii="標楷體" w:eastAsia="標楷體" w:hAnsi="標楷體" w:cs="標楷體" w:hint="eastAsia"/>
          <w:color w:val="auto"/>
        </w:rPr>
        <w:t>。</w:t>
      </w:r>
    </w:p>
    <w:p w:rsidR="001A6D02" w:rsidRPr="00873CD5" w:rsidRDefault="005A44BC">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Pr>
          <w:rFonts w:ascii="標楷體" w:eastAsia="標楷體" w:hAnsi="標楷體" w:cs="標楷體" w:hint="eastAsia"/>
          <w:color w:val="auto"/>
        </w:rPr>
        <w:t xml:space="preserve">    </w:t>
      </w:r>
      <w:r w:rsidR="004971A2" w:rsidRPr="00873CD5">
        <w:rPr>
          <w:rFonts w:ascii="標楷體" w:eastAsia="標楷體" w:hAnsi="標楷體" w:cs="標楷體" w:hint="eastAsia"/>
          <w:color w:val="auto"/>
        </w:rPr>
        <w:t>兩場次共計約</w:t>
      </w:r>
      <w:r w:rsidR="004971A2" w:rsidRPr="00873CD5">
        <w:rPr>
          <w:rFonts w:ascii="標楷體" w:eastAsia="標楷體" w:hAnsi="標楷體" w:cs="標楷體"/>
          <w:color w:val="auto"/>
        </w:rPr>
        <w:t>1</w:t>
      </w:r>
      <w:r w:rsidR="004971A2" w:rsidRPr="00873CD5">
        <w:rPr>
          <w:rFonts w:ascii="標楷體" w:eastAsia="標楷體" w:hAnsi="標楷體" w:cs="標楷體" w:hint="eastAsia"/>
          <w:color w:val="auto"/>
        </w:rPr>
        <w:t>4</w:t>
      </w:r>
      <w:r w:rsidR="004971A2" w:rsidRPr="00873CD5">
        <w:rPr>
          <w:rFonts w:ascii="標楷體" w:eastAsia="標楷體" w:hAnsi="標楷體" w:cs="標楷體"/>
          <w:color w:val="auto"/>
        </w:rPr>
        <w:t>0</w:t>
      </w:r>
      <w:r w:rsidR="004971A2" w:rsidRPr="00873CD5">
        <w:rPr>
          <w:rFonts w:ascii="標楷體" w:eastAsia="標楷體" w:hAnsi="標楷體" w:cs="標楷體" w:hint="eastAsia"/>
          <w:color w:val="auto"/>
        </w:rPr>
        <w:t>人。</w:t>
      </w:r>
    </w:p>
    <w:p w:rsidR="001A6D02" w:rsidRPr="00873CD5"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sidRPr="00873CD5">
        <w:rPr>
          <w:rFonts w:ascii="標楷體" w:eastAsia="標楷體" w:hAnsi="標楷體" w:cs="標楷體" w:hint="eastAsia"/>
          <w:color w:val="auto"/>
        </w:rPr>
        <w:t xml:space="preserve">    </w:t>
      </w:r>
    </w:p>
    <w:p w:rsidR="00C11BC5" w:rsidRPr="00873CD5"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rPr>
      </w:pPr>
      <w:r w:rsidRPr="00873CD5">
        <w:rPr>
          <w:rFonts w:ascii="標楷體" w:eastAsia="標楷體" w:hAnsi="標楷體" w:cs="標楷體" w:hint="eastAsia"/>
          <w:color w:val="auto"/>
          <w:sz w:val="28"/>
          <w:szCs w:val="28"/>
        </w:rPr>
        <w:t>陸、研習內容</w:t>
      </w:r>
      <w:bookmarkStart w:id="2" w:name="_Toc430954526"/>
      <w:bookmarkStart w:id="3" w:name="_Toc430954432"/>
      <w:bookmarkEnd w:id="0"/>
      <w:bookmarkEnd w:id="1"/>
      <w:r w:rsidR="00C11BC5">
        <w:rPr>
          <w:rFonts w:ascii="標楷體" w:eastAsia="標楷體" w:hAnsi="標楷體" w:cs="標楷體" w:hint="eastAsia"/>
          <w:color w:val="auto"/>
          <w:sz w:val="28"/>
          <w:szCs w:val="28"/>
        </w:rPr>
        <w:t>:</w:t>
      </w:r>
    </w:p>
    <w:p w:rsidR="001A6D02" w:rsidRPr="00873CD5" w:rsidRDefault="00C11BC5">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sidRPr="00873CD5">
        <w:rPr>
          <w:rFonts w:ascii="標楷體" w:eastAsia="標楷體" w:hAnsi="標楷體"/>
          <w:color w:val="auto"/>
          <w:sz w:val="28"/>
          <w:szCs w:val="28"/>
        </w:rPr>
        <w:tab/>
      </w:r>
      <w:r w:rsidRPr="00873CD5">
        <w:rPr>
          <w:rFonts w:ascii="標楷體" w:eastAsia="標楷體" w:hAnsi="標楷體" w:cs="標楷體" w:hint="eastAsia"/>
          <w:color w:val="auto"/>
          <w:kern w:val="0"/>
        </w:rPr>
        <w:t>一、 實施方式</w:t>
      </w:r>
      <w:r w:rsidRPr="00873CD5">
        <w:rPr>
          <w:rFonts w:ascii="標楷體" w:eastAsia="標楷體" w:hAnsi="標楷體" w:cs="標楷體" w:hint="eastAsia"/>
          <w:color w:val="auto"/>
        </w:rPr>
        <w:t>：</w:t>
      </w:r>
      <w:bookmarkEnd w:id="2"/>
      <w:bookmarkEnd w:id="3"/>
    </w:p>
    <w:p w:rsidR="001A6D02" w:rsidRPr="00873CD5"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sidRPr="00873CD5">
        <w:rPr>
          <w:rFonts w:ascii="標楷體" w:eastAsia="標楷體" w:hAnsi="標楷體" w:cs="標楷體" w:hint="eastAsia"/>
          <w:color w:val="auto"/>
        </w:rPr>
        <w:tab/>
      </w:r>
      <w:r w:rsidRPr="00873CD5">
        <w:rPr>
          <w:rFonts w:ascii="標楷體" w:eastAsia="標楷體" w:hAnsi="標楷體" w:cs="標楷體" w:hint="eastAsia"/>
          <w:color w:val="auto"/>
        </w:rPr>
        <w:tab/>
        <w:t>聘請十二年國民基本教育英語領綱成員擔任講師，並依據十二年國民基本</w:t>
      </w:r>
    </w:p>
    <w:p w:rsidR="001A6D02" w:rsidRPr="00873CD5"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sidRPr="00873CD5">
        <w:rPr>
          <w:rFonts w:ascii="標楷體" w:eastAsia="標楷體" w:hAnsi="標楷體" w:cs="標楷體" w:hint="eastAsia"/>
          <w:color w:val="auto"/>
        </w:rPr>
        <w:t xml:space="preserve">        教育核心素養及英語領綱講授素養導向之評量活動設計，兩場次共計八小</w:t>
      </w:r>
    </w:p>
    <w:p w:rsidR="001A6D02"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sidRPr="00873CD5">
        <w:rPr>
          <w:rFonts w:ascii="標楷體" w:eastAsia="標楷體" w:hAnsi="標楷體" w:cs="標楷體" w:hint="eastAsia"/>
          <w:color w:val="auto"/>
        </w:rPr>
        <w:t xml:space="preserve">        時研習。</w:t>
      </w:r>
    </w:p>
    <w:p w:rsidR="004971A2" w:rsidRPr="00873CD5" w:rsidRDefault="004971A2">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rPr>
      </w:pPr>
    </w:p>
    <w:p w:rsidR="001A6D02" w:rsidRPr="00873CD5" w:rsidRDefault="008F6C5F">
      <w:pPr>
        <w:spacing w:line="400" w:lineRule="exact"/>
        <w:ind w:firstLine="480"/>
        <w:rPr>
          <w:rFonts w:ascii="標楷體" w:eastAsia="標楷體" w:hAnsi="標楷體"/>
          <w:color w:val="auto"/>
          <w:lang w:eastAsia="zh-TW"/>
        </w:rPr>
      </w:pPr>
      <w:bookmarkStart w:id="4" w:name="_Toc430954433"/>
      <w:bookmarkStart w:id="5" w:name="_Toc430954527"/>
      <w:r w:rsidRPr="00873CD5">
        <w:rPr>
          <w:rFonts w:ascii="標楷體" w:eastAsia="標楷體" w:hAnsi="標楷體" w:cs="標楷體" w:hint="eastAsia"/>
          <w:color w:val="auto"/>
          <w:kern w:val="0"/>
          <w:lang w:eastAsia="zh-TW"/>
        </w:rPr>
        <w:t>二、 辦理</w:t>
      </w:r>
      <w:r w:rsidRPr="00873CD5">
        <w:rPr>
          <w:rFonts w:ascii="標楷體" w:eastAsia="標楷體" w:hAnsi="標楷體" w:cs="標楷體" w:hint="eastAsia"/>
          <w:color w:val="auto"/>
          <w:lang w:eastAsia="zh-TW"/>
        </w:rPr>
        <w:t>時間：</w:t>
      </w:r>
      <w:bookmarkEnd w:id="4"/>
      <w:bookmarkEnd w:id="5"/>
    </w:p>
    <w:tbl>
      <w:tblPr>
        <w:tblpPr w:leftFromText="180" w:rightFromText="180" w:vertAnchor="text" w:tblpXSpec="center" w:tblpY="1"/>
        <w:tblOverlap w:val="never"/>
        <w:tblW w:w="727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19"/>
        <w:gridCol w:w="1759"/>
        <w:gridCol w:w="1842"/>
        <w:gridCol w:w="2152"/>
      </w:tblGrid>
      <w:tr w:rsidR="00873CD5" w:rsidRPr="00873CD5">
        <w:trPr>
          <w:trHeight w:val="20"/>
          <w:tblHeader/>
          <w:jc w:val="center"/>
        </w:trPr>
        <w:tc>
          <w:tcPr>
            <w:tcW w:w="1519" w:type="dxa"/>
            <w:tcBorders>
              <w:top w:val="single" w:sz="12" w:space="0" w:color="auto"/>
              <w:left w:val="nil"/>
              <w:bottom w:val="single" w:sz="12" w:space="0" w:color="auto"/>
              <w:right w:val="nil"/>
            </w:tcBorders>
            <w:vAlign w:val="center"/>
          </w:tcPr>
          <w:p w:rsidR="001A6D02" w:rsidRPr="00873CD5" w:rsidRDefault="008F6C5F">
            <w:pPr>
              <w:spacing w:line="400" w:lineRule="exact"/>
              <w:jc w:val="center"/>
              <w:rPr>
                <w:rFonts w:ascii="標楷體" w:eastAsia="標楷體" w:hAnsi="標楷體"/>
                <w:b/>
                <w:bCs/>
                <w:color w:val="auto"/>
              </w:rPr>
            </w:pPr>
            <w:r w:rsidRPr="00873CD5">
              <w:rPr>
                <w:rFonts w:ascii="標楷體" w:eastAsia="標楷體" w:hAnsi="標楷體" w:cs="標楷體" w:hint="eastAsia"/>
                <w:b/>
                <w:bCs/>
                <w:color w:val="auto"/>
              </w:rPr>
              <w:t>活動日期</w:t>
            </w:r>
          </w:p>
        </w:tc>
        <w:tc>
          <w:tcPr>
            <w:tcW w:w="1759" w:type="dxa"/>
            <w:tcBorders>
              <w:top w:val="single" w:sz="12" w:space="0" w:color="auto"/>
              <w:left w:val="nil"/>
              <w:bottom w:val="single" w:sz="12" w:space="0" w:color="auto"/>
              <w:right w:val="nil"/>
            </w:tcBorders>
            <w:vAlign w:val="center"/>
          </w:tcPr>
          <w:p w:rsidR="001A6D02" w:rsidRPr="00873CD5" w:rsidRDefault="008F6C5F">
            <w:pPr>
              <w:spacing w:line="400" w:lineRule="exact"/>
              <w:jc w:val="center"/>
              <w:rPr>
                <w:rFonts w:ascii="標楷體" w:eastAsia="標楷體" w:hAnsi="標楷體"/>
                <w:b/>
                <w:bCs/>
                <w:color w:val="auto"/>
              </w:rPr>
            </w:pPr>
            <w:r w:rsidRPr="00873CD5">
              <w:rPr>
                <w:rFonts w:ascii="標楷體" w:eastAsia="標楷體" w:hAnsi="標楷體" w:cs="標楷體" w:hint="eastAsia"/>
                <w:b/>
                <w:bCs/>
                <w:color w:val="auto"/>
              </w:rPr>
              <w:t>活動時間</w:t>
            </w:r>
          </w:p>
        </w:tc>
        <w:tc>
          <w:tcPr>
            <w:tcW w:w="1842" w:type="dxa"/>
            <w:tcBorders>
              <w:top w:val="single" w:sz="12" w:space="0" w:color="auto"/>
              <w:left w:val="nil"/>
              <w:bottom w:val="single" w:sz="12" w:space="0" w:color="auto"/>
              <w:right w:val="nil"/>
            </w:tcBorders>
          </w:tcPr>
          <w:p w:rsidR="001A6D02" w:rsidRPr="00873CD5" w:rsidRDefault="008F6C5F">
            <w:pPr>
              <w:spacing w:line="400" w:lineRule="exact"/>
              <w:jc w:val="center"/>
              <w:rPr>
                <w:rFonts w:ascii="標楷體" w:eastAsia="標楷體" w:hAnsi="標楷體"/>
                <w:b/>
                <w:bCs/>
                <w:color w:val="auto"/>
              </w:rPr>
            </w:pPr>
            <w:r w:rsidRPr="00873CD5">
              <w:rPr>
                <w:rFonts w:ascii="標楷體" w:eastAsia="標楷體" w:hAnsi="標楷體" w:cs="標楷體" w:hint="eastAsia"/>
                <w:b/>
                <w:bCs/>
                <w:color w:val="auto"/>
              </w:rPr>
              <w:t>活動主題</w:t>
            </w:r>
          </w:p>
        </w:tc>
        <w:tc>
          <w:tcPr>
            <w:tcW w:w="2152" w:type="dxa"/>
            <w:tcBorders>
              <w:top w:val="single" w:sz="12" w:space="0" w:color="auto"/>
              <w:left w:val="nil"/>
              <w:bottom w:val="single" w:sz="12" w:space="0" w:color="auto"/>
              <w:right w:val="nil"/>
            </w:tcBorders>
          </w:tcPr>
          <w:p w:rsidR="001A6D02" w:rsidRPr="00873CD5" w:rsidRDefault="008F6C5F">
            <w:pPr>
              <w:spacing w:line="400" w:lineRule="exact"/>
              <w:jc w:val="center"/>
              <w:rPr>
                <w:rFonts w:ascii="標楷體" w:eastAsia="標楷體" w:hAnsi="標楷體"/>
                <w:b/>
                <w:bCs/>
                <w:color w:val="auto"/>
              </w:rPr>
            </w:pPr>
            <w:r w:rsidRPr="00873CD5">
              <w:rPr>
                <w:rFonts w:ascii="標楷體" w:eastAsia="標楷體" w:hAnsi="標楷體" w:cs="標楷體" w:hint="eastAsia"/>
                <w:b/>
                <w:bCs/>
                <w:color w:val="auto"/>
              </w:rPr>
              <w:t>講師</w:t>
            </w:r>
          </w:p>
        </w:tc>
      </w:tr>
      <w:tr w:rsidR="00873CD5" w:rsidRPr="00873CD5">
        <w:trPr>
          <w:trHeight w:val="20"/>
          <w:jc w:val="center"/>
        </w:trPr>
        <w:tc>
          <w:tcPr>
            <w:tcW w:w="1519" w:type="dxa"/>
            <w:tcBorders>
              <w:top w:val="single" w:sz="4" w:space="0" w:color="auto"/>
              <w:left w:val="nil"/>
              <w:bottom w:val="single" w:sz="4" w:space="0" w:color="auto"/>
              <w:right w:val="nil"/>
            </w:tcBorders>
            <w:vAlign w:val="center"/>
          </w:tcPr>
          <w:p w:rsidR="001A6D02" w:rsidRPr="00873CD5" w:rsidRDefault="008F6C5F">
            <w:pPr>
              <w:spacing w:line="400" w:lineRule="exact"/>
              <w:jc w:val="center"/>
              <w:rPr>
                <w:rFonts w:ascii="標楷體" w:eastAsia="標楷體" w:hAnsi="標楷體"/>
                <w:color w:val="auto"/>
                <w:lang w:eastAsia="zh-TW"/>
              </w:rPr>
            </w:pPr>
            <w:r w:rsidRPr="00873CD5">
              <w:rPr>
                <w:rFonts w:ascii="標楷體" w:eastAsia="標楷體" w:hAnsi="標楷體" w:cs="標楷體"/>
                <w:color w:val="auto"/>
              </w:rPr>
              <w:t>106.0</w:t>
            </w:r>
            <w:r w:rsidR="006F1D4E" w:rsidRPr="00873CD5">
              <w:rPr>
                <w:rFonts w:ascii="標楷體" w:eastAsia="標楷體" w:hAnsi="標楷體" w:cs="標楷體" w:hint="eastAsia"/>
                <w:color w:val="auto"/>
                <w:lang w:eastAsia="zh-TW"/>
              </w:rPr>
              <w:t>4</w:t>
            </w:r>
            <w:r w:rsidRPr="00873CD5">
              <w:rPr>
                <w:rFonts w:ascii="標楷體" w:eastAsia="標楷體" w:hAnsi="標楷體" w:cs="標楷體"/>
                <w:color w:val="auto"/>
              </w:rPr>
              <w:t>.</w:t>
            </w:r>
            <w:r w:rsidR="006F1D4E" w:rsidRPr="00873CD5">
              <w:rPr>
                <w:rFonts w:ascii="標楷體" w:eastAsia="標楷體" w:hAnsi="標楷體" w:cs="標楷體" w:hint="eastAsia"/>
                <w:color w:val="auto"/>
                <w:lang w:eastAsia="zh-TW"/>
              </w:rPr>
              <w:t>15</w:t>
            </w:r>
          </w:p>
          <w:p w:rsidR="001A6D02" w:rsidRPr="00873CD5" w:rsidRDefault="006F1D4E">
            <w:pPr>
              <w:spacing w:line="400" w:lineRule="exact"/>
              <w:jc w:val="center"/>
              <w:rPr>
                <w:rFonts w:ascii="標楷體" w:eastAsia="標楷體" w:hAnsi="標楷體"/>
                <w:color w:val="auto"/>
              </w:rPr>
            </w:pPr>
            <w:r w:rsidRPr="00873CD5">
              <w:rPr>
                <w:rFonts w:ascii="標楷體" w:eastAsia="標楷體" w:hAnsi="標楷體" w:cs="標楷體" w:hint="eastAsia"/>
                <w:color w:val="auto"/>
              </w:rPr>
              <w:t>（</w:t>
            </w:r>
            <w:r w:rsidRPr="00873CD5">
              <w:rPr>
                <w:rFonts w:ascii="標楷體" w:eastAsia="標楷體" w:hAnsi="標楷體" w:cs="標楷體" w:hint="eastAsia"/>
                <w:color w:val="auto"/>
                <w:lang w:eastAsia="zh-TW"/>
              </w:rPr>
              <w:t>六</w:t>
            </w:r>
            <w:r w:rsidR="008F6C5F" w:rsidRPr="00873CD5">
              <w:rPr>
                <w:rFonts w:ascii="標楷體" w:eastAsia="標楷體" w:hAnsi="標楷體" w:cs="標楷體" w:hint="eastAsia"/>
                <w:color w:val="auto"/>
              </w:rPr>
              <w:t>）</w:t>
            </w:r>
          </w:p>
        </w:tc>
        <w:tc>
          <w:tcPr>
            <w:tcW w:w="1759" w:type="dxa"/>
            <w:tcBorders>
              <w:top w:val="single" w:sz="12" w:space="0" w:color="auto"/>
              <w:left w:val="nil"/>
              <w:bottom w:val="single" w:sz="4" w:space="0" w:color="auto"/>
              <w:right w:val="nil"/>
            </w:tcBorders>
            <w:vAlign w:val="center"/>
          </w:tcPr>
          <w:p w:rsidR="001A6D02" w:rsidRPr="00873CD5" w:rsidRDefault="00744A29">
            <w:pPr>
              <w:spacing w:line="400" w:lineRule="exact"/>
              <w:jc w:val="center"/>
              <w:rPr>
                <w:rFonts w:ascii="標楷體" w:eastAsia="標楷體" w:hAnsi="標楷體"/>
                <w:color w:val="auto"/>
                <w:lang w:eastAsia="zh-TW"/>
              </w:rPr>
            </w:pPr>
            <w:r>
              <w:rPr>
                <w:rFonts w:ascii="標楷體" w:eastAsia="標楷體" w:hAnsi="標楷體" w:cs="標楷體" w:hint="eastAsia"/>
                <w:color w:val="auto"/>
                <w:lang w:eastAsia="zh-TW"/>
              </w:rPr>
              <w:t>8</w:t>
            </w:r>
            <w:r w:rsidR="008F6C5F" w:rsidRPr="00873CD5">
              <w:rPr>
                <w:rFonts w:ascii="標楷體" w:eastAsia="標楷體" w:hAnsi="標楷體" w:cs="標楷體" w:hint="eastAsia"/>
                <w:color w:val="auto"/>
              </w:rPr>
              <w:t>：</w:t>
            </w:r>
            <w:r w:rsidR="008F6C5F" w:rsidRPr="00873CD5">
              <w:rPr>
                <w:rFonts w:ascii="標楷體" w:eastAsia="標楷體" w:hAnsi="標楷體" w:cs="標楷體"/>
                <w:color w:val="auto"/>
                <w:lang w:eastAsia="zh-TW"/>
              </w:rPr>
              <w:t>3</w:t>
            </w:r>
            <w:r w:rsidR="008F6C5F" w:rsidRPr="00873CD5">
              <w:rPr>
                <w:rFonts w:ascii="標楷體" w:eastAsia="標楷體" w:hAnsi="標楷體" w:cs="標楷體"/>
                <w:color w:val="auto"/>
              </w:rPr>
              <w:t>0</w:t>
            </w:r>
          </w:p>
          <w:p w:rsidR="001A6D02" w:rsidRPr="00873CD5" w:rsidRDefault="008F6C5F">
            <w:pPr>
              <w:spacing w:line="400" w:lineRule="exact"/>
              <w:jc w:val="center"/>
              <w:rPr>
                <w:rFonts w:ascii="標楷體" w:eastAsia="標楷體" w:hAnsi="標楷體"/>
                <w:color w:val="auto"/>
              </w:rPr>
            </w:pPr>
            <w:r w:rsidRPr="00873CD5">
              <w:rPr>
                <w:rFonts w:ascii="標楷體" w:eastAsia="標楷體" w:hAnsi="標楷體" w:cs="標楷體" w:hint="eastAsia"/>
                <w:color w:val="auto"/>
              </w:rPr>
              <w:t>〜</w:t>
            </w:r>
          </w:p>
          <w:p w:rsidR="001A6D02" w:rsidRPr="00873CD5" w:rsidRDefault="008F6C5F">
            <w:pPr>
              <w:spacing w:line="400" w:lineRule="exact"/>
              <w:jc w:val="center"/>
              <w:rPr>
                <w:rFonts w:ascii="標楷體" w:eastAsia="標楷體" w:hAnsi="標楷體" w:cs="標楷體"/>
                <w:color w:val="auto"/>
              </w:rPr>
            </w:pPr>
            <w:r w:rsidRPr="00873CD5">
              <w:rPr>
                <w:rFonts w:ascii="標楷體" w:eastAsia="標楷體" w:hAnsi="標楷體" w:cs="標楷體"/>
                <w:color w:val="auto"/>
              </w:rPr>
              <w:t>1</w:t>
            </w:r>
            <w:r w:rsidR="00744A29">
              <w:rPr>
                <w:rFonts w:ascii="標楷體" w:eastAsia="標楷體" w:hAnsi="標楷體" w:cs="標楷體" w:hint="eastAsia"/>
                <w:color w:val="auto"/>
                <w:lang w:eastAsia="zh-TW"/>
              </w:rPr>
              <w:t>2</w:t>
            </w:r>
            <w:r w:rsidRPr="00873CD5">
              <w:rPr>
                <w:rFonts w:ascii="標楷體" w:eastAsia="標楷體" w:hAnsi="標楷體" w:cs="標楷體" w:hint="eastAsia"/>
                <w:color w:val="auto"/>
              </w:rPr>
              <w:t>：</w:t>
            </w:r>
            <w:r w:rsidRPr="00873CD5">
              <w:rPr>
                <w:rFonts w:ascii="標楷體" w:eastAsia="標楷體" w:hAnsi="標楷體" w:cs="標楷體"/>
                <w:color w:val="auto"/>
                <w:lang w:eastAsia="zh-TW"/>
              </w:rPr>
              <w:t>3</w:t>
            </w:r>
            <w:r w:rsidRPr="00873CD5">
              <w:rPr>
                <w:rFonts w:ascii="標楷體" w:eastAsia="標楷體" w:hAnsi="標楷體" w:cs="標楷體"/>
                <w:color w:val="auto"/>
              </w:rPr>
              <w:t>0</w:t>
            </w:r>
          </w:p>
        </w:tc>
        <w:tc>
          <w:tcPr>
            <w:tcW w:w="1842" w:type="dxa"/>
            <w:tcBorders>
              <w:top w:val="single" w:sz="12" w:space="0" w:color="auto"/>
              <w:left w:val="nil"/>
              <w:bottom w:val="single" w:sz="4" w:space="0" w:color="auto"/>
              <w:right w:val="nil"/>
            </w:tcBorders>
            <w:vAlign w:val="center"/>
          </w:tcPr>
          <w:p w:rsidR="001A6D02" w:rsidRPr="00873CD5" w:rsidRDefault="008F6C5F">
            <w:pPr>
              <w:spacing w:line="400" w:lineRule="exact"/>
              <w:jc w:val="center"/>
              <w:rPr>
                <w:rFonts w:ascii="標楷體" w:eastAsia="標楷體" w:hAnsi="標楷體" w:cs="標楷體"/>
                <w:color w:val="auto"/>
                <w:lang w:eastAsia="zh-TW"/>
              </w:rPr>
            </w:pPr>
            <w:r w:rsidRPr="00873CD5">
              <w:rPr>
                <w:rFonts w:ascii="標楷體" w:eastAsia="標楷體" w:hAnsi="標楷體" w:cs="標楷體" w:hint="eastAsia"/>
                <w:color w:val="auto"/>
                <w:lang w:eastAsia="zh-TW"/>
              </w:rPr>
              <w:t>素養導向</w:t>
            </w:r>
          </w:p>
          <w:p w:rsidR="001A6D02" w:rsidRPr="00873CD5" w:rsidRDefault="008F6C5F">
            <w:pPr>
              <w:spacing w:line="400" w:lineRule="exact"/>
              <w:jc w:val="center"/>
              <w:rPr>
                <w:rFonts w:ascii="標楷體" w:eastAsia="標楷體" w:hAnsi="標楷體"/>
                <w:color w:val="auto"/>
                <w:lang w:eastAsia="zh-TW"/>
              </w:rPr>
            </w:pPr>
            <w:r w:rsidRPr="00873CD5">
              <w:rPr>
                <w:rFonts w:ascii="標楷體" w:eastAsia="標楷體" w:hAnsi="標楷體" w:cs="標楷體" w:hint="eastAsia"/>
                <w:color w:val="auto"/>
                <w:lang w:eastAsia="zh-TW"/>
              </w:rPr>
              <w:t>試題編製</w:t>
            </w:r>
          </w:p>
        </w:tc>
        <w:tc>
          <w:tcPr>
            <w:tcW w:w="2152" w:type="dxa"/>
            <w:tcBorders>
              <w:top w:val="single" w:sz="12" w:space="0" w:color="auto"/>
              <w:left w:val="nil"/>
              <w:bottom w:val="single" w:sz="4" w:space="0" w:color="auto"/>
              <w:right w:val="nil"/>
            </w:tcBorders>
            <w:vAlign w:val="center"/>
          </w:tcPr>
          <w:p w:rsidR="001A6D02" w:rsidRPr="00873CD5" w:rsidRDefault="000846CF">
            <w:pPr>
              <w:spacing w:line="400" w:lineRule="exact"/>
              <w:jc w:val="center"/>
              <w:rPr>
                <w:rFonts w:ascii="標楷體" w:eastAsia="標楷體" w:hAnsi="標楷體"/>
                <w:color w:val="auto"/>
                <w:lang w:eastAsia="zh-TW"/>
              </w:rPr>
            </w:pPr>
            <w:r>
              <w:rPr>
                <w:rFonts w:ascii="標楷體" w:eastAsia="標楷體" w:hAnsi="標楷體" w:cs="標楷體" w:hint="eastAsia"/>
                <w:color w:val="auto"/>
                <w:lang w:eastAsia="zh-TW"/>
              </w:rPr>
              <w:t>臺</w:t>
            </w:r>
            <w:r w:rsidR="008F6C5F" w:rsidRPr="00873CD5">
              <w:rPr>
                <w:rFonts w:ascii="標楷體" w:eastAsia="標楷體" w:hAnsi="標楷體" w:cs="標楷體" w:hint="eastAsia"/>
                <w:color w:val="auto"/>
                <w:lang w:eastAsia="zh-TW"/>
              </w:rPr>
              <w:t>灣師範大學</w:t>
            </w:r>
          </w:p>
          <w:p w:rsidR="001A6D02" w:rsidRPr="00873CD5" w:rsidRDefault="008F6C5F">
            <w:pPr>
              <w:spacing w:line="400" w:lineRule="exact"/>
              <w:jc w:val="center"/>
              <w:rPr>
                <w:rFonts w:ascii="標楷體" w:eastAsia="標楷體" w:hAnsi="標楷體"/>
                <w:color w:val="auto"/>
                <w:lang w:eastAsia="zh-TW"/>
              </w:rPr>
            </w:pPr>
            <w:r w:rsidRPr="00873CD5">
              <w:rPr>
                <w:rFonts w:ascii="標楷體" w:eastAsia="標楷體" w:hAnsi="標楷體" w:cs="標楷體" w:hint="eastAsia"/>
                <w:color w:val="auto"/>
                <w:lang w:eastAsia="zh-TW"/>
              </w:rPr>
              <w:t>張武昌教授</w:t>
            </w:r>
          </w:p>
        </w:tc>
      </w:tr>
      <w:tr w:rsidR="00873CD5" w:rsidRPr="00873CD5">
        <w:trPr>
          <w:trHeight w:val="20"/>
          <w:jc w:val="center"/>
        </w:trPr>
        <w:tc>
          <w:tcPr>
            <w:tcW w:w="1519" w:type="dxa"/>
            <w:tcBorders>
              <w:top w:val="single" w:sz="4" w:space="0" w:color="auto"/>
              <w:left w:val="nil"/>
              <w:bottom w:val="single" w:sz="12" w:space="0" w:color="auto"/>
              <w:right w:val="nil"/>
            </w:tcBorders>
            <w:vAlign w:val="center"/>
          </w:tcPr>
          <w:p w:rsidR="001A6D02" w:rsidRPr="00873CD5" w:rsidRDefault="00811896">
            <w:pPr>
              <w:spacing w:line="400" w:lineRule="exact"/>
              <w:jc w:val="center"/>
              <w:rPr>
                <w:rFonts w:ascii="標楷體" w:eastAsia="標楷體" w:hAnsi="標楷體"/>
                <w:color w:val="auto"/>
                <w:lang w:eastAsia="zh-TW"/>
              </w:rPr>
            </w:pPr>
            <w:r>
              <w:rPr>
                <w:rFonts w:ascii="標楷體" w:eastAsia="標楷體" w:hAnsi="標楷體" w:cs="標楷體"/>
                <w:color w:val="auto"/>
                <w:lang w:eastAsia="zh-TW"/>
              </w:rPr>
              <w:t>106.10.</w:t>
            </w:r>
            <w:r>
              <w:rPr>
                <w:rFonts w:ascii="標楷體" w:eastAsia="標楷體" w:hAnsi="標楷體" w:cs="標楷體" w:hint="eastAsia"/>
                <w:color w:val="auto"/>
                <w:lang w:eastAsia="zh-TW"/>
              </w:rPr>
              <w:t>23</w:t>
            </w:r>
            <w:bookmarkStart w:id="6" w:name="_GoBack"/>
            <w:bookmarkEnd w:id="6"/>
          </w:p>
          <w:p w:rsidR="001A6D02" w:rsidRPr="00873CD5" w:rsidRDefault="008F6C5F">
            <w:pPr>
              <w:spacing w:line="400" w:lineRule="exact"/>
              <w:jc w:val="center"/>
              <w:rPr>
                <w:rFonts w:ascii="標楷體" w:eastAsia="標楷體" w:hAnsi="標楷體"/>
                <w:color w:val="auto"/>
                <w:lang w:eastAsia="zh-TW"/>
              </w:rPr>
            </w:pPr>
            <w:r w:rsidRPr="00873CD5">
              <w:rPr>
                <w:rFonts w:ascii="標楷體" w:eastAsia="標楷體" w:hAnsi="標楷體" w:cs="標楷體"/>
                <w:color w:val="auto"/>
                <w:lang w:eastAsia="zh-TW"/>
              </w:rPr>
              <w:t>(</w:t>
            </w:r>
            <w:r w:rsidRPr="00873CD5">
              <w:rPr>
                <w:rFonts w:ascii="標楷體" w:eastAsia="標楷體" w:hAnsi="標楷體" w:cs="標楷體" w:hint="eastAsia"/>
                <w:color w:val="auto"/>
                <w:lang w:eastAsia="zh-TW"/>
              </w:rPr>
              <w:t>一</w:t>
            </w:r>
            <w:r w:rsidRPr="00873CD5">
              <w:rPr>
                <w:rFonts w:ascii="標楷體" w:eastAsia="標楷體" w:hAnsi="標楷體" w:cs="標楷體"/>
                <w:color w:val="auto"/>
                <w:lang w:eastAsia="zh-TW"/>
              </w:rPr>
              <w:t>)</w:t>
            </w:r>
          </w:p>
        </w:tc>
        <w:tc>
          <w:tcPr>
            <w:tcW w:w="1759" w:type="dxa"/>
            <w:tcBorders>
              <w:top w:val="single" w:sz="4" w:space="0" w:color="auto"/>
              <w:left w:val="nil"/>
              <w:bottom w:val="single" w:sz="12" w:space="0" w:color="auto"/>
              <w:right w:val="nil"/>
            </w:tcBorders>
            <w:vAlign w:val="center"/>
          </w:tcPr>
          <w:p w:rsidR="001A6D02" w:rsidRPr="00873CD5" w:rsidRDefault="008F6C5F">
            <w:pPr>
              <w:spacing w:line="400" w:lineRule="exact"/>
              <w:jc w:val="center"/>
              <w:rPr>
                <w:rFonts w:ascii="標楷體" w:eastAsia="標楷體" w:hAnsi="標楷體"/>
                <w:color w:val="auto"/>
                <w:lang w:eastAsia="zh-TW"/>
              </w:rPr>
            </w:pPr>
            <w:r w:rsidRPr="00873CD5">
              <w:rPr>
                <w:rFonts w:ascii="標楷體" w:eastAsia="標楷體" w:hAnsi="標楷體" w:cs="標楷體"/>
                <w:color w:val="auto"/>
                <w:lang w:eastAsia="zh-TW"/>
              </w:rPr>
              <w:t>13</w:t>
            </w:r>
            <w:r w:rsidRPr="00873CD5">
              <w:rPr>
                <w:rFonts w:ascii="標楷體" w:eastAsia="標楷體" w:hAnsi="標楷體" w:cs="標楷體" w:hint="eastAsia"/>
                <w:color w:val="auto"/>
              </w:rPr>
              <w:t>：</w:t>
            </w:r>
            <w:r w:rsidR="000846CF">
              <w:rPr>
                <w:rFonts w:ascii="標楷體" w:eastAsia="標楷體" w:hAnsi="標楷體" w:cs="標楷體" w:hint="eastAsia"/>
                <w:color w:val="auto"/>
                <w:lang w:eastAsia="zh-TW"/>
              </w:rPr>
              <w:t>3</w:t>
            </w:r>
            <w:r w:rsidRPr="00873CD5">
              <w:rPr>
                <w:rFonts w:ascii="標楷體" w:eastAsia="標楷體" w:hAnsi="標楷體" w:cs="標楷體"/>
                <w:color w:val="auto"/>
              </w:rPr>
              <w:t>0</w:t>
            </w:r>
          </w:p>
          <w:p w:rsidR="001A6D02" w:rsidRPr="00873CD5" w:rsidRDefault="008F6C5F">
            <w:pPr>
              <w:spacing w:line="400" w:lineRule="exact"/>
              <w:jc w:val="center"/>
              <w:rPr>
                <w:rFonts w:ascii="標楷體" w:eastAsia="標楷體" w:hAnsi="標楷體"/>
                <w:color w:val="auto"/>
              </w:rPr>
            </w:pPr>
            <w:r w:rsidRPr="00873CD5">
              <w:rPr>
                <w:rFonts w:ascii="標楷體" w:eastAsia="標楷體" w:hAnsi="標楷體" w:cs="標楷體" w:hint="eastAsia"/>
                <w:color w:val="auto"/>
              </w:rPr>
              <w:t>〜</w:t>
            </w:r>
          </w:p>
          <w:p w:rsidR="001A6D02" w:rsidRPr="00873CD5" w:rsidRDefault="008F6C5F">
            <w:pPr>
              <w:spacing w:line="400" w:lineRule="exact"/>
              <w:jc w:val="center"/>
              <w:rPr>
                <w:rFonts w:ascii="標楷體" w:eastAsia="標楷體" w:hAnsi="標楷體" w:cs="標楷體"/>
                <w:color w:val="auto"/>
              </w:rPr>
            </w:pPr>
            <w:r w:rsidRPr="00873CD5">
              <w:rPr>
                <w:rFonts w:ascii="標楷體" w:eastAsia="標楷體" w:hAnsi="標楷體" w:cs="標楷體"/>
                <w:color w:val="auto"/>
              </w:rPr>
              <w:t>1</w:t>
            </w:r>
            <w:r w:rsidRPr="00873CD5">
              <w:rPr>
                <w:rFonts w:ascii="標楷體" w:eastAsia="標楷體" w:hAnsi="標楷體" w:cs="標楷體"/>
                <w:color w:val="auto"/>
                <w:lang w:eastAsia="zh-TW"/>
              </w:rPr>
              <w:t>7</w:t>
            </w:r>
            <w:r w:rsidRPr="00873CD5">
              <w:rPr>
                <w:rFonts w:ascii="標楷體" w:eastAsia="標楷體" w:hAnsi="標楷體" w:cs="標楷體" w:hint="eastAsia"/>
                <w:color w:val="auto"/>
              </w:rPr>
              <w:t>：</w:t>
            </w:r>
            <w:r w:rsidRPr="00873CD5">
              <w:rPr>
                <w:rFonts w:ascii="標楷體" w:eastAsia="標楷體" w:hAnsi="標楷體" w:cs="標楷體"/>
                <w:color w:val="auto"/>
                <w:lang w:eastAsia="zh-TW"/>
              </w:rPr>
              <w:t>3</w:t>
            </w:r>
            <w:r w:rsidRPr="00873CD5">
              <w:rPr>
                <w:rFonts w:ascii="標楷體" w:eastAsia="標楷體" w:hAnsi="標楷體" w:cs="標楷體"/>
                <w:color w:val="auto"/>
              </w:rPr>
              <w:t>0</w:t>
            </w:r>
          </w:p>
        </w:tc>
        <w:tc>
          <w:tcPr>
            <w:tcW w:w="1842" w:type="dxa"/>
            <w:tcBorders>
              <w:top w:val="single" w:sz="4" w:space="0" w:color="auto"/>
              <w:left w:val="nil"/>
              <w:bottom w:val="single" w:sz="12" w:space="0" w:color="auto"/>
              <w:right w:val="nil"/>
            </w:tcBorders>
            <w:vAlign w:val="center"/>
          </w:tcPr>
          <w:p w:rsidR="000846CF" w:rsidRPr="00873CD5" w:rsidRDefault="000846CF" w:rsidP="000846CF">
            <w:pPr>
              <w:spacing w:line="400" w:lineRule="exact"/>
              <w:jc w:val="center"/>
              <w:rPr>
                <w:rFonts w:ascii="標楷體" w:eastAsia="標楷體" w:hAnsi="標楷體" w:cs="標楷體"/>
                <w:color w:val="auto"/>
                <w:lang w:eastAsia="zh-TW"/>
              </w:rPr>
            </w:pPr>
            <w:r w:rsidRPr="00873CD5">
              <w:rPr>
                <w:rFonts w:ascii="標楷體" w:eastAsia="標楷體" w:hAnsi="標楷體" w:cs="標楷體" w:hint="eastAsia"/>
                <w:color w:val="auto"/>
                <w:lang w:eastAsia="zh-TW"/>
              </w:rPr>
              <w:t>素養導向</w:t>
            </w:r>
          </w:p>
          <w:p w:rsidR="001A6D02" w:rsidRPr="00873CD5" w:rsidRDefault="000846CF" w:rsidP="000846CF">
            <w:pPr>
              <w:spacing w:line="400" w:lineRule="exact"/>
              <w:jc w:val="center"/>
              <w:rPr>
                <w:rFonts w:ascii="標楷體" w:eastAsia="標楷體" w:hAnsi="標楷體"/>
                <w:color w:val="auto"/>
                <w:lang w:eastAsia="zh-TW"/>
              </w:rPr>
            </w:pPr>
            <w:r w:rsidRPr="00873CD5">
              <w:rPr>
                <w:rFonts w:ascii="標楷體" w:eastAsia="標楷體" w:hAnsi="標楷體" w:cs="標楷體" w:hint="eastAsia"/>
                <w:color w:val="auto"/>
                <w:lang w:eastAsia="zh-TW"/>
              </w:rPr>
              <w:t>試題編製</w:t>
            </w:r>
          </w:p>
        </w:tc>
        <w:tc>
          <w:tcPr>
            <w:tcW w:w="2152" w:type="dxa"/>
            <w:tcBorders>
              <w:top w:val="single" w:sz="4" w:space="0" w:color="auto"/>
              <w:left w:val="nil"/>
              <w:bottom w:val="single" w:sz="12" w:space="0" w:color="auto"/>
              <w:right w:val="nil"/>
            </w:tcBorders>
            <w:vAlign w:val="center"/>
          </w:tcPr>
          <w:p w:rsidR="001A6D02" w:rsidRPr="00873CD5" w:rsidRDefault="008F6C5F">
            <w:pPr>
              <w:spacing w:line="400" w:lineRule="exact"/>
              <w:jc w:val="center"/>
              <w:rPr>
                <w:rFonts w:ascii="標楷體" w:eastAsia="標楷體" w:hAnsi="標楷體" w:cs="標楷體"/>
                <w:color w:val="auto"/>
                <w:lang w:eastAsia="zh-TW"/>
              </w:rPr>
            </w:pPr>
            <w:r w:rsidRPr="00873CD5">
              <w:rPr>
                <w:rFonts w:ascii="標楷體" w:eastAsia="標楷體" w:hAnsi="標楷體" w:cs="標楷體" w:hint="eastAsia"/>
                <w:color w:val="auto"/>
                <w:lang w:eastAsia="zh-TW"/>
              </w:rPr>
              <w:t>臺灣師範大學</w:t>
            </w:r>
          </w:p>
          <w:p w:rsidR="001A6D02" w:rsidRPr="00873CD5" w:rsidRDefault="000846CF">
            <w:pPr>
              <w:spacing w:line="400" w:lineRule="exact"/>
              <w:jc w:val="center"/>
              <w:rPr>
                <w:rFonts w:ascii="標楷體" w:eastAsia="標楷體" w:hAnsi="標楷體"/>
                <w:color w:val="auto"/>
                <w:lang w:eastAsia="zh-TW"/>
              </w:rPr>
            </w:pPr>
            <w:r w:rsidRPr="00873CD5">
              <w:rPr>
                <w:rFonts w:ascii="標楷體" w:eastAsia="標楷體" w:hAnsi="標楷體" w:cs="標楷體" w:hint="eastAsia"/>
                <w:color w:val="auto"/>
                <w:lang w:eastAsia="zh-TW"/>
              </w:rPr>
              <w:t>張武昌教授</w:t>
            </w:r>
          </w:p>
        </w:tc>
      </w:tr>
    </w:tbl>
    <w:p w:rsidR="001A6D02" w:rsidRPr="00873CD5" w:rsidRDefault="001A6D02">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rPr>
      </w:pPr>
    </w:p>
    <w:p w:rsidR="001A6D02" w:rsidRPr="00873CD5" w:rsidRDefault="001A6D02">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p>
    <w:p w:rsidR="001A6D02" w:rsidRPr="00873CD5" w:rsidRDefault="001A6D02">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p>
    <w:p w:rsidR="001A6D02" w:rsidRPr="00873CD5" w:rsidRDefault="001A6D02">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p>
    <w:p w:rsidR="001A6D02" w:rsidRPr="00873CD5" w:rsidRDefault="001A6D02">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p>
    <w:p w:rsidR="001A6D02" w:rsidRPr="00873CD5" w:rsidRDefault="001A6D02">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p>
    <w:p w:rsidR="008F6C5F" w:rsidRPr="00873CD5"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p>
    <w:p w:rsidR="008F6C5F" w:rsidRPr="00873CD5"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p>
    <w:p w:rsidR="001A6D02" w:rsidRPr="00873CD5"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rPr>
      </w:pPr>
      <w:r w:rsidRPr="00873CD5">
        <w:rPr>
          <w:rFonts w:ascii="標楷體" w:eastAsia="標楷體" w:hAnsi="標楷體" w:cs="標楷體" w:hint="eastAsia"/>
          <w:color w:val="auto"/>
        </w:rPr>
        <w:t>三、 活動時程表</w:t>
      </w:r>
    </w:p>
    <w:tbl>
      <w:tblPr>
        <w:tblW w:w="8441" w:type="dxa"/>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45"/>
        <w:gridCol w:w="2708"/>
        <w:gridCol w:w="3788"/>
      </w:tblGrid>
      <w:tr w:rsidR="00873CD5" w:rsidRPr="00873CD5">
        <w:trPr>
          <w:jc w:val="center"/>
        </w:trPr>
        <w:tc>
          <w:tcPr>
            <w:tcW w:w="1945" w:type="dxa"/>
            <w:vAlign w:val="center"/>
          </w:tcPr>
          <w:p w:rsidR="001A6D02" w:rsidRPr="00873CD5" w:rsidRDefault="008F6C5F">
            <w:pPr>
              <w:spacing w:line="400" w:lineRule="exact"/>
              <w:jc w:val="center"/>
              <w:rPr>
                <w:rFonts w:eastAsia="標楷體"/>
                <w:b/>
                <w:bCs/>
                <w:color w:val="auto"/>
              </w:rPr>
            </w:pPr>
            <w:r w:rsidRPr="00873CD5">
              <w:rPr>
                <w:rFonts w:eastAsia="標楷體" w:hAnsi="標楷體" w:cs="標楷體" w:hint="eastAsia"/>
                <w:b/>
                <w:bCs/>
                <w:color w:val="auto"/>
              </w:rPr>
              <w:t>時間</w:t>
            </w:r>
          </w:p>
        </w:tc>
        <w:tc>
          <w:tcPr>
            <w:tcW w:w="2708" w:type="dxa"/>
            <w:vAlign w:val="center"/>
          </w:tcPr>
          <w:p w:rsidR="001A6D02" w:rsidRPr="00873CD5" w:rsidRDefault="008F6C5F">
            <w:pPr>
              <w:spacing w:line="400" w:lineRule="exact"/>
              <w:jc w:val="center"/>
              <w:rPr>
                <w:rFonts w:eastAsia="標楷體"/>
                <w:b/>
                <w:bCs/>
                <w:color w:val="auto"/>
              </w:rPr>
            </w:pPr>
            <w:r w:rsidRPr="00873CD5">
              <w:rPr>
                <w:rFonts w:eastAsia="標楷體" w:hAnsi="標楷體" w:cs="標楷體" w:hint="eastAsia"/>
                <w:b/>
                <w:bCs/>
                <w:color w:val="auto"/>
              </w:rPr>
              <w:t>課程內容</w:t>
            </w:r>
          </w:p>
        </w:tc>
        <w:tc>
          <w:tcPr>
            <w:tcW w:w="3788" w:type="dxa"/>
            <w:vAlign w:val="center"/>
          </w:tcPr>
          <w:p w:rsidR="001A6D02" w:rsidRPr="00873CD5" w:rsidRDefault="008F6C5F">
            <w:pPr>
              <w:spacing w:line="400" w:lineRule="exact"/>
              <w:jc w:val="center"/>
              <w:rPr>
                <w:rFonts w:eastAsia="標楷體"/>
                <w:b/>
                <w:bCs/>
                <w:color w:val="auto"/>
              </w:rPr>
            </w:pPr>
            <w:r w:rsidRPr="00873CD5">
              <w:rPr>
                <w:rFonts w:eastAsia="標楷體" w:hAnsi="標楷體" w:cs="標楷體" w:hint="eastAsia"/>
                <w:b/>
                <w:bCs/>
                <w:color w:val="auto"/>
              </w:rPr>
              <w:t>課程講師及負責團隊</w:t>
            </w:r>
          </w:p>
        </w:tc>
      </w:tr>
      <w:tr w:rsidR="00873CD5" w:rsidRPr="00873CD5">
        <w:trPr>
          <w:jc w:val="center"/>
        </w:trPr>
        <w:tc>
          <w:tcPr>
            <w:tcW w:w="1945" w:type="dxa"/>
            <w:vAlign w:val="center"/>
          </w:tcPr>
          <w:p w:rsidR="001A6D02" w:rsidRPr="00873CD5" w:rsidRDefault="00811896">
            <w:pPr>
              <w:spacing w:line="400" w:lineRule="exact"/>
              <w:jc w:val="center"/>
              <w:rPr>
                <w:rFonts w:eastAsia="標楷體"/>
                <w:color w:val="auto"/>
              </w:rPr>
            </w:pPr>
            <w:r>
              <w:rPr>
                <w:rFonts w:eastAsia="標楷體" w:hint="eastAsia"/>
                <w:color w:val="auto"/>
                <w:lang w:eastAsia="zh-TW"/>
              </w:rPr>
              <w:t>13</w:t>
            </w:r>
            <w:r>
              <w:rPr>
                <w:rFonts w:eastAsia="標楷體"/>
                <w:color w:val="auto"/>
              </w:rPr>
              <w:t>:</w:t>
            </w:r>
            <w:r>
              <w:rPr>
                <w:rFonts w:eastAsia="標楷體" w:hint="eastAsia"/>
                <w:color w:val="auto"/>
                <w:lang w:eastAsia="zh-TW"/>
              </w:rPr>
              <w:t xml:space="preserve">20 </w:t>
            </w:r>
            <w:r w:rsidR="008F6C5F" w:rsidRPr="00873CD5">
              <w:rPr>
                <w:rFonts w:eastAsia="標楷體"/>
                <w:color w:val="auto"/>
              </w:rPr>
              <w:t>~</w:t>
            </w:r>
            <w:r>
              <w:rPr>
                <w:rFonts w:eastAsia="標楷體" w:hint="eastAsia"/>
                <w:color w:val="auto"/>
                <w:lang w:eastAsia="zh-TW"/>
              </w:rPr>
              <w:t xml:space="preserve"> 13</w:t>
            </w:r>
            <w:r>
              <w:rPr>
                <w:rFonts w:eastAsia="標楷體"/>
                <w:color w:val="auto"/>
              </w:rPr>
              <w:t>:</w:t>
            </w:r>
            <w:r>
              <w:rPr>
                <w:rFonts w:eastAsia="標楷體" w:hint="eastAsia"/>
                <w:color w:val="auto"/>
                <w:lang w:eastAsia="zh-TW"/>
              </w:rPr>
              <w:t>3</w:t>
            </w:r>
            <w:r w:rsidR="008F6C5F" w:rsidRPr="00873CD5">
              <w:rPr>
                <w:rFonts w:eastAsia="標楷體"/>
                <w:color w:val="auto"/>
              </w:rPr>
              <w:t>0</w:t>
            </w:r>
          </w:p>
        </w:tc>
        <w:tc>
          <w:tcPr>
            <w:tcW w:w="2708" w:type="dxa"/>
            <w:vAlign w:val="center"/>
          </w:tcPr>
          <w:p w:rsidR="001A6D02" w:rsidRPr="00873CD5" w:rsidRDefault="008F6C5F">
            <w:pPr>
              <w:tabs>
                <w:tab w:val="left" w:pos="540"/>
              </w:tabs>
              <w:spacing w:line="400" w:lineRule="exact"/>
              <w:jc w:val="center"/>
              <w:rPr>
                <w:rFonts w:eastAsia="標楷體"/>
                <w:color w:val="auto"/>
              </w:rPr>
            </w:pPr>
            <w:r w:rsidRPr="00873CD5">
              <w:rPr>
                <w:rFonts w:eastAsia="標楷體" w:hAnsi="標楷體" w:cs="標楷體" w:hint="eastAsia"/>
                <w:color w:val="auto"/>
              </w:rPr>
              <w:t>報到、領取資料</w:t>
            </w:r>
          </w:p>
        </w:tc>
        <w:tc>
          <w:tcPr>
            <w:tcW w:w="3788" w:type="dxa"/>
            <w:vAlign w:val="center"/>
          </w:tcPr>
          <w:p w:rsidR="001A6D02" w:rsidRPr="00873CD5" w:rsidRDefault="008F6C5F">
            <w:pPr>
              <w:tabs>
                <w:tab w:val="left" w:pos="540"/>
              </w:tabs>
              <w:spacing w:line="400" w:lineRule="exact"/>
              <w:jc w:val="center"/>
              <w:rPr>
                <w:rFonts w:eastAsia="標楷體"/>
                <w:color w:val="auto"/>
                <w:lang w:eastAsia="zh-TW"/>
              </w:rPr>
            </w:pPr>
            <w:r w:rsidRPr="00873CD5">
              <w:rPr>
                <w:rFonts w:eastAsia="標楷體" w:hAnsi="標楷體" w:cs="標楷體" w:hint="eastAsia"/>
                <w:color w:val="auto"/>
                <w:lang w:eastAsia="zh-TW"/>
              </w:rPr>
              <w:t>桃園市國中輔導團英語團隊</w:t>
            </w:r>
          </w:p>
        </w:tc>
      </w:tr>
      <w:tr w:rsidR="00873CD5" w:rsidRPr="00873CD5">
        <w:trPr>
          <w:trHeight w:val="443"/>
          <w:jc w:val="center"/>
        </w:trPr>
        <w:tc>
          <w:tcPr>
            <w:tcW w:w="1945" w:type="dxa"/>
            <w:vAlign w:val="center"/>
          </w:tcPr>
          <w:p w:rsidR="001A6D02" w:rsidRPr="00873CD5" w:rsidRDefault="00811896" w:rsidP="00811896">
            <w:pPr>
              <w:spacing w:line="400" w:lineRule="exact"/>
              <w:rPr>
                <w:rFonts w:eastAsia="標楷體"/>
                <w:color w:val="auto"/>
              </w:rPr>
            </w:pPr>
            <w:r>
              <w:rPr>
                <w:rFonts w:eastAsia="標楷體" w:hint="eastAsia"/>
                <w:color w:val="auto"/>
                <w:lang w:eastAsia="zh-TW"/>
              </w:rPr>
              <w:t xml:space="preserve">     13</w:t>
            </w:r>
            <w:r>
              <w:rPr>
                <w:rFonts w:eastAsia="標楷體"/>
                <w:color w:val="auto"/>
              </w:rPr>
              <w:t>:</w:t>
            </w:r>
            <w:r>
              <w:rPr>
                <w:rFonts w:eastAsia="標楷體" w:hint="eastAsia"/>
                <w:color w:val="auto"/>
                <w:lang w:eastAsia="zh-TW"/>
              </w:rPr>
              <w:t>3</w:t>
            </w:r>
            <w:r w:rsidR="008F6C5F" w:rsidRPr="00873CD5">
              <w:rPr>
                <w:rFonts w:eastAsia="標楷體"/>
                <w:color w:val="auto"/>
              </w:rPr>
              <w:t>0</w:t>
            </w:r>
            <w:r>
              <w:rPr>
                <w:rFonts w:eastAsia="標楷體" w:hint="eastAsia"/>
                <w:color w:val="auto"/>
                <w:lang w:eastAsia="zh-TW"/>
              </w:rPr>
              <w:t xml:space="preserve"> </w:t>
            </w:r>
            <w:r w:rsidR="008F6C5F" w:rsidRPr="00873CD5">
              <w:rPr>
                <w:rFonts w:eastAsia="標楷體"/>
                <w:color w:val="auto"/>
              </w:rPr>
              <w:t>~</w:t>
            </w:r>
            <w:r>
              <w:rPr>
                <w:rFonts w:eastAsia="標楷體" w:hint="eastAsia"/>
                <w:color w:val="auto"/>
                <w:lang w:eastAsia="zh-TW"/>
              </w:rPr>
              <w:t xml:space="preserve"> 13</w:t>
            </w:r>
            <w:r>
              <w:rPr>
                <w:rFonts w:eastAsia="標楷體"/>
                <w:color w:val="auto"/>
              </w:rPr>
              <w:t>:</w:t>
            </w:r>
            <w:r>
              <w:rPr>
                <w:rFonts w:eastAsia="標楷體" w:hint="eastAsia"/>
                <w:color w:val="auto"/>
                <w:lang w:eastAsia="zh-TW"/>
              </w:rPr>
              <w:t>4</w:t>
            </w:r>
            <w:r w:rsidR="008F6C5F" w:rsidRPr="00873CD5">
              <w:rPr>
                <w:rFonts w:eastAsia="標楷體"/>
                <w:color w:val="auto"/>
              </w:rPr>
              <w:t>0</w:t>
            </w:r>
          </w:p>
        </w:tc>
        <w:tc>
          <w:tcPr>
            <w:tcW w:w="2708" w:type="dxa"/>
            <w:vAlign w:val="center"/>
          </w:tcPr>
          <w:p w:rsidR="001A6D02" w:rsidRPr="00873CD5" w:rsidRDefault="008F6C5F">
            <w:pPr>
              <w:tabs>
                <w:tab w:val="left" w:pos="540"/>
              </w:tabs>
              <w:spacing w:line="400" w:lineRule="exact"/>
              <w:jc w:val="center"/>
              <w:rPr>
                <w:rFonts w:eastAsia="標楷體"/>
                <w:color w:val="auto"/>
              </w:rPr>
            </w:pPr>
            <w:r w:rsidRPr="00873CD5">
              <w:rPr>
                <w:rFonts w:eastAsia="標楷體" w:hAnsi="標楷體" w:cs="標楷體" w:hint="eastAsia"/>
                <w:color w:val="auto"/>
              </w:rPr>
              <w:t>長官致詞</w:t>
            </w:r>
          </w:p>
        </w:tc>
        <w:tc>
          <w:tcPr>
            <w:tcW w:w="3788" w:type="dxa"/>
            <w:vAlign w:val="center"/>
          </w:tcPr>
          <w:p w:rsidR="001A6D02" w:rsidRPr="00873CD5" w:rsidRDefault="008F6C5F">
            <w:pPr>
              <w:spacing w:line="400" w:lineRule="exact"/>
              <w:jc w:val="center"/>
              <w:rPr>
                <w:rFonts w:ascii="標楷體" w:eastAsia="標楷體" w:hAnsi="標楷體"/>
                <w:color w:val="auto"/>
                <w:lang w:eastAsia="zh-TW"/>
              </w:rPr>
            </w:pPr>
            <w:r w:rsidRPr="00873CD5">
              <w:rPr>
                <w:rFonts w:eastAsia="標楷體" w:hAnsi="標楷體" w:cs="標楷體" w:hint="eastAsia"/>
                <w:color w:val="auto"/>
                <w:lang w:eastAsia="zh-TW"/>
              </w:rPr>
              <w:t>桃園市</w:t>
            </w:r>
            <w:r w:rsidRPr="00873CD5">
              <w:rPr>
                <w:rFonts w:ascii="標楷體" w:eastAsia="標楷體" w:hAnsi="標楷體" w:cs="標楷體" w:hint="eastAsia"/>
                <w:color w:val="auto"/>
                <w:lang w:eastAsia="zh-TW"/>
              </w:rPr>
              <w:t>國中英語輔導團召集人</w:t>
            </w:r>
          </w:p>
        </w:tc>
      </w:tr>
      <w:tr w:rsidR="00873CD5" w:rsidRPr="00873CD5">
        <w:trPr>
          <w:jc w:val="center"/>
        </w:trPr>
        <w:tc>
          <w:tcPr>
            <w:tcW w:w="1945" w:type="dxa"/>
            <w:vAlign w:val="center"/>
          </w:tcPr>
          <w:p w:rsidR="001A6D02" w:rsidRPr="00873CD5" w:rsidRDefault="00811896">
            <w:pPr>
              <w:spacing w:line="400" w:lineRule="exact"/>
              <w:jc w:val="center"/>
              <w:rPr>
                <w:rFonts w:eastAsia="標楷體"/>
                <w:color w:val="auto"/>
              </w:rPr>
            </w:pPr>
            <w:r>
              <w:rPr>
                <w:rFonts w:eastAsia="標楷體" w:hint="eastAsia"/>
                <w:color w:val="auto"/>
                <w:lang w:eastAsia="zh-TW"/>
              </w:rPr>
              <w:t>13</w:t>
            </w:r>
            <w:r>
              <w:rPr>
                <w:rFonts w:eastAsia="標楷體"/>
                <w:color w:val="auto"/>
              </w:rPr>
              <w:t>:</w:t>
            </w:r>
            <w:r>
              <w:rPr>
                <w:rFonts w:eastAsia="標楷體" w:hint="eastAsia"/>
                <w:color w:val="auto"/>
                <w:lang w:eastAsia="zh-TW"/>
              </w:rPr>
              <w:t>4</w:t>
            </w:r>
            <w:r>
              <w:rPr>
                <w:rFonts w:eastAsia="標楷體"/>
                <w:color w:val="auto"/>
              </w:rPr>
              <w:t>0 ~</w:t>
            </w:r>
            <w:r>
              <w:rPr>
                <w:rFonts w:eastAsia="標楷體" w:hint="eastAsia"/>
                <w:color w:val="auto"/>
                <w:lang w:eastAsia="zh-TW"/>
              </w:rPr>
              <w:t xml:space="preserve"> </w:t>
            </w:r>
            <w:r w:rsidR="008F6C5F" w:rsidRPr="00873CD5">
              <w:rPr>
                <w:rFonts w:eastAsia="標楷體"/>
                <w:color w:val="auto"/>
              </w:rPr>
              <w:t>1</w:t>
            </w:r>
            <w:r>
              <w:rPr>
                <w:rFonts w:eastAsia="標楷體" w:hint="eastAsia"/>
                <w:color w:val="auto"/>
                <w:lang w:eastAsia="zh-TW"/>
              </w:rPr>
              <w:t>5</w:t>
            </w:r>
            <w:r>
              <w:rPr>
                <w:rFonts w:eastAsia="標楷體"/>
                <w:color w:val="auto"/>
              </w:rPr>
              <w:t>:</w:t>
            </w:r>
            <w:r>
              <w:rPr>
                <w:rFonts w:eastAsia="標楷體" w:hint="eastAsia"/>
                <w:color w:val="auto"/>
                <w:lang w:eastAsia="zh-TW"/>
              </w:rPr>
              <w:t>4</w:t>
            </w:r>
            <w:r w:rsidR="008F6C5F" w:rsidRPr="00873CD5">
              <w:rPr>
                <w:rFonts w:eastAsia="標楷體"/>
                <w:color w:val="auto"/>
              </w:rPr>
              <w:t>0</w:t>
            </w:r>
          </w:p>
        </w:tc>
        <w:tc>
          <w:tcPr>
            <w:tcW w:w="2708" w:type="dxa"/>
            <w:vAlign w:val="center"/>
          </w:tcPr>
          <w:p w:rsidR="001A6D02" w:rsidRPr="00873CD5" w:rsidRDefault="008F6C5F">
            <w:pPr>
              <w:widowControl/>
              <w:spacing w:line="400" w:lineRule="exact"/>
              <w:jc w:val="center"/>
              <w:rPr>
                <w:rFonts w:eastAsia="標楷體"/>
                <w:color w:val="auto"/>
                <w:lang w:eastAsia="zh-TW"/>
              </w:rPr>
            </w:pPr>
            <w:r w:rsidRPr="00873CD5">
              <w:rPr>
                <w:rFonts w:ascii="標楷體" w:eastAsia="標楷體" w:hAnsi="標楷體" w:cs="標楷體" w:hint="eastAsia"/>
                <w:color w:val="auto"/>
                <w:lang w:eastAsia="zh-TW"/>
              </w:rPr>
              <w:t>素養導向試題編製</w:t>
            </w:r>
          </w:p>
        </w:tc>
        <w:tc>
          <w:tcPr>
            <w:tcW w:w="3788" w:type="dxa"/>
            <w:vAlign w:val="center"/>
          </w:tcPr>
          <w:p w:rsidR="001A6D02" w:rsidRPr="00873CD5" w:rsidRDefault="008F6C5F">
            <w:pPr>
              <w:spacing w:line="400" w:lineRule="exact"/>
              <w:jc w:val="center"/>
              <w:rPr>
                <w:rFonts w:ascii="標楷體" w:eastAsia="標楷體" w:hAnsi="標楷體"/>
                <w:color w:val="auto"/>
                <w:lang w:eastAsia="zh-TW"/>
              </w:rPr>
            </w:pPr>
            <w:r w:rsidRPr="00873CD5">
              <w:rPr>
                <w:rFonts w:ascii="標楷體" w:eastAsia="標楷體" w:hAnsi="標楷體" w:cs="標楷體" w:hint="eastAsia"/>
                <w:color w:val="auto"/>
                <w:lang w:eastAsia="zh-TW"/>
              </w:rPr>
              <w:t>台灣師範大學張武昌教授</w:t>
            </w:r>
          </w:p>
        </w:tc>
      </w:tr>
      <w:tr w:rsidR="00873CD5" w:rsidRPr="00873CD5">
        <w:trPr>
          <w:jc w:val="center"/>
        </w:trPr>
        <w:tc>
          <w:tcPr>
            <w:tcW w:w="1945" w:type="dxa"/>
            <w:vAlign w:val="center"/>
          </w:tcPr>
          <w:p w:rsidR="001A6D02" w:rsidRPr="00873CD5" w:rsidRDefault="006B0953">
            <w:pPr>
              <w:spacing w:line="400" w:lineRule="exact"/>
              <w:jc w:val="center"/>
              <w:rPr>
                <w:rFonts w:eastAsia="標楷體"/>
                <w:color w:val="auto"/>
              </w:rPr>
            </w:pPr>
            <w:r w:rsidRPr="00873CD5">
              <w:rPr>
                <w:rFonts w:eastAsia="標楷體"/>
                <w:color w:val="auto"/>
              </w:rPr>
              <w:t>1</w:t>
            </w:r>
            <w:r w:rsidR="00811896">
              <w:rPr>
                <w:rFonts w:eastAsia="標楷體" w:hint="eastAsia"/>
                <w:color w:val="auto"/>
                <w:lang w:eastAsia="zh-TW"/>
              </w:rPr>
              <w:t>5</w:t>
            </w:r>
            <w:r w:rsidR="00811896">
              <w:rPr>
                <w:rFonts w:eastAsia="標楷體"/>
                <w:color w:val="auto"/>
              </w:rPr>
              <w:t>:</w:t>
            </w:r>
            <w:r w:rsidR="00811896">
              <w:rPr>
                <w:rFonts w:eastAsia="標楷體" w:hint="eastAsia"/>
                <w:color w:val="auto"/>
                <w:lang w:eastAsia="zh-TW"/>
              </w:rPr>
              <w:t>4</w:t>
            </w:r>
            <w:r w:rsidRPr="00873CD5">
              <w:rPr>
                <w:rFonts w:eastAsia="標楷體"/>
                <w:color w:val="auto"/>
              </w:rPr>
              <w:t>0</w:t>
            </w:r>
            <w:r w:rsidR="00811896">
              <w:rPr>
                <w:rFonts w:eastAsia="標楷體" w:hint="eastAsia"/>
                <w:color w:val="auto"/>
                <w:lang w:eastAsia="zh-TW"/>
              </w:rPr>
              <w:t xml:space="preserve"> </w:t>
            </w:r>
            <w:r w:rsidRPr="00873CD5">
              <w:rPr>
                <w:rFonts w:eastAsia="標楷體"/>
                <w:color w:val="auto"/>
              </w:rPr>
              <w:t>~</w:t>
            </w:r>
            <w:r w:rsidR="00811896">
              <w:rPr>
                <w:rFonts w:eastAsia="標楷體" w:hint="eastAsia"/>
                <w:color w:val="auto"/>
                <w:lang w:eastAsia="zh-TW"/>
              </w:rPr>
              <w:t xml:space="preserve"> </w:t>
            </w:r>
            <w:r w:rsidRPr="00873CD5">
              <w:rPr>
                <w:rFonts w:eastAsia="標楷體"/>
                <w:color w:val="auto"/>
              </w:rPr>
              <w:t>1</w:t>
            </w:r>
            <w:r w:rsidR="00811896">
              <w:rPr>
                <w:rFonts w:eastAsia="標楷體" w:hint="eastAsia"/>
                <w:color w:val="auto"/>
                <w:lang w:eastAsia="zh-TW"/>
              </w:rPr>
              <w:t>6</w:t>
            </w:r>
            <w:r w:rsidR="00811896">
              <w:rPr>
                <w:rFonts w:eastAsia="標楷體"/>
                <w:color w:val="auto"/>
              </w:rPr>
              <w:t>:</w:t>
            </w:r>
            <w:r w:rsidR="00811896">
              <w:rPr>
                <w:rFonts w:eastAsia="標楷體" w:hint="eastAsia"/>
                <w:color w:val="auto"/>
                <w:lang w:eastAsia="zh-TW"/>
              </w:rPr>
              <w:t>0</w:t>
            </w:r>
            <w:r w:rsidR="008F6C5F" w:rsidRPr="00873CD5">
              <w:rPr>
                <w:rFonts w:eastAsia="標楷體"/>
                <w:color w:val="auto"/>
              </w:rPr>
              <w:t>0</w:t>
            </w:r>
          </w:p>
        </w:tc>
        <w:tc>
          <w:tcPr>
            <w:tcW w:w="2708" w:type="dxa"/>
            <w:vAlign w:val="center"/>
          </w:tcPr>
          <w:p w:rsidR="001A6D02" w:rsidRPr="00873CD5" w:rsidRDefault="008F6C5F">
            <w:pPr>
              <w:widowControl/>
              <w:spacing w:line="400" w:lineRule="exact"/>
              <w:jc w:val="center"/>
              <w:rPr>
                <w:rFonts w:eastAsia="標楷體" w:hAnsi="Arial"/>
                <w:color w:val="auto"/>
              </w:rPr>
            </w:pPr>
            <w:r w:rsidRPr="00873CD5">
              <w:rPr>
                <w:rFonts w:eastAsia="標楷體" w:hAnsi="Arial" w:cs="標楷體" w:hint="eastAsia"/>
                <w:color w:val="auto"/>
              </w:rPr>
              <w:t>休息</w:t>
            </w:r>
          </w:p>
        </w:tc>
        <w:tc>
          <w:tcPr>
            <w:tcW w:w="3788" w:type="dxa"/>
            <w:vAlign w:val="center"/>
          </w:tcPr>
          <w:p w:rsidR="001A6D02" w:rsidRPr="00873CD5" w:rsidRDefault="008F6C5F">
            <w:pPr>
              <w:tabs>
                <w:tab w:val="left" w:pos="540"/>
              </w:tabs>
              <w:spacing w:line="400" w:lineRule="exact"/>
              <w:jc w:val="center"/>
              <w:rPr>
                <w:rFonts w:eastAsia="標楷體"/>
                <w:color w:val="auto"/>
                <w:lang w:eastAsia="zh-TW"/>
              </w:rPr>
            </w:pPr>
            <w:r w:rsidRPr="00873CD5">
              <w:rPr>
                <w:rFonts w:eastAsia="標楷體" w:hAnsi="標楷體" w:cs="標楷體" w:hint="eastAsia"/>
                <w:color w:val="auto"/>
                <w:lang w:eastAsia="zh-TW"/>
              </w:rPr>
              <w:t>桃園市國中輔導團英語團隊</w:t>
            </w:r>
          </w:p>
        </w:tc>
      </w:tr>
      <w:tr w:rsidR="00873CD5" w:rsidRPr="00873CD5">
        <w:trPr>
          <w:jc w:val="center"/>
        </w:trPr>
        <w:tc>
          <w:tcPr>
            <w:tcW w:w="1945" w:type="dxa"/>
            <w:vAlign w:val="center"/>
          </w:tcPr>
          <w:p w:rsidR="001A6D02" w:rsidRPr="00873CD5" w:rsidRDefault="006B0953">
            <w:pPr>
              <w:tabs>
                <w:tab w:val="left" w:pos="540"/>
              </w:tabs>
              <w:spacing w:line="400" w:lineRule="exact"/>
              <w:jc w:val="center"/>
              <w:rPr>
                <w:color w:val="auto"/>
              </w:rPr>
            </w:pPr>
            <w:r w:rsidRPr="00873CD5">
              <w:rPr>
                <w:rFonts w:eastAsia="標楷體"/>
                <w:color w:val="auto"/>
              </w:rPr>
              <w:t>1</w:t>
            </w:r>
            <w:r w:rsidR="00811896">
              <w:rPr>
                <w:rFonts w:eastAsia="標楷體" w:hint="eastAsia"/>
                <w:color w:val="auto"/>
                <w:lang w:eastAsia="zh-TW"/>
              </w:rPr>
              <w:t>6</w:t>
            </w:r>
            <w:r w:rsidR="00811896">
              <w:rPr>
                <w:rFonts w:eastAsia="標楷體"/>
                <w:color w:val="auto"/>
              </w:rPr>
              <w:t>:</w:t>
            </w:r>
            <w:r w:rsidR="00811896">
              <w:rPr>
                <w:rFonts w:eastAsia="標楷體" w:hint="eastAsia"/>
                <w:color w:val="auto"/>
                <w:lang w:eastAsia="zh-TW"/>
              </w:rPr>
              <w:t>0</w:t>
            </w:r>
            <w:r w:rsidR="008F6C5F" w:rsidRPr="00873CD5">
              <w:rPr>
                <w:rFonts w:eastAsia="標楷體"/>
                <w:color w:val="auto"/>
              </w:rPr>
              <w:t xml:space="preserve">0 ~ </w:t>
            </w:r>
            <w:r w:rsidRPr="00873CD5">
              <w:rPr>
                <w:rFonts w:eastAsia="標楷體"/>
                <w:color w:val="auto"/>
              </w:rPr>
              <w:t>1</w:t>
            </w:r>
            <w:r w:rsidR="00811896">
              <w:rPr>
                <w:rFonts w:eastAsia="標楷體" w:hint="eastAsia"/>
                <w:color w:val="auto"/>
                <w:lang w:eastAsia="zh-TW"/>
              </w:rPr>
              <w:t>7</w:t>
            </w:r>
            <w:r w:rsidR="00811896">
              <w:rPr>
                <w:rFonts w:eastAsia="標楷體"/>
                <w:color w:val="auto"/>
              </w:rPr>
              <w:t>:</w:t>
            </w:r>
            <w:r w:rsidR="00811896">
              <w:rPr>
                <w:rFonts w:eastAsia="標楷體" w:hint="eastAsia"/>
                <w:color w:val="auto"/>
                <w:lang w:eastAsia="zh-TW"/>
              </w:rPr>
              <w:t>3</w:t>
            </w:r>
            <w:r w:rsidR="008F6C5F" w:rsidRPr="00873CD5">
              <w:rPr>
                <w:rFonts w:eastAsia="標楷體"/>
                <w:color w:val="auto"/>
              </w:rPr>
              <w:t>0</w:t>
            </w:r>
          </w:p>
        </w:tc>
        <w:tc>
          <w:tcPr>
            <w:tcW w:w="2708" w:type="dxa"/>
            <w:vAlign w:val="center"/>
          </w:tcPr>
          <w:p w:rsidR="001A6D02" w:rsidRDefault="008F6C5F">
            <w:pPr>
              <w:widowControl/>
              <w:spacing w:line="400" w:lineRule="exact"/>
              <w:jc w:val="center"/>
              <w:rPr>
                <w:rFonts w:ascii="標楷體" w:eastAsia="標楷體" w:hAnsi="標楷體" w:cs="標楷體"/>
                <w:color w:val="auto"/>
                <w:lang w:eastAsia="zh-TW"/>
              </w:rPr>
            </w:pPr>
            <w:r w:rsidRPr="00873CD5">
              <w:rPr>
                <w:rFonts w:ascii="標楷體" w:eastAsia="標楷體" w:hAnsi="標楷體" w:cs="標楷體" w:hint="eastAsia"/>
                <w:color w:val="auto"/>
                <w:lang w:eastAsia="zh-TW"/>
              </w:rPr>
              <w:t>素養導向試題編製</w:t>
            </w:r>
          </w:p>
          <w:p w:rsidR="00811896" w:rsidRPr="00873CD5" w:rsidRDefault="00811896">
            <w:pPr>
              <w:widowControl/>
              <w:spacing w:line="400" w:lineRule="exact"/>
              <w:jc w:val="center"/>
              <w:rPr>
                <w:rFonts w:eastAsia="標楷體" w:hint="eastAsia"/>
                <w:color w:val="auto"/>
                <w:lang w:eastAsia="zh-TW"/>
              </w:rPr>
            </w:pPr>
            <w:r>
              <w:rPr>
                <w:rFonts w:ascii="標楷體" w:eastAsia="標楷體" w:hAnsi="標楷體" w:cs="標楷體" w:hint="eastAsia"/>
                <w:color w:val="auto"/>
                <w:lang w:eastAsia="zh-TW"/>
              </w:rPr>
              <w:t>回饋與討論</w:t>
            </w:r>
          </w:p>
        </w:tc>
        <w:tc>
          <w:tcPr>
            <w:tcW w:w="3788" w:type="dxa"/>
            <w:vAlign w:val="center"/>
          </w:tcPr>
          <w:p w:rsidR="001A6D02" w:rsidRPr="00873CD5" w:rsidRDefault="008F6C5F">
            <w:pPr>
              <w:tabs>
                <w:tab w:val="left" w:pos="540"/>
              </w:tabs>
              <w:spacing w:line="400" w:lineRule="exact"/>
              <w:jc w:val="center"/>
              <w:rPr>
                <w:rFonts w:eastAsia="標楷體"/>
                <w:b/>
                <w:bCs/>
                <w:color w:val="auto"/>
                <w:lang w:eastAsia="zh-TW"/>
              </w:rPr>
            </w:pPr>
            <w:r w:rsidRPr="00873CD5">
              <w:rPr>
                <w:rFonts w:ascii="標楷體" w:eastAsia="標楷體" w:hAnsi="標楷體" w:cs="標楷體" w:hint="eastAsia"/>
                <w:color w:val="auto"/>
                <w:lang w:eastAsia="zh-TW"/>
              </w:rPr>
              <w:t>台灣師範大學張武昌教授</w:t>
            </w:r>
          </w:p>
        </w:tc>
      </w:tr>
    </w:tbl>
    <w:p w:rsidR="004971A2" w:rsidRDefault="004971A2">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sz w:val="28"/>
          <w:szCs w:val="28"/>
        </w:rPr>
      </w:pPr>
    </w:p>
    <w:p w:rsidR="001A6D02" w:rsidRPr="00873CD5"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rPr>
      </w:pPr>
      <w:r w:rsidRPr="00873CD5">
        <w:rPr>
          <w:rFonts w:ascii="標楷體" w:eastAsia="標楷體" w:hAnsi="標楷體" w:cs="標楷體" w:hint="eastAsia"/>
          <w:color w:val="auto"/>
          <w:sz w:val="28"/>
          <w:szCs w:val="28"/>
        </w:rPr>
        <w:t>柒、預期效益</w:t>
      </w:r>
      <w:r w:rsidR="00C11BC5">
        <w:rPr>
          <w:rFonts w:ascii="標楷體" w:eastAsia="標楷體" w:hAnsi="標楷體" w:cs="標楷體" w:hint="eastAsia"/>
          <w:color w:val="auto"/>
          <w:sz w:val="28"/>
          <w:szCs w:val="28"/>
        </w:rPr>
        <w:t>:</w:t>
      </w:r>
    </w:p>
    <w:p w:rsidR="001A6D02" w:rsidRPr="00873CD5" w:rsidRDefault="008F6C5F">
      <w:pPr>
        <w:numPr>
          <w:ilvl w:val="0"/>
          <w:numId w:val="1"/>
        </w:numPr>
        <w:spacing w:line="400" w:lineRule="exact"/>
        <w:ind w:left="840"/>
        <w:rPr>
          <w:rFonts w:ascii="標楷體" w:eastAsia="標楷體" w:hAnsi="標楷體"/>
          <w:color w:val="auto"/>
          <w:lang w:eastAsia="zh-TW"/>
        </w:rPr>
      </w:pPr>
      <w:r w:rsidRPr="00873CD5">
        <w:rPr>
          <w:rFonts w:ascii="標楷體" w:eastAsia="標楷體" w:hAnsi="標楷體" w:cs="標楷體" w:hint="eastAsia"/>
          <w:color w:val="auto"/>
          <w:lang w:eastAsia="zh-TW"/>
        </w:rPr>
        <w:t>透過十二年國民基本教育核心素養融入多元評量增能課程，強化英語</w:t>
      </w:r>
    </w:p>
    <w:p w:rsidR="001A6D02" w:rsidRPr="00873CD5" w:rsidRDefault="008F6C5F">
      <w:pPr>
        <w:spacing w:line="400" w:lineRule="exact"/>
        <w:rPr>
          <w:rFonts w:ascii="標楷體" w:eastAsia="標楷體" w:hAnsi="標楷體"/>
          <w:color w:val="auto"/>
          <w:lang w:eastAsia="zh-TW"/>
        </w:rPr>
      </w:pPr>
      <w:r w:rsidRPr="00873CD5">
        <w:rPr>
          <w:rFonts w:ascii="標楷體" w:eastAsia="標楷體" w:hAnsi="標楷體" w:cs="標楷體" w:hint="eastAsia"/>
          <w:color w:val="auto"/>
          <w:lang w:eastAsia="zh-TW"/>
        </w:rPr>
        <w:t xml:space="preserve">            教師多元評量教學設計之能力。</w:t>
      </w:r>
    </w:p>
    <w:p w:rsidR="001A6D02" w:rsidRPr="00873CD5" w:rsidRDefault="008F6C5F">
      <w:pPr>
        <w:spacing w:line="400" w:lineRule="exact"/>
        <w:ind w:left="840"/>
        <w:rPr>
          <w:rFonts w:ascii="標楷體" w:eastAsia="標楷體" w:hAnsi="標楷體" w:cs="標楷體"/>
          <w:color w:val="auto"/>
          <w:lang w:eastAsia="zh-TW"/>
        </w:rPr>
      </w:pPr>
      <w:r w:rsidRPr="00873CD5">
        <w:rPr>
          <w:rFonts w:ascii="標楷體" w:eastAsia="標楷體" w:hAnsi="標楷體" w:cs="標楷體" w:hint="eastAsia"/>
          <w:color w:val="auto"/>
          <w:lang w:eastAsia="zh-TW"/>
        </w:rPr>
        <w:t>二、 藉由案例討論與實作，提供各校英語教師教學經驗交流的機會，激發</w:t>
      </w:r>
    </w:p>
    <w:p w:rsidR="001A6D02" w:rsidRPr="00873CD5" w:rsidRDefault="008F6C5F">
      <w:pPr>
        <w:spacing w:line="400" w:lineRule="exact"/>
        <w:ind w:left="840"/>
        <w:rPr>
          <w:rFonts w:ascii="標楷體" w:eastAsia="標楷體" w:hAnsi="標楷體"/>
          <w:color w:val="auto"/>
          <w:lang w:eastAsia="zh-TW"/>
        </w:rPr>
      </w:pPr>
      <w:r w:rsidRPr="00873CD5">
        <w:rPr>
          <w:rFonts w:ascii="標楷體" w:eastAsia="標楷體" w:hAnsi="標楷體" w:cs="標楷體" w:hint="eastAsia"/>
          <w:color w:val="auto"/>
          <w:lang w:eastAsia="zh-TW"/>
        </w:rPr>
        <w:lastRenderedPageBreak/>
        <w:t xml:space="preserve">     教師發揮創意，分享教法與理念。</w:t>
      </w:r>
    </w:p>
    <w:p w:rsidR="001A6D02" w:rsidRPr="00873CD5" w:rsidRDefault="008F6C5F">
      <w:pPr>
        <w:spacing w:line="400" w:lineRule="exact"/>
        <w:ind w:left="840"/>
        <w:rPr>
          <w:rFonts w:ascii="標楷體" w:eastAsia="標楷體" w:hAnsi="標楷體" w:cs="標楷體"/>
          <w:color w:val="auto"/>
          <w:lang w:eastAsia="zh-TW"/>
        </w:rPr>
      </w:pPr>
      <w:r w:rsidRPr="00873CD5">
        <w:rPr>
          <w:rFonts w:ascii="標楷體" w:eastAsia="標楷體" w:hAnsi="標楷體" w:cs="標楷體" w:hint="eastAsia"/>
          <w:color w:val="auto"/>
          <w:lang w:eastAsia="zh-TW"/>
        </w:rPr>
        <w:t>三、 匯集參與教師實作案例，分享至全市英語教師以利教學參考，達資源</w:t>
      </w:r>
    </w:p>
    <w:p w:rsidR="001A6D02" w:rsidRDefault="008F6C5F">
      <w:pPr>
        <w:spacing w:line="400" w:lineRule="exact"/>
        <w:ind w:left="840"/>
        <w:rPr>
          <w:rFonts w:ascii="標楷體" w:eastAsia="標楷體" w:hAnsi="標楷體" w:cs="標楷體"/>
          <w:color w:val="auto"/>
          <w:lang w:eastAsia="zh-TW"/>
        </w:rPr>
      </w:pPr>
      <w:r w:rsidRPr="00873CD5">
        <w:rPr>
          <w:rFonts w:ascii="標楷體" w:eastAsia="標楷體" w:hAnsi="標楷體" w:cs="標楷體" w:hint="eastAsia"/>
          <w:color w:val="auto"/>
          <w:lang w:eastAsia="zh-TW"/>
        </w:rPr>
        <w:t xml:space="preserve">     共享精進教學之目的。</w:t>
      </w:r>
    </w:p>
    <w:p w:rsidR="00C11BC5" w:rsidRPr="00873CD5" w:rsidRDefault="00C11BC5">
      <w:pPr>
        <w:spacing w:line="400" w:lineRule="exact"/>
        <w:ind w:left="840"/>
        <w:rPr>
          <w:rFonts w:ascii="標楷體" w:eastAsia="標楷體" w:hAnsi="標楷體"/>
          <w:color w:val="auto"/>
          <w:lang w:eastAsia="zh-TW"/>
        </w:rPr>
      </w:pPr>
    </w:p>
    <w:p w:rsidR="001A6D02" w:rsidRPr="000846CF" w:rsidRDefault="008F6C5F" w:rsidP="000846CF">
      <w:pPr>
        <w:pStyle w:val="Default"/>
        <w:spacing w:line="440" w:lineRule="exact"/>
        <w:jc w:val="both"/>
        <w:rPr>
          <w:rFonts w:hAnsi="標楷體"/>
          <w:color w:val="auto"/>
          <w:sz w:val="28"/>
          <w:szCs w:val="28"/>
        </w:rPr>
      </w:pPr>
      <w:r w:rsidRPr="00873CD5">
        <w:rPr>
          <w:rFonts w:hint="eastAsia"/>
          <w:color w:val="auto"/>
          <w:sz w:val="28"/>
          <w:szCs w:val="28"/>
        </w:rPr>
        <w:t>捌、</w:t>
      </w:r>
      <w:r w:rsidRPr="00873CD5">
        <w:rPr>
          <w:rFonts w:hAnsi="標楷體" w:hint="eastAsia"/>
          <w:color w:val="auto"/>
          <w:sz w:val="28"/>
          <w:szCs w:val="28"/>
        </w:rPr>
        <w:t>本計畫陳 市府教育局核准後實施，修正時亦同。</w:t>
      </w:r>
    </w:p>
    <w:sectPr w:rsidR="001A6D02" w:rsidRPr="000846CF">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5682" w:rsidRDefault="00E45682" w:rsidP="00232B93">
      <w:r>
        <w:separator/>
      </w:r>
    </w:p>
  </w:endnote>
  <w:endnote w:type="continuationSeparator" w:id="0">
    <w:p w:rsidR="00E45682" w:rsidRDefault="00E45682" w:rsidP="00232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5682" w:rsidRDefault="00E45682" w:rsidP="00232B93">
      <w:r>
        <w:separator/>
      </w:r>
    </w:p>
  </w:footnote>
  <w:footnote w:type="continuationSeparator" w:id="0">
    <w:p w:rsidR="00E45682" w:rsidRDefault="00E45682" w:rsidP="00232B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736283"/>
    <w:multiLevelType w:val="singleLevel"/>
    <w:tmpl w:val="58736283"/>
    <w:lvl w:ilvl="0">
      <w:start w:val="1"/>
      <w:numFmt w:val="chineseCounting"/>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E34"/>
    <w:rsid w:val="0003737A"/>
    <w:rsid w:val="00054F0B"/>
    <w:rsid w:val="00070E34"/>
    <w:rsid w:val="000751B3"/>
    <w:rsid w:val="00080E51"/>
    <w:rsid w:val="000846CF"/>
    <w:rsid w:val="000A12E8"/>
    <w:rsid w:val="000A37DF"/>
    <w:rsid w:val="000B1E31"/>
    <w:rsid w:val="000D10BC"/>
    <w:rsid w:val="000D6B58"/>
    <w:rsid w:val="000E02B7"/>
    <w:rsid w:val="000E31D9"/>
    <w:rsid w:val="00104893"/>
    <w:rsid w:val="00167A1F"/>
    <w:rsid w:val="00170264"/>
    <w:rsid w:val="00171973"/>
    <w:rsid w:val="00177D3B"/>
    <w:rsid w:val="001803B7"/>
    <w:rsid w:val="001A6D02"/>
    <w:rsid w:val="001B295C"/>
    <w:rsid w:val="002110A2"/>
    <w:rsid w:val="002255C7"/>
    <w:rsid w:val="00232B93"/>
    <w:rsid w:val="0024712E"/>
    <w:rsid w:val="00276F71"/>
    <w:rsid w:val="002A4AE2"/>
    <w:rsid w:val="002E48C3"/>
    <w:rsid w:val="0032026F"/>
    <w:rsid w:val="003351E7"/>
    <w:rsid w:val="003678BC"/>
    <w:rsid w:val="00370256"/>
    <w:rsid w:val="003A3D8C"/>
    <w:rsid w:val="003C41D8"/>
    <w:rsid w:val="00400989"/>
    <w:rsid w:val="004068DF"/>
    <w:rsid w:val="00432DA4"/>
    <w:rsid w:val="00444D2C"/>
    <w:rsid w:val="004528E5"/>
    <w:rsid w:val="00452DE5"/>
    <w:rsid w:val="00465E42"/>
    <w:rsid w:val="004971A2"/>
    <w:rsid w:val="004D27B6"/>
    <w:rsid w:val="004D3BC4"/>
    <w:rsid w:val="004E1A80"/>
    <w:rsid w:val="004E6B76"/>
    <w:rsid w:val="004F40C0"/>
    <w:rsid w:val="004F776C"/>
    <w:rsid w:val="00514528"/>
    <w:rsid w:val="005735F3"/>
    <w:rsid w:val="005A44BC"/>
    <w:rsid w:val="005A6CA5"/>
    <w:rsid w:val="00667DC5"/>
    <w:rsid w:val="0067589C"/>
    <w:rsid w:val="00690D4B"/>
    <w:rsid w:val="006A03C9"/>
    <w:rsid w:val="006B0953"/>
    <w:rsid w:val="006B352D"/>
    <w:rsid w:val="006D175C"/>
    <w:rsid w:val="006E41C0"/>
    <w:rsid w:val="006E7A06"/>
    <w:rsid w:val="006F1D4E"/>
    <w:rsid w:val="006F5B2F"/>
    <w:rsid w:val="007005B7"/>
    <w:rsid w:val="007054CA"/>
    <w:rsid w:val="00723C79"/>
    <w:rsid w:val="00744A29"/>
    <w:rsid w:val="00750774"/>
    <w:rsid w:val="007829E0"/>
    <w:rsid w:val="007867CD"/>
    <w:rsid w:val="007A048C"/>
    <w:rsid w:val="00811896"/>
    <w:rsid w:val="008234B8"/>
    <w:rsid w:val="00873CD5"/>
    <w:rsid w:val="008C0061"/>
    <w:rsid w:val="008C340F"/>
    <w:rsid w:val="008C5C51"/>
    <w:rsid w:val="008F6C5F"/>
    <w:rsid w:val="009272AA"/>
    <w:rsid w:val="00934E33"/>
    <w:rsid w:val="00942BF5"/>
    <w:rsid w:val="0096736D"/>
    <w:rsid w:val="0097111C"/>
    <w:rsid w:val="009D7F81"/>
    <w:rsid w:val="009E6B91"/>
    <w:rsid w:val="009E6CD2"/>
    <w:rsid w:val="00A01BFE"/>
    <w:rsid w:val="00A368B7"/>
    <w:rsid w:val="00A6527D"/>
    <w:rsid w:val="00A67AE3"/>
    <w:rsid w:val="00AA577E"/>
    <w:rsid w:val="00AC27F7"/>
    <w:rsid w:val="00AC5D55"/>
    <w:rsid w:val="00AC7F9B"/>
    <w:rsid w:val="00AE0032"/>
    <w:rsid w:val="00AF09F6"/>
    <w:rsid w:val="00B31CA8"/>
    <w:rsid w:val="00B616D2"/>
    <w:rsid w:val="00B6373A"/>
    <w:rsid w:val="00C11BC5"/>
    <w:rsid w:val="00C12ED1"/>
    <w:rsid w:val="00C60365"/>
    <w:rsid w:val="00C64281"/>
    <w:rsid w:val="00C6691D"/>
    <w:rsid w:val="00C83937"/>
    <w:rsid w:val="00C92183"/>
    <w:rsid w:val="00C95AD7"/>
    <w:rsid w:val="00CA3734"/>
    <w:rsid w:val="00CA771F"/>
    <w:rsid w:val="00CB39BD"/>
    <w:rsid w:val="00CC413F"/>
    <w:rsid w:val="00CC5620"/>
    <w:rsid w:val="00CF7F97"/>
    <w:rsid w:val="00D33FD6"/>
    <w:rsid w:val="00D75034"/>
    <w:rsid w:val="00D77071"/>
    <w:rsid w:val="00DC304A"/>
    <w:rsid w:val="00DD1969"/>
    <w:rsid w:val="00E45682"/>
    <w:rsid w:val="00E50D43"/>
    <w:rsid w:val="00E907BB"/>
    <w:rsid w:val="00E92FF4"/>
    <w:rsid w:val="00EA1079"/>
    <w:rsid w:val="00EB37D0"/>
    <w:rsid w:val="00EC7827"/>
    <w:rsid w:val="00EC7DA7"/>
    <w:rsid w:val="00F013E8"/>
    <w:rsid w:val="00F0757D"/>
    <w:rsid w:val="00F14D07"/>
    <w:rsid w:val="00F22B2E"/>
    <w:rsid w:val="00F27C9E"/>
    <w:rsid w:val="00F70DBA"/>
    <w:rsid w:val="00F97814"/>
    <w:rsid w:val="00FA1B13"/>
    <w:rsid w:val="00FC4660"/>
    <w:rsid w:val="00FC74AC"/>
    <w:rsid w:val="00FF3265"/>
    <w:rsid w:val="05FC2960"/>
    <w:rsid w:val="0EBA4A37"/>
    <w:rsid w:val="16BE45ED"/>
    <w:rsid w:val="2064306B"/>
    <w:rsid w:val="22236768"/>
    <w:rsid w:val="28BC5B62"/>
    <w:rsid w:val="798C44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52A6C9D-6266-42DC-814A-8FE6E8FF0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Times New Roman" w:eastAsia="新細明體" w:hAnsi="Times New Roman" w:cs="Times New Roman"/>
      <w:color w:val="000000"/>
      <w:kern w:val="2"/>
      <w:sz w:val="24"/>
      <w:szCs w:val="24"/>
      <w:lang w:eastAsia="en-US"/>
    </w:rPr>
  </w:style>
  <w:style w:type="paragraph" w:styleId="2">
    <w:name w:val="heading 2"/>
    <w:basedOn w:val="a"/>
    <w:next w:val="a"/>
    <w:link w:val="20"/>
    <w:qFormat/>
    <w:pPr>
      <w:keepNext/>
      <w:spacing w:line="720" w:lineRule="auto"/>
      <w:outlineLvl w:val="1"/>
    </w:pPr>
    <w:rPr>
      <w:rFonts w:ascii="Cambria" w:hAnsi="Cambria"/>
      <w:b/>
      <w:sz w:val="48"/>
      <w:szCs w:val="20"/>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pPr>
    <w:rPr>
      <w:sz w:val="20"/>
      <w:szCs w:val="20"/>
    </w:rPr>
  </w:style>
  <w:style w:type="paragraph" w:styleId="a5">
    <w:name w:val="header"/>
    <w:basedOn w:val="a"/>
    <w:link w:val="a6"/>
    <w:uiPriority w:val="99"/>
    <w:unhideWhenUsed/>
    <w:qFormat/>
    <w:pPr>
      <w:tabs>
        <w:tab w:val="center" w:pos="4153"/>
        <w:tab w:val="right" w:pos="8306"/>
      </w:tabs>
      <w:snapToGrid w:val="0"/>
    </w:pPr>
    <w:rPr>
      <w:sz w:val="20"/>
      <w:szCs w:val="20"/>
    </w:rPr>
  </w:style>
  <w:style w:type="paragraph" w:styleId="a7">
    <w:name w:val="Title"/>
    <w:basedOn w:val="a"/>
    <w:next w:val="a"/>
    <w:link w:val="a8"/>
    <w:qFormat/>
    <w:pPr>
      <w:spacing w:before="240" w:after="60"/>
      <w:jc w:val="center"/>
      <w:outlineLvl w:val="0"/>
    </w:pPr>
    <w:rPr>
      <w:rFonts w:ascii="Cambria" w:hAnsi="Cambria"/>
      <w:b/>
      <w:color w:val="auto"/>
      <w:sz w:val="32"/>
      <w:szCs w:val="20"/>
      <w:lang w:val="zh-CN" w:eastAsia="zh-CN"/>
    </w:rPr>
  </w:style>
  <w:style w:type="paragraph" w:customStyle="1" w:styleId="A9">
    <w:name w:val="內文 A"/>
    <w:pPr>
      <w:widowControl w:val="0"/>
    </w:pPr>
    <w:rPr>
      <w:rFonts w:ascii="Times New Roman" w:eastAsia="新細明體" w:hAnsi="Times New Roman" w:cs="Times New Roman"/>
      <w:color w:val="000000"/>
      <w:kern w:val="2"/>
      <w:sz w:val="24"/>
      <w:szCs w:val="24"/>
    </w:rPr>
  </w:style>
  <w:style w:type="paragraph" w:customStyle="1" w:styleId="Default">
    <w:name w:val="Default"/>
    <w:uiPriority w:val="99"/>
    <w:qFormat/>
    <w:pPr>
      <w:widowControl w:val="0"/>
      <w:autoSpaceDE w:val="0"/>
      <w:autoSpaceDN w:val="0"/>
      <w:adjustRightInd w:val="0"/>
    </w:pPr>
    <w:rPr>
      <w:rFonts w:ascii="標楷體" w:eastAsia="標楷體" w:hAnsi="Times New Roman" w:cs="標楷體"/>
      <w:color w:val="000000"/>
      <w:sz w:val="24"/>
      <w:szCs w:val="24"/>
    </w:rPr>
  </w:style>
  <w:style w:type="character" w:customStyle="1" w:styleId="20">
    <w:name w:val="標題 2 字元"/>
    <w:basedOn w:val="a0"/>
    <w:link w:val="2"/>
    <w:rPr>
      <w:rFonts w:ascii="Cambria" w:eastAsia="新細明體" w:hAnsi="Cambria" w:cs="Times New Roman"/>
      <w:b/>
      <w:color w:val="000000"/>
      <w:kern w:val="2"/>
      <w:sz w:val="48"/>
      <w:szCs w:val="20"/>
      <w:lang w:val="zh-CN" w:eastAsia="en-US"/>
    </w:rPr>
  </w:style>
  <w:style w:type="character" w:customStyle="1" w:styleId="a8">
    <w:name w:val="標題 字元"/>
    <w:basedOn w:val="a0"/>
    <w:link w:val="a7"/>
    <w:rPr>
      <w:rFonts w:ascii="Cambria" w:eastAsia="新細明體" w:hAnsi="Cambria" w:cs="Times New Roman"/>
      <w:b/>
      <w:kern w:val="2"/>
      <w:sz w:val="32"/>
      <w:szCs w:val="20"/>
      <w:lang w:val="zh-CN" w:eastAsia="zh-CN"/>
    </w:rPr>
  </w:style>
  <w:style w:type="character" w:customStyle="1" w:styleId="a6">
    <w:name w:val="頁首 字元"/>
    <w:basedOn w:val="a0"/>
    <w:link w:val="a5"/>
    <w:uiPriority w:val="99"/>
    <w:rPr>
      <w:rFonts w:ascii="Times New Roman" w:eastAsia="新細明體" w:hAnsi="Times New Roman" w:cs="Times New Roman"/>
      <w:color w:val="000000"/>
      <w:kern w:val="2"/>
      <w:sz w:val="20"/>
      <w:szCs w:val="20"/>
      <w:lang w:eastAsia="en-US"/>
    </w:rPr>
  </w:style>
  <w:style w:type="character" w:customStyle="1" w:styleId="a4">
    <w:name w:val="頁尾 字元"/>
    <w:basedOn w:val="a0"/>
    <w:link w:val="a3"/>
    <w:uiPriority w:val="99"/>
    <w:rPr>
      <w:rFonts w:ascii="Times New Roman" w:eastAsia="新細明體" w:hAnsi="Times New Roman" w:cs="Times New Roman"/>
      <w:color w:val="000000"/>
      <w:kern w:val="2"/>
      <w:sz w:val="20"/>
      <w:szCs w:val="20"/>
      <w:lang w:eastAsia="en-US"/>
    </w:rPr>
  </w:style>
  <w:style w:type="table" w:styleId="aa">
    <w:name w:val="Table Grid"/>
    <w:basedOn w:val="a1"/>
    <w:rsid w:val="00873CD5"/>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873CD5"/>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873CD5"/>
    <w:rPr>
      <w:rFonts w:asciiTheme="majorHAnsi" w:eastAsiaTheme="majorEastAsia" w:hAnsiTheme="majorHAnsi" w:cstheme="majorBidi"/>
      <w:color w:val="000000"/>
      <w:kern w:val="2"/>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551CA2-7601-4848-9AC9-E8532661D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189</Words>
  <Characters>1083</Characters>
  <Application>Microsoft Office Word</Application>
  <DocSecurity>0</DocSecurity>
  <Lines>9</Lines>
  <Paragraphs>2</Paragraphs>
  <ScaleCrop>false</ScaleCrop>
  <Company/>
  <LinksUpToDate>false</LinksUpToDate>
  <CharactersWithSpaces>1270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ta530318</cp:lastModifiedBy>
  <cp:revision>4</cp:revision>
  <cp:lastPrinted>2017-03-29T08:13:00Z</cp:lastPrinted>
  <dcterms:created xsi:type="dcterms:W3CDTF">2017-10-12T08:00:00Z</dcterms:created>
  <dcterms:modified xsi:type="dcterms:W3CDTF">2017-10-12T08:13:00Z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