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74596" w:rsidRPr="00ED1F64" w:rsidRDefault="0076183C" w:rsidP="00FF2FF8">
      <w:pPr>
        <w:jc w:val="center"/>
        <w:rPr>
          <w:rFonts w:ascii="標楷體" w:eastAsia="標楷體" w:hAnsi="標楷體"/>
          <w:sz w:val="44"/>
          <w:szCs w:val="44"/>
        </w:rPr>
      </w:pPr>
      <w:bookmarkStart w:id="0" w:name="_v93mby2effyw" w:colFirst="0" w:colLast="0"/>
      <w:bookmarkStart w:id="1" w:name="_GoBack"/>
      <w:bookmarkEnd w:id="0"/>
      <w:bookmarkEnd w:id="1"/>
      <w:r w:rsidRPr="00ED1F64">
        <w:rPr>
          <w:rFonts w:ascii="標楷體" w:eastAsia="標楷體" w:hAnsi="標楷體"/>
          <w:sz w:val="44"/>
          <w:szCs w:val="44"/>
        </w:rPr>
        <w:t>四格教案</w:t>
      </w:r>
    </w:p>
    <w:p w:rsidR="00474596" w:rsidRPr="00ED1F64" w:rsidRDefault="0076183C" w:rsidP="00FF2FF8">
      <w:pPr>
        <w:rPr>
          <w:rFonts w:ascii="標楷體" w:eastAsia="標楷體" w:hAnsi="標楷體"/>
          <w:sz w:val="24"/>
          <w:szCs w:val="24"/>
        </w:rPr>
      </w:pPr>
      <w:r w:rsidRPr="00ED1F64">
        <w:rPr>
          <w:rFonts w:ascii="標楷體" w:eastAsia="標楷體" w:hAnsi="標楷體"/>
          <w:sz w:val="24"/>
          <w:szCs w:val="24"/>
        </w:rPr>
        <w:t>時間:106/12/22(五)13:10-13:55</w:t>
      </w:r>
    </w:p>
    <w:p w:rsidR="00474596" w:rsidRPr="00ED1F64" w:rsidRDefault="0076183C" w:rsidP="00FF2FF8">
      <w:pPr>
        <w:rPr>
          <w:rFonts w:ascii="標楷體" w:eastAsia="標楷體" w:hAnsi="標楷體"/>
          <w:sz w:val="24"/>
          <w:szCs w:val="24"/>
        </w:rPr>
      </w:pPr>
      <w:r w:rsidRPr="00ED1F64">
        <w:rPr>
          <w:rFonts w:ascii="標楷體" w:eastAsia="標楷體" w:hAnsi="標楷體"/>
          <w:sz w:val="24"/>
          <w:szCs w:val="24"/>
        </w:rPr>
        <w:t>授課者:陳仲村</w:t>
      </w:r>
    </w:p>
    <w:p w:rsidR="00474596" w:rsidRPr="00ED1F64" w:rsidRDefault="0076183C" w:rsidP="00FF2FF8">
      <w:pPr>
        <w:rPr>
          <w:rFonts w:ascii="標楷體" w:eastAsia="標楷體" w:hAnsi="標楷體"/>
          <w:sz w:val="24"/>
          <w:szCs w:val="24"/>
        </w:rPr>
      </w:pPr>
      <w:r w:rsidRPr="00ED1F64">
        <w:rPr>
          <w:rFonts w:ascii="標楷體" w:eastAsia="標楷體" w:hAnsi="標楷體"/>
          <w:sz w:val="24"/>
          <w:szCs w:val="24"/>
        </w:rPr>
        <w:t>地點:八德國中2B理化實驗室</w:t>
      </w:r>
    </w:p>
    <w:p w:rsidR="00474596" w:rsidRPr="00FF2FF8" w:rsidRDefault="00474596" w:rsidP="00FF2FF8">
      <w:pPr>
        <w:rPr>
          <w:rFonts w:ascii="標楷體" w:eastAsia="標楷體" w:hAnsi="標楷體"/>
        </w:rPr>
      </w:pPr>
    </w:p>
    <w:tbl>
      <w:tblPr>
        <w:tblStyle w:val="a5"/>
        <w:tblW w:w="1498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67"/>
        <w:gridCol w:w="3261"/>
        <w:gridCol w:w="4394"/>
        <w:gridCol w:w="3402"/>
        <w:gridCol w:w="3260"/>
      </w:tblGrid>
      <w:tr w:rsidR="00474596" w:rsidRPr="00FF2FF8" w:rsidTr="00FF2FF8">
        <w:trPr>
          <w:trHeight w:val="420"/>
        </w:trPr>
        <w:tc>
          <w:tcPr>
            <w:tcW w:w="6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474596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學習內容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B5 4-2電壓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認識電路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 xml:space="preserve">認識通路與斷路 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了解電壓的意義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 xml:space="preserve">了解串聯與並聯方式的不同 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了解伏特計的使用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預期學習表現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能夠完成課前預習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能夠進行小組合作及兩兩共學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能夠正確表達科學概念</w:t>
            </w:r>
          </w:p>
        </w:tc>
        <w:tc>
          <w:tcPr>
            <w:tcW w:w="666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教學資源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spiral education clip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kahoot!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plickers!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nearpod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一組一平板</w:t>
            </w:r>
          </w:p>
        </w:tc>
      </w:tr>
      <w:tr w:rsidR="00474596" w:rsidRPr="00FF2FF8" w:rsidTr="00FF2FF8">
        <w:tc>
          <w:tcPr>
            <w:tcW w:w="6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474596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學</w:t>
            </w:r>
          </w:p>
          <w:p w:rsidR="00474596" w:rsidRPr="00ED1F64" w:rsidRDefault="00474596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74596" w:rsidRPr="00ED1F64" w:rsidRDefault="00474596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生</w:t>
            </w:r>
          </w:p>
        </w:tc>
        <w:tc>
          <w:tcPr>
            <w:tcW w:w="32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整理與複習課程重點筆記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bookmarkStart w:id="2" w:name="_xqy8ucobfaso" w:colFirst="0" w:colLast="0"/>
            <w:bookmarkEnd w:id="2"/>
            <w:r w:rsidRPr="00ED1F64">
              <w:rPr>
                <w:rFonts w:ascii="標楷體" w:eastAsia="標楷體" w:hAnsi="標楷體"/>
                <w:sz w:val="24"/>
                <w:szCs w:val="24"/>
              </w:rPr>
              <w:t>4-2電壓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組成基本電路需要至少哪些裝置?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請解釋通路與斷路。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請畫出燈泡與標示各部分名稱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請畫出串聯與並聯圖並說明不同點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請以水位高低說明與解釋電位差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lastRenderedPageBreak/>
              <w:t>電壓的單位為何?使用何種儀器測量?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請說明串聯與並聯的電壓的計算方式?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br/>
              <w:t>觀看預習教學影片並完成問題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同組互相檢討課前筆記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lastRenderedPageBreak/>
              <w:t>進行kahoot團體賽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color w:val="333333"/>
                <w:sz w:val="24"/>
                <w:szCs w:val="24"/>
                <w:highlight w:val="white"/>
              </w:rPr>
            </w:pPr>
            <w:r w:rsidRPr="00ED1F64">
              <w:rPr>
                <w:rFonts w:ascii="標楷體" w:eastAsia="標楷體" w:hAnsi="標楷體"/>
                <w:b/>
                <w:color w:val="737373"/>
                <w:sz w:val="24"/>
                <w:szCs w:val="24"/>
                <w:highlight w:val="white"/>
              </w:rPr>
              <w:t>Q1:</w:t>
            </w:r>
            <w:r w:rsidRPr="00ED1F64">
              <w:rPr>
                <w:rFonts w:ascii="標楷體" w:eastAsia="標楷體" w:hAnsi="標楷體"/>
                <w:color w:val="333333"/>
                <w:sz w:val="24"/>
                <w:szCs w:val="24"/>
                <w:highlight w:val="white"/>
              </w:rPr>
              <w:t>利用電池(電源)、燈泡(電器)、電線(導線)連接成的簡單迴路,稱為電路。我們常在電路中附加何種裝置?以便控制電路的流通或中斷。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color w:val="333333"/>
                <w:sz w:val="24"/>
                <w:szCs w:val="24"/>
                <w:highlight w:val="white"/>
              </w:rPr>
            </w:pPr>
            <w:r w:rsidRPr="00ED1F64">
              <w:rPr>
                <w:rFonts w:ascii="標楷體" w:eastAsia="標楷體" w:hAnsi="標楷體"/>
                <w:b/>
                <w:color w:val="737373"/>
                <w:sz w:val="24"/>
                <w:szCs w:val="24"/>
                <w:highlight w:val="white"/>
              </w:rPr>
              <w:t>Q2:</w:t>
            </w:r>
            <w:r w:rsidRPr="00ED1F64">
              <w:rPr>
                <w:rFonts w:ascii="標楷體" w:eastAsia="標楷體" w:hAnsi="標楷體"/>
                <w:color w:val="333333"/>
                <w:sz w:val="24"/>
                <w:szCs w:val="24"/>
                <w:highlight w:val="white"/>
              </w:rPr>
              <w:t>當按下開關時,燈泡發光,此時電路接通,形成一個封閉的迴路,稱為?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color w:val="333333"/>
                <w:sz w:val="24"/>
                <w:szCs w:val="24"/>
                <w:highlight w:val="white"/>
              </w:rPr>
            </w:pPr>
            <w:r w:rsidRPr="00ED1F64">
              <w:rPr>
                <w:rFonts w:ascii="標楷體" w:eastAsia="標楷體" w:hAnsi="標楷體"/>
                <w:b/>
                <w:color w:val="737373"/>
                <w:sz w:val="24"/>
                <w:szCs w:val="24"/>
                <w:highlight w:val="white"/>
              </w:rPr>
              <w:t>Q3:</w:t>
            </w:r>
            <w:r w:rsidRPr="00ED1F64">
              <w:rPr>
                <w:rFonts w:ascii="標楷體" w:eastAsia="標楷體" w:hAnsi="標楷體"/>
                <w:color w:val="333333"/>
                <w:sz w:val="24"/>
                <w:szCs w:val="24"/>
                <w:highlight w:val="white"/>
              </w:rPr>
              <w:t>燈泡發光的部分為何?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b/>
                <w:color w:val="333333"/>
                <w:sz w:val="24"/>
                <w:szCs w:val="24"/>
                <w:highlight w:val="white"/>
              </w:rPr>
            </w:pPr>
            <w:r w:rsidRPr="00ED1F64">
              <w:rPr>
                <w:rFonts w:ascii="標楷體" w:eastAsia="標楷體" w:hAnsi="標楷體"/>
                <w:b/>
                <w:color w:val="737373"/>
                <w:sz w:val="24"/>
                <w:szCs w:val="24"/>
                <w:highlight w:val="white"/>
              </w:rPr>
              <w:t>Q4:</w:t>
            </w:r>
            <w:r w:rsidRPr="00ED1F64">
              <w:rPr>
                <w:rFonts w:ascii="標楷體" w:eastAsia="標楷體" w:hAnsi="標楷體"/>
                <w:b/>
                <w:color w:val="333333"/>
                <w:sz w:val="24"/>
                <w:szCs w:val="24"/>
                <w:highlight w:val="white"/>
              </w:rPr>
              <w:t>如圖，請問下列何者正確?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b/>
                <w:color w:val="333333"/>
                <w:sz w:val="24"/>
                <w:szCs w:val="24"/>
                <w:highlight w:val="white"/>
              </w:rPr>
            </w:pPr>
            <w:r w:rsidRPr="00ED1F64">
              <w:rPr>
                <w:rFonts w:ascii="標楷體" w:eastAsia="標楷體" w:hAnsi="標楷體"/>
                <w:b/>
                <w:color w:val="737373"/>
                <w:sz w:val="24"/>
                <w:szCs w:val="24"/>
                <w:highlight w:val="white"/>
              </w:rPr>
              <w:t>Q5:</w:t>
            </w:r>
            <w:r w:rsidRPr="00ED1F64">
              <w:rPr>
                <w:rFonts w:ascii="標楷體" w:eastAsia="標楷體" w:hAnsi="標楷體"/>
                <w:b/>
                <w:color w:val="333333"/>
                <w:sz w:val="24"/>
                <w:szCs w:val="24"/>
                <w:highlight w:val="white"/>
              </w:rPr>
              <w:t>如圖，若一個電池電壓為1.5伏特，請問電路總電壓是多少?伏特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b/>
                <w:color w:val="333333"/>
                <w:sz w:val="24"/>
                <w:szCs w:val="24"/>
                <w:highlight w:val="white"/>
              </w:rPr>
            </w:pPr>
            <w:r w:rsidRPr="00ED1F64">
              <w:rPr>
                <w:rFonts w:ascii="標楷體" w:eastAsia="標楷體" w:hAnsi="標楷體"/>
                <w:b/>
                <w:color w:val="737373"/>
                <w:sz w:val="24"/>
                <w:szCs w:val="24"/>
                <w:highlight w:val="white"/>
              </w:rPr>
              <w:lastRenderedPageBreak/>
              <w:t>Q6:</w:t>
            </w:r>
            <w:r w:rsidRPr="00ED1F64">
              <w:rPr>
                <w:rFonts w:ascii="標楷體" w:eastAsia="標楷體" w:hAnsi="標楷體"/>
                <w:b/>
                <w:color w:val="333333"/>
                <w:sz w:val="24"/>
                <w:szCs w:val="24"/>
                <w:highlight w:val="white"/>
              </w:rPr>
              <w:t>請問這個實驗儀器名稱為何?</w:t>
            </w:r>
          </w:p>
          <w:p w:rsidR="00474596" w:rsidRPr="00ED1F64" w:rsidRDefault="00474596" w:rsidP="00FF2FF8">
            <w:pPr>
              <w:rPr>
                <w:rFonts w:ascii="標楷體" w:eastAsia="標楷體" w:hAnsi="標楷體"/>
                <w:b/>
                <w:color w:val="333333"/>
                <w:sz w:val="24"/>
                <w:szCs w:val="24"/>
                <w:highlight w:val="white"/>
              </w:rPr>
            </w:pP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聆聽教師補充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lastRenderedPageBreak/>
              <w:t>學伴學習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1.依照教師指定題號倆倆互相提問</w:t>
            </w:r>
          </w:p>
          <w:p w:rsidR="00474596" w:rsidRPr="00352E76" w:rsidRDefault="0076183C" w:rsidP="00352E76">
            <w:pPr>
              <w:pStyle w:val="ae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52E76">
              <w:rPr>
                <w:rFonts w:ascii="標楷體" w:eastAsia="標楷體" w:hAnsi="標楷體"/>
                <w:sz w:val="24"/>
                <w:szCs w:val="24"/>
              </w:rPr>
              <w:t>請解釋通路與斷路。</w:t>
            </w:r>
          </w:p>
          <w:p w:rsidR="00474596" w:rsidRPr="00352E76" w:rsidRDefault="0076183C" w:rsidP="00352E76">
            <w:pPr>
              <w:pStyle w:val="ae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52E76">
              <w:rPr>
                <w:rFonts w:ascii="標楷體" w:eastAsia="標楷體" w:hAnsi="標楷體"/>
                <w:sz w:val="24"/>
                <w:szCs w:val="24"/>
              </w:rPr>
              <w:t>電壓的單位為何?使用何種儀器測量?</w:t>
            </w:r>
          </w:p>
          <w:p w:rsidR="00352E76" w:rsidRDefault="0076183C" w:rsidP="00352E76">
            <w:pPr>
              <w:pStyle w:val="ae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352E76">
              <w:rPr>
                <w:rFonts w:ascii="標楷體" w:eastAsia="標楷體" w:hAnsi="標楷體"/>
                <w:sz w:val="24"/>
                <w:szCs w:val="24"/>
              </w:rPr>
              <w:t>請說明串聯與並聯的電壓的計算方式</w:t>
            </w:r>
            <w:r w:rsidR="00352E76">
              <w:rPr>
                <w:rFonts w:ascii="標楷體" w:eastAsia="標楷體" w:hAnsi="標楷體"/>
                <w:sz w:val="24"/>
                <w:szCs w:val="24"/>
              </w:rPr>
              <w:t>?</w:t>
            </w:r>
          </w:p>
          <w:p w:rsidR="00352E76" w:rsidRDefault="00352E76" w:rsidP="00352E76">
            <w:pPr>
              <w:pStyle w:val="ae"/>
              <w:ind w:leftChars="0" w:left="960"/>
              <w:rPr>
                <w:rFonts w:ascii="標楷體" w:eastAsia="標楷體" w:hAnsi="標楷體"/>
                <w:sz w:val="24"/>
                <w:szCs w:val="24"/>
              </w:rPr>
            </w:pPr>
          </w:p>
          <w:p w:rsidR="00474596" w:rsidRPr="00352E76" w:rsidRDefault="00352E76" w:rsidP="00352E76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76183C" w:rsidRPr="00352E76">
              <w:rPr>
                <w:rFonts w:ascii="標楷體" w:eastAsia="標楷體" w:hAnsi="標楷體"/>
                <w:sz w:val="24"/>
                <w:szCs w:val="24"/>
              </w:rPr>
              <w:t>進行同儕互評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分組學習及回饋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1.分組討論例題題目，各組小老師進行題目講解。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 w:cs="Gungsuh"/>
                <w:sz w:val="24"/>
                <w:szCs w:val="24"/>
              </w:rPr>
              <w:t xml:space="preserve">        甲、乙兩電路連接如右圖所示，其中電池、燈泡規格都相同，因甲電路中的電池數較多，所以甲電路的燈泡比較亮。</w:t>
            </w:r>
            <w:r w:rsidRPr="00ED1F64">
              <w:rPr>
                <w:rFonts w:ascii="標楷體" w:eastAsia="標楷體" w:hAnsi="標楷體" w:cs="Times New Roman"/>
                <w:noProof/>
                <w:sz w:val="24"/>
                <w:szCs w:val="24"/>
              </w:rPr>
              <w:drawing>
                <wp:inline distT="19050" distB="19050" distL="19050" distR="19050">
                  <wp:extent cx="909290" cy="553312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290" cy="5533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br/>
            </w:r>
            <w:r w:rsidRPr="00ED1F64">
              <w:rPr>
                <w:rFonts w:ascii="標楷體" w:eastAsia="標楷體" w:hAnsi="標楷體"/>
                <w:sz w:val="24"/>
                <w:szCs w:val="24"/>
              </w:rPr>
              <w:lastRenderedPageBreak/>
              <w:t>2.以平板或卡片回答類題</w:t>
            </w:r>
          </w:p>
          <w:p w:rsidR="00474596" w:rsidRPr="00ED1F64" w:rsidRDefault="0076183C" w:rsidP="00FF2FF8">
            <w:pPr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ED1F64">
              <w:rPr>
                <w:rFonts w:ascii="標楷體" w:eastAsia="標楷體" w:hAnsi="標楷體" w:cs="Gungsuh"/>
                <w:sz w:val="24"/>
                <w:szCs w:val="24"/>
              </w:rPr>
              <w:t>利用現有的燈泡、電池，設計出一個使燈泡發光，且電池使用壽命最長的電路，他應該如何設計？請畫出簡易的電路圖。</w:t>
            </w:r>
          </w:p>
          <w:p w:rsidR="00474596" w:rsidRPr="00ED1F64" w:rsidRDefault="0076183C" w:rsidP="00FF2FF8">
            <w:pPr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ED1F64">
              <w:rPr>
                <w:rFonts w:ascii="標楷體" w:eastAsia="標楷體" w:hAnsi="標楷體" w:cs="Gungsuh"/>
                <w:sz w:val="24"/>
                <w:szCs w:val="24"/>
              </w:rPr>
              <w:t>某玩具汽車須使用3個1.5伏特的電池才能正常啟動，車內電池接法如右圖所示，則該玩具汽車的正常工作電壓為何？　(A) 1.5 V　(B) 3.0 V　(C) 4.5 V　(D) 6.0 V</w:t>
            </w:r>
          </w:p>
        </w:tc>
      </w:tr>
      <w:tr w:rsidR="00474596" w:rsidRPr="00FF2FF8" w:rsidTr="00FF2FF8">
        <w:tc>
          <w:tcPr>
            <w:tcW w:w="6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lastRenderedPageBreak/>
              <w:t>老</w:t>
            </w:r>
          </w:p>
          <w:p w:rsidR="00474596" w:rsidRPr="00ED1F64" w:rsidRDefault="00474596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74596" w:rsidRPr="00ED1F64" w:rsidRDefault="00474596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師</w:t>
            </w:r>
          </w:p>
        </w:tc>
        <w:tc>
          <w:tcPr>
            <w:tcW w:w="32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課前發布影片網址</w:t>
            </w:r>
          </w:p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巡查各組筆記完成與討論狀況</w:t>
            </w:r>
          </w:p>
          <w:p w:rsidR="00474596" w:rsidRPr="00ED1F64" w:rsidRDefault="00474596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主持競賽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排競賽棒次，依題號上場競賽。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依照學生作答給予適當回饋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pStyle w:val="ae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指定兩兩互問題號，共三題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教師巡視學生問答情形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4596" w:rsidRPr="00ED1F64" w:rsidRDefault="0076183C" w:rsidP="00FF2FF8">
            <w:pPr>
              <w:pStyle w:val="ae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抽</w:t>
            </w:r>
            <w:r w:rsidR="00FF2FF8" w:rsidRPr="00ED1F64">
              <w:rPr>
                <w:rFonts w:ascii="標楷體" w:eastAsia="標楷體" w:hAnsi="標楷體" w:hint="eastAsia"/>
                <w:sz w:val="24"/>
                <w:szCs w:val="24"/>
              </w:rPr>
              <w:t>測</w:t>
            </w:r>
            <w:r w:rsidRPr="00ED1F64">
              <w:rPr>
                <w:rFonts w:ascii="標楷體" w:eastAsia="標楷體" w:hAnsi="標楷體"/>
                <w:sz w:val="24"/>
                <w:szCs w:val="24"/>
              </w:rPr>
              <w:t>學生回答以檢核學習成效</w:t>
            </w:r>
          </w:p>
          <w:p w:rsidR="00474596" w:rsidRPr="00ED1F64" w:rsidRDefault="0076183C" w:rsidP="00FF2FF8">
            <w:pPr>
              <w:pStyle w:val="ae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ED1F64">
              <w:rPr>
                <w:rFonts w:ascii="標楷體" w:eastAsia="標楷體" w:hAnsi="標楷體"/>
                <w:sz w:val="24"/>
                <w:szCs w:val="24"/>
              </w:rPr>
              <w:t>依照回答內容，給予團體競賽分數</w:t>
            </w:r>
          </w:p>
        </w:tc>
      </w:tr>
    </w:tbl>
    <w:p w:rsidR="00474596" w:rsidRPr="00FF2FF8" w:rsidRDefault="00474596" w:rsidP="00FF2FF8">
      <w:pPr>
        <w:rPr>
          <w:rFonts w:ascii="標楷體" w:eastAsia="標楷體" w:hAnsi="標楷體"/>
        </w:rPr>
      </w:pPr>
    </w:p>
    <w:p w:rsidR="00474596" w:rsidRPr="00FF2FF8" w:rsidRDefault="00474596" w:rsidP="00FF2FF8">
      <w:pPr>
        <w:rPr>
          <w:rFonts w:ascii="標楷體" w:eastAsia="標楷體" w:hAnsi="標楷體"/>
        </w:rPr>
      </w:pPr>
    </w:p>
    <w:p w:rsidR="00474596" w:rsidRPr="00FF2FF8" w:rsidRDefault="00474596" w:rsidP="00FF2FF8">
      <w:pPr>
        <w:rPr>
          <w:rFonts w:ascii="標楷體" w:eastAsia="標楷體" w:hAnsi="標楷體"/>
        </w:rPr>
      </w:pPr>
    </w:p>
    <w:p w:rsidR="00FF2FF8" w:rsidRDefault="00FF2FF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474596" w:rsidRPr="00FF2FF8" w:rsidRDefault="00474596" w:rsidP="00FF2FF8">
      <w:pPr>
        <w:rPr>
          <w:rFonts w:ascii="標楷體" w:eastAsia="標楷體" w:hAnsi="標楷體"/>
        </w:rPr>
      </w:pPr>
    </w:p>
    <w:p w:rsidR="00474596" w:rsidRPr="00FF2FF8" w:rsidRDefault="0076183C" w:rsidP="00FF2FF8">
      <w:pPr>
        <w:jc w:val="center"/>
        <w:rPr>
          <w:rFonts w:ascii="標楷體" w:eastAsia="標楷體" w:hAnsi="標楷體"/>
          <w:sz w:val="36"/>
          <w:szCs w:val="36"/>
        </w:rPr>
      </w:pPr>
      <w:bookmarkStart w:id="3" w:name="_6wr3e08mnnmh" w:colFirst="0" w:colLast="0"/>
      <w:bookmarkEnd w:id="3"/>
      <w:r w:rsidRPr="00FF2FF8">
        <w:rPr>
          <w:rFonts w:ascii="標楷體" w:eastAsia="標楷體" w:hAnsi="標楷體"/>
          <w:sz w:val="36"/>
          <w:szCs w:val="36"/>
        </w:rPr>
        <w:t>八德國中914座位表</w:t>
      </w:r>
    </w:p>
    <w:p w:rsidR="00474596" w:rsidRPr="00FF2FF8" w:rsidRDefault="0076183C" w:rsidP="00FF2FF8">
      <w:pPr>
        <w:rPr>
          <w:rFonts w:ascii="標楷體" w:eastAsia="標楷體" w:hAnsi="標楷體"/>
          <w:sz w:val="28"/>
          <w:szCs w:val="28"/>
        </w:rPr>
      </w:pPr>
      <w:r w:rsidRPr="00FF2FF8">
        <w:rPr>
          <w:rFonts w:ascii="標楷體" w:eastAsia="標楷體" w:hAnsi="標楷體"/>
          <w:sz w:val="28"/>
          <w:szCs w:val="28"/>
        </w:rPr>
        <w:t>地點:2B理化實驗室</w:t>
      </w:r>
    </w:p>
    <w:p w:rsidR="00474596" w:rsidRPr="00FF2FF8" w:rsidRDefault="00474596" w:rsidP="00FF2FF8">
      <w:pPr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6"/>
        <w:tblW w:w="1440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1800"/>
        <w:gridCol w:w="1800"/>
        <w:gridCol w:w="1800"/>
        <w:gridCol w:w="1800"/>
        <w:gridCol w:w="1800"/>
        <w:gridCol w:w="1800"/>
        <w:gridCol w:w="1800"/>
      </w:tblGrid>
      <w:tr w:rsidR="00474596" w:rsidRPr="00FF2FF8">
        <w:trPr>
          <w:trHeight w:val="9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 w:cs="PMingLiu"/>
                <w:sz w:val="28"/>
                <w:szCs w:val="28"/>
              </w:rPr>
              <w:t>講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 w:cs="PMingLiu"/>
                <w:sz w:val="28"/>
                <w:szCs w:val="28"/>
              </w:rPr>
              <w:t>台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</w:tr>
      <w:tr w:rsidR="00474596" w:rsidRPr="00FF2FF8">
        <w:trPr>
          <w:trHeight w:val="9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</w:tr>
      <w:tr w:rsidR="00474596" w:rsidRPr="00FF2FF8">
        <w:trPr>
          <w:trHeight w:val="560"/>
          <w:jc w:val="center"/>
        </w:trPr>
        <w:tc>
          <w:tcPr>
            <w:tcW w:w="360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 w:cs="PMingLiu"/>
                <w:b/>
                <w:sz w:val="28"/>
                <w:szCs w:val="28"/>
              </w:rPr>
              <w:t>1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360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 w:cs="PMingLiu"/>
                <w:b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360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 w:cs="PMingLiu"/>
                <w:b/>
                <w:sz w:val="28"/>
                <w:szCs w:val="28"/>
              </w:rPr>
              <w:t>3</w:t>
            </w:r>
          </w:p>
        </w:tc>
      </w:tr>
      <w:tr w:rsidR="00474596" w:rsidRPr="00FF2FF8">
        <w:trPr>
          <w:trHeight w:val="9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林宇弘2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吳前興2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劉己弘2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林曜增4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蘇暐喆2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廖閎昇2</w:t>
            </w:r>
          </w:p>
        </w:tc>
      </w:tr>
      <w:tr w:rsidR="00474596" w:rsidRPr="00FF2FF8">
        <w:trPr>
          <w:trHeight w:val="9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劉尚義2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李承優3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許紘睿1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齊泓昱3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徐嘉誠4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</w:tr>
      <w:tr w:rsidR="00474596" w:rsidRPr="00FF2FF8">
        <w:trPr>
          <w:trHeight w:val="9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</w:tr>
      <w:tr w:rsidR="00474596" w:rsidRPr="00FF2FF8">
        <w:trPr>
          <w:trHeight w:val="6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360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 w:cs="Verdana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</w:tr>
      <w:tr w:rsidR="00474596" w:rsidRPr="00FF2FF8">
        <w:trPr>
          <w:trHeight w:val="9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郭育誠1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李芷誼2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</w:tr>
      <w:tr w:rsidR="00474596" w:rsidRPr="00FF2FF8">
        <w:trPr>
          <w:trHeight w:val="900"/>
          <w:jc w:val="center"/>
        </w:trPr>
        <w:tc>
          <w:tcPr>
            <w:tcW w:w="18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蕭祐任3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76183C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  <w:r w:rsidRPr="00FF2FF8">
              <w:rPr>
                <w:rFonts w:ascii="標楷體" w:eastAsia="標楷體" w:hAnsi="標楷體"/>
                <w:sz w:val="28"/>
                <w:szCs w:val="28"/>
              </w:rPr>
              <w:t>王敏晏2</w:t>
            </w: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74596" w:rsidRPr="00FF2FF8" w:rsidRDefault="00474596" w:rsidP="00FF2FF8">
            <w:pPr>
              <w:jc w:val="center"/>
              <w:rPr>
                <w:rFonts w:ascii="標楷體" w:eastAsia="標楷體" w:hAnsi="標楷體" w:cs="PMingLiu"/>
                <w:sz w:val="28"/>
                <w:szCs w:val="28"/>
              </w:rPr>
            </w:pPr>
          </w:p>
        </w:tc>
      </w:tr>
    </w:tbl>
    <w:p w:rsidR="00D9136A" w:rsidRDefault="00D9136A">
      <w:pPr>
        <w:pStyle w:val="10"/>
      </w:pPr>
    </w:p>
    <w:p w:rsidR="00D9136A" w:rsidRPr="00D9136A" w:rsidRDefault="00D9136A" w:rsidP="00D9136A">
      <w:pPr>
        <w:pStyle w:val="Web"/>
        <w:spacing w:before="0" w:beforeAutospacing="0" w:after="60" w:afterAutospacing="0"/>
        <w:jc w:val="center"/>
        <w:rPr>
          <w:rFonts w:ascii="標楷體" w:eastAsia="標楷體" w:hAnsi="標楷體"/>
          <w:sz w:val="72"/>
          <w:szCs w:val="72"/>
        </w:rPr>
      </w:pPr>
      <w:r>
        <w:rPr>
          <w:rFonts w:ascii="標楷體" w:eastAsia="標楷體" w:hAnsi="標楷體" w:hint="eastAsia"/>
          <w:sz w:val="72"/>
          <w:szCs w:val="72"/>
        </w:rPr>
        <w:lastRenderedPageBreak/>
        <w:t>課前預習</w:t>
      </w:r>
      <w:r w:rsidRPr="00D9136A">
        <w:rPr>
          <w:rFonts w:ascii="標楷體" w:eastAsia="標楷體" w:hAnsi="標楷體" w:hint="eastAsia"/>
          <w:sz w:val="72"/>
          <w:szCs w:val="72"/>
        </w:rPr>
        <w:t>學習單</w:t>
      </w:r>
    </w:p>
    <w:p w:rsidR="00D9136A" w:rsidRPr="00D9136A" w:rsidRDefault="00D9136A" w:rsidP="00D9136A">
      <w:pPr>
        <w:pStyle w:val="Web"/>
        <w:spacing w:before="0" w:beforeAutospacing="0" w:after="60" w:afterAutospacing="0"/>
        <w:rPr>
          <w:rFonts w:ascii="標楷體" w:eastAsia="標楷體" w:hAnsi="標楷體"/>
        </w:rPr>
      </w:pPr>
      <w:r w:rsidRPr="00D9136A">
        <w:rPr>
          <w:rFonts w:ascii="標楷體" w:eastAsia="標楷體" w:hAnsi="標楷體" w:cs="Arial"/>
          <w:color w:val="000000"/>
          <w:sz w:val="72"/>
          <w:szCs w:val="72"/>
        </w:rPr>
        <w:t>4-2電壓</w:t>
      </w:r>
    </w:p>
    <w:p w:rsidR="00D9136A" w:rsidRPr="00D9136A" w:rsidRDefault="00D9136A" w:rsidP="00D9136A">
      <w:pPr>
        <w:pStyle w:val="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標楷體" w:eastAsia="標楷體" w:hAnsi="標楷體" w:cs="Arial"/>
          <w:color w:val="000000"/>
          <w:sz w:val="60"/>
          <w:szCs w:val="60"/>
        </w:rPr>
      </w:pPr>
      <w:r w:rsidRPr="00D9136A">
        <w:rPr>
          <w:rFonts w:ascii="標楷體" w:eastAsia="標楷體" w:hAnsi="標楷體" w:cs="Arial"/>
          <w:color w:val="000000"/>
          <w:sz w:val="60"/>
          <w:szCs w:val="60"/>
        </w:rPr>
        <w:t>組成基本電路需要至少哪些裝置?</w:t>
      </w:r>
    </w:p>
    <w:p w:rsidR="00D9136A" w:rsidRPr="00D9136A" w:rsidRDefault="00D9136A" w:rsidP="00D9136A">
      <w:pPr>
        <w:pStyle w:val="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標楷體" w:eastAsia="標楷體" w:hAnsi="標楷體" w:cs="Arial"/>
          <w:color w:val="000000"/>
          <w:sz w:val="60"/>
          <w:szCs w:val="60"/>
        </w:rPr>
      </w:pPr>
      <w:r w:rsidRPr="00D9136A">
        <w:rPr>
          <w:rFonts w:ascii="標楷體" w:eastAsia="標楷體" w:hAnsi="標楷體" w:cs="Arial"/>
          <w:color w:val="000000"/>
          <w:sz w:val="60"/>
          <w:szCs w:val="60"/>
        </w:rPr>
        <w:t>請解釋通路與斷路。</w:t>
      </w:r>
    </w:p>
    <w:p w:rsidR="00D9136A" w:rsidRPr="00D9136A" w:rsidRDefault="00D9136A" w:rsidP="00D9136A">
      <w:pPr>
        <w:pStyle w:val="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標楷體" w:eastAsia="標楷體" w:hAnsi="標楷體" w:cs="Arial"/>
          <w:color w:val="000000"/>
          <w:sz w:val="60"/>
          <w:szCs w:val="60"/>
        </w:rPr>
      </w:pPr>
      <w:r w:rsidRPr="00D9136A">
        <w:rPr>
          <w:rFonts w:ascii="標楷體" w:eastAsia="標楷體" w:hAnsi="標楷體" w:cs="Arial"/>
          <w:color w:val="000000"/>
          <w:sz w:val="60"/>
          <w:szCs w:val="60"/>
        </w:rPr>
        <w:t>請畫出燈泡與標示各部分名稱</w:t>
      </w:r>
    </w:p>
    <w:p w:rsidR="00D9136A" w:rsidRPr="00D9136A" w:rsidRDefault="00D9136A" w:rsidP="00D9136A">
      <w:pPr>
        <w:pStyle w:val="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標楷體" w:eastAsia="標楷體" w:hAnsi="標楷體" w:cs="Arial"/>
          <w:color w:val="000000"/>
          <w:sz w:val="60"/>
          <w:szCs w:val="60"/>
        </w:rPr>
      </w:pPr>
      <w:r w:rsidRPr="00D9136A">
        <w:rPr>
          <w:rFonts w:ascii="標楷體" w:eastAsia="標楷體" w:hAnsi="標楷體" w:cs="Arial"/>
          <w:color w:val="000000"/>
          <w:sz w:val="60"/>
          <w:szCs w:val="60"/>
        </w:rPr>
        <w:t>請畫出串聯與並聯圖並說明不同點</w:t>
      </w:r>
    </w:p>
    <w:p w:rsidR="00D9136A" w:rsidRPr="00D9136A" w:rsidRDefault="00D9136A" w:rsidP="00D9136A">
      <w:pPr>
        <w:pStyle w:val="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標楷體" w:eastAsia="標楷體" w:hAnsi="標楷體" w:cs="Arial"/>
          <w:color w:val="000000"/>
          <w:sz w:val="60"/>
          <w:szCs w:val="60"/>
        </w:rPr>
      </w:pPr>
      <w:r w:rsidRPr="00D9136A">
        <w:rPr>
          <w:rFonts w:ascii="標楷體" w:eastAsia="標楷體" w:hAnsi="標楷體" w:cs="Arial"/>
          <w:color w:val="000000"/>
          <w:sz w:val="60"/>
          <w:szCs w:val="60"/>
        </w:rPr>
        <w:t>請以水位高低說明與解釋電位差</w:t>
      </w:r>
    </w:p>
    <w:p w:rsidR="00D9136A" w:rsidRPr="00D9136A" w:rsidRDefault="00D9136A" w:rsidP="00D9136A">
      <w:pPr>
        <w:pStyle w:val="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標楷體" w:eastAsia="標楷體" w:hAnsi="標楷體" w:cs="Arial"/>
          <w:color w:val="000000"/>
          <w:sz w:val="60"/>
          <w:szCs w:val="60"/>
        </w:rPr>
      </w:pPr>
      <w:r w:rsidRPr="00D9136A">
        <w:rPr>
          <w:rFonts w:ascii="標楷體" w:eastAsia="標楷體" w:hAnsi="標楷體" w:cs="Arial"/>
          <w:color w:val="000000"/>
          <w:sz w:val="60"/>
          <w:szCs w:val="60"/>
        </w:rPr>
        <w:t>電壓的單位為何?使用何種儀器測量?</w:t>
      </w:r>
    </w:p>
    <w:p w:rsidR="00D9136A" w:rsidRPr="00D9136A" w:rsidRDefault="00D9136A" w:rsidP="00D9136A">
      <w:pPr>
        <w:pStyle w:val="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標楷體" w:eastAsia="標楷體" w:hAnsi="標楷體" w:cs="Arial"/>
          <w:color w:val="000000"/>
          <w:sz w:val="60"/>
          <w:szCs w:val="60"/>
        </w:rPr>
      </w:pPr>
      <w:r w:rsidRPr="00D9136A">
        <w:rPr>
          <w:rFonts w:ascii="標楷體" w:eastAsia="標楷體" w:hAnsi="標楷體" w:cs="Arial"/>
          <w:color w:val="000000"/>
          <w:sz w:val="60"/>
          <w:szCs w:val="60"/>
        </w:rPr>
        <w:t>請說明串聯與並聯的電壓的計算方式?</w:t>
      </w:r>
    </w:p>
    <w:p w:rsidR="00D9136A" w:rsidRPr="00D9136A" w:rsidRDefault="00D9136A">
      <w:pPr>
        <w:widowControl/>
      </w:pPr>
    </w:p>
    <w:p w:rsidR="00474596" w:rsidRDefault="00474596">
      <w:pPr>
        <w:pStyle w:val="10"/>
      </w:pPr>
    </w:p>
    <w:sectPr w:rsidR="00474596" w:rsidSect="007A1C1F">
      <w:pgSz w:w="16839" w:h="11907" w:orient="landscape" w:code="9"/>
      <w:pgMar w:top="1133" w:right="1133" w:bottom="1133" w:left="1133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915" w:rsidRDefault="00E65915" w:rsidP="00FF2FF8">
      <w:pPr>
        <w:spacing w:line="240" w:lineRule="auto"/>
      </w:pPr>
      <w:r>
        <w:separator/>
      </w:r>
    </w:p>
  </w:endnote>
  <w:endnote w:type="continuationSeparator" w:id="0">
    <w:p w:rsidR="00E65915" w:rsidRDefault="00E65915" w:rsidP="00FF2F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PMingLiu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915" w:rsidRDefault="00E65915" w:rsidP="00FF2FF8">
      <w:pPr>
        <w:spacing w:line="240" w:lineRule="auto"/>
      </w:pPr>
      <w:r>
        <w:separator/>
      </w:r>
    </w:p>
  </w:footnote>
  <w:footnote w:type="continuationSeparator" w:id="0">
    <w:p w:rsidR="00E65915" w:rsidRDefault="00E65915" w:rsidP="00FF2FF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B7598"/>
    <w:multiLevelType w:val="multilevel"/>
    <w:tmpl w:val="BACE0D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9E70A2F"/>
    <w:multiLevelType w:val="hybridMultilevel"/>
    <w:tmpl w:val="AE1E4194"/>
    <w:lvl w:ilvl="0" w:tplc="275A1FD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433D92"/>
    <w:multiLevelType w:val="hybridMultilevel"/>
    <w:tmpl w:val="C88421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476483"/>
    <w:multiLevelType w:val="multilevel"/>
    <w:tmpl w:val="65B664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2BF8794B"/>
    <w:multiLevelType w:val="multilevel"/>
    <w:tmpl w:val="00A405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307954B3"/>
    <w:multiLevelType w:val="hybridMultilevel"/>
    <w:tmpl w:val="4A344142"/>
    <w:lvl w:ilvl="0" w:tplc="275A1FD8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324D6B3D"/>
    <w:multiLevelType w:val="multilevel"/>
    <w:tmpl w:val="A1B4F6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3CD339C0"/>
    <w:multiLevelType w:val="multilevel"/>
    <w:tmpl w:val="867E0B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41A75A8E"/>
    <w:multiLevelType w:val="hybridMultilevel"/>
    <w:tmpl w:val="91363A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5312D14"/>
    <w:multiLevelType w:val="hybridMultilevel"/>
    <w:tmpl w:val="1458C1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91B6099"/>
    <w:multiLevelType w:val="multilevel"/>
    <w:tmpl w:val="0BFE8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E60D4E"/>
    <w:multiLevelType w:val="multilevel"/>
    <w:tmpl w:val="34BEC4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nsid w:val="53CE3D6D"/>
    <w:multiLevelType w:val="hybridMultilevel"/>
    <w:tmpl w:val="6A747A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65E25D0"/>
    <w:multiLevelType w:val="multilevel"/>
    <w:tmpl w:val="CDBE8F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587F580A"/>
    <w:multiLevelType w:val="multilevel"/>
    <w:tmpl w:val="5B94D98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nsid w:val="696D55E5"/>
    <w:multiLevelType w:val="multilevel"/>
    <w:tmpl w:val="05B071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72A6154A"/>
    <w:multiLevelType w:val="multilevel"/>
    <w:tmpl w:val="C38A0C6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nsid w:val="74727AE9"/>
    <w:multiLevelType w:val="hybridMultilevel"/>
    <w:tmpl w:val="FD66B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4E25B6C"/>
    <w:multiLevelType w:val="hybridMultilevel"/>
    <w:tmpl w:val="303493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9173F7"/>
    <w:multiLevelType w:val="multilevel"/>
    <w:tmpl w:val="3A8425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7D8A59B3"/>
    <w:multiLevelType w:val="multilevel"/>
    <w:tmpl w:val="DDCEE2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9"/>
  </w:num>
  <w:num w:numId="3">
    <w:abstractNumId w:val="20"/>
  </w:num>
  <w:num w:numId="4">
    <w:abstractNumId w:val="4"/>
  </w:num>
  <w:num w:numId="5">
    <w:abstractNumId w:val="16"/>
  </w:num>
  <w:num w:numId="6">
    <w:abstractNumId w:val="3"/>
  </w:num>
  <w:num w:numId="7">
    <w:abstractNumId w:val="15"/>
  </w:num>
  <w:num w:numId="8">
    <w:abstractNumId w:val="14"/>
  </w:num>
  <w:num w:numId="9">
    <w:abstractNumId w:val="11"/>
  </w:num>
  <w:num w:numId="10">
    <w:abstractNumId w:val="7"/>
  </w:num>
  <w:num w:numId="11">
    <w:abstractNumId w:val="13"/>
  </w:num>
  <w:num w:numId="12">
    <w:abstractNumId w:val="6"/>
  </w:num>
  <w:num w:numId="13">
    <w:abstractNumId w:val="17"/>
  </w:num>
  <w:num w:numId="14">
    <w:abstractNumId w:val="9"/>
  </w:num>
  <w:num w:numId="15">
    <w:abstractNumId w:val="8"/>
  </w:num>
  <w:num w:numId="16">
    <w:abstractNumId w:val="18"/>
  </w:num>
  <w:num w:numId="17">
    <w:abstractNumId w:val="2"/>
  </w:num>
  <w:num w:numId="18">
    <w:abstractNumId w:val="12"/>
  </w:num>
  <w:num w:numId="19">
    <w:abstractNumId w:val="1"/>
  </w:num>
  <w:num w:numId="20">
    <w:abstractNumId w:val="5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displayBackgroundShape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4596"/>
    <w:rsid w:val="00352E76"/>
    <w:rsid w:val="00474596"/>
    <w:rsid w:val="0076183C"/>
    <w:rsid w:val="007A1C1F"/>
    <w:rsid w:val="00D9136A"/>
    <w:rsid w:val="00E65915"/>
    <w:rsid w:val="00ED1F64"/>
    <w:rsid w:val="00FF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76E30C-85D9-4298-9195-313A87667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10"/>
    <w:rsid w:val="0047459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47459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47459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47459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47459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47459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474596"/>
  </w:style>
  <w:style w:type="table" w:customStyle="1" w:styleId="TableNormal">
    <w:name w:val="Table Normal"/>
    <w:rsid w:val="0047459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74596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474596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rsid w:val="0047459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47459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47459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F2FF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2FF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F2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F2FF8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F2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F2FF8"/>
    <w:rPr>
      <w:sz w:val="20"/>
      <w:szCs w:val="20"/>
    </w:rPr>
  </w:style>
  <w:style w:type="paragraph" w:styleId="ae">
    <w:name w:val="List Paragraph"/>
    <w:basedOn w:val="a"/>
    <w:uiPriority w:val="34"/>
    <w:qFormat/>
    <w:rsid w:val="00FF2FF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D9136A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cp:lastPrinted>2017-12-20T07:20:00Z</cp:lastPrinted>
  <dcterms:created xsi:type="dcterms:W3CDTF">2017-12-15T09:23:00Z</dcterms:created>
  <dcterms:modified xsi:type="dcterms:W3CDTF">2017-12-20T07:35:00Z</dcterms:modified>
</cp:coreProperties>
</file>