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EFD32" w14:textId="77777777" w:rsidR="009C1AB9" w:rsidRPr="00886515" w:rsidRDefault="00886515" w:rsidP="00886515">
      <w:pPr>
        <w:jc w:val="center"/>
        <w:rPr>
          <w:b/>
          <w:sz w:val="36"/>
          <w:szCs w:val="36"/>
        </w:rPr>
      </w:pPr>
      <w:r w:rsidRPr="00886515">
        <w:rPr>
          <w:b/>
          <w:sz w:val="36"/>
          <w:szCs w:val="36"/>
        </w:rPr>
        <w:t>人權教育教學</w:t>
      </w:r>
      <w:r w:rsidRPr="00886515">
        <w:rPr>
          <w:rFonts w:hint="eastAsia"/>
          <w:b/>
          <w:sz w:val="36"/>
          <w:szCs w:val="36"/>
        </w:rPr>
        <w:t>活動設</w:t>
      </w:r>
      <w:r w:rsidRPr="00886515">
        <w:rPr>
          <w:b/>
          <w:sz w:val="36"/>
          <w:szCs w:val="36"/>
        </w:rPr>
        <w:t>計</w:t>
      </w:r>
    </w:p>
    <w:tbl>
      <w:tblPr>
        <w:tblStyle w:val="a3"/>
        <w:tblW w:w="9520" w:type="dxa"/>
        <w:tblInd w:w="214" w:type="dxa"/>
        <w:tblLook w:val="04A0" w:firstRow="1" w:lastRow="0" w:firstColumn="1" w:lastColumn="0" w:noHBand="0" w:noVBand="1"/>
      </w:tblPr>
      <w:tblGrid>
        <w:gridCol w:w="1748"/>
        <w:gridCol w:w="4391"/>
        <w:gridCol w:w="1297"/>
        <w:gridCol w:w="601"/>
        <w:gridCol w:w="1483"/>
      </w:tblGrid>
      <w:tr w:rsidR="002652AF" w14:paraId="6CCC7DBC" w14:textId="77777777" w:rsidTr="00401226">
        <w:trPr>
          <w:trHeight w:val="537"/>
        </w:trPr>
        <w:tc>
          <w:tcPr>
            <w:tcW w:w="1748" w:type="dxa"/>
            <w:vAlign w:val="center"/>
          </w:tcPr>
          <w:p w14:paraId="4C0434DD" w14:textId="77777777" w:rsidR="00886515" w:rsidRPr="005C6426" w:rsidRDefault="00886515" w:rsidP="00886515">
            <w:pPr>
              <w:rPr>
                <w:b/>
              </w:rPr>
            </w:pPr>
            <w:r w:rsidRPr="005C6426">
              <w:rPr>
                <w:b/>
              </w:rPr>
              <w:t>教案</w:t>
            </w:r>
            <w:r w:rsidRPr="005C6426">
              <w:rPr>
                <w:rFonts w:hint="eastAsia"/>
                <w:b/>
              </w:rPr>
              <w:t>名稱</w:t>
            </w:r>
          </w:p>
        </w:tc>
        <w:tc>
          <w:tcPr>
            <w:tcW w:w="4391" w:type="dxa"/>
            <w:vAlign w:val="center"/>
          </w:tcPr>
          <w:p w14:paraId="586CE9FC" w14:textId="7D036328" w:rsidR="00886515" w:rsidRDefault="00BF569A" w:rsidP="00886515">
            <w:r>
              <w:t>打</w:t>
            </w:r>
            <w:r>
              <w:rPr>
                <w:rFonts w:hint="eastAsia"/>
              </w:rPr>
              <w:t>擊</w:t>
            </w:r>
            <w:r>
              <w:t>小霸王</w:t>
            </w:r>
          </w:p>
        </w:tc>
        <w:tc>
          <w:tcPr>
            <w:tcW w:w="1297" w:type="dxa"/>
            <w:vAlign w:val="center"/>
          </w:tcPr>
          <w:p w14:paraId="6559515F" w14:textId="77777777" w:rsidR="00886515" w:rsidRPr="005C6426" w:rsidRDefault="00886515" w:rsidP="00886515">
            <w:pPr>
              <w:rPr>
                <w:b/>
              </w:rPr>
            </w:pPr>
            <w:r w:rsidRPr="005C6426">
              <w:rPr>
                <w:b/>
              </w:rPr>
              <w:t>教學</w:t>
            </w:r>
            <w:r w:rsidRPr="005C6426">
              <w:rPr>
                <w:rFonts w:hint="eastAsia"/>
                <w:b/>
              </w:rPr>
              <w:t>者</w:t>
            </w:r>
          </w:p>
        </w:tc>
        <w:tc>
          <w:tcPr>
            <w:tcW w:w="2084" w:type="dxa"/>
            <w:gridSpan w:val="2"/>
            <w:vAlign w:val="center"/>
          </w:tcPr>
          <w:p w14:paraId="2E9387C6" w14:textId="77777777" w:rsidR="00886515" w:rsidRDefault="00886515" w:rsidP="00886515">
            <w:r>
              <w:t>王</w:t>
            </w:r>
            <w:r>
              <w:rPr>
                <w:rFonts w:hint="eastAsia"/>
              </w:rPr>
              <w:t>婉</w:t>
            </w:r>
            <w:r>
              <w:t>玲</w:t>
            </w:r>
            <w:r>
              <w:rPr>
                <w:rFonts w:hint="eastAsia"/>
              </w:rPr>
              <w:t>、</w:t>
            </w:r>
            <w:r>
              <w:t>沈淑年</w:t>
            </w:r>
          </w:p>
        </w:tc>
      </w:tr>
      <w:tr w:rsidR="002652AF" w14:paraId="54C4AF0A" w14:textId="77777777" w:rsidTr="00401226">
        <w:trPr>
          <w:trHeight w:val="550"/>
        </w:trPr>
        <w:tc>
          <w:tcPr>
            <w:tcW w:w="1748" w:type="dxa"/>
            <w:vAlign w:val="center"/>
          </w:tcPr>
          <w:p w14:paraId="7C008815" w14:textId="77777777" w:rsidR="00886515" w:rsidRPr="005C6426" w:rsidRDefault="00886515" w:rsidP="00886515">
            <w:pPr>
              <w:rPr>
                <w:b/>
              </w:rPr>
            </w:pPr>
            <w:r w:rsidRPr="005C6426">
              <w:rPr>
                <w:b/>
              </w:rPr>
              <w:t>教學</w:t>
            </w:r>
            <w:r w:rsidRPr="005C6426">
              <w:rPr>
                <w:rFonts w:hint="eastAsia"/>
                <w:b/>
              </w:rPr>
              <w:t>時</w:t>
            </w:r>
            <w:r w:rsidRPr="005C6426">
              <w:rPr>
                <w:b/>
              </w:rPr>
              <w:t>間</w:t>
            </w:r>
          </w:p>
        </w:tc>
        <w:tc>
          <w:tcPr>
            <w:tcW w:w="4391" w:type="dxa"/>
            <w:tcBorders>
              <w:bottom w:val="single" w:sz="4" w:space="0" w:color="auto"/>
            </w:tcBorders>
            <w:vAlign w:val="center"/>
          </w:tcPr>
          <w:p w14:paraId="3B719852" w14:textId="77777777" w:rsidR="00886515" w:rsidRDefault="00886515" w:rsidP="00886515">
            <w:r>
              <w:t>45</w:t>
            </w:r>
            <w:r>
              <w:rPr>
                <w:rFonts w:hint="eastAsia"/>
              </w:rPr>
              <w:t>分</w:t>
            </w:r>
            <w:r>
              <w:t>鐘</w:t>
            </w:r>
          </w:p>
        </w:tc>
        <w:tc>
          <w:tcPr>
            <w:tcW w:w="1297" w:type="dxa"/>
            <w:tcBorders>
              <w:bottom w:val="single" w:sz="4" w:space="0" w:color="auto"/>
            </w:tcBorders>
            <w:vAlign w:val="center"/>
          </w:tcPr>
          <w:p w14:paraId="0FED6406" w14:textId="77777777" w:rsidR="00886515" w:rsidRPr="005C6426" w:rsidRDefault="00886515" w:rsidP="00886515">
            <w:pPr>
              <w:rPr>
                <w:b/>
              </w:rPr>
            </w:pPr>
            <w:r w:rsidRPr="005C6426">
              <w:rPr>
                <w:b/>
              </w:rPr>
              <w:t>教學</w:t>
            </w:r>
            <w:r w:rsidRPr="005C6426">
              <w:rPr>
                <w:rFonts w:hint="eastAsia"/>
                <w:b/>
              </w:rPr>
              <w:t>對</w:t>
            </w:r>
            <w:r w:rsidRPr="005C6426">
              <w:rPr>
                <w:b/>
              </w:rPr>
              <w:t>象</w:t>
            </w:r>
          </w:p>
        </w:tc>
        <w:tc>
          <w:tcPr>
            <w:tcW w:w="2084" w:type="dxa"/>
            <w:gridSpan w:val="2"/>
            <w:tcBorders>
              <w:bottom w:val="single" w:sz="4" w:space="0" w:color="auto"/>
            </w:tcBorders>
            <w:vAlign w:val="center"/>
          </w:tcPr>
          <w:p w14:paraId="2122F2AE" w14:textId="77777777" w:rsidR="00886515" w:rsidRDefault="00886515" w:rsidP="00886515">
            <w:r>
              <w:t>楊梅國中</w:t>
            </w:r>
            <w:r>
              <w:t xml:space="preserve"> </w:t>
            </w:r>
            <w:r>
              <w:rPr>
                <w:rFonts w:hint="eastAsia"/>
              </w:rPr>
              <w:t>八</w:t>
            </w:r>
            <w:r>
              <w:t>年級</w:t>
            </w:r>
          </w:p>
        </w:tc>
      </w:tr>
      <w:tr w:rsidR="00886515" w14:paraId="408F4A94" w14:textId="77777777" w:rsidTr="002652AF">
        <w:trPr>
          <w:trHeight w:val="1080"/>
        </w:trPr>
        <w:tc>
          <w:tcPr>
            <w:tcW w:w="1748" w:type="dxa"/>
            <w:vAlign w:val="center"/>
          </w:tcPr>
          <w:p w14:paraId="187BE475" w14:textId="77777777" w:rsidR="00886515" w:rsidRPr="005C6426" w:rsidRDefault="00886515" w:rsidP="00886515">
            <w:pPr>
              <w:rPr>
                <w:b/>
              </w:rPr>
            </w:pPr>
            <w:r w:rsidRPr="005C6426">
              <w:rPr>
                <w:b/>
              </w:rPr>
              <w:t>教學</w:t>
            </w:r>
            <w:r w:rsidRPr="005C6426">
              <w:rPr>
                <w:rFonts w:hint="eastAsia"/>
                <w:b/>
              </w:rPr>
              <w:t>理</w:t>
            </w:r>
            <w:r w:rsidRPr="005C6426">
              <w:rPr>
                <w:b/>
              </w:rPr>
              <w:t>念</w:t>
            </w:r>
          </w:p>
        </w:tc>
        <w:tc>
          <w:tcPr>
            <w:tcW w:w="7772" w:type="dxa"/>
            <w:gridSpan w:val="4"/>
            <w:shd w:val="clear" w:color="auto" w:fill="auto"/>
            <w:vAlign w:val="center"/>
          </w:tcPr>
          <w:p w14:paraId="63F81D77" w14:textId="2677127E" w:rsidR="00886515" w:rsidRPr="009E3986" w:rsidRDefault="00D8634A" w:rsidP="00C46141">
            <w:pPr>
              <w:widowControl/>
              <w:jc w:val="both"/>
              <w:rPr>
                <w:rFonts w:ascii="PMingLiU" w:eastAsia="PMingLiU" w:hAnsi="MingLiU" w:cs="Times New Roman"/>
                <w:kern w:val="0"/>
              </w:rPr>
            </w:pPr>
            <w:r>
              <w:rPr>
                <w:rFonts w:ascii="MS Mincho" w:eastAsia="MS Mincho" w:hAnsi="MS Mincho" w:cs="MS Mincho"/>
                <w:kern w:val="0"/>
              </w:rPr>
              <w:t>「</w:t>
            </w:r>
            <w:r>
              <w:rPr>
                <w:rFonts w:eastAsia="標楷體"/>
              </w:rPr>
              <w:t>差異」常是衝突的導火線。在霸凌事件中，許多霸凌者無法接受或輕視對方與自己的不同，再加上他們欠缺彈性思考及同理他人的能力，因而做出傷害「不一樣」的人的行為。</w:t>
            </w:r>
            <w:r w:rsidR="00830290" w:rsidRPr="00830290">
              <w:rPr>
                <w:rFonts w:ascii="MS Mincho" w:eastAsia="MS Mincho" w:hAnsi="MS Mincho" w:cs="MS Mincho"/>
                <w:kern w:val="0"/>
              </w:rPr>
              <w:t>當霸凌行為發生時，教師與家長若能即時介入處理，將可使傷害降至最低</w:t>
            </w:r>
            <w:r w:rsidR="00830290">
              <w:rPr>
                <w:rFonts w:ascii="MS Mincho" w:eastAsia="MS Mincho" w:hAnsi="MS Mincho" w:cs="MS Mincho"/>
                <w:kern w:val="0"/>
              </w:rPr>
              <w:t>。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研究</w:t>
            </w:r>
            <w:r w:rsidR="00830290">
              <w:rPr>
                <w:rFonts w:ascii="MS Mincho" w:eastAsia="MS Mincho" w:hAnsi="MS Mincho" w:cs="MS Mincho"/>
                <w:kern w:val="0"/>
              </w:rPr>
              <w:t>也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顯</w:t>
            </w:r>
            <w:r w:rsidR="00830290">
              <w:rPr>
                <w:rFonts w:ascii="MS Mincho" w:eastAsia="MS Mincho" w:hAnsi="MS Mincho" w:cs="MS Mincho"/>
                <w:kern w:val="0"/>
              </w:rPr>
              <w:t>示：</w:t>
            </w:r>
            <w:r w:rsidR="00830290" w:rsidRPr="00830290">
              <w:rPr>
                <w:rFonts w:ascii="MS Mincho" w:eastAsia="MS Mincho" w:hAnsi="MS Mincho" w:cs="MS Mincho"/>
                <w:kern w:val="0"/>
              </w:rPr>
              <w:t>霸凌行為可以被改變，但需要學校、教師和家長共同合作與努力，大人在這過程中扮演關鍵性的角色。細心的家長可以敏</w:t>
            </w:r>
            <w:r w:rsidR="00830290" w:rsidRPr="00830290">
              <w:rPr>
                <w:rFonts w:ascii="SimSun" w:eastAsia="SimSun" w:hAnsi="SimSun" w:cs="SimSun"/>
                <w:kern w:val="0"/>
              </w:rPr>
              <w:t>銳</w:t>
            </w:r>
            <w:r w:rsidR="00830290" w:rsidRPr="00830290">
              <w:rPr>
                <w:rFonts w:ascii="MS Mincho" w:eastAsia="MS Mincho" w:hAnsi="MS Mincho" w:cs="MS Mincho"/>
                <w:kern w:val="0"/>
              </w:rPr>
              <w:t>察覺出孩子的變化，及時給予適當的協助與關懷。而學校與教師更可以在霸凌事件中擔任仲裁的角色，糾正施暴者不好的行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為</w:t>
            </w:r>
            <w:r w:rsidR="00830290">
              <w:rPr>
                <w:rFonts w:ascii="MS Mincho" w:eastAsia="MS Mincho" w:hAnsi="MS Mincho" w:cs="MS Mincho"/>
                <w:kern w:val="0"/>
              </w:rPr>
              <w:t>，</w:t>
            </w:r>
            <w:r w:rsidR="00830290" w:rsidRPr="00830290">
              <w:rPr>
                <w:rFonts w:ascii="MS Mincho" w:eastAsia="MS Mincho" w:hAnsi="MS Mincho" w:cs="MS Mincho"/>
                <w:kern w:val="0"/>
              </w:rPr>
              <w:t>也可輔導受害者的心靈</w:t>
            </w:r>
            <w:r w:rsidR="00830290">
              <w:rPr>
                <w:rFonts w:ascii="MS Mincho" w:eastAsia="MS Mincho" w:hAnsi="MS Mincho" w:cs="MS Mincho"/>
                <w:kern w:val="0"/>
              </w:rPr>
              <w:t>。故本節課透過相關教材、媒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介</w:t>
            </w:r>
            <w:r w:rsidR="00830290">
              <w:rPr>
                <w:rFonts w:ascii="MS Mincho" w:eastAsia="MS Mincho" w:hAnsi="MS Mincho" w:cs="MS Mincho"/>
                <w:kern w:val="0"/>
              </w:rPr>
              <w:t>引發學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生</w:t>
            </w:r>
            <w:r w:rsidR="00830290">
              <w:rPr>
                <w:rFonts w:ascii="MS Mincho" w:eastAsia="MS Mincho" w:hAnsi="MS Mincho" w:cs="MS Mincho"/>
                <w:kern w:val="0"/>
              </w:rPr>
              <w:t>相關霸凌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的</w:t>
            </w:r>
            <w:r w:rsidR="00830290">
              <w:rPr>
                <w:rFonts w:ascii="MS Mincho" w:eastAsia="MS Mincho" w:hAnsi="MS Mincho" w:cs="MS Mincho"/>
                <w:kern w:val="0"/>
              </w:rPr>
              <w:t>經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驗</w:t>
            </w:r>
            <w:r w:rsidR="00830290">
              <w:rPr>
                <w:rFonts w:ascii="MS Mincho" w:eastAsia="MS Mincho" w:hAnsi="MS Mincho" w:cs="MS Mincho"/>
                <w:kern w:val="0"/>
              </w:rPr>
              <w:t>，並於課堂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中</w:t>
            </w:r>
            <w:r w:rsidR="00830290">
              <w:rPr>
                <w:rFonts w:ascii="MS Mincho" w:eastAsia="MS Mincho" w:hAnsi="MS Mincho" w:cs="MS Mincho"/>
                <w:kern w:val="0"/>
              </w:rPr>
              <w:t>能討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論、思</w:t>
            </w:r>
            <w:r w:rsidR="00830290">
              <w:rPr>
                <w:rFonts w:ascii="MS Mincho" w:eastAsia="MS Mincho" w:hAnsi="MS Mincho" w:cs="MS Mincho"/>
                <w:kern w:val="0"/>
              </w:rPr>
              <w:t>考相關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因</w:t>
            </w:r>
            <w:r w:rsidR="00830290">
              <w:rPr>
                <w:rFonts w:ascii="MS Mincho" w:eastAsia="MS Mincho" w:hAnsi="MS Mincho" w:cs="MS Mincho"/>
                <w:kern w:val="0"/>
              </w:rPr>
              <w:t>應措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施</w:t>
            </w:r>
            <w:r w:rsidR="00830290">
              <w:rPr>
                <w:rFonts w:ascii="MS Mincho" w:eastAsia="MS Mincho" w:hAnsi="MS Mincho" w:cs="MS Mincho"/>
                <w:kern w:val="0"/>
              </w:rPr>
              <w:t>與作法來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合理解</w:t>
            </w:r>
            <w:r w:rsidR="00830290">
              <w:rPr>
                <w:rFonts w:ascii="MS Mincho" w:eastAsia="MS Mincho" w:hAnsi="MS Mincho" w:cs="MS Mincho"/>
                <w:kern w:val="0"/>
              </w:rPr>
              <w:t>決霸凌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的</w:t>
            </w:r>
            <w:r w:rsidR="00830290">
              <w:rPr>
                <w:rFonts w:ascii="MS Mincho" w:eastAsia="MS Mincho" w:hAnsi="MS Mincho" w:cs="MS Mincho"/>
                <w:kern w:val="0"/>
              </w:rPr>
              <w:t>行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為</w:t>
            </w:r>
            <w:r w:rsidR="00830290">
              <w:rPr>
                <w:rFonts w:ascii="MS Mincho" w:eastAsia="MS Mincho" w:hAnsi="MS Mincho" w:cs="MS Mincho"/>
                <w:kern w:val="0"/>
              </w:rPr>
              <w:t>。期待透過正確的教育與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行</w:t>
            </w:r>
            <w:r w:rsidR="00830290">
              <w:rPr>
                <w:rFonts w:ascii="MS Mincho" w:eastAsia="MS Mincho" w:hAnsi="MS Mincho" w:cs="MS Mincho"/>
                <w:kern w:val="0"/>
              </w:rPr>
              <w:t>為</w:t>
            </w:r>
            <w:r w:rsidR="00830290" w:rsidRPr="00830290">
              <w:rPr>
                <w:rFonts w:ascii="MS Mincho" w:eastAsia="MS Mincho" w:hAnsi="MS Mincho" w:cs="MS Mincho"/>
                <w:kern w:val="0"/>
              </w:rPr>
              <w:t>，</w:t>
            </w:r>
            <w:r w:rsidR="00830290">
              <w:rPr>
                <w:rFonts w:ascii="MS Mincho" w:eastAsia="MS Mincho" w:hAnsi="MS Mincho" w:cs="MS Mincho"/>
                <w:kern w:val="0"/>
              </w:rPr>
              <w:t>培養其正確的觀念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來保</w:t>
            </w:r>
            <w:r w:rsidR="00830290">
              <w:rPr>
                <w:rFonts w:ascii="MS Mincho" w:eastAsia="MS Mincho" w:hAnsi="MS Mincho" w:cs="MS Mincho"/>
                <w:kern w:val="0"/>
              </w:rPr>
              <w:t>護自己與他</w:t>
            </w:r>
            <w:r w:rsidR="00830290">
              <w:rPr>
                <w:rFonts w:ascii="MS Mincho" w:eastAsia="MS Mincho" w:hAnsi="MS Mincho" w:cs="MS Mincho" w:hint="eastAsia"/>
                <w:kern w:val="0"/>
              </w:rPr>
              <w:t>人</w:t>
            </w:r>
            <w:r w:rsidR="00830290">
              <w:rPr>
                <w:rFonts w:ascii="MS Mincho" w:eastAsia="MS Mincho" w:hAnsi="MS Mincho" w:cs="MS Mincho"/>
                <w:kern w:val="0"/>
              </w:rPr>
              <w:t>，並</w:t>
            </w:r>
            <w:r w:rsidR="00830290" w:rsidRPr="00830290">
              <w:rPr>
                <w:rFonts w:ascii="MS Mincho" w:eastAsia="MS Mincho" w:hAnsi="MS Mincho" w:cs="MS Mincho"/>
                <w:kern w:val="0"/>
              </w:rPr>
              <w:t>教導學生為自己的行為負責、尊重他人與他人和平相處，不以惡語或暴力相向。</w:t>
            </w:r>
          </w:p>
        </w:tc>
      </w:tr>
      <w:tr w:rsidR="00886515" w14:paraId="3A3EC609" w14:textId="77777777" w:rsidTr="002652AF">
        <w:tc>
          <w:tcPr>
            <w:tcW w:w="1748" w:type="dxa"/>
            <w:vAlign w:val="center"/>
          </w:tcPr>
          <w:p w14:paraId="542CDC44" w14:textId="77777777" w:rsidR="00886515" w:rsidRDefault="00886515" w:rsidP="00886515">
            <w:r>
              <w:t>人權能</w:t>
            </w:r>
            <w:r>
              <w:rPr>
                <w:rFonts w:hint="eastAsia"/>
              </w:rPr>
              <w:t>力</w:t>
            </w:r>
            <w:r>
              <w:t>指標</w:t>
            </w:r>
          </w:p>
        </w:tc>
        <w:tc>
          <w:tcPr>
            <w:tcW w:w="7772" w:type="dxa"/>
            <w:gridSpan w:val="4"/>
            <w:vAlign w:val="center"/>
          </w:tcPr>
          <w:p w14:paraId="3CEF25E3" w14:textId="77777777" w:rsidR="00AE45F2" w:rsidRPr="00AE45F2" w:rsidRDefault="00AE45F2" w:rsidP="00BF569A">
            <w:pPr>
              <w:widowControl/>
              <w:jc w:val="both"/>
              <w:rPr>
                <w:rFonts w:ascii="PMingLiU" w:eastAsia="PMingLiU" w:hAnsi="Times New Roman" w:cs="Times New Roman"/>
                <w:color w:val="000000" w:themeColor="text1"/>
                <w:kern w:val="0"/>
              </w:rPr>
            </w:pPr>
            <w:r w:rsidRPr="00AE45F2">
              <w:rPr>
                <w:rFonts w:ascii="PMingLiU" w:eastAsia="PMingLiU" w:hAnsi="�s�ө���" w:cs="Times New Roman" w:hint="eastAsia"/>
                <w:color w:val="000000" w:themeColor="text1"/>
                <w:kern w:val="0"/>
              </w:rPr>
              <w:t xml:space="preserve">1-2-1 </w:t>
            </w:r>
            <w:r w:rsidRPr="00AE45F2">
              <w:rPr>
                <w:rFonts w:ascii="PMingLiU" w:eastAsia="PMingLiU" w:hAnsi="MS Mincho" w:cs="MS Mincho" w:hint="eastAsia"/>
                <w:color w:val="000000" w:themeColor="text1"/>
                <w:kern w:val="0"/>
              </w:rPr>
              <w:t>欣賞、包容個別差異並尊重自己與他人的權利</w:t>
            </w:r>
            <w:r w:rsidRPr="00AE45F2">
              <w:rPr>
                <w:rFonts w:ascii="PMingLiU" w:eastAsia="PMingLiU" w:hAnsi="�s�ө���" w:cs="Times New Roman" w:hint="eastAsia"/>
                <w:color w:val="000000" w:themeColor="text1"/>
                <w:kern w:val="0"/>
              </w:rPr>
              <w:br/>
              <w:t xml:space="preserve">1-2-2 </w:t>
            </w:r>
            <w:r w:rsidRPr="00AE45F2">
              <w:rPr>
                <w:rFonts w:ascii="PMingLiU" w:eastAsia="PMingLiU" w:hAnsi="MS Mincho" w:cs="MS Mincho" w:hint="eastAsia"/>
                <w:color w:val="000000" w:themeColor="text1"/>
                <w:kern w:val="0"/>
              </w:rPr>
              <w:t>關心弱勢並知道人權是普遍的、不容剝奪的</w:t>
            </w:r>
          </w:p>
          <w:p w14:paraId="390D2A3E" w14:textId="77777777" w:rsidR="00AE45F2" w:rsidRPr="00AE45F2" w:rsidRDefault="00AE45F2" w:rsidP="00BF569A">
            <w:pPr>
              <w:widowControl/>
              <w:jc w:val="both"/>
              <w:rPr>
                <w:rFonts w:ascii="PMingLiU" w:eastAsia="PMingLiU" w:hAnsi="Times New Roman" w:cs="Times New Roman"/>
                <w:color w:val="000000" w:themeColor="text1"/>
                <w:kern w:val="0"/>
              </w:rPr>
            </w:pPr>
            <w:r w:rsidRPr="00AE45F2">
              <w:rPr>
                <w:rFonts w:ascii="PMingLiU" w:eastAsia="PMingLiU" w:hAnsi="�s�ө���" w:cs="Times New Roman" w:hint="eastAsia"/>
                <w:color w:val="000000" w:themeColor="text1"/>
                <w:kern w:val="0"/>
              </w:rPr>
              <w:t xml:space="preserve">1-3-3 </w:t>
            </w:r>
            <w:r w:rsidRPr="00AE45F2">
              <w:rPr>
                <w:rFonts w:ascii="PMingLiU" w:eastAsia="PMingLiU" w:hAnsi="MS Mincho" w:cs="MS Mincho" w:hint="eastAsia"/>
                <w:color w:val="000000" w:themeColor="text1"/>
                <w:kern w:val="0"/>
              </w:rPr>
              <w:t>了解平等、正義的原則，並能在生活中實踐</w:t>
            </w:r>
          </w:p>
          <w:p w14:paraId="52139B6A" w14:textId="77777777" w:rsidR="00F716DB" w:rsidRPr="00F716DB" w:rsidRDefault="00B31AA9" w:rsidP="00BF569A">
            <w:pPr>
              <w:widowControl/>
              <w:jc w:val="both"/>
              <w:rPr>
                <w:rFonts w:ascii="PMingLiU" w:eastAsia="PMingLiU" w:hAnsi="Times New Roman" w:cs="Times New Roman"/>
                <w:color w:val="000000" w:themeColor="text1"/>
                <w:kern w:val="0"/>
              </w:rPr>
            </w:pPr>
            <w:r w:rsidRPr="00B31AA9">
              <w:rPr>
                <w:rFonts w:ascii="PMingLiU" w:eastAsia="PMingLiU" w:hAnsi="�s�ө���" w:cs="Times New Roman" w:hint="eastAsia"/>
                <w:color w:val="000000" w:themeColor="text1"/>
                <w:kern w:val="0"/>
              </w:rPr>
              <w:t xml:space="preserve">2-3-1 </w:t>
            </w:r>
            <w:r w:rsidRPr="00B31AA9">
              <w:rPr>
                <w:rFonts w:ascii="PMingLiU" w:eastAsia="PMingLiU" w:hAnsi="MS Mincho" w:cs="MS Mincho" w:hint="eastAsia"/>
                <w:color w:val="000000" w:themeColor="text1"/>
                <w:kern w:val="0"/>
              </w:rPr>
              <w:t>了解人身自由權並具有自我保護的知能</w:t>
            </w:r>
          </w:p>
          <w:p w14:paraId="05217E83" w14:textId="545D17FF" w:rsidR="00F716DB" w:rsidRDefault="00F716DB" w:rsidP="00BF569A">
            <w:pPr>
              <w:widowControl/>
              <w:jc w:val="both"/>
              <w:rPr>
                <w:rFonts w:ascii="PMingLiU" w:eastAsia="PMingLiU" w:hAnsi="MS Mincho" w:cs="MS Mincho"/>
                <w:color w:val="000000" w:themeColor="text1"/>
                <w:kern w:val="0"/>
                <w:shd w:val="clear" w:color="auto" w:fill="FFFFFF"/>
              </w:rPr>
            </w:pPr>
            <w:r w:rsidRPr="00F716DB">
              <w:rPr>
                <w:rFonts w:ascii="PMingLiU" w:eastAsia="PMingLiU" w:hAnsi="�s�ө���" w:cs="Times New Roman" w:hint="eastAsia"/>
                <w:color w:val="000000" w:themeColor="text1"/>
                <w:kern w:val="0"/>
                <w:shd w:val="clear" w:color="auto" w:fill="FFFFFF"/>
              </w:rPr>
              <w:t>1-4-2</w:t>
            </w:r>
            <w:r>
              <w:rPr>
                <w:rFonts w:ascii="PMingLiU" w:eastAsia="PMingLiU" w:hAnsi="�s�ө���" w:cs="Times New Roman"/>
                <w:color w:val="000000" w:themeColor="text1"/>
                <w:kern w:val="0"/>
                <w:shd w:val="clear" w:color="auto" w:fill="FFFFFF"/>
              </w:rPr>
              <w:t xml:space="preserve"> </w:t>
            </w:r>
            <w:r w:rsidRPr="00F716DB">
              <w:rPr>
                <w:rFonts w:ascii="PMingLiU" w:eastAsia="PMingLiU" w:hAnsi="MS Mincho" w:cs="MS Mincho" w:hint="eastAsia"/>
                <w:color w:val="000000" w:themeColor="text1"/>
                <w:kern w:val="0"/>
                <w:shd w:val="clear" w:color="auto" w:fill="FFFFFF"/>
              </w:rPr>
              <w:t>了解關懷弱勢者行動之規劃、組織與執行，表現關懷、寬容、</w:t>
            </w:r>
            <w:r>
              <w:rPr>
                <w:rFonts w:ascii="PMingLiU" w:eastAsia="PMingLiU" w:hAnsi="MS Mincho" w:cs="MS Mincho"/>
                <w:color w:val="000000" w:themeColor="text1"/>
                <w:kern w:val="0"/>
                <w:shd w:val="clear" w:color="auto" w:fill="FFFFFF"/>
              </w:rPr>
              <w:t xml:space="preserve">  </w:t>
            </w:r>
          </w:p>
          <w:p w14:paraId="580B0800" w14:textId="126E651C" w:rsidR="00886515" w:rsidRPr="00F716DB" w:rsidRDefault="00F716DB" w:rsidP="00BF569A">
            <w:pPr>
              <w:widowControl/>
              <w:jc w:val="both"/>
              <w:rPr>
                <w:rFonts w:ascii="PMingLiU" w:eastAsia="PMingLiU" w:hAnsi="Times New Roman" w:cs="Times New Roman"/>
                <w:color w:val="000000" w:themeColor="text1"/>
                <w:kern w:val="0"/>
              </w:rPr>
            </w:pPr>
            <w:r>
              <w:rPr>
                <w:rFonts w:ascii="PMingLiU" w:eastAsia="PMingLiU" w:hAnsi="MS Mincho" w:cs="MS Mincho" w:hint="eastAsia"/>
                <w:color w:val="000000" w:themeColor="text1"/>
                <w:kern w:val="0"/>
                <w:shd w:val="clear" w:color="auto" w:fill="FFFFFF"/>
              </w:rPr>
              <w:t xml:space="preserve">    </w:t>
            </w:r>
            <w:r>
              <w:rPr>
                <w:rFonts w:ascii="PMingLiU" w:eastAsia="PMingLiU" w:hAnsi="MS Mincho" w:cs="MS Mincho"/>
                <w:color w:val="000000" w:themeColor="text1"/>
                <w:kern w:val="0"/>
                <w:shd w:val="clear" w:color="auto" w:fill="FFFFFF"/>
              </w:rPr>
              <w:t xml:space="preserve"> </w:t>
            </w:r>
            <w:r w:rsidRPr="00F716DB">
              <w:rPr>
                <w:rFonts w:ascii="PMingLiU" w:eastAsia="PMingLiU" w:hAnsi="MS Mincho" w:cs="MS Mincho" w:hint="eastAsia"/>
                <w:color w:val="000000" w:themeColor="text1"/>
                <w:kern w:val="0"/>
                <w:shd w:val="clear" w:color="auto" w:fill="FFFFFF"/>
              </w:rPr>
              <w:t>和平與博愛的情懷，並尊重與關懷生命</w:t>
            </w:r>
          </w:p>
        </w:tc>
      </w:tr>
      <w:tr w:rsidR="00D8634A" w14:paraId="11BD8828" w14:textId="77777777" w:rsidTr="002652AF">
        <w:tc>
          <w:tcPr>
            <w:tcW w:w="1748" w:type="dxa"/>
            <w:vAlign w:val="center"/>
          </w:tcPr>
          <w:p w14:paraId="15401F8A" w14:textId="70FF130C" w:rsidR="00D8634A" w:rsidRDefault="00D8634A" w:rsidP="00886515">
            <w:r>
              <w:t>學</w:t>
            </w:r>
            <w:r>
              <w:rPr>
                <w:rFonts w:hint="eastAsia"/>
              </w:rPr>
              <w:t>習目</w:t>
            </w:r>
            <w:r>
              <w:t>標</w:t>
            </w:r>
          </w:p>
        </w:tc>
        <w:tc>
          <w:tcPr>
            <w:tcW w:w="7772" w:type="dxa"/>
            <w:gridSpan w:val="4"/>
          </w:tcPr>
          <w:p w14:paraId="08EAD8EC" w14:textId="089782F4" w:rsidR="00D8634A" w:rsidRDefault="00D8634A" w:rsidP="008D6400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透過繪本、影片引導學生覺察身為旁觀者對霸凌之影響與重要性。</w:t>
            </w:r>
          </w:p>
          <w:p w14:paraId="49CFABD3" w14:textId="77777777" w:rsidR="005C6426" w:rsidRDefault="00D8634A" w:rsidP="008D6400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學生能藉由角色扮演進而思考</w:t>
            </w:r>
            <w:r w:rsidR="00AC09E9">
              <w:rPr>
                <w:rFonts w:eastAsia="標楷體"/>
              </w:rPr>
              <w:t>受害</w:t>
            </w:r>
            <w:r w:rsidR="00AC09E9">
              <w:rPr>
                <w:rFonts w:eastAsia="標楷體" w:hint="eastAsia"/>
              </w:rPr>
              <w:t>者的</w:t>
            </w:r>
            <w:r w:rsidR="00AC09E9">
              <w:rPr>
                <w:rFonts w:eastAsia="標楷體"/>
              </w:rPr>
              <w:t>感</w:t>
            </w:r>
            <w:r w:rsidR="00AC09E9">
              <w:rPr>
                <w:rFonts w:eastAsia="標楷體" w:hint="eastAsia"/>
              </w:rPr>
              <w:t>受，</w:t>
            </w:r>
            <w:r w:rsidR="00AC09E9">
              <w:rPr>
                <w:rFonts w:eastAsia="標楷體"/>
              </w:rPr>
              <w:t>以及能</w:t>
            </w:r>
            <w:r>
              <w:rPr>
                <w:rFonts w:eastAsia="標楷體"/>
              </w:rPr>
              <w:t>同理受害者之</w:t>
            </w:r>
            <w:r w:rsidR="005C6426">
              <w:rPr>
                <w:rFonts w:eastAsia="標楷體"/>
              </w:rPr>
              <w:t xml:space="preserve"> </w:t>
            </w:r>
          </w:p>
          <w:p w14:paraId="34907C40" w14:textId="6EB6EAB1" w:rsidR="00D8634A" w:rsidRDefault="005C6426" w:rsidP="008D6400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 w:rsidR="00D8634A">
              <w:rPr>
                <w:rFonts w:eastAsia="標楷體"/>
              </w:rPr>
              <w:t>感受。</w:t>
            </w:r>
          </w:p>
          <w:p w14:paraId="5806A38F" w14:textId="25FB64AA" w:rsidR="00D8634A" w:rsidRDefault="00D8634A" w:rsidP="00886515">
            <w:r>
              <w:rPr>
                <w:rFonts w:eastAsia="標楷體"/>
              </w:rPr>
              <w:t>3.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藉由體驗活動能分享並討論面對霸凌之具體行動。</w:t>
            </w:r>
          </w:p>
        </w:tc>
      </w:tr>
      <w:tr w:rsidR="00D8634A" w14:paraId="4EAFAEE4" w14:textId="77777777" w:rsidTr="002652AF">
        <w:tc>
          <w:tcPr>
            <w:tcW w:w="1748" w:type="dxa"/>
            <w:vAlign w:val="center"/>
          </w:tcPr>
          <w:p w14:paraId="2F1D2CE4" w14:textId="3EFF99AA" w:rsidR="00D8634A" w:rsidRDefault="00D8634A" w:rsidP="00886515">
            <w:r>
              <w:t>人權概念</w:t>
            </w:r>
          </w:p>
        </w:tc>
        <w:tc>
          <w:tcPr>
            <w:tcW w:w="7772" w:type="dxa"/>
            <w:gridSpan w:val="4"/>
            <w:vAlign w:val="center"/>
          </w:tcPr>
          <w:p w14:paraId="0D4FEFD0" w14:textId="31A9C26F" w:rsidR="00D8634A" w:rsidRDefault="00D8634A" w:rsidP="00886515">
            <w:r>
              <w:t>平等原則、</w:t>
            </w:r>
            <w:r>
              <w:rPr>
                <w:rFonts w:hint="eastAsia"/>
              </w:rPr>
              <w:t>正</w:t>
            </w:r>
            <w:r>
              <w:t>義原則、關懷弱勢</w:t>
            </w:r>
          </w:p>
        </w:tc>
      </w:tr>
      <w:tr w:rsidR="00D8634A" w14:paraId="4E6C5D47" w14:textId="77777777" w:rsidTr="002652AF">
        <w:tc>
          <w:tcPr>
            <w:tcW w:w="1748" w:type="dxa"/>
            <w:vMerge w:val="restart"/>
            <w:vAlign w:val="center"/>
          </w:tcPr>
          <w:p w14:paraId="44D540BD" w14:textId="77777777" w:rsidR="00D8634A" w:rsidRDefault="00D8634A" w:rsidP="00886515">
            <w:r>
              <w:t>教學</w:t>
            </w:r>
            <w:r>
              <w:rPr>
                <w:rFonts w:hint="eastAsia"/>
              </w:rPr>
              <w:t>對</w:t>
            </w:r>
            <w:r>
              <w:t>應總</w:t>
            </w:r>
            <w:r>
              <w:rPr>
                <w:rFonts w:hint="eastAsia"/>
              </w:rPr>
              <w:t>綱</w:t>
            </w:r>
            <w:r>
              <w:t>核心素養</w:t>
            </w:r>
          </w:p>
        </w:tc>
        <w:tc>
          <w:tcPr>
            <w:tcW w:w="7772" w:type="dxa"/>
            <w:gridSpan w:val="4"/>
            <w:vAlign w:val="center"/>
          </w:tcPr>
          <w:p w14:paraId="134518A4" w14:textId="77777777" w:rsidR="00C46141" w:rsidRDefault="00D8634A" w:rsidP="009F0846">
            <w:pPr>
              <w:widowControl/>
              <w:jc w:val="both"/>
              <w:rPr>
                <w:rFonts w:ascii="MingLiU" w:eastAsia="MingLiU" w:hAnsi="MingLiU" w:cs="MingLiU"/>
                <w:kern w:val="0"/>
              </w:rPr>
            </w:pPr>
            <w:r w:rsidRPr="00D8634A">
              <w:rPr>
                <w:rFonts w:ascii="Times New Roman" w:eastAsia="Times New Roman" w:hAnsi="Times New Roman" w:cs="Times New Roman"/>
                <w:kern w:val="0"/>
              </w:rPr>
              <w:t xml:space="preserve">A2 </w:t>
            </w:r>
            <w:r w:rsidRPr="00D8634A">
              <w:rPr>
                <w:rFonts w:ascii="MS Mincho" w:eastAsia="MS Mincho" w:hAnsi="MS Mincho" w:cs="MS Mincho"/>
                <w:kern w:val="0"/>
              </w:rPr>
              <w:t>具備</w:t>
            </w:r>
            <w:r w:rsidRPr="00D8634A">
              <w:rPr>
                <w:rFonts w:ascii="MingLiU" w:eastAsia="MingLiU" w:hAnsi="MingLiU" w:cs="MingLiU"/>
                <w:kern w:val="0"/>
              </w:rPr>
              <w:t>理</w:t>
            </w:r>
            <w:r w:rsidRPr="00D8634A">
              <w:rPr>
                <w:rFonts w:ascii="MS Mincho" w:eastAsia="MS Mincho" w:hAnsi="MS Mincho" w:cs="MS Mincho"/>
                <w:kern w:val="0"/>
              </w:rPr>
              <w:t>解</w:t>
            </w:r>
            <w:r>
              <w:rPr>
                <w:rFonts w:ascii="MS Mincho" w:eastAsia="MS Mincho" w:hAnsi="MS Mincho" w:cs="MS Mincho"/>
                <w:kern w:val="0"/>
              </w:rPr>
              <w:t>情境全貌</w:t>
            </w:r>
            <w:r>
              <w:rPr>
                <w:rFonts w:ascii="MS Mincho" w:eastAsia="MS Mincho" w:hAnsi="MS Mincho" w:cs="MS Mincho" w:hint="eastAsia"/>
                <w:kern w:val="0"/>
              </w:rPr>
              <w:t>，</w:t>
            </w:r>
            <w:r w:rsidRPr="00D8634A">
              <w:rPr>
                <w:rFonts w:ascii="MS Mincho" w:eastAsia="MS Mincho" w:hAnsi="MS Mincho" w:cs="MS Mincho"/>
                <w:kern w:val="0"/>
              </w:rPr>
              <w:t>並做獨</w:t>
            </w:r>
            <w:r w:rsidRPr="00D8634A">
              <w:rPr>
                <w:rFonts w:ascii="MingLiU" w:eastAsia="MingLiU" w:hAnsi="MingLiU" w:cs="MingLiU"/>
                <w:kern w:val="0"/>
              </w:rPr>
              <w:t>立</w:t>
            </w:r>
            <w:r w:rsidRPr="00D8634A">
              <w:rPr>
                <w:rFonts w:ascii="MS Mincho" w:eastAsia="MS Mincho" w:hAnsi="MS Mincho" w:cs="MS Mincho"/>
                <w:kern w:val="0"/>
              </w:rPr>
              <w:t>思考與分析的知能，運用適當的策</w:t>
            </w:r>
            <w:r w:rsidRPr="00D8634A">
              <w:rPr>
                <w:rFonts w:ascii="MingLiU" w:eastAsia="MingLiU" w:hAnsi="MingLiU" w:cs="MingLiU"/>
                <w:kern w:val="0"/>
              </w:rPr>
              <w:t>略</w:t>
            </w:r>
            <w:r w:rsidR="00C46141">
              <w:rPr>
                <w:rFonts w:ascii="MingLiU" w:eastAsia="MingLiU" w:hAnsi="MingLiU" w:cs="MingLiU"/>
                <w:kern w:val="0"/>
              </w:rPr>
              <w:t xml:space="preserve">  </w:t>
            </w:r>
          </w:p>
          <w:p w14:paraId="44215951" w14:textId="0E65F361" w:rsidR="00D8634A" w:rsidRPr="00AE45F2" w:rsidRDefault="00C46141" w:rsidP="009F0846">
            <w:pPr>
              <w:widowControl/>
              <w:jc w:val="both"/>
              <w:rPr>
                <w:rFonts w:ascii="Times New Roman" w:eastAsia="Times New Roman" w:hAnsi="Times New Roman" w:cs="Times New Roman"/>
                <w:kern w:val="0"/>
              </w:rPr>
            </w:pPr>
            <w:r>
              <w:rPr>
                <w:rFonts w:ascii="MingLiU" w:eastAsia="MingLiU" w:hAnsi="MingLiU" w:cs="MingLiU" w:hint="eastAsia"/>
                <w:kern w:val="0"/>
              </w:rPr>
              <w:t xml:space="preserve">   </w:t>
            </w:r>
            <w:r w:rsidR="00D8634A" w:rsidRPr="00D8634A">
              <w:rPr>
                <w:rFonts w:ascii="MS Mincho" w:eastAsia="MS Mincho" w:hAnsi="MS Mincho" w:cs="MS Mincho"/>
                <w:kern w:val="0"/>
              </w:rPr>
              <w:t>處</w:t>
            </w:r>
            <w:r w:rsidR="00D8634A" w:rsidRPr="00D8634A">
              <w:rPr>
                <w:rFonts w:ascii="MingLiU" w:eastAsia="MingLiU" w:hAnsi="MingLiU" w:cs="MingLiU"/>
                <w:kern w:val="0"/>
              </w:rPr>
              <w:t>理</w:t>
            </w:r>
            <w:r w:rsidR="00D8634A" w:rsidRPr="00D8634A">
              <w:rPr>
                <w:rFonts w:ascii="MS Mincho" w:eastAsia="MS Mincho" w:hAnsi="MS Mincho" w:cs="MS Mincho"/>
                <w:kern w:val="0"/>
              </w:rPr>
              <w:t>解決生活及生命議</w:t>
            </w:r>
            <w:r w:rsidR="00D8634A" w:rsidRPr="00D8634A">
              <w:rPr>
                <w:rFonts w:ascii="Times New Roman" w:eastAsia="Times New Roman" w:hAnsi="Times New Roman" w:cs="Times New Roman"/>
                <w:kern w:val="0"/>
              </w:rPr>
              <w:t xml:space="preserve"> </w:t>
            </w:r>
            <w:r w:rsidR="00D8634A" w:rsidRPr="00D8634A">
              <w:rPr>
                <w:rFonts w:ascii="MS Mincho" w:eastAsia="MS Mincho" w:hAnsi="MS Mincho" w:cs="MS Mincho"/>
                <w:kern w:val="0"/>
              </w:rPr>
              <w:t>題。</w:t>
            </w:r>
          </w:p>
        </w:tc>
      </w:tr>
      <w:tr w:rsidR="00D8634A" w14:paraId="616E04BC" w14:textId="77777777" w:rsidTr="002652AF">
        <w:tc>
          <w:tcPr>
            <w:tcW w:w="1748" w:type="dxa"/>
            <w:vMerge/>
            <w:vAlign w:val="center"/>
          </w:tcPr>
          <w:p w14:paraId="2E43595E" w14:textId="5CCF0E56" w:rsidR="00D8634A" w:rsidRDefault="00D8634A" w:rsidP="00886515"/>
        </w:tc>
        <w:tc>
          <w:tcPr>
            <w:tcW w:w="7772" w:type="dxa"/>
            <w:gridSpan w:val="4"/>
            <w:vAlign w:val="center"/>
          </w:tcPr>
          <w:p w14:paraId="7836868F" w14:textId="77777777" w:rsidR="00C46141" w:rsidRDefault="009F0846" w:rsidP="009F0846">
            <w:pPr>
              <w:widowControl/>
              <w:jc w:val="both"/>
              <w:rPr>
                <w:rFonts w:ascii="MS Mincho" w:eastAsia="MS Mincho" w:hAnsi="MS Mincho" w:cs="MS Mincho"/>
                <w:kern w:val="0"/>
              </w:rPr>
            </w:pPr>
            <w:r w:rsidRPr="009F0846">
              <w:rPr>
                <w:rFonts w:ascii="Times New Roman" w:eastAsia="Times New Roman" w:hAnsi="Times New Roman" w:cs="Times New Roman"/>
                <w:kern w:val="0"/>
              </w:rPr>
              <w:t xml:space="preserve">B1 </w:t>
            </w:r>
            <w:r w:rsidRPr="009F0846">
              <w:rPr>
                <w:rFonts w:ascii="MS Mincho" w:eastAsia="MS Mincho" w:hAnsi="MS Mincho" w:cs="MS Mincho"/>
                <w:kern w:val="0"/>
              </w:rPr>
              <w:t>具備運用各類符號表情達意的素養，能以同</w:t>
            </w:r>
            <w:r w:rsidRPr="009F0846">
              <w:rPr>
                <w:rFonts w:ascii="MingLiU" w:eastAsia="MingLiU" w:hAnsi="MingLiU" w:cs="MingLiU"/>
                <w:kern w:val="0"/>
              </w:rPr>
              <w:t>理</w:t>
            </w:r>
            <w:r w:rsidRPr="009F0846">
              <w:rPr>
                <w:rFonts w:ascii="MS Mincho" w:eastAsia="MS Mincho" w:hAnsi="MS Mincho" w:cs="MS Mincho"/>
                <w:kern w:val="0"/>
              </w:rPr>
              <w:t>心與人溝通</w:t>
            </w:r>
            <w:r>
              <w:rPr>
                <w:rFonts w:ascii="MS Mincho" w:eastAsia="MS Mincho" w:hAnsi="MS Mincho" w:cs="MS Mincho"/>
                <w:kern w:val="0"/>
              </w:rPr>
              <w:t>互動</w:t>
            </w:r>
            <w:r>
              <w:rPr>
                <w:rFonts w:ascii="MS Mincho" w:eastAsia="MS Mincho" w:hAnsi="MS Mincho" w:cs="MS Mincho" w:hint="eastAsia"/>
                <w:kern w:val="0"/>
              </w:rPr>
              <w:t>，</w:t>
            </w:r>
            <w:r w:rsidRPr="009F0846">
              <w:rPr>
                <w:rFonts w:ascii="MS Mincho" w:eastAsia="MS Mincho" w:hAnsi="MS Mincho" w:cs="MS Mincho"/>
                <w:kern w:val="0"/>
              </w:rPr>
              <w:t>並</w:t>
            </w:r>
          </w:p>
          <w:p w14:paraId="68C82631" w14:textId="2EDCCA67" w:rsidR="00D8634A" w:rsidRPr="009F0846" w:rsidRDefault="00C46141" w:rsidP="009F0846">
            <w:pPr>
              <w:widowControl/>
              <w:jc w:val="both"/>
              <w:rPr>
                <w:rFonts w:ascii="Times New Roman" w:eastAsia="Times New Roman" w:hAnsi="Times New Roman" w:cs="Times New Roman"/>
                <w:kern w:val="0"/>
              </w:rPr>
            </w:pPr>
            <w:r>
              <w:rPr>
                <w:rFonts w:ascii="MS Mincho" w:eastAsia="MS Mincho" w:hAnsi="MS Mincho" w:cs="MS Mincho" w:hint="eastAsia"/>
                <w:kern w:val="0"/>
              </w:rPr>
              <w:t xml:space="preserve">   </w:t>
            </w:r>
            <w:r w:rsidR="009F0846" w:rsidRPr="009F0846">
              <w:rPr>
                <w:rFonts w:ascii="MingLiU" w:eastAsia="MingLiU" w:hAnsi="MingLiU" w:cs="MingLiU"/>
                <w:kern w:val="0"/>
              </w:rPr>
              <w:t>理</w:t>
            </w:r>
            <w:r w:rsidR="009F0846" w:rsidRPr="009F0846">
              <w:rPr>
                <w:rFonts w:ascii="MS Mincho" w:eastAsia="MS Mincho" w:hAnsi="MS Mincho" w:cs="MS Mincho"/>
                <w:kern w:val="0"/>
              </w:rPr>
              <w:t>解</w:t>
            </w:r>
            <w:r w:rsidR="009F0846" w:rsidRPr="009F0846">
              <w:rPr>
                <w:rFonts w:ascii="MingLiU" w:eastAsia="MingLiU" w:hAnsi="MingLiU" w:cs="MingLiU"/>
                <w:kern w:val="0"/>
              </w:rPr>
              <w:t>數理、美學等基本</w:t>
            </w:r>
            <w:r w:rsidR="009F0846" w:rsidRPr="009F0846">
              <w:rPr>
                <w:rFonts w:ascii="MS Mincho" w:eastAsia="MS Mincho" w:hAnsi="MS Mincho" w:cs="MS Mincho"/>
                <w:kern w:val="0"/>
              </w:rPr>
              <w:t>概</w:t>
            </w:r>
            <w:r w:rsidR="009F0846" w:rsidRPr="009F0846">
              <w:rPr>
                <w:rFonts w:ascii="MingLiU" w:eastAsia="MingLiU" w:hAnsi="MingLiU" w:cs="MingLiU"/>
                <w:kern w:val="0"/>
              </w:rPr>
              <w:t>念</w:t>
            </w:r>
            <w:r w:rsidR="009F0846" w:rsidRPr="009F0846">
              <w:rPr>
                <w:rFonts w:ascii="MS Mincho" w:eastAsia="MS Mincho" w:hAnsi="MS Mincho" w:cs="MS Mincho"/>
                <w:kern w:val="0"/>
              </w:rPr>
              <w:t>，應用於日常生活中。</w:t>
            </w:r>
          </w:p>
        </w:tc>
      </w:tr>
      <w:tr w:rsidR="00D8634A" w14:paraId="717CA797" w14:textId="77777777" w:rsidTr="002652AF">
        <w:tc>
          <w:tcPr>
            <w:tcW w:w="1748" w:type="dxa"/>
            <w:vMerge/>
            <w:vAlign w:val="center"/>
          </w:tcPr>
          <w:p w14:paraId="54B87F74" w14:textId="77777777" w:rsidR="00D8634A" w:rsidRDefault="00D8634A" w:rsidP="00886515"/>
        </w:tc>
        <w:tc>
          <w:tcPr>
            <w:tcW w:w="7772" w:type="dxa"/>
            <w:gridSpan w:val="4"/>
            <w:vAlign w:val="center"/>
          </w:tcPr>
          <w:p w14:paraId="674DADE1" w14:textId="77777777" w:rsidR="00C46141" w:rsidRDefault="009F0846" w:rsidP="009F0846">
            <w:pPr>
              <w:widowControl/>
              <w:jc w:val="both"/>
              <w:rPr>
                <w:rFonts w:ascii="MS Mincho" w:eastAsia="MS Mincho" w:hAnsi="MS Mincho" w:cs="MS Mincho"/>
                <w:kern w:val="0"/>
              </w:rPr>
            </w:pPr>
            <w:r w:rsidRPr="009F0846">
              <w:rPr>
                <w:rFonts w:ascii="Times New Roman" w:eastAsia="Times New Roman" w:hAnsi="Times New Roman" w:cs="Times New Roman"/>
                <w:kern w:val="0"/>
              </w:rPr>
              <w:t xml:space="preserve">C2 </w:t>
            </w:r>
            <w:r w:rsidRPr="009F0846">
              <w:rPr>
                <w:rFonts w:ascii="MS Mincho" w:eastAsia="MS Mincho" w:hAnsi="MS Mincho" w:cs="MS Mincho"/>
                <w:kern w:val="0"/>
              </w:rPr>
              <w:t>具備</w:t>
            </w:r>
            <w:r w:rsidRPr="009F0846">
              <w:rPr>
                <w:rFonts w:ascii="MingLiU" w:eastAsia="MingLiU" w:hAnsi="MingLiU" w:cs="MingLiU"/>
                <w:kern w:val="0"/>
              </w:rPr>
              <w:t>利</w:t>
            </w:r>
            <w:r w:rsidRPr="009F0846">
              <w:rPr>
                <w:rFonts w:ascii="MS Mincho" w:eastAsia="MS Mincho" w:hAnsi="MS Mincho" w:cs="MS Mincho"/>
                <w:kern w:val="0"/>
              </w:rPr>
              <w:t>他與合群的知能與態</w:t>
            </w:r>
            <w:r w:rsidRPr="009F0846">
              <w:rPr>
                <w:rFonts w:ascii="MingLiU" w:eastAsia="MingLiU" w:hAnsi="MingLiU" w:cs="MingLiU"/>
                <w:kern w:val="0"/>
              </w:rPr>
              <w:t>度，並培育相互</w:t>
            </w:r>
            <w:r w:rsidRPr="009F0846">
              <w:rPr>
                <w:rFonts w:ascii="MS Mincho" w:eastAsia="MS Mincho" w:hAnsi="MS Mincho" w:cs="MS Mincho"/>
                <w:kern w:val="0"/>
              </w:rPr>
              <w:t>合作及與人和諧互動的</w:t>
            </w:r>
          </w:p>
          <w:p w14:paraId="44FE7934" w14:textId="6D1E37DD" w:rsidR="00D8634A" w:rsidRPr="009F0846" w:rsidRDefault="00C46141" w:rsidP="009F0846">
            <w:pPr>
              <w:widowControl/>
              <w:jc w:val="both"/>
              <w:rPr>
                <w:rFonts w:ascii="Times New Roman" w:eastAsia="Times New Roman" w:hAnsi="Times New Roman" w:cs="Times New Roman"/>
                <w:kern w:val="0"/>
              </w:rPr>
            </w:pPr>
            <w:r>
              <w:rPr>
                <w:rFonts w:ascii="MS Mincho" w:eastAsia="MS Mincho" w:hAnsi="MS Mincho" w:cs="MS Mincho" w:hint="eastAsia"/>
                <w:kern w:val="0"/>
              </w:rPr>
              <w:t xml:space="preserve">   </w:t>
            </w:r>
            <w:r w:rsidR="009F0846" w:rsidRPr="009F0846">
              <w:rPr>
                <w:rFonts w:ascii="MS Mincho" w:eastAsia="MS Mincho" w:hAnsi="MS Mincho" w:cs="MS Mincho"/>
                <w:kern w:val="0"/>
              </w:rPr>
              <w:t>素養。</w:t>
            </w:r>
          </w:p>
        </w:tc>
      </w:tr>
      <w:tr w:rsidR="00D8634A" w14:paraId="410029A3" w14:textId="77777777" w:rsidTr="002652AF">
        <w:tc>
          <w:tcPr>
            <w:tcW w:w="1748" w:type="dxa"/>
            <w:vAlign w:val="center"/>
          </w:tcPr>
          <w:p w14:paraId="563634AE" w14:textId="77777777" w:rsidR="00D8634A" w:rsidRDefault="00D8634A" w:rsidP="00886515">
            <w:r>
              <w:t>人權教育議</w:t>
            </w:r>
            <w:r>
              <w:rPr>
                <w:rFonts w:hint="eastAsia"/>
              </w:rPr>
              <w:t>題實</w:t>
            </w:r>
            <w:r>
              <w:t>質內涵</w:t>
            </w:r>
          </w:p>
        </w:tc>
        <w:tc>
          <w:tcPr>
            <w:tcW w:w="7772" w:type="dxa"/>
            <w:gridSpan w:val="4"/>
            <w:vAlign w:val="center"/>
          </w:tcPr>
          <w:p w14:paraId="29FD1E11" w14:textId="361E7463" w:rsidR="00C128D0" w:rsidRDefault="00C128D0" w:rsidP="00C128D0">
            <w:pPr>
              <w:widowControl/>
              <w:rPr>
                <w:rFonts w:ascii="MS Mincho" w:eastAsia="MS Mincho" w:hAnsi="MS Mincho" w:cs="MS Mincho"/>
                <w:kern w:val="0"/>
              </w:rPr>
            </w:pPr>
            <w:r w:rsidRPr="00C128D0">
              <w:rPr>
                <w:rFonts w:ascii="Times New Roman" w:eastAsia="Times New Roman" w:hAnsi="Times New Roman" w:cs="Times New Roman"/>
                <w:kern w:val="0"/>
              </w:rPr>
              <w:t xml:space="preserve">J18 </w:t>
            </w:r>
            <w:r w:rsidRPr="00C128D0">
              <w:rPr>
                <w:rFonts w:ascii="MS Mincho" w:eastAsia="MS Mincho" w:hAnsi="MS Mincho" w:cs="MS Mincho"/>
                <w:kern w:val="0"/>
              </w:rPr>
              <w:t>了解平等、正義的原則，並能在生活中實踐</w:t>
            </w:r>
          </w:p>
          <w:p w14:paraId="788FD58B" w14:textId="1528FE5D" w:rsidR="00D8634A" w:rsidRPr="00C128D0" w:rsidRDefault="00C128D0" w:rsidP="00C128D0">
            <w:pPr>
              <w:widowControl/>
              <w:rPr>
                <w:rFonts w:ascii="Times New Roman" w:eastAsia="Times New Roman" w:hAnsi="Times New Roman" w:cs="Times New Roman"/>
                <w:kern w:val="0"/>
              </w:rPr>
            </w:pPr>
            <w:r w:rsidRPr="00C128D0">
              <w:rPr>
                <w:rFonts w:ascii="Times New Roman" w:eastAsia="Times New Roman" w:hAnsi="Times New Roman" w:cs="Times New Roman"/>
                <w:kern w:val="0"/>
              </w:rPr>
              <w:t xml:space="preserve">J19 </w:t>
            </w:r>
            <w:r w:rsidRPr="00C128D0">
              <w:rPr>
                <w:rFonts w:ascii="MS Mincho" w:eastAsia="MS Mincho" w:hAnsi="MS Mincho" w:cs="MS Mincho"/>
                <w:kern w:val="0"/>
              </w:rPr>
              <w:t>了解社會上有不同的群體和文化</w:t>
            </w:r>
            <w:r>
              <w:rPr>
                <w:rFonts w:ascii="MS Mincho" w:eastAsia="MS Mincho" w:hAnsi="MS Mincho" w:cs="MS Mincho" w:hint="eastAsia"/>
                <w:kern w:val="0"/>
              </w:rPr>
              <w:t>，</w:t>
            </w:r>
            <w:r w:rsidRPr="00C128D0">
              <w:rPr>
                <w:rFonts w:ascii="MS Mincho" w:eastAsia="MS Mincho" w:hAnsi="MS Mincho" w:cs="MS Mincho"/>
                <w:kern w:val="0"/>
              </w:rPr>
              <w:t>能尊重並欣賞其差異</w:t>
            </w:r>
          </w:p>
        </w:tc>
      </w:tr>
      <w:tr w:rsidR="00D8634A" w14:paraId="3539833C" w14:textId="77777777" w:rsidTr="002652AF">
        <w:tc>
          <w:tcPr>
            <w:tcW w:w="1748" w:type="dxa"/>
            <w:vAlign w:val="center"/>
          </w:tcPr>
          <w:p w14:paraId="3E4A1AAC" w14:textId="77777777" w:rsidR="00D8634A" w:rsidRDefault="00D8634A" w:rsidP="00886515">
            <w:r>
              <w:rPr>
                <w:rFonts w:hint="eastAsia"/>
              </w:rPr>
              <w:t>教</w:t>
            </w:r>
            <w:r>
              <w:t>材來源</w:t>
            </w:r>
          </w:p>
        </w:tc>
        <w:tc>
          <w:tcPr>
            <w:tcW w:w="7772" w:type="dxa"/>
            <w:gridSpan w:val="4"/>
            <w:vAlign w:val="center"/>
          </w:tcPr>
          <w:p w14:paraId="09E2C89B" w14:textId="77777777" w:rsidR="00C128D0" w:rsidRDefault="008A78DB" w:rsidP="007C1763">
            <w:pPr>
              <w:rPr>
                <w:rFonts w:ascii="MS Mincho" w:eastAsia="MS Mincho" w:hAnsi="MS Mincho" w:cs="MS Mincho"/>
                <w:kern w:val="0"/>
              </w:rPr>
            </w:pPr>
            <w:r>
              <w:rPr>
                <w:rFonts w:ascii="MS Mincho" w:eastAsia="MS Mincho" w:hAnsi="MS Mincho" w:cs="MS Mincho"/>
                <w:kern w:val="0"/>
              </w:rPr>
              <w:t>「公園</w:t>
            </w:r>
            <w:r>
              <w:rPr>
                <w:rFonts w:ascii="新細明體" w:hAnsi="新細明體" w:hint="eastAsia"/>
              </w:rPr>
              <w:t>小霸王</w:t>
            </w:r>
            <w:r>
              <w:rPr>
                <w:rFonts w:ascii="MS Mincho" w:eastAsia="MS Mincho" w:hAnsi="MS Mincho" w:cs="MS Mincho" w:hint="eastAsia"/>
                <w:kern w:val="0"/>
              </w:rPr>
              <w:t>」</w:t>
            </w:r>
            <w:r w:rsidRPr="00AE45F2">
              <w:rPr>
                <w:rFonts w:ascii="MS Mincho" w:eastAsia="MS Mincho" w:hAnsi="MS Mincho" w:cs="MS Mincho"/>
                <w:kern w:val="0"/>
              </w:rPr>
              <w:t>繪本</w:t>
            </w:r>
          </w:p>
          <w:p w14:paraId="3BEE04C3" w14:textId="6D87A001" w:rsidR="005F404B" w:rsidRDefault="005F404B" w:rsidP="007C1763">
            <w:r>
              <w:lastRenderedPageBreak/>
              <w:t xml:space="preserve"> YouTube</w:t>
            </w:r>
            <w:r>
              <w:rPr>
                <w:rFonts w:hint="eastAsia"/>
              </w:rPr>
              <w:t>影</w:t>
            </w:r>
            <w:r>
              <w:t>片「教你如</w:t>
            </w:r>
            <w:r>
              <w:rPr>
                <w:rFonts w:hint="eastAsia"/>
              </w:rPr>
              <w:t>何停</w:t>
            </w:r>
            <w:r>
              <w:t>止言語霸凌</w:t>
            </w:r>
            <w:r>
              <w:rPr>
                <w:rFonts w:hint="eastAsia"/>
              </w:rPr>
              <w:t>」</w:t>
            </w:r>
            <w:hyperlink r:id="rId5" w:history="1">
              <w:r w:rsidRPr="005F404B">
                <w:rPr>
                  <w:rStyle w:val="a4"/>
                </w:rPr>
                <w:t>https://youtu.be/bNrWxl4MtyI</w:t>
              </w:r>
            </w:hyperlink>
          </w:p>
        </w:tc>
      </w:tr>
      <w:tr w:rsidR="00D8634A" w14:paraId="633863BF" w14:textId="77777777" w:rsidTr="002652AF">
        <w:tc>
          <w:tcPr>
            <w:tcW w:w="1748" w:type="dxa"/>
            <w:vAlign w:val="center"/>
          </w:tcPr>
          <w:p w14:paraId="7A6C58D4" w14:textId="77777777" w:rsidR="00D8634A" w:rsidRDefault="00D8634A" w:rsidP="00886515">
            <w:r>
              <w:lastRenderedPageBreak/>
              <w:t>教材準</w:t>
            </w:r>
            <w:r>
              <w:rPr>
                <w:rFonts w:hint="eastAsia"/>
              </w:rPr>
              <w:t>備</w:t>
            </w:r>
          </w:p>
        </w:tc>
        <w:tc>
          <w:tcPr>
            <w:tcW w:w="7772" w:type="dxa"/>
            <w:gridSpan w:val="4"/>
            <w:vAlign w:val="center"/>
          </w:tcPr>
          <w:p w14:paraId="16712383" w14:textId="77777777" w:rsidR="005F404B" w:rsidRDefault="00D8634A" w:rsidP="005F404B">
            <w:pPr>
              <w:widowControl/>
              <w:spacing w:line="320" w:lineRule="exact"/>
              <w:rPr>
                <w:rFonts w:ascii="MS Mincho" w:eastAsia="MS Mincho" w:hAnsi="MS Mincho" w:cs="MS Mincho"/>
                <w:kern w:val="0"/>
              </w:rPr>
            </w:pPr>
            <w:r w:rsidRPr="00AE45F2">
              <w:rPr>
                <w:rFonts w:ascii="MS Mincho" w:eastAsia="MS Mincho" w:hAnsi="MS Mincho" w:cs="MS Mincho"/>
                <w:kern w:val="0"/>
              </w:rPr>
              <w:t>＊準備活動：</w:t>
            </w:r>
          </w:p>
          <w:p w14:paraId="42A6D4A4" w14:textId="0407B914" w:rsidR="00530E64" w:rsidRDefault="005F404B" w:rsidP="005F404B">
            <w:pPr>
              <w:widowControl/>
              <w:spacing w:line="320" w:lineRule="exact"/>
              <w:rPr>
                <w:rFonts w:ascii="MS Mincho" w:eastAsia="MS Mincho" w:hAnsi="MS Mincho" w:cs="MS Mincho"/>
                <w:kern w:val="0"/>
              </w:rPr>
            </w:pPr>
            <w:r>
              <w:rPr>
                <w:rFonts w:ascii="MS Mincho" w:eastAsia="MS Mincho" w:hAnsi="MS Mincho" w:cs="MS Mincho"/>
                <w:kern w:val="0"/>
              </w:rPr>
              <w:t>1.</w:t>
            </w:r>
            <w:r w:rsidR="00D8634A" w:rsidRPr="005F404B">
              <w:rPr>
                <w:rFonts w:ascii="MS Mincho" w:eastAsia="MS Mincho" w:hAnsi="MS Mincho" w:cs="MS Mincho"/>
                <w:kern w:val="0"/>
              </w:rPr>
              <w:t>「</w:t>
            </w:r>
            <w:r w:rsidR="006543AF" w:rsidRPr="005F404B">
              <w:rPr>
                <w:rFonts w:ascii="MS Mincho" w:eastAsia="MS Mincho" w:hAnsi="MS Mincho" w:cs="MS Mincho"/>
                <w:kern w:val="0"/>
              </w:rPr>
              <w:t>公園</w:t>
            </w:r>
            <w:r w:rsidR="006543AF" w:rsidRPr="005F404B">
              <w:rPr>
                <w:rFonts w:ascii="新細明體" w:hAnsi="新細明體" w:hint="eastAsia"/>
              </w:rPr>
              <w:t>小霸王</w:t>
            </w:r>
            <w:r w:rsidR="00C128D0" w:rsidRPr="005F404B">
              <w:rPr>
                <w:rFonts w:ascii="MS Mincho" w:eastAsia="MS Mincho" w:hAnsi="MS Mincho" w:cs="MS Mincho" w:hint="eastAsia"/>
                <w:kern w:val="0"/>
              </w:rPr>
              <w:t>」</w:t>
            </w:r>
            <w:r w:rsidR="00D8634A" w:rsidRPr="005F404B">
              <w:rPr>
                <w:rFonts w:ascii="MS Mincho" w:eastAsia="MS Mincho" w:hAnsi="MS Mincho" w:cs="MS Mincho"/>
                <w:kern w:val="0"/>
              </w:rPr>
              <w:t>繪本。</w:t>
            </w:r>
            <w:r w:rsidR="00D8634A" w:rsidRPr="005F404B">
              <w:rPr>
                <w:rFonts w:ascii="Times New Roman" w:eastAsia="Times New Roman" w:hAnsi="Times New Roman" w:cs="Times New Roman"/>
                <w:kern w:val="0"/>
              </w:rPr>
              <w:t xml:space="preserve"> </w:t>
            </w:r>
          </w:p>
          <w:p w14:paraId="3753D7B5" w14:textId="2A5DE9DA" w:rsidR="005F404B" w:rsidRPr="005F404B" w:rsidRDefault="005F404B" w:rsidP="005F404B">
            <w:pPr>
              <w:widowControl/>
              <w:spacing w:line="320" w:lineRule="exact"/>
              <w:rPr>
                <w:rFonts w:ascii="MS Mincho" w:eastAsia="MS Mincho" w:hAnsi="MS Mincho" w:cs="MS Mincho"/>
                <w:kern w:val="0"/>
              </w:rPr>
            </w:pPr>
            <w:r>
              <w:rPr>
                <w:rFonts w:ascii="MS Mincho" w:eastAsia="MS Mincho" w:hAnsi="MS Mincho" w:cs="MS Mincho" w:hint="eastAsia"/>
                <w:kern w:val="0"/>
              </w:rPr>
              <w:t>2</w:t>
            </w:r>
            <w:r>
              <w:rPr>
                <w:rFonts w:ascii="MS Mincho" w:eastAsia="MS Mincho" w:hAnsi="MS Mincho" w:cs="MS Mincho"/>
                <w:kern w:val="0"/>
              </w:rPr>
              <w:t>.</w:t>
            </w:r>
            <w:r>
              <w:t xml:space="preserve"> YouTube</w:t>
            </w:r>
            <w:r>
              <w:rPr>
                <w:rFonts w:hint="eastAsia"/>
              </w:rPr>
              <w:t>影</w:t>
            </w:r>
            <w:r>
              <w:t>片「教你如</w:t>
            </w:r>
            <w:r>
              <w:rPr>
                <w:rFonts w:hint="eastAsia"/>
              </w:rPr>
              <w:t>何停</w:t>
            </w:r>
            <w:r>
              <w:t>止言語霸凌</w:t>
            </w:r>
            <w:r>
              <w:rPr>
                <w:rFonts w:hint="eastAsia"/>
              </w:rPr>
              <w:t>」</w:t>
            </w:r>
          </w:p>
          <w:p w14:paraId="015FEDF5" w14:textId="77777777" w:rsidR="00D8634A" w:rsidRDefault="005F404B" w:rsidP="005F404B">
            <w:pPr>
              <w:widowControl/>
              <w:spacing w:line="320" w:lineRule="exact"/>
              <w:rPr>
                <w:rFonts w:ascii="Times New Roman" w:eastAsia="Times New Roman" w:hAnsi="Times New Roman" w:cs="Times New Roman"/>
                <w:kern w:val="0"/>
              </w:rPr>
            </w:pPr>
            <w:r>
              <w:rPr>
                <w:rFonts w:ascii="Times New Roman" w:eastAsia="Times New Roman" w:hAnsi="Times New Roman" w:cs="Times New Roman"/>
                <w:kern w:val="0"/>
              </w:rPr>
              <w:t xml:space="preserve">3. </w:t>
            </w:r>
            <w:r w:rsidR="00D8634A" w:rsidRPr="00AE45F2">
              <w:rPr>
                <w:rFonts w:ascii="MS Mincho" w:eastAsia="MS Mincho" w:hAnsi="MS Mincho" w:cs="MS Mincho"/>
                <w:kern w:val="0"/>
              </w:rPr>
              <w:t>電腦、單槍或電子白板。</w:t>
            </w:r>
            <w:r w:rsidR="00D8634A" w:rsidRPr="00AE45F2">
              <w:rPr>
                <w:rFonts w:ascii="Times New Roman" w:eastAsia="Times New Roman" w:hAnsi="Times New Roman" w:cs="Times New Roman"/>
                <w:kern w:val="0"/>
              </w:rPr>
              <w:t xml:space="preserve"> </w:t>
            </w:r>
          </w:p>
          <w:p w14:paraId="2998BA86" w14:textId="4026E4CF" w:rsidR="008012DE" w:rsidRPr="00AE45F2" w:rsidRDefault="008012DE" w:rsidP="005F404B">
            <w:pPr>
              <w:widowControl/>
              <w:spacing w:line="320" w:lineRule="exact"/>
              <w:rPr>
                <w:rFonts w:ascii="Times New Roman" w:eastAsia="Times New Roman" w:hAnsi="Times New Roman" w:cs="Times New Roman"/>
                <w:kern w:val="0"/>
              </w:rPr>
            </w:pPr>
            <w:r>
              <w:rPr>
                <w:rFonts w:ascii="Times New Roman" w:eastAsia="Times New Roman" w:hAnsi="Times New Roman" w:cs="Times New Roman" w:hint="eastAsia"/>
                <w:kern w:val="0"/>
              </w:rPr>
              <w:t xml:space="preserve">4. </w:t>
            </w:r>
            <w:r>
              <w:rPr>
                <w:rFonts w:ascii="MS Mincho" w:eastAsia="MS Mincho" w:hAnsi="MS Mincho" w:cs="MS Mincho"/>
                <w:kern w:val="0"/>
              </w:rPr>
              <w:t>小組評分</w:t>
            </w:r>
            <w:r>
              <w:rPr>
                <w:rFonts w:ascii="MS Mincho" w:eastAsia="MS Mincho" w:hAnsi="MS Mincho" w:cs="MS Mincho" w:hint="eastAsia"/>
                <w:kern w:val="0"/>
              </w:rPr>
              <w:t>表</w:t>
            </w:r>
          </w:p>
        </w:tc>
      </w:tr>
      <w:tr w:rsidR="002652AF" w14:paraId="3707B096" w14:textId="77777777" w:rsidTr="00CE2204">
        <w:tc>
          <w:tcPr>
            <w:tcW w:w="6139" w:type="dxa"/>
            <w:gridSpan w:val="2"/>
            <w:vAlign w:val="center"/>
          </w:tcPr>
          <w:p w14:paraId="055771A7" w14:textId="77777777" w:rsidR="00D8634A" w:rsidRDefault="00D8634A" w:rsidP="00F56A4C">
            <w:pPr>
              <w:jc w:val="center"/>
            </w:pPr>
            <w:r>
              <w:t>教學</w:t>
            </w:r>
            <w:r>
              <w:rPr>
                <w:rFonts w:hint="eastAsia"/>
              </w:rPr>
              <w:t>流</w:t>
            </w:r>
            <w:r>
              <w:t>程</w:t>
            </w:r>
          </w:p>
        </w:tc>
        <w:tc>
          <w:tcPr>
            <w:tcW w:w="1898" w:type="dxa"/>
            <w:gridSpan w:val="2"/>
            <w:vAlign w:val="center"/>
          </w:tcPr>
          <w:p w14:paraId="06AFD04A" w14:textId="77777777" w:rsidR="00D8634A" w:rsidRDefault="00D8634A" w:rsidP="00C752C9">
            <w:pPr>
              <w:jc w:val="center"/>
            </w:pPr>
            <w:r>
              <w:t>人權教育有效教學策略</w:t>
            </w:r>
          </w:p>
        </w:tc>
        <w:tc>
          <w:tcPr>
            <w:tcW w:w="1483" w:type="dxa"/>
            <w:vAlign w:val="center"/>
          </w:tcPr>
          <w:p w14:paraId="21D65856" w14:textId="77777777" w:rsidR="00D8634A" w:rsidRDefault="00D8634A" w:rsidP="00F56A4C">
            <w:pPr>
              <w:jc w:val="center"/>
            </w:pPr>
            <w:r>
              <w:t>教學</w:t>
            </w:r>
            <w:r>
              <w:rPr>
                <w:rFonts w:hint="eastAsia"/>
              </w:rPr>
              <w:t>時間</w:t>
            </w:r>
            <w:r>
              <w:t>與評量</w:t>
            </w:r>
          </w:p>
        </w:tc>
      </w:tr>
      <w:tr w:rsidR="002652AF" w14:paraId="543482C3" w14:textId="77777777" w:rsidTr="00F31DDD">
        <w:trPr>
          <w:trHeight w:val="1570"/>
        </w:trPr>
        <w:tc>
          <w:tcPr>
            <w:tcW w:w="6139" w:type="dxa"/>
            <w:gridSpan w:val="2"/>
          </w:tcPr>
          <w:p w14:paraId="074A4749" w14:textId="77777777" w:rsidR="00C128D0" w:rsidRPr="004F3CD2" w:rsidRDefault="00C128D0" w:rsidP="000D5945">
            <w:pPr>
              <w:pStyle w:val="0-"/>
              <w:spacing w:line="340" w:lineRule="exact"/>
              <w:ind w:right="0"/>
              <w:rPr>
                <w:rFonts w:eastAsia="標楷體"/>
                <w:b/>
              </w:rPr>
            </w:pPr>
            <w:r w:rsidRPr="004F3CD2">
              <w:rPr>
                <w:rFonts w:eastAsia="標楷體"/>
                <w:b/>
              </w:rPr>
              <w:t>【準備活動】</w:t>
            </w:r>
          </w:p>
          <w:p w14:paraId="275847A1" w14:textId="7E0B9CEF" w:rsidR="00C46141" w:rsidRPr="00C46141" w:rsidRDefault="00C128D0" w:rsidP="000D5945">
            <w:pPr>
              <w:pStyle w:val="a6"/>
              <w:numPr>
                <w:ilvl w:val="0"/>
                <w:numId w:val="11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C46141">
              <w:rPr>
                <w:rFonts w:eastAsia="標楷體"/>
              </w:rPr>
              <w:t>教師準備影片及繪本。</w:t>
            </w:r>
          </w:p>
          <w:p w14:paraId="2343994B" w14:textId="155D07B7" w:rsidR="00C46141" w:rsidRPr="00C46141" w:rsidRDefault="00C46141" w:rsidP="000D5945">
            <w:pPr>
              <w:pStyle w:val="a6"/>
              <w:numPr>
                <w:ilvl w:val="0"/>
                <w:numId w:val="11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C46141">
              <w:rPr>
                <w:rFonts w:eastAsia="標楷體"/>
              </w:rPr>
              <w:t>全班分</w:t>
            </w:r>
            <w:r w:rsidRPr="00C46141">
              <w:rPr>
                <w:rFonts w:eastAsia="標楷體" w:hint="eastAsia"/>
              </w:rPr>
              <w:t>成</w:t>
            </w:r>
            <w:r w:rsidR="009C2D6C">
              <w:rPr>
                <w:rFonts w:eastAsia="標楷體"/>
              </w:rPr>
              <w:t>六</w:t>
            </w:r>
            <w:r w:rsidRPr="00C46141">
              <w:rPr>
                <w:rFonts w:eastAsia="標楷體"/>
              </w:rPr>
              <w:t>組</w:t>
            </w:r>
            <w:r w:rsidRPr="00C46141">
              <w:rPr>
                <w:rFonts w:eastAsia="標楷體"/>
              </w:rPr>
              <w:t xml:space="preserve"> </w:t>
            </w:r>
          </w:p>
          <w:p w14:paraId="003B48FA" w14:textId="77777777" w:rsidR="00C46141" w:rsidRDefault="00C46141" w:rsidP="000D5945">
            <w:pPr>
              <w:pStyle w:val="0-"/>
              <w:spacing w:line="340" w:lineRule="exact"/>
              <w:ind w:right="0"/>
              <w:rPr>
                <w:rFonts w:eastAsia="標楷體"/>
              </w:rPr>
            </w:pPr>
          </w:p>
          <w:p w14:paraId="2377B783" w14:textId="77777777" w:rsidR="00817CDE" w:rsidRPr="004F3CD2" w:rsidRDefault="00817CDE" w:rsidP="000D5945">
            <w:pPr>
              <w:pStyle w:val="0-"/>
              <w:spacing w:line="340" w:lineRule="exact"/>
              <w:ind w:right="0"/>
              <w:rPr>
                <w:rFonts w:eastAsia="標楷體"/>
                <w:b/>
              </w:rPr>
            </w:pPr>
            <w:r w:rsidRPr="004F3CD2">
              <w:rPr>
                <w:rFonts w:eastAsia="標楷體"/>
                <w:b/>
              </w:rPr>
              <w:t>【引起動機】</w:t>
            </w:r>
          </w:p>
          <w:p w14:paraId="42C7DC5B" w14:textId="46FE47FB" w:rsidR="00817CDE" w:rsidRDefault="00817CDE" w:rsidP="000D5945">
            <w:pPr>
              <w:numPr>
                <w:ilvl w:val="0"/>
                <w:numId w:val="14"/>
              </w:numPr>
              <w:spacing w:line="3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教師詢問：「從小到大</w:t>
            </w:r>
            <w:r w:rsidR="00C46141">
              <w:rPr>
                <w:rFonts w:eastAsia="標楷體"/>
              </w:rPr>
              <w:t>，</w:t>
            </w:r>
            <w:r>
              <w:rPr>
                <w:rFonts w:eastAsia="標楷體"/>
              </w:rPr>
              <w:t>大家是否曾經有</w:t>
            </w:r>
            <w:r w:rsidR="00AC09E9">
              <w:rPr>
                <w:rFonts w:eastAsia="標楷體"/>
              </w:rPr>
              <w:t>被傷害</w:t>
            </w:r>
            <w:r w:rsidR="00AC09E9">
              <w:rPr>
                <w:rFonts w:eastAsia="標楷體" w:hint="eastAsia"/>
              </w:rPr>
              <w:t>的</w:t>
            </w:r>
            <w:r w:rsidR="00AC09E9">
              <w:rPr>
                <w:rFonts w:eastAsia="標楷體"/>
              </w:rPr>
              <w:t>經</w:t>
            </w:r>
            <w:r w:rsidR="00AC09E9">
              <w:rPr>
                <w:rFonts w:eastAsia="標楷體" w:hint="eastAsia"/>
              </w:rPr>
              <w:t>驗</w:t>
            </w:r>
            <w:r w:rsidR="00AC09E9">
              <w:rPr>
                <w:rFonts w:eastAsia="標楷體"/>
              </w:rPr>
              <w:t>，</w:t>
            </w:r>
            <w:r w:rsidR="00C46141">
              <w:rPr>
                <w:rFonts w:eastAsia="標楷體"/>
              </w:rPr>
              <w:t>那</w:t>
            </w:r>
            <w:r>
              <w:rPr>
                <w:rFonts w:eastAsia="標楷體"/>
              </w:rPr>
              <w:t>會</w:t>
            </w:r>
            <w:r w:rsidR="008973C9">
              <w:rPr>
                <w:rFonts w:eastAsia="標楷體"/>
              </w:rPr>
              <w:t>是</w:t>
            </w:r>
            <w:r w:rsidR="00AC09E9">
              <w:rPr>
                <w:rFonts w:eastAsia="標楷體"/>
              </w:rPr>
              <w:t>有什</w:t>
            </w:r>
            <w:r w:rsidR="00AC09E9">
              <w:rPr>
                <w:rFonts w:eastAsia="標楷體" w:hint="eastAsia"/>
              </w:rPr>
              <w:t>麼</w:t>
            </w:r>
            <w:r w:rsidR="00AC09E9">
              <w:rPr>
                <w:rFonts w:eastAsia="標楷體"/>
              </w:rPr>
              <w:t>感</w:t>
            </w:r>
            <w:r w:rsidR="00AC09E9">
              <w:rPr>
                <w:rFonts w:eastAsia="標楷體" w:hint="eastAsia"/>
              </w:rPr>
              <w:t>覺</w:t>
            </w:r>
            <w:r>
              <w:rPr>
                <w:rFonts w:eastAsia="標楷體"/>
              </w:rPr>
              <w:t>呢？」</w:t>
            </w:r>
            <w:r w:rsidR="00F14B09">
              <w:rPr>
                <w:rFonts w:eastAsia="標楷體" w:hint="eastAsia"/>
              </w:rPr>
              <w:t xml:space="preserve">, </w:t>
            </w:r>
            <w:r w:rsidR="00F14B09">
              <w:rPr>
                <w:rFonts w:eastAsia="標楷體"/>
              </w:rPr>
              <w:t>此</w:t>
            </w:r>
            <w:r w:rsidR="00F14B09">
              <w:rPr>
                <w:rFonts w:eastAsia="標楷體" w:hint="eastAsia"/>
              </w:rPr>
              <w:t>外</w:t>
            </w:r>
            <w:r w:rsidR="00F14B09">
              <w:rPr>
                <w:rFonts w:eastAsia="標楷體"/>
              </w:rPr>
              <w:t>，</w:t>
            </w:r>
            <w:r w:rsidR="000A3E31">
              <w:rPr>
                <w:rFonts w:eastAsia="標楷體"/>
              </w:rPr>
              <w:t>「遇到</w:t>
            </w:r>
            <w:r w:rsidR="000A3E31">
              <w:rPr>
                <w:rFonts w:eastAsia="標楷體" w:hint="eastAsia"/>
              </w:rPr>
              <w:t>不</w:t>
            </w:r>
            <w:r w:rsidR="000A3E31">
              <w:rPr>
                <w:rFonts w:eastAsia="標楷體"/>
              </w:rPr>
              <w:t>合</w:t>
            </w:r>
            <w:r w:rsidR="000A3E31">
              <w:rPr>
                <w:rFonts w:eastAsia="標楷體" w:hint="eastAsia"/>
              </w:rPr>
              <w:t>理</w:t>
            </w:r>
            <w:r w:rsidR="000A3E31">
              <w:rPr>
                <w:rFonts w:eastAsia="標楷體"/>
              </w:rPr>
              <w:t>的事情時，你</w:t>
            </w:r>
            <w:r w:rsidR="000A3E31">
              <w:rPr>
                <w:rFonts w:eastAsia="標楷體" w:hint="eastAsia"/>
              </w:rPr>
              <w:t>通</w:t>
            </w:r>
            <w:r w:rsidR="000A3E31">
              <w:rPr>
                <w:rFonts w:eastAsia="標楷體"/>
              </w:rPr>
              <w:t>常會</w:t>
            </w:r>
            <w:r w:rsidR="000A3E31">
              <w:rPr>
                <w:rFonts w:eastAsia="標楷體" w:hint="eastAsia"/>
              </w:rPr>
              <w:t>如何</w:t>
            </w:r>
            <w:r w:rsidR="000A3E31">
              <w:rPr>
                <w:rFonts w:eastAsia="標楷體"/>
              </w:rPr>
              <w:t>回應？</w:t>
            </w:r>
            <w:r w:rsidR="000A3E31">
              <w:rPr>
                <w:rFonts w:eastAsia="標楷體" w:hint="eastAsia"/>
              </w:rPr>
              <w:t>」</w:t>
            </w:r>
          </w:p>
          <w:p w14:paraId="085D58A4" w14:textId="5CA6B100" w:rsidR="00817CDE" w:rsidRDefault="00817CDE" w:rsidP="000D5945">
            <w:pPr>
              <w:numPr>
                <w:ilvl w:val="0"/>
                <w:numId w:val="14"/>
              </w:numPr>
              <w:spacing w:line="3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邀請同學簡單分享，並帶入主題。今天要討論</w:t>
            </w:r>
            <w:r w:rsidR="000A3E31">
              <w:rPr>
                <w:rFonts w:eastAsia="標楷體"/>
              </w:rPr>
              <w:t>「</w:t>
            </w:r>
            <w:r>
              <w:rPr>
                <w:rFonts w:eastAsia="標楷體"/>
              </w:rPr>
              <w:t>霸凌</w:t>
            </w:r>
            <w:r w:rsidR="000A3E31">
              <w:rPr>
                <w:rFonts w:eastAsia="標楷體"/>
              </w:rPr>
              <w:t>」</w:t>
            </w:r>
            <w:r>
              <w:rPr>
                <w:rFonts w:eastAsia="標楷體"/>
              </w:rPr>
              <w:t>這個議題</w:t>
            </w:r>
            <w:r w:rsidR="00C46141">
              <w:rPr>
                <w:rFonts w:eastAsia="標楷體"/>
              </w:rPr>
              <w:t>。</w:t>
            </w:r>
          </w:p>
          <w:p w14:paraId="31894579" w14:textId="77777777" w:rsidR="00D8634A" w:rsidRDefault="00D8634A" w:rsidP="000D5945">
            <w:pPr>
              <w:spacing w:line="340" w:lineRule="exact"/>
              <w:jc w:val="both"/>
            </w:pPr>
          </w:p>
          <w:p w14:paraId="7A3B02D4" w14:textId="48402B83" w:rsidR="00C46141" w:rsidRPr="004F3CD2" w:rsidRDefault="00C46141" w:rsidP="000D5945">
            <w:pPr>
              <w:pStyle w:val="0-"/>
              <w:spacing w:line="340" w:lineRule="exact"/>
              <w:ind w:right="0"/>
              <w:rPr>
                <w:rFonts w:eastAsia="標楷體"/>
                <w:b/>
              </w:rPr>
            </w:pPr>
            <w:r w:rsidRPr="004F3CD2">
              <w:rPr>
                <w:rFonts w:eastAsia="標楷體"/>
                <w:b/>
              </w:rPr>
              <w:t>【發展活動】</w:t>
            </w:r>
          </w:p>
          <w:p w14:paraId="141CAE96" w14:textId="0AB4881D" w:rsidR="004F3CD2" w:rsidRDefault="004F3CD2" w:rsidP="001F1384">
            <w:pPr>
              <w:pStyle w:val="a6"/>
              <w:numPr>
                <w:ilvl w:val="0"/>
                <w:numId w:val="13"/>
              </w:numPr>
              <w:snapToGrid w:val="0"/>
              <w:spacing w:line="320" w:lineRule="exact"/>
              <w:ind w:leftChars="0"/>
              <w:jc w:val="both"/>
              <w:rPr>
                <w:bCs/>
              </w:rPr>
            </w:pPr>
            <w:r w:rsidRPr="004F3CD2">
              <w:rPr>
                <w:rFonts w:hint="eastAsia"/>
                <w:bCs/>
              </w:rPr>
              <w:t>由老師帶</w:t>
            </w:r>
            <w:r w:rsidR="000A3E31">
              <w:rPr>
                <w:bCs/>
              </w:rPr>
              <w:t>領導</w:t>
            </w:r>
            <w:r w:rsidRPr="004F3CD2">
              <w:rPr>
                <w:rFonts w:hint="eastAsia"/>
                <w:bCs/>
              </w:rPr>
              <w:t>讀繪本</w:t>
            </w:r>
            <w:r w:rsidR="000A3E31">
              <w:rPr>
                <w:bCs/>
              </w:rPr>
              <w:t>內</w:t>
            </w:r>
            <w:r w:rsidR="000A3E31">
              <w:rPr>
                <w:rFonts w:hint="eastAsia"/>
                <w:bCs/>
              </w:rPr>
              <w:t>容</w:t>
            </w:r>
            <w:r w:rsidR="000A3E31">
              <w:rPr>
                <w:bCs/>
              </w:rPr>
              <w:t>。</w:t>
            </w:r>
          </w:p>
          <w:p w14:paraId="34F31366" w14:textId="46E14DDD" w:rsidR="008973C9" w:rsidRDefault="004F3CD2" w:rsidP="001F1384">
            <w:pPr>
              <w:pStyle w:val="a6"/>
              <w:numPr>
                <w:ilvl w:val="0"/>
                <w:numId w:val="13"/>
              </w:numPr>
              <w:snapToGrid w:val="0"/>
              <w:spacing w:line="320" w:lineRule="exact"/>
              <w:ind w:leftChars="0"/>
              <w:jc w:val="both"/>
              <w:rPr>
                <w:bCs/>
              </w:rPr>
            </w:pPr>
            <w:r>
              <w:rPr>
                <w:rFonts w:hint="eastAsia"/>
              </w:rPr>
              <w:t>教師提問：</w:t>
            </w:r>
            <w:r w:rsidRPr="004F3CD2">
              <w:rPr>
                <w:rFonts w:hint="eastAsia"/>
                <w:bCs/>
              </w:rPr>
              <w:t xml:space="preserve"> </w:t>
            </w:r>
          </w:p>
          <w:p w14:paraId="6622E9DA" w14:textId="0DE568DD" w:rsidR="00513CAC" w:rsidRPr="00513CAC" w:rsidRDefault="00513CAC" w:rsidP="001F1384">
            <w:pPr>
              <w:pStyle w:val="a6"/>
              <w:numPr>
                <w:ilvl w:val="0"/>
                <w:numId w:val="15"/>
              </w:numPr>
              <w:snapToGrid w:val="0"/>
              <w:spacing w:line="320" w:lineRule="exact"/>
              <w:ind w:leftChars="0"/>
              <w:jc w:val="both"/>
              <w:rPr>
                <w:rFonts w:ascii="新細明體" w:hAnsi="新細明體"/>
              </w:rPr>
            </w:pPr>
            <w:r w:rsidRPr="00513CAC">
              <w:rPr>
                <w:rFonts w:ascii="新細明體" w:hAnsi="新細明體" w:hint="eastAsia"/>
              </w:rPr>
              <w:t>當你聽到“小霸王</w:t>
            </w:r>
            <w:r w:rsidRPr="00513CAC">
              <w:rPr>
                <w:rFonts w:ascii="新細明體" w:hAnsi="新細明體"/>
              </w:rPr>
              <w:t>”</w:t>
            </w:r>
            <w:r w:rsidRPr="00513CAC">
              <w:rPr>
                <w:rFonts w:ascii="新細明體" w:hAnsi="新細明體" w:hint="eastAsia"/>
              </w:rPr>
              <w:t>這個詞的時候，你有什麼感覺？</w:t>
            </w:r>
          </w:p>
          <w:p w14:paraId="6C3FACC0" w14:textId="77777777" w:rsidR="00F31DDD" w:rsidRPr="00F31DDD" w:rsidRDefault="00513CAC" w:rsidP="00F31DDD">
            <w:pPr>
              <w:pStyle w:val="a6"/>
              <w:numPr>
                <w:ilvl w:val="0"/>
                <w:numId w:val="15"/>
              </w:numPr>
              <w:snapToGrid w:val="0"/>
              <w:spacing w:line="320" w:lineRule="exact"/>
              <w:ind w:leftChars="0"/>
              <w:jc w:val="both"/>
              <w:rPr>
                <w:rFonts w:ascii="新細明體" w:hAnsi="新細明體"/>
              </w:rPr>
            </w:pPr>
            <w:r>
              <w:rPr>
                <w:rFonts w:hint="eastAsia"/>
              </w:rPr>
              <w:t>一開始</w:t>
            </w:r>
            <w:r w:rsidRPr="00530E64">
              <w:rPr>
                <w:rFonts w:hint="eastAsia"/>
                <w:u w:val="single"/>
              </w:rPr>
              <w:t>凱文</w:t>
            </w:r>
            <w:r>
              <w:rPr>
                <w:rFonts w:hint="eastAsia"/>
              </w:rPr>
              <w:t>去公園之前，穿了什麼樣的服裝？</w:t>
            </w:r>
          </w:p>
          <w:p w14:paraId="3333FB62" w14:textId="61D32CE5" w:rsidR="00F31DDD" w:rsidRPr="00F31DDD" w:rsidRDefault="00F31DDD" w:rsidP="00F31DDD">
            <w:pPr>
              <w:pStyle w:val="a6"/>
              <w:numPr>
                <w:ilvl w:val="0"/>
                <w:numId w:val="15"/>
              </w:numPr>
              <w:snapToGrid w:val="0"/>
              <w:spacing w:line="320" w:lineRule="exact"/>
              <w:ind w:leftChars="0"/>
              <w:jc w:val="both"/>
              <w:rPr>
                <w:rFonts w:ascii="新細明體" w:hAnsi="新細明體"/>
              </w:rPr>
            </w:pPr>
            <w:r>
              <w:rPr>
                <w:rFonts w:hint="eastAsia"/>
              </w:rPr>
              <w:t>你覺得他為什麼要穿那樣的服裝？</w:t>
            </w:r>
          </w:p>
          <w:p w14:paraId="7AF40F58" w14:textId="219B8C04" w:rsidR="00F31DDD" w:rsidRPr="00F31DDD" w:rsidRDefault="00F31DDD" w:rsidP="00F31DDD">
            <w:pPr>
              <w:pStyle w:val="a6"/>
              <w:numPr>
                <w:ilvl w:val="0"/>
                <w:numId w:val="15"/>
              </w:numPr>
              <w:snapToGrid w:val="0"/>
              <w:spacing w:line="320" w:lineRule="exact"/>
              <w:ind w:leftChars="0"/>
              <w:jc w:val="both"/>
            </w:pPr>
            <w:r>
              <w:rPr>
                <w:rFonts w:hint="eastAsia"/>
              </w:rPr>
              <w:t>當凱文覺得他遇到不合理的事情時，他的反應是什麼？</w:t>
            </w:r>
          </w:p>
          <w:p w14:paraId="55EC8160" w14:textId="19C89E49" w:rsidR="004F3CD2" w:rsidRPr="00513CAC" w:rsidRDefault="004F3CD2" w:rsidP="001F1384">
            <w:pPr>
              <w:pStyle w:val="a6"/>
              <w:numPr>
                <w:ilvl w:val="0"/>
                <w:numId w:val="13"/>
              </w:numPr>
              <w:snapToGrid w:val="0"/>
              <w:spacing w:line="320" w:lineRule="exact"/>
              <w:ind w:leftChars="0"/>
              <w:jc w:val="both"/>
              <w:rPr>
                <w:bCs/>
              </w:rPr>
            </w:pPr>
            <w:r>
              <w:t>原汁原味：</w:t>
            </w:r>
          </w:p>
          <w:p w14:paraId="55FDF63A" w14:textId="1CCA3C63" w:rsidR="000A3E31" w:rsidRDefault="004F3CD2" w:rsidP="001F1384">
            <w:pPr>
              <w:pStyle w:val="a6"/>
              <w:numPr>
                <w:ilvl w:val="0"/>
                <w:numId w:val="16"/>
              </w:numPr>
              <w:snapToGrid w:val="0"/>
              <w:spacing w:line="320" w:lineRule="exact"/>
              <w:ind w:leftChars="0"/>
              <w:jc w:val="both"/>
            </w:pPr>
            <w:r>
              <w:rPr>
                <w:rFonts w:hint="eastAsia"/>
              </w:rPr>
              <w:t>教</w:t>
            </w:r>
            <w:r>
              <w:t>師停在第</w:t>
            </w:r>
            <w:r>
              <w:t>4</w:t>
            </w:r>
            <w:r w:rsidR="008B1E3A">
              <w:rPr>
                <w:rFonts w:hint="eastAsia"/>
              </w:rPr>
              <w:t>天</w:t>
            </w:r>
            <w:r>
              <w:t>，並</w:t>
            </w:r>
            <w:r>
              <w:rPr>
                <w:rFonts w:hint="eastAsia"/>
              </w:rPr>
              <w:t>邀</w:t>
            </w:r>
            <w:r>
              <w:t>請班上兩</w:t>
            </w:r>
            <w:r>
              <w:rPr>
                <w:rFonts w:hint="eastAsia"/>
              </w:rPr>
              <w:t>位同學自願</w:t>
            </w:r>
            <w:r>
              <w:t>扮</w:t>
            </w:r>
            <w:r>
              <w:rPr>
                <w:rFonts w:hint="eastAsia"/>
              </w:rPr>
              <w:t>演</w:t>
            </w:r>
            <w:r w:rsidRPr="00530E64">
              <w:rPr>
                <w:u w:val="single"/>
              </w:rPr>
              <w:t>山</w:t>
            </w:r>
            <w:r w:rsidRPr="00530E64">
              <w:rPr>
                <w:rFonts w:hint="eastAsia"/>
                <w:u w:val="single"/>
              </w:rPr>
              <w:t>米</w:t>
            </w:r>
            <w:r>
              <w:rPr>
                <w:rFonts w:hint="eastAsia"/>
              </w:rPr>
              <w:t>與</w:t>
            </w:r>
            <w:r w:rsidRPr="00530E64">
              <w:rPr>
                <w:u w:val="single"/>
              </w:rPr>
              <w:t>凱</w:t>
            </w:r>
            <w:r w:rsidRPr="00530E64">
              <w:rPr>
                <w:rFonts w:hint="eastAsia"/>
                <w:u w:val="single"/>
              </w:rPr>
              <w:t>文</w:t>
            </w:r>
            <w:r>
              <w:t>。</w:t>
            </w:r>
          </w:p>
          <w:p w14:paraId="66238C2F" w14:textId="5365BF12" w:rsidR="004F3CD2" w:rsidRDefault="004F3CD2" w:rsidP="001F1384">
            <w:pPr>
              <w:pStyle w:val="a6"/>
              <w:numPr>
                <w:ilvl w:val="0"/>
                <w:numId w:val="16"/>
              </w:numPr>
              <w:snapToGrid w:val="0"/>
              <w:spacing w:line="320" w:lineRule="exact"/>
              <w:ind w:leftChars="0"/>
              <w:jc w:val="both"/>
            </w:pPr>
            <w:r>
              <w:t>請各</w:t>
            </w:r>
            <w:r>
              <w:rPr>
                <w:rFonts w:hint="eastAsia"/>
              </w:rPr>
              <w:t>組</w:t>
            </w:r>
            <w:r>
              <w:t>討</w:t>
            </w:r>
            <w:r>
              <w:rPr>
                <w:rFonts w:hint="eastAsia"/>
              </w:rPr>
              <w:t>論</w:t>
            </w:r>
            <w:r>
              <w:t>：「如</w:t>
            </w:r>
            <w:r>
              <w:rPr>
                <w:rFonts w:hint="eastAsia"/>
              </w:rPr>
              <w:t>果你</w:t>
            </w:r>
            <w:r>
              <w:t>是</w:t>
            </w:r>
            <w:r w:rsidRPr="00530E64">
              <w:rPr>
                <w:rFonts w:hint="eastAsia"/>
                <w:u w:val="single"/>
              </w:rPr>
              <w:t>凱文</w:t>
            </w:r>
            <w:r>
              <w:t>，你</w:t>
            </w:r>
            <w:r>
              <w:rPr>
                <w:rFonts w:hint="eastAsia"/>
              </w:rPr>
              <w:t>會</w:t>
            </w:r>
            <w:r>
              <w:t>如何因應？並派</w:t>
            </w:r>
            <w:r>
              <w:rPr>
                <w:rFonts w:hint="eastAsia"/>
              </w:rPr>
              <w:t>一</w:t>
            </w:r>
            <w:r>
              <w:t>個代</w:t>
            </w:r>
            <w:r>
              <w:rPr>
                <w:rFonts w:hint="eastAsia"/>
              </w:rPr>
              <w:t>表</w:t>
            </w:r>
            <w:r>
              <w:t>上</w:t>
            </w:r>
            <w:r>
              <w:rPr>
                <w:rFonts w:hint="eastAsia"/>
              </w:rPr>
              <w:t>台</w:t>
            </w:r>
            <w:r>
              <w:t>演</w:t>
            </w:r>
            <w:r>
              <w:rPr>
                <w:rFonts w:hint="eastAsia"/>
              </w:rPr>
              <w:t>出</w:t>
            </w:r>
            <w:r w:rsidR="008012DE">
              <w:t>正面</w:t>
            </w:r>
            <w:r w:rsidR="008012DE">
              <w:rPr>
                <w:rFonts w:hint="eastAsia"/>
              </w:rPr>
              <w:t>、</w:t>
            </w:r>
            <w:r w:rsidR="008012DE">
              <w:t>有效、代</w:t>
            </w:r>
            <w:r w:rsidR="008012DE">
              <w:rPr>
                <w:rFonts w:hint="eastAsia"/>
              </w:rPr>
              <w:t>價小的</w:t>
            </w:r>
            <w:r>
              <w:t>因應之</w:t>
            </w:r>
            <w:r>
              <w:rPr>
                <w:rFonts w:hint="eastAsia"/>
              </w:rPr>
              <w:t>道。」</w:t>
            </w:r>
          </w:p>
          <w:p w14:paraId="4352A817" w14:textId="77777777" w:rsidR="00513CAC" w:rsidRDefault="00513CAC" w:rsidP="001F1384">
            <w:pPr>
              <w:pStyle w:val="a6"/>
              <w:numPr>
                <w:ilvl w:val="0"/>
                <w:numId w:val="13"/>
              </w:numPr>
              <w:snapToGrid w:val="0"/>
              <w:spacing w:line="320" w:lineRule="exact"/>
              <w:ind w:leftChars="0"/>
              <w:jc w:val="both"/>
            </w:pPr>
            <w:r>
              <w:t>小</w:t>
            </w:r>
            <w:r>
              <w:rPr>
                <w:rFonts w:hint="eastAsia"/>
              </w:rPr>
              <w:t>組</w:t>
            </w:r>
            <w:r>
              <w:t>演</w:t>
            </w:r>
            <w:r>
              <w:rPr>
                <w:rFonts w:hint="eastAsia"/>
              </w:rPr>
              <w:t>出並</w:t>
            </w:r>
            <w:r>
              <w:t>票選</w:t>
            </w:r>
          </w:p>
          <w:p w14:paraId="00407C0F" w14:textId="3293FA69" w:rsidR="000A3E31" w:rsidRDefault="000A3E31" w:rsidP="001F1384">
            <w:pPr>
              <w:pStyle w:val="a6"/>
              <w:numPr>
                <w:ilvl w:val="0"/>
                <w:numId w:val="17"/>
              </w:numPr>
              <w:snapToGrid w:val="0"/>
              <w:spacing w:line="320" w:lineRule="exact"/>
              <w:ind w:leftChars="0"/>
              <w:jc w:val="both"/>
            </w:pPr>
            <w:r>
              <w:rPr>
                <w:rFonts w:hint="eastAsia"/>
              </w:rPr>
              <w:t>分組</w:t>
            </w:r>
            <w:r>
              <w:t>派</w:t>
            </w:r>
            <w:r>
              <w:rPr>
                <w:rFonts w:hint="eastAsia"/>
              </w:rPr>
              <w:t>一</w:t>
            </w:r>
            <w:r>
              <w:t>學生演出</w:t>
            </w:r>
            <w:r w:rsidRPr="00530E64">
              <w:rPr>
                <w:u w:val="single"/>
              </w:rPr>
              <w:t>凱</w:t>
            </w:r>
            <w:r w:rsidRPr="00530E64">
              <w:rPr>
                <w:rFonts w:hint="eastAsia"/>
                <w:u w:val="single"/>
              </w:rPr>
              <w:t>文</w:t>
            </w:r>
            <w:r>
              <w:t>之對策，教師於每</w:t>
            </w:r>
            <w:r>
              <w:rPr>
                <w:rFonts w:hint="eastAsia"/>
              </w:rPr>
              <w:t>組</w:t>
            </w:r>
            <w:r>
              <w:t>演</w:t>
            </w:r>
            <w:r>
              <w:rPr>
                <w:rFonts w:hint="eastAsia"/>
              </w:rPr>
              <w:t>出</w:t>
            </w:r>
            <w:r>
              <w:t>後，統整該組因應之</w:t>
            </w:r>
            <w:r>
              <w:rPr>
                <w:rFonts w:hint="eastAsia"/>
              </w:rPr>
              <w:t>道，</w:t>
            </w:r>
            <w:r>
              <w:t>並書寫於黑</w:t>
            </w:r>
            <w:r>
              <w:rPr>
                <w:rFonts w:hint="eastAsia"/>
              </w:rPr>
              <w:t>板</w:t>
            </w:r>
            <w:r>
              <w:t>上。</w:t>
            </w:r>
          </w:p>
          <w:p w14:paraId="015C0D95" w14:textId="46DD714F" w:rsidR="000A3E31" w:rsidRDefault="000A3E31" w:rsidP="001F1384">
            <w:pPr>
              <w:pStyle w:val="a6"/>
              <w:numPr>
                <w:ilvl w:val="0"/>
                <w:numId w:val="17"/>
              </w:numPr>
              <w:snapToGrid w:val="0"/>
              <w:spacing w:line="320" w:lineRule="exact"/>
              <w:ind w:leftChars="0"/>
              <w:jc w:val="both"/>
            </w:pPr>
            <w:r>
              <w:t>每一</w:t>
            </w:r>
            <w:r>
              <w:rPr>
                <w:rFonts w:hint="eastAsia"/>
              </w:rPr>
              <w:t>小組二</w:t>
            </w:r>
            <w:r>
              <w:t>票</w:t>
            </w:r>
            <w:r>
              <w:rPr>
                <w:rFonts w:hint="eastAsia"/>
              </w:rPr>
              <w:t>，</w:t>
            </w:r>
            <w:r>
              <w:t>討</w:t>
            </w:r>
            <w:r>
              <w:rPr>
                <w:rFonts w:hint="eastAsia"/>
              </w:rPr>
              <w:t>論</w:t>
            </w:r>
            <w:r>
              <w:t>並票選最</w:t>
            </w:r>
            <w:r>
              <w:rPr>
                <w:rFonts w:hint="eastAsia"/>
              </w:rPr>
              <w:t>佳</w:t>
            </w:r>
            <w:r>
              <w:t>策略</w:t>
            </w:r>
            <w:r w:rsidR="00720415">
              <w:t>組</w:t>
            </w:r>
            <w:r>
              <w:t>。小組說明</w:t>
            </w:r>
            <w:r>
              <w:rPr>
                <w:rFonts w:hint="eastAsia"/>
              </w:rPr>
              <w:t>投票</w:t>
            </w:r>
            <w:r>
              <w:t>的理</w:t>
            </w:r>
            <w:r>
              <w:rPr>
                <w:rFonts w:hint="eastAsia"/>
              </w:rPr>
              <w:t>由與</w:t>
            </w:r>
            <w:r>
              <w:t>原因</w:t>
            </w:r>
            <w:r>
              <w:rPr>
                <w:rFonts w:hint="eastAsia"/>
              </w:rPr>
              <w:t>。</w:t>
            </w:r>
            <w:r>
              <w:t xml:space="preserve"> </w:t>
            </w:r>
          </w:p>
          <w:p w14:paraId="28246C33" w14:textId="77777777" w:rsidR="0039363B" w:rsidRDefault="0039363B" w:rsidP="000D5945">
            <w:pPr>
              <w:pStyle w:val="0-"/>
              <w:spacing w:line="340" w:lineRule="exact"/>
              <w:ind w:right="0"/>
              <w:rPr>
                <w:rFonts w:eastAsia="標楷體"/>
                <w:b/>
              </w:rPr>
            </w:pPr>
          </w:p>
          <w:p w14:paraId="4381BCEF" w14:textId="6A0C88E7" w:rsidR="000A3E31" w:rsidRPr="004F3CD2" w:rsidRDefault="000A3E31" w:rsidP="000D5945">
            <w:pPr>
              <w:pStyle w:val="0-"/>
              <w:spacing w:line="340" w:lineRule="exact"/>
              <w:ind w:right="0"/>
              <w:rPr>
                <w:rFonts w:eastAsia="標楷體"/>
                <w:b/>
              </w:rPr>
            </w:pPr>
            <w:r w:rsidRPr="004F3CD2">
              <w:rPr>
                <w:rFonts w:eastAsia="標楷體"/>
                <w:b/>
              </w:rPr>
              <w:t>【</w:t>
            </w:r>
            <w:r>
              <w:rPr>
                <w:rFonts w:eastAsia="標楷體"/>
                <w:b/>
              </w:rPr>
              <w:t>統整</w:t>
            </w:r>
            <w:r w:rsidRPr="004F3CD2">
              <w:rPr>
                <w:rFonts w:eastAsia="標楷體"/>
                <w:b/>
              </w:rPr>
              <w:t>活動】</w:t>
            </w:r>
          </w:p>
          <w:p w14:paraId="6A1B527E" w14:textId="64381DE4" w:rsidR="00513CAC" w:rsidRDefault="007547E4" w:rsidP="008012DE">
            <w:pPr>
              <w:pStyle w:val="a6"/>
              <w:numPr>
                <w:ilvl w:val="0"/>
                <w:numId w:val="18"/>
              </w:numPr>
              <w:snapToGrid w:val="0"/>
              <w:spacing w:line="340" w:lineRule="exact"/>
              <w:ind w:leftChars="0" w:left="482" w:hanging="482"/>
              <w:jc w:val="both"/>
            </w:pPr>
            <w:r>
              <w:t>教師統整各組策略，並引</w:t>
            </w:r>
            <w:r>
              <w:rPr>
                <w:rFonts w:hint="eastAsia"/>
              </w:rPr>
              <w:t>導</w:t>
            </w:r>
            <w:r>
              <w:t>學</w:t>
            </w:r>
            <w:r>
              <w:rPr>
                <w:rFonts w:hint="eastAsia"/>
              </w:rPr>
              <w:t>生</w:t>
            </w:r>
            <w:r>
              <w:t>一起看完</w:t>
            </w:r>
            <w:r>
              <w:rPr>
                <w:rFonts w:hint="eastAsia"/>
              </w:rPr>
              <w:t>繪</w:t>
            </w:r>
            <w:r>
              <w:t>本</w:t>
            </w:r>
            <w:r>
              <w:rPr>
                <w:rFonts w:hint="eastAsia"/>
              </w:rPr>
              <w:t>中</w:t>
            </w:r>
            <w:r w:rsidRPr="00530E64">
              <w:rPr>
                <w:u w:val="single"/>
              </w:rPr>
              <w:t>凱</w:t>
            </w:r>
            <w:r w:rsidRPr="00530E64">
              <w:rPr>
                <w:rFonts w:hint="eastAsia"/>
                <w:u w:val="single"/>
              </w:rPr>
              <w:t>文</w:t>
            </w:r>
            <w:r>
              <w:t>的改變。引</w:t>
            </w:r>
            <w:r>
              <w:rPr>
                <w:rFonts w:hint="eastAsia"/>
              </w:rPr>
              <w:t>導</w:t>
            </w:r>
            <w:r>
              <w:t>提問：「</w:t>
            </w:r>
            <w:r w:rsidRPr="00530E64">
              <w:rPr>
                <w:u w:val="single"/>
              </w:rPr>
              <w:t>凱</w:t>
            </w:r>
            <w:r w:rsidRPr="00530E64">
              <w:rPr>
                <w:rFonts w:hint="eastAsia"/>
                <w:u w:val="single"/>
              </w:rPr>
              <w:t>文</w:t>
            </w:r>
            <w:r>
              <w:t>最</w:t>
            </w:r>
            <w:r>
              <w:rPr>
                <w:rFonts w:hint="eastAsia"/>
              </w:rPr>
              <w:t>後</w:t>
            </w:r>
            <w:r>
              <w:t>做了什</w:t>
            </w:r>
            <w:r>
              <w:rPr>
                <w:rFonts w:hint="eastAsia"/>
              </w:rPr>
              <w:t>麼</w:t>
            </w:r>
            <w:r>
              <w:t>？</w:t>
            </w:r>
            <w:r w:rsidRPr="00530E64">
              <w:rPr>
                <w:u w:val="single"/>
              </w:rPr>
              <w:t>凱</w:t>
            </w:r>
            <w:r w:rsidRPr="00530E64">
              <w:rPr>
                <w:rFonts w:hint="eastAsia"/>
                <w:u w:val="single"/>
              </w:rPr>
              <w:t>文</w:t>
            </w:r>
            <w:r>
              <w:t>有什</w:t>
            </w:r>
            <w:r>
              <w:rPr>
                <w:rFonts w:hint="eastAsia"/>
              </w:rPr>
              <w:t>麼</w:t>
            </w:r>
            <w:r w:rsidR="004E36E6">
              <w:t>不一樣</w:t>
            </w:r>
            <w:r>
              <w:t>？</w:t>
            </w:r>
            <w:r>
              <w:rPr>
                <w:rFonts w:hint="eastAsia"/>
              </w:rPr>
              <w:t>」</w:t>
            </w:r>
            <w:r w:rsidR="004E36E6">
              <w:t>、「一開始凱</w:t>
            </w:r>
            <w:r w:rsidR="004E36E6">
              <w:rPr>
                <w:rFonts w:hint="eastAsia"/>
              </w:rPr>
              <w:t>文</w:t>
            </w:r>
            <w:r w:rsidR="004E36E6">
              <w:t>需</w:t>
            </w:r>
            <w:r w:rsidR="004E36E6">
              <w:rPr>
                <w:rFonts w:hint="eastAsia"/>
              </w:rPr>
              <w:t>要</w:t>
            </w:r>
            <w:r w:rsidR="004E36E6">
              <w:t>靠</w:t>
            </w:r>
            <w:r w:rsidR="00213477">
              <w:t>什</w:t>
            </w:r>
            <w:r w:rsidR="00213477">
              <w:rPr>
                <w:rFonts w:hint="eastAsia"/>
              </w:rPr>
              <w:t>麼</w:t>
            </w:r>
            <w:r w:rsidR="004E36E6">
              <w:t>來幫</w:t>
            </w:r>
            <w:r w:rsidR="004E36E6">
              <w:rPr>
                <w:rFonts w:hint="eastAsia"/>
              </w:rPr>
              <w:t>自</w:t>
            </w:r>
            <w:r w:rsidR="004E36E6">
              <w:t>己，最</w:t>
            </w:r>
            <w:r w:rsidR="004E36E6">
              <w:rPr>
                <w:rFonts w:hint="eastAsia"/>
              </w:rPr>
              <w:t>後</w:t>
            </w:r>
            <w:r w:rsidR="004E36E6">
              <w:t>，</w:t>
            </w:r>
            <w:r w:rsidR="00643B6B">
              <w:rPr>
                <w:rFonts w:hint="eastAsia"/>
              </w:rPr>
              <w:t>又</w:t>
            </w:r>
            <w:r w:rsidR="00643B6B">
              <w:t>是靠什</w:t>
            </w:r>
            <w:r w:rsidR="00643B6B">
              <w:rPr>
                <w:rFonts w:hint="eastAsia"/>
              </w:rPr>
              <w:t>麼</w:t>
            </w:r>
            <w:r w:rsidR="00643B6B">
              <w:t>讓自己變得</w:t>
            </w:r>
            <w:r w:rsidR="00643B6B">
              <w:rPr>
                <w:rFonts w:hint="eastAsia"/>
              </w:rPr>
              <w:t>不</w:t>
            </w:r>
            <w:r w:rsidR="00643B6B">
              <w:t>同？</w:t>
            </w:r>
            <w:r w:rsidR="004E36E6">
              <w:rPr>
                <w:rFonts w:hint="eastAsia"/>
              </w:rPr>
              <w:t>」</w:t>
            </w:r>
          </w:p>
          <w:p w14:paraId="5B196262" w14:textId="528AAA94" w:rsidR="00530E64" w:rsidRDefault="00530E64" w:rsidP="008012DE">
            <w:pPr>
              <w:pStyle w:val="a6"/>
              <w:numPr>
                <w:ilvl w:val="0"/>
                <w:numId w:val="18"/>
              </w:numPr>
              <w:snapToGrid w:val="0"/>
              <w:spacing w:line="340" w:lineRule="exact"/>
              <w:ind w:leftChars="0" w:left="482" w:hanging="482"/>
              <w:jc w:val="both"/>
            </w:pPr>
            <w:r>
              <w:rPr>
                <w:rFonts w:hint="eastAsia"/>
              </w:rPr>
              <w:t>教</w:t>
            </w:r>
            <w:r>
              <w:t>師播</w:t>
            </w:r>
            <w:r>
              <w:rPr>
                <w:rFonts w:hint="eastAsia"/>
              </w:rPr>
              <w:t>放</w:t>
            </w:r>
            <w:r>
              <w:t>YouTube</w:t>
            </w:r>
            <w:r>
              <w:rPr>
                <w:rFonts w:hint="eastAsia"/>
              </w:rPr>
              <w:t>影</w:t>
            </w:r>
            <w:r>
              <w:t>片「教你如</w:t>
            </w:r>
            <w:r>
              <w:rPr>
                <w:rFonts w:hint="eastAsia"/>
              </w:rPr>
              <w:t>何停</w:t>
            </w:r>
            <w:r>
              <w:t>止言語霸凌</w:t>
            </w:r>
            <w:r>
              <w:rPr>
                <w:rFonts w:hint="eastAsia"/>
              </w:rPr>
              <w:t>」</w:t>
            </w:r>
            <w:r>
              <w:t>。</w:t>
            </w:r>
          </w:p>
          <w:p w14:paraId="3D0E4010" w14:textId="5F406840" w:rsidR="00F14B09" w:rsidRPr="004F3CD2" w:rsidRDefault="002652AF" w:rsidP="008012DE">
            <w:pPr>
              <w:pStyle w:val="a6"/>
              <w:numPr>
                <w:ilvl w:val="0"/>
                <w:numId w:val="18"/>
              </w:numPr>
              <w:snapToGrid w:val="0"/>
              <w:spacing w:line="340" w:lineRule="exact"/>
              <w:ind w:leftChars="0" w:left="482" w:hanging="482"/>
              <w:jc w:val="both"/>
            </w:pPr>
            <w:r>
              <w:t>教師歸納：「</w:t>
            </w:r>
            <w:r w:rsidR="004E36E6">
              <w:t>當</w:t>
            </w:r>
            <w:r>
              <w:t>生活</w:t>
            </w:r>
            <w:r>
              <w:rPr>
                <w:rFonts w:hint="eastAsia"/>
              </w:rPr>
              <w:t>中</w:t>
            </w:r>
            <w:r>
              <w:t>遇到</w:t>
            </w:r>
            <w:r>
              <w:rPr>
                <w:rFonts w:hint="eastAsia"/>
              </w:rPr>
              <w:t>不</w:t>
            </w:r>
            <w:r>
              <w:t>合</w:t>
            </w:r>
            <w:r>
              <w:rPr>
                <w:rFonts w:hint="eastAsia"/>
              </w:rPr>
              <w:t>理</w:t>
            </w:r>
            <w:r>
              <w:t>的事</w:t>
            </w:r>
            <w:r>
              <w:rPr>
                <w:rFonts w:hint="eastAsia"/>
              </w:rPr>
              <w:t>情時</w:t>
            </w:r>
            <w:r>
              <w:t>，</w:t>
            </w:r>
            <w:r>
              <w:rPr>
                <w:rFonts w:hint="eastAsia"/>
              </w:rPr>
              <w:t>誰</w:t>
            </w:r>
            <w:r>
              <w:t>可</w:t>
            </w:r>
            <w:r>
              <w:rPr>
                <w:rFonts w:hint="eastAsia"/>
              </w:rPr>
              <w:t>以</w:t>
            </w:r>
            <w:r>
              <w:t>保護</w:t>
            </w:r>
            <w:r w:rsidR="004E36E6">
              <w:t>自</w:t>
            </w:r>
            <w:r w:rsidR="004E36E6">
              <w:rPr>
                <w:rFonts w:hint="eastAsia"/>
              </w:rPr>
              <w:t>己</w:t>
            </w:r>
            <w:r>
              <w:rPr>
                <w:rFonts w:hint="eastAsia"/>
              </w:rPr>
              <w:t>？」</w:t>
            </w:r>
            <w:r>
              <w:t>、「這</w:t>
            </w:r>
            <w:r>
              <w:rPr>
                <w:rFonts w:hint="eastAsia"/>
              </w:rPr>
              <w:t>一</w:t>
            </w:r>
            <w:r>
              <w:t>堂</w:t>
            </w:r>
            <w:r>
              <w:rPr>
                <w:rFonts w:hint="eastAsia"/>
              </w:rPr>
              <w:t>課</w:t>
            </w:r>
            <w:r>
              <w:t>你學</w:t>
            </w:r>
            <w:r>
              <w:rPr>
                <w:rFonts w:hint="eastAsia"/>
              </w:rPr>
              <w:t>到什麼</w:t>
            </w:r>
            <w:r>
              <w:t>？</w:t>
            </w:r>
            <w:r>
              <w:rPr>
                <w:rFonts w:hint="eastAsia"/>
              </w:rPr>
              <w:t>」</w:t>
            </w:r>
            <w:r>
              <w:t>引</w:t>
            </w:r>
            <w:r>
              <w:rPr>
                <w:rFonts w:hint="eastAsia"/>
              </w:rPr>
              <w:t>導</w:t>
            </w:r>
            <w:r>
              <w:t>孩子了解</w:t>
            </w:r>
            <w:r>
              <w:rPr>
                <w:rFonts w:ascii="新細明體" w:hAnsi="新細明體"/>
                <w:color w:val="000000"/>
              </w:rPr>
              <w:t>人權是與天俱有的</w:t>
            </w:r>
            <w:r>
              <w:rPr>
                <w:rFonts w:ascii="新細明體" w:hAnsi="新細明體" w:hint="eastAsia"/>
                <w:color w:val="000000"/>
              </w:rPr>
              <w:t>，並懂得維護自己的權利。</w:t>
            </w:r>
          </w:p>
        </w:tc>
        <w:tc>
          <w:tcPr>
            <w:tcW w:w="1898" w:type="dxa"/>
            <w:gridSpan w:val="2"/>
          </w:tcPr>
          <w:p w14:paraId="4358789B" w14:textId="77777777" w:rsidR="00CE2204" w:rsidRDefault="00CE2204" w:rsidP="00CE2204">
            <w:pPr>
              <w:jc w:val="both"/>
            </w:pPr>
          </w:p>
          <w:p w14:paraId="4208050B" w14:textId="77777777" w:rsidR="00CE2204" w:rsidRDefault="00CE2204" w:rsidP="00CE2204">
            <w:pPr>
              <w:jc w:val="both"/>
            </w:pPr>
          </w:p>
          <w:p w14:paraId="3B991EAB" w14:textId="77777777" w:rsidR="000D5945" w:rsidRDefault="000D5945" w:rsidP="00CE2204">
            <w:pPr>
              <w:jc w:val="both"/>
            </w:pPr>
          </w:p>
          <w:p w14:paraId="08C2F0EF" w14:textId="77777777" w:rsidR="000D5945" w:rsidRDefault="000D5945" w:rsidP="00CE2204">
            <w:pPr>
              <w:jc w:val="both"/>
            </w:pPr>
          </w:p>
          <w:p w14:paraId="1F27EBAF" w14:textId="77777777" w:rsidR="00D8634A" w:rsidRDefault="00CE2204" w:rsidP="00CE2204">
            <w:pPr>
              <w:jc w:val="both"/>
            </w:pPr>
            <w:r>
              <w:t>經</w:t>
            </w:r>
            <w:r>
              <w:rPr>
                <w:rFonts w:hint="eastAsia"/>
              </w:rPr>
              <w:t>驗</w:t>
            </w:r>
            <w:r>
              <w:t>式</w:t>
            </w:r>
          </w:p>
          <w:p w14:paraId="757A0BB0" w14:textId="77777777" w:rsidR="00CE2204" w:rsidRDefault="00CE2204" w:rsidP="00CE2204">
            <w:pPr>
              <w:jc w:val="both"/>
            </w:pPr>
            <w:r>
              <w:rPr>
                <w:rFonts w:hint="eastAsia"/>
              </w:rPr>
              <w:t>互動式</w:t>
            </w:r>
          </w:p>
          <w:p w14:paraId="661F4450" w14:textId="77777777" w:rsidR="00CE2204" w:rsidRDefault="00CE2204" w:rsidP="00CE2204">
            <w:pPr>
              <w:jc w:val="both"/>
            </w:pPr>
          </w:p>
          <w:p w14:paraId="588CA81F" w14:textId="77777777" w:rsidR="00CE2204" w:rsidRDefault="00CE2204" w:rsidP="00CE2204">
            <w:pPr>
              <w:jc w:val="both"/>
            </w:pPr>
          </w:p>
          <w:p w14:paraId="271A9F28" w14:textId="77777777" w:rsidR="00CE2204" w:rsidRDefault="00CE2204" w:rsidP="00CE2204">
            <w:pPr>
              <w:jc w:val="both"/>
            </w:pPr>
          </w:p>
          <w:p w14:paraId="688320FA" w14:textId="77777777" w:rsidR="00CE2204" w:rsidRDefault="00CE2204" w:rsidP="00CE2204">
            <w:pPr>
              <w:jc w:val="both"/>
            </w:pPr>
          </w:p>
          <w:p w14:paraId="0994FD7A" w14:textId="77777777" w:rsidR="00CE2204" w:rsidRDefault="00CE2204" w:rsidP="00CE2204">
            <w:pPr>
              <w:jc w:val="both"/>
            </w:pPr>
            <w:r>
              <w:t>經</w:t>
            </w:r>
            <w:r>
              <w:rPr>
                <w:rFonts w:hint="eastAsia"/>
              </w:rPr>
              <w:t>驗</w:t>
            </w:r>
            <w:r>
              <w:t>式</w:t>
            </w:r>
          </w:p>
          <w:p w14:paraId="33CCDEF4" w14:textId="77777777" w:rsidR="00CE2204" w:rsidRDefault="00CE2204" w:rsidP="00CE2204">
            <w:pPr>
              <w:jc w:val="both"/>
            </w:pPr>
            <w:r>
              <w:rPr>
                <w:rFonts w:hint="eastAsia"/>
              </w:rPr>
              <w:t>互動式</w:t>
            </w:r>
          </w:p>
          <w:p w14:paraId="17EF8482" w14:textId="24F902BC" w:rsidR="00CE2204" w:rsidRDefault="00CE2204" w:rsidP="00CE2204">
            <w:pPr>
              <w:jc w:val="both"/>
            </w:pPr>
            <w:r>
              <w:rPr>
                <w:rFonts w:hint="eastAsia"/>
              </w:rPr>
              <w:t>參與式</w:t>
            </w:r>
          </w:p>
          <w:p w14:paraId="41C87E31" w14:textId="792EAEDB" w:rsidR="00CE2204" w:rsidRDefault="00CE2204" w:rsidP="00CE2204">
            <w:pPr>
              <w:jc w:val="both"/>
            </w:pPr>
            <w:r>
              <w:t>行</w:t>
            </w:r>
            <w:r>
              <w:rPr>
                <w:rFonts w:hint="eastAsia"/>
              </w:rPr>
              <w:t>動式</w:t>
            </w:r>
          </w:p>
          <w:p w14:paraId="0EF70658" w14:textId="77777777" w:rsidR="00CE2204" w:rsidRDefault="00CE2204" w:rsidP="00CE2204">
            <w:pPr>
              <w:jc w:val="both"/>
            </w:pPr>
          </w:p>
          <w:p w14:paraId="439DE5E2" w14:textId="77777777" w:rsidR="00CE2204" w:rsidRDefault="00CE2204" w:rsidP="00CE2204">
            <w:pPr>
              <w:jc w:val="both"/>
            </w:pPr>
          </w:p>
          <w:p w14:paraId="7C3A49EE" w14:textId="77777777" w:rsidR="000D5945" w:rsidRDefault="000D5945" w:rsidP="00CE2204">
            <w:pPr>
              <w:jc w:val="both"/>
            </w:pPr>
          </w:p>
          <w:p w14:paraId="6333180F" w14:textId="77777777" w:rsidR="000D5945" w:rsidRDefault="000D5945" w:rsidP="00CE2204">
            <w:pPr>
              <w:jc w:val="both"/>
            </w:pPr>
          </w:p>
          <w:p w14:paraId="3A2EE72B" w14:textId="77777777" w:rsidR="000D5945" w:rsidRDefault="000D5945" w:rsidP="00CE2204">
            <w:pPr>
              <w:jc w:val="both"/>
            </w:pPr>
          </w:p>
          <w:p w14:paraId="34672FCB" w14:textId="77777777" w:rsidR="000D5945" w:rsidRDefault="000D5945" w:rsidP="00CE2204">
            <w:pPr>
              <w:jc w:val="both"/>
            </w:pPr>
          </w:p>
          <w:p w14:paraId="75A14A0C" w14:textId="77777777" w:rsidR="000D5945" w:rsidRDefault="000D5945" w:rsidP="00CE2204">
            <w:pPr>
              <w:jc w:val="both"/>
            </w:pPr>
          </w:p>
          <w:p w14:paraId="47A29D41" w14:textId="77777777" w:rsidR="000D5945" w:rsidRDefault="000D5945" w:rsidP="00CE2204">
            <w:pPr>
              <w:jc w:val="both"/>
            </w:pPr>
          </w:p>
          <w:p w14:paraId="67AD564D" w14:textId="77777777" w:rsidR="009D24C1" w:rsidRDefault="009D24C1" w:rsidP="00CE2204">
            <w:pPr>
              <w:jc w:val="both"/>
            </w:pPr>
          </w:p>
          <w:p w14:paraId="3B6A7E8F" w14:textId="77777777" w:rsidR="001F1384" w:rsidRDefault="001F1384" w:rsidP="00CE2204">
            <w:pPr>
              <w:jc w:val="both"/>
            </w:pPr>
          </w:p>
          <w:p w14:paraId="7FD4B4B1" w14:textId="77777777" w:rsidR="009D24C1" w:rsidRDefault="009D24C1" w:rsidP="00CE2204">
            <w:pPr>
              <w:jc w:val="both"/>
            </w:pPr>
          </w:p>
          <w:p w14:paraId="73B9FC8B" w14:textId="77777777" w:rsidR="00CE2204" w:rsidRDefault="00CE2204" w:rsidP="00CE2204">
            <w:pPr>
              <w:jc w:val="both"/>
            </w:pPr>
            <w:r>
              <w:t>經</w:t>
            </w:r>
            <w:r>
              <w:rPr>
                <w:rFonts w:hint="eastAsia"/>
              </w:rPr>
              <w:t>驗</w:t>
            </w:r>
            <w:r>
              <w:t>式</w:t>
            </w:r>
          </w:p>
          <w:p w14:paraId="66BC69EC" w14:textId="29F9FBDA" w:rsidR="00CE2204" w:rsidRDefault="00CE2204" w:rsidP="00CE2204">
            <w:pPr>
              <w:jc w:val="both"/>
            </w:pPr>
            <w:r>
              <w:rPr>
                <w:rFonts w:hint="eastAsia"/>
              </w:rPr>
              <w:t>互動式</w:t>
            </w:r>
          </w:p>
        </w:tc>
        <w:tc>
          <w:tcPr>
            <w:tcW w:w="1483" w:type="dxa"/>
          </w:tcPr>
          <w:p w14:paraId="653860D8" w14:textId="77777777" w:rsidR="00D8634A" w:rsidRDefault="00D8634A" w:rsidP="00CE2204">
            <w:pPr>
              <w:jc w:val="both"/>
            </w:pPr>
          </w:p>
          <w:p w14:paraId="3EE81DB4" w14:textId="77777777" w:rsidR="00D8634A" w:rsidRDefault="00D8634A" w:rsidP="00CE2204">
            <w:pPr>
              <w:jc w:val="both"/>
            </w:pPr>
          </w:p>
          <w:p w14:paraId="69C8570F" w14:textId="77777777" w:rsidR="00D8634A" w:rsidRDefault="00D8634A" w:rsidP="00CE2204">
            <w:pPr>
              <w:jc w:val="both"/>
            </w:pPr>
          </w:p>
          <w:p w14:paraId="45C0BE07" w14:textId="77777777" w:rsidR="00D8634A" w:rsidRDefault="00D8634A" w:rsidP="001F1384">
            <w:pPr>
              <w:spacing w:line="340" w:lineRule="exact"/>
              <w:jc w:val="both"/>
            </w:pPr>
          </w:p>
          <w:p w14:paraId="0455E829" w14:textId="108EA5D8" w:rsidR="00EE594C" w:rsidRDefault="00530E64" w:rsidP="001F1384">
            <w:pPr>
              <w:spacing w:line="340" w:lineRule="exact"/>
              <w:jc w:val="both"/>
            </w:pPr>
            <w:r>
              <w:t>3</w:t>
            </w:r>
            <w:r w:rsidR="00EE594C">
              <w:t>’</w:t>
            </w:r>
          </w:p>
          <w:p w14:paraId="7A798293" w14:textId="77777777" w:rsidR="00D8634A" w:rsidRDefault="00D8634A" w:rsidP="001F1384">
            <w:pPr>
              <w:spacing w:line="340" w:lineRule="exact"/>
              <w:jc w:val="both"/>
            </w:pPr>
          </w:p>
          <w:p w14:paraId="03C1E63C" w14:textId="77777777" w:rsidR="00290917" w:rsidRDefault="00290917" w:rsidP="001F1384">
            <w:pPr>
              <w:spacing w:line="340" w:lineRule="exact"/>
              <w:jc w:val="both"/>
            </w:pPr>
          </w:p>
          <w:p w14:paraId="40AA2CEA" w14:textId="77777777" w:rsidR="00290917" w:rsidRDefault="00290917" w:rsidP="001F1384">
            <w:pPr>
              <w:spacing w:line="340" w:lineRule="exact"/>
              <w:jc w:val="both"/>
            </w:pPr>
          </w:p>
          <w:p w14:paraId="5B89F1C9" w14:textId="77777777" w:rsidR="00290917" w:rsidRDefault="00290917" w:rsidP="001F1384">
            <w:pPr>
              <w:spacing w:line="340" w:lineRule="exact"/>
              <w:jc w:val="both"/>
            </w:pPr>
          </w:p>
          <w:p w14:paraId="560D919F" w14:textId="77777777" w:rsidR="00290917" w:rsidRDefault="00290917" w:rsidP="001F1384">
            <w:pPr>
              <w:spacing w:line="340" w:lineRule="exact"/>
              <w:jc w:val="both"/>
            </w:pPr>
          </w:p>
          <w:p w14:paraId="1BEE7129" w14:textId="77777777" w:rsidR="001F1384" w:rsidRDefault="001F1384" w:rsidP="001F1384">
            <w:pPr>
              <w:spacing w:line="340" w:lineRule="exact"/>
              <w:jc w:val="both"/>
            </w:pPr>
          </w:p>
          <w:p w14:paraId="2C5E303E" w14:textId="77777777" w:rsidR="00290917" w:rsidRDefault="00290917" w:rsidP="001F1384">
            <w:pPr>
              <w:spacing w:line="340" w:lineRule="exact"/>
              <w:jc w:val="both"/>
            </w:pPr>
            <w:r>
              <w:t>3’</w:t>
            </w:r>
          </w:p>
          <w:p w14:paraId="346D79FD" w14:textId="77777777" w:rsidR="00290917" w:rsidRDefault="00290917" w:rsidP="001F1384">
            <w:pPr>
              <w:spacing w:line="340" w:lineRule="exact"/>
              <w:jc w:val="both"/>
            </w:pPr>
          </w:p>
          <w:p w14:paraId="66EDB2FA" w14:textId="0D0709D3" w:rsidR="00290917" w:rsidRDefault="00290917" w:rsidP="001F1384">
            <w:pPr>
              <w:spacing w:line="340" w:lineRule="exact"/>
              <w:jc w:val="both"/>
            </w:pPr>
            <w:r>
              <w:t>5’</w:t>
            </w:r>
          </w:p>
          <w:p w14:paraId="475C9C09" w14:textId="77777777" w:rsidR="00290917" w:rsidRDefault="00290917" w:rsidP="001F1384">
            <w:pPr>
              <w:spacing w:line="340" w:lineRule="exact"/>
              <w:jc w:val="both"/>
            </w:pPr>
          </w:p>
          <w:p w14:paraId="33BC9214" w14:textId="77777777" w:rsidR="00290917" w:rsidRDefault="00290917" w:rsidP="001F1384">
            <w:pPr>
              <w:spacing w:line="340" w:lineRule="exact"/>
              <w:jc w:val="both"/>
            </w:pPr>
          </w:p>
          <w:p w14:paraId="62108C1D" w14:textId="77777777" w:rsidR="00290917" w:rsidRDefault="00290917" w:rsidP="001F1384">
            <w:pPr>
              <w:spacing w:line="340" w:lineRule="exact"/>
              <w:jc w:val="both"/>
            </w:pPr>
          </w:p>
          <w:p w14:paraId="2577F3D5" w14:textId="77777777" w:rsidR="001F1384" w:rsidRDefault="001F1384" w:rsidP="001F1384">
            <w:pPr>
              <w:spacing w:line="340" w:lineRule="exact"/>
              <w:jc w:val="both"/>
            </w:pPr>
          </w:p>
          <w:p w14:paraId="1AF24C66" w14:textId="77777777" w:rsidR="00290917" w:rsidRDefault="00290917" w:rsidP="001F1384">
            <w:pPr>
              <w:spacing w:line="340" w:lineRule="exact"/>
              <w:jc w:val="both"/>
            </w:pPr>
            <w:r>
              <w:t>3’</w:t>
            </w:r>
          </w:p>
          <w:p w14:paraId="02E84DE8" w14:textId="77777777" w:rsidR="00290917" w:rsidRDefault="00290917" w:rsidP="001F1384">
            <w:pPr>
              <w:spacing w:line="340" w:lineRule="exact"/>
              <w:jc w:val="both"/>
            </w:pPr>
          </w:p>
          <w:p w14:paraId="10164DBE" w14:textId="2B72A0B7" w:rsidR="00290917" w:rsidRDefault="00290917" w:rsidP="001F1384">
            <w:pPr>
              <w:spacing w:line="340" w:lineRule="exact"/>
              <w:jc w:val="both"/>
            </w:pPr>
            <w:r>
              <w:t>1</w:t>
            </w:r>
            <w:r w:rsidR="00530E64">
              <w:t>0</w:t>
            </w:r>
            <w:r>
              <w:t>’</w:t>
            </w:r>
          </w:p>
          <w:p w14:paraId="42B12486" w14:textId="77777777" w:rsidR="00290917" w:rsidRDefault="00290917" w:rsidP="001F1384">
            <w:pPr>
              <w:spacing w:line="340" w:lineRule="exact"/>
              <w:jc w:val="both"/>
            </w:pPr>
          </w:p>
          <w:p w14:paraId="20D312DB" w14:textId="77777777" w:rsidR="00290917" w:rsidRDefault="00290917" w:rsidP="001F1384">
            <w:pPr>
              <w:spacing w:line="340" w:lineRule="exact"/>
              <w:jc w:val="both"/>
            </w:pPr>
          </w:p>
          <w:p w14:paraId="1FE38618" w14:textId="77777777" w:rsidR="00290917" w:rsidRDefault="00401226" w:rsidP="001F1384">
            <w:pPr>
              <w:spacing w:line="340" w:lineRule="exact"/>
              <w:jc w:val="both"/>
            </w:pPr>
            <w:r>
              <w:t>6</w:t>
            </w:r>
            <w:r w:rsidR="00290917">
              <w:t>’</w:t>
            </w:r>
          </w:p>
          <w:p w14:paraId="769C0CC6" w14:textId="77777777" w:rsidR="00401226" w:rsidRDefault="00401226" w:rsidP="001F1384">
            <w:pPr>
              <w:spacing w:line="340" w:lineRule="exact"/>
              <w:jc w:val="both"/>
            </w:pPr>
          </w:p>
          <w:p w14:paraId="5BA301C3" w14:textId="77777777" w:rsidR="00401226" w:rsidRDefault="00401226" w:rsidP="001F1384">
            <w:pPr>
              <w:spacing w:line="340" w:lineRule="exact"/>
              <w:jc w:val="both"/>
            </w:pPr>
          </w:p>
          <w:p w14:paraId="4CC92190" w14:textId="77777777" w:rsidR="00530E64" w:rsidRDefault="00530E64" w:rsidP="001F1384">
            <w:pPr>
              <w:spacing w:line="340" w:lineRule="exact"/>
              <w:jc w:val="both"/>
            </w:pPr>
          </w:p>
          <w:p w14:paraId="05D2063A" w14:textId="77777777" w:rsidR="001F1384" w:rsidRDefault="001F1384" w:rsidP="001F1384">
            <w:pPr>
              <w:spacing w:line="340" w:lineRule="exact"/>
              <w:jc w:val="both"/>
            </w:pPr>
          </w:p>
          <w:p w14:paraId="67E57C55" w14:textId="77777777" w:rsidR="00213477" w:rsidRDefault="00213477" w:rsidP="001F1384">
            <w:pPr>
              <w:spacing w:line="340" w:lineRule="exact"/>
              <w:jc w:val="both"/>
            </w:pPr>
          </w:p>
          <w:p w14:paraId="2124BE80" w14:textId="15CA10E2" w:rsidR="00401226" w:rsidRDefault="00530E64" w:rsidP="001F1384">
            <w:pPr>
              <w:spacing w:line="340" w:lineRule="exact"/>
              <w:jc w:val="both"/>
            </w:pPr>
            <w:r>
              <w:t>7</w:t>
            </w:r>
            <w:r w:rsidR="00401226">
              <w:t>’</w:t>
            </w:r>
          </w:p>
          <w:p w14:paraId="19ED2C41" w14:textId="77777777" w:rsidR="00401226" w:rsidRDefault="00401226" w:rsidP="001F1384">
            <w:pPr>
              <w:spacing w:line="340" w:lineRule="exact"/>
              <w:jc w:val="both"/>
            </w:pPr>
          </w:p>
          <w:p w14:paraId="62AB8FEF" w14:textId="77777777" w:rsidR="00530E64" w:rsidRDefault="00530E64" w:rsidP="001F1384">
            <w:pPr>
              <w:spacing w:line="340" w:lineRule="exact"/>
              <w:jc w:val="both"/>
            </w:pPr>
          </w:p>
          <w:p w14:paraId="6ABDA5FA" w14:textId="4601B424" w:rsidR="00530E64" w:rsidRDefault="00530E64" w:rsidP="001F1384">
            <w:pPr>
              <w:spacing w:line="340" w:lineRule="exact"/>
              <w:jc w:val="both"/>
            </w:pPr>
            <w:r>
              <w:rPr>
                <w:rFonts w:hint="eastAsia"/>
              </w:rPr>
              <w:t>5</w:t>
            </w:r>
            <w:r>
              <w:t>’</w:t>
            </w:r>
          </w:p>
          <w:p w14:paraId="0E46FBBF" w14:textId="07426478" w:rsidR="00401226" w:rsidRDefault="00401226" w:rsidP="001F1384">
            <w:pPr>
              <w:spacing w:line="340" w:lineRule="exact"/>
              <w:jc w:val="both"/>
            </w:pPr>
            <w:r>
              <w:t>3’</w:t>
            </w:r>
          </w:p>
        </w:tc>
      </w:tr>
    </w:tbl>
    <w:p w14:paraId="0F5FE388" w14:textId="77777777" w:rsidR="008012DE" w:rsidRDefault="008012DE"/>
    <w:p w14:paraId="15AE3EE9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58B035BA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7B0A0C8A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4B900085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6E70C7DA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77AFF8B8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34E594DE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668CE362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45FC2588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7538A0B4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187A127A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1E239A2E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56DE919A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3384B84F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059F6FBE" w14:textId="77777777" w:rsidR="0059009E" w:rsidRDefault="0059009E" w:rsidP="009C2D6C">
      <w:pPr>
        <w:jc w:val="center"/>
        <w:rPr>
          <w:b/>
          <w:sz w:val="36"/>
          <w:szCs w:val="36"/>
          <w:u w:val="single"/>
        </w:rPr>
      </w:pPr>
    </w:p>
    <w:p w14:paraId="03CFB96B" w14:textId="77777777" w:rsidR="0059009E" w:rsidRDefault="0059009E" w:rsidP="006F0FC1">
      <w:pPr>
        <w:rPr>
          <w:b/>
          <w:sz w:val="36"/>
          <w:szCs w:val="36"/>
          <w:u w:val="single"/>
        </w:rPr>
      </w:pPr>
    </w:p>
    <w:p w14:paraId="0CDFA3C1" w14:textId="77777777" w:rsidR="007F609D" w:rsidRDefault="006F0FC1" w:rsidP="009C2D6C">
      <w:pPr>
        <w:jc w:val="center"/>
        <w:rPr>
          <w:b/>
          <w:sz w:val="36"/>
          <w:szCs w:val="36"/>
        </w:rPr>
      </w:pPr>
      <w:r w:rsidRPr="006F0FC1">
        <w:rPr>
          <w:b/>
          <w:sz w:val="36"/>
          <w:szCs w:val="36"/>
        </w:rPr>
        <w:t xml:space="preserve">        </w:t>
      </w:r>
    </w:p>
    <w:p w14:paraId="420372F8" w14:textId="3365F243" w:rsidR="009C2D6C" w:rsidRPr="00E9082D" w:rsidRDefault="007F609D" w:rsidP="009C2D6C">
      <w:pPr>
        <w:jc w:val="center"/>
        <w:rPr>
          <w:b/>
          <w:sz w:val="28"/>
          <w:szCs w:val="28"/>
        </w:rPr>
      </w:pPr>
      <w:r w:rsidRPr="007F609D">
        <w:rPr>
          <w:b/>
          <w:sz w:val="36"/>
          <w:szCs w:val="36"/>
        </w:rPr>
        <w:t xml:space="preserve">          </w:t>
      </w:r>
      <w:r w:rsidR="009C2D6C" w:rsidRPr="00B70F5C">
        <w:rPr>
          <w:b/>
          <w:sz w:val="36"/>
          <w:szCs w:val="36"/>
          <w:u w:val="single"/>
        </w:rPr>
        <w:t>小</w:t>
      </w:r>
      <w:r w:rsidR="009C2D6C" w:rsidRPr="00B70F5C">
        <w:rPr>
          <w:rFonts w:hint="eastAsia"/>
          <w:b/>
          <w:sz w:val="36"/>
          <w:szCs w:val="36"/>
          <w:u w:val="single"/>
        </w:rPr>
        <w:t>組評</w:t>
      </w:r>
      <w:r w:rsidR="009C2D6C" w:rsidRPr="00B70F5C">
        <w:rPr>
          <w:b/>
          <w:sz w:val="36"/>
          <w:szCs w:val="36"/>
          <w:u w:val="single"/>
        </w:rPr>
        <w:t>分</w:t>
      </w:r>
      <w:r w:rsidR="009C2D6C" w:rsidRPr="00B70F5C">
        <w:rPr>
          <w:rFonts w:hint="eastAsia"/>
          <w:b/>
          <w:sz w:val="36"/>
          <w:szCs w:val="36"/>
          <w:u w:val="single"/>
        </w:rPr>
        <w:t>表</w:t>
      </w:r>
      <w:r w:rsidR="009C2D6C" w:rsidRPr="00E9082D">
        <w:rPr>
          <w:b/>
          <w:sz w:val="36"/>
          <w:szCs w:val="36"/>
        </w:rPr>
        <w:t xml:space="preserve">    </w:t>
      </w:r>
      <w:r>
        <w:rPr>
          <w:b/>
          <w:sz w:val="36"/>
          <w:szCs w:val="36"/>
        </w:rPr>
        <w:t xml:space="preserve">   </w:t>
      </w:r>
      <w:r w:rsidR="006F0FC1">
        <w:rPr>
          <w:b/>
          <w:sz w:val="36"/>
          <w:szCs w:val="36"/>
        </w:rPr>
        <w:t xml:space="preserve">    </w:t>
      </w:r>
      <w:r w:rsidR="009C2D6C" w:rsidRPr="00E9082D">
        <w:rPr>
          <w:rFonts w:hint="eastAsia"/>
          <w:b/>
          <w:sz w:val="28"/>
          <w:szCs w:val="28"/>
        </w:rPr>
        <w:t>八</w:t>
      </w:r>
      <w:r w:rsidR="009C2D6C" w:rsidRPr="00E9082D">
        <w:rPr>
          <w:b/>
          <w:sz w:val="28"/>
          <w:szCs w:val="28"/>
        </w:rPr>
        <w:t>年</w:t>
      </w:r>
      <w:r w:rsidR="009C2D6C" w:rsidRPr="00E9082D">
        <w:rPr>
          <w:b/>
          <w:sz w:val="28"/>
          <w:szCs w:val="28"/>
        </w:rPr>
        <w:t xml:space="preserve">   </w:t>
      </w:r>
      <w:r w:rsidR="009C2D6C" w:rsidRPr="00E9082D">
        <w:rPr>
          <w:rFonts w:hint="eastAsia"/>
          <w:b/>
          <w:sz w:val="28"/>
          <w:szCs w:val="28"/>
        </w:rPr>
        <w:t>班</w:t>
      </w:r>
      <w:r w:rsidR="009C2D6C" w:rsidRPr="00E9082D">
        <w:rPr>
          <w:b/>
          <w:sz w:val="28"/>
          <w:szCs w:val="28"/>
        </w:rPr>
        <w:t xml:space="preserve">  </w:t>
      </w:r>
      <w:r w:rsidR="009C2D6C" w:rsidRPr="00E9082D">
        <w:rPr>
          <w:rFonts w:hint="eastAsia"/>
          <w:b/>
          <w:sz w:val="28"/>
          <w:szCs w:val="28"/>
        </w:rPr>
        <w:t>第</w:t>
      </w:r>
      <w:r w:rsidR="009C2D6C" w:rsidRPr="00E9082D">
        <w:rPr>
          <w:b/>
          <w:sz w:val="28"/>
          <w:szCs w:val="28"/>
        </w:rPr>
        <w:t>____</w:t>
      </w:r>
      <w:r w:rsidR="009C2D6C" w:rsidRPr="00E9082D">
        <w:rPr>
          <w:rFonts w:hint="eastAsia"/>
          <w:b/>
          <w:sz w:val="28"/>
          <w:szCs w:val="28"/>
        </w:rPr>
        <w:t>組</w:t>
      </w:r>
    </w:p>
    <w:p w14:paraId="195E6133" w14:textId="5CE46154" w:rsidR="009C2D6C" w:rsidRPr="006F0FC1" w:rsidRDefault="009C2D6C" w:rsidP="009C2D6C">
      <w:pPr>
        <w:rPr>
          <w:b/>
          <w:sz w:val="28"/>
          <w:szCs w:val="28"/>
        </w:rPr>
      </w:pPr>
      <w:r w:rsidRPr="006F0FC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70024" wp14:editId="657D2A3C">
                <wp:simplePos x="0" y="0"/>
                <wp:positionH relativeFrom="column">
                  <wp:posOffset>48260</wp:posOffset>
                </wp:positionH>
                <wp:positionV relativeFrom="paragraph">
                  <wp:posOffset>55717</wp:posOffset>
                </wp:positionV>
                <wp:extent cx="114300" cy="1270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4000" y="21600"/>
                    <wp:lineTo x="24000" y="0"/>
                    <wp:lineTo x="0" y="0"/>
                  </wp:wrapPolygon>
                </wp:wrapThrough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DE4A58" id="_x77e9__x5f62__x0020_1" o:spid="_x0000_s1026" style="position:absolute;margin-left:3.8pt;margin-top:4.4pt;width:9pt;height:1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Ps/3kCAAApBQAADgAAAGRycy9lMm9Eb2MueG1srFTNbtQwEL4j8Q6W7zTJsqWw2my1alWEVLUV&#10;LerZ69hNhOMxY+9ml5dB4sZD8DiI12DsZNNSygVxcWY8P5755pvMj7etYRuFvgFb8uIg50xZCVVj&#10;70r+4ebsxWvOfBC2EgasKvlOeX68eP5s3rmZmkANplLIKIn1s86VvA7BzbLMy1q1wh+AU5aMGrAV&#10;gVS8yyoUHWVvTTbJ81dZB1g5BKm8p9vT3sgXKb/WSoZLrb0KzJScagvpxHSu4pkt5mJ2h8LVjRzK&#10;EP9QRSsaS4+OqU5FEGyNzR+p2kYieNDhQEKbgdaNVKkH6qbIH3VzXQunUi8EjncjTP7/pZUXmytk&#10;TUWz48yKlkb088u3H9+/siJi0zk/I5drd4WD5kmMjW41tvFLLbBtwnM34qm2gUm6LIrpy5xQl2Qq&#10;Jkc5yZQluw926MNbBS2LQsmRxpVQFJtzH3rXvQvFxWL655MUdkbFCox9rzS1QA9OUnQijzoxyDaC&#10;xl59LPrrWlSqvzqkUva1jN6pspQsZtWNMWPeIUEk5e95+xoH3ximEufGwPxvBfWBo3d6EWwYA9vG&#10;Aj4VbEIaDIGoe/89MD0cEZkVVDsaKkLPdu/kWUP4ngsfrgQSvWkktLLhkg5toCs5DBJnNeDnp+6j&#10;P7GOrJx1tC4l95/WAhVn5p0lPr4pptO4X0mZHh5NSMGHltVDi123J0CjIc5RdUmM/sHsRY3Q3tJm&#10;L+OrZBJW0tsllwH3ykno15j+DVItl8mNdsqJcG6vnYzJI6qRPzfbW4FuIFkgdl7AfrXE7BHXet8Y&#10;aWG5DqCbRMR7XAe8aR8TYYZ/R1z4h3ryuv/DLX4BAAD//wMAUEsDBBQABgAIAAAAIQAdS7vj2QAA&#10;AAUBAAAPAAAAZHJzL2Rvd25yZXYueG1sTI7BSsNAEIbvgu+wjOBF7MaCtcRsSi1KLvFg7ANMsmMS&#10;zM6G7DaNPr3jSU/Dx//zz5ftFjeomabQezZwt0pAETfe9twaOL6/3G5BhYhscfBMBr4owC6/vMgw&#10;tf7MbzRXsVUywiFFA12MY6p1aDpyGFZ+JJbsw08Oo+DUajvhWcbdoNdJstEOe5YPHY506Kj5rE7O&#10;wPdcH4tiX+LNa3UopyI8PZftYsz11bJ/BBVpiX9l+NUXdcjFqfYntkENBh42UjSwFX9J1/eCtVxh&#10;nWf6v33+AwAA//8DAFBLAQItABQABgAIAAAAIQDkmcPA+wAAAOEBAAATAAAAAAAAAAAAAAAAAAAA&#10;AABbQ29udGVudF9UeXBlc10ueG1sUEsBAi0AFAAGAAgAAAAhACOyauHXAAAAlAEAAAsAAAAAAAAA&#10;AAAAAAAALAEAAF9yZWxzLy5yZWxzUEsBAi0AFAAGAAgAAAAhAMxT7P95AgAAKQUAAA4AAAAAAAAA&#10;AAAAAAAALAIAAGRycy9lMm9Eb2MueG1sUEsBAi0AFAAGAAgAAAAhAB1Lu+PZAAAABQEAAA8AAAAA&#10;AAAAAAAAAAAA0QQAAGRycy9kb3ducmV2LnhtbFBLBQYAAAAABAAEAPMAAADXBQAAAAA=&#10;" fillcolor="black [3200]" strokecolor="black [1600]" strokeweight="1pt">
                <w10:wrap type="through"/>
              </v:rect>
            </w:pict>
          </mc:Fallback>
        </mc:AlternateContent>
      </w:r>
      <w:r w:rsidRPr="006F0FC1">
        <w:rPr>
          <w:b/>
          <w:sz w:val="28"/>
          <w:szCs w:val="28"/>
        </w:rPr>
        <w:t>請根據</w:t>
      </w:r>
      <w:r w:rsidRPr="006F0FC1">
        <w:rPr>
          <w:rFonts w:hint="eastAsia"/>
          <w:b/>
          <w:sz w:val="28"/>
          <w:szCs w:val="28"/>
        </w:rPr>
        <w:t>演出</w:t>
      </w:r>
      <w:r w:rsidRPr="006F0FC1">
        <w:rPr>
          <w:b/>
          <w:sz w:val="28"/>
          <w:szCs w:val="28"/>
        </w:rPr>
        <w:t>各組的表現，加</w:t>
      </w:r>
      <w:r w:rsidRPr="006F0FC1">
        <w:rPr>
          <w:rFonts w:hint="eastAsia"/>
          <w:b/>
          <w:sz w:val="28"/>
          <w:szCs w:val="28"/>
        </w:rPr>
        <w:t>以</w:t>
      </w:r>
      <w:r w:rsidR="0059009E" w:rsidRPr="006F0FC1">
        <w:rPr>
          <w:b/>
          <w:sz w:val="28"/>
          <w:szCs w:val="28"/>
        </w:rPr>
        <w:t>評分</w:t>
      </w:r>
      <w:r w:rsidRPr="006F0FC1">
        <w:rPr>
          <w:b/>
          <w:sz w:val="28"/>
          <w:szCs w:val="28"/>
        </w:rPr>
        <w:t>並紀</w:t>
      </w:r>
      <w:r w:rsidRPr="006F0FC1">
        <w:rPr>
          <w:rFonts w:hint="eastAsia"/>
          <w:b/>
          <w:sz w:val="28"/>
          <w:szCs w:val="28"/>
        </w:rPr>
        <w:t>錄</w:t>
      </w:r>
      <w:r w:rsidRPr="006F0FC1">
        <w:rPr>
          <w:b/>
          <w:sz w:val="28"/>
          <w:szCs w:val="28"/>
        </w:rPr>
        <w:t>：</w:t>
      </w:r>
    </w:p>
    <w:tbl>
      <w:tblPr>
        <w:tblStyle w:val="a3"/>
        <w:tblW w:w="9924" w:type="dxa"/>
        <w:tblInd w:w="-441" w:type="dxa"/>
        <w:tblLook w:val="04A0" w:firstRow="1" w:lastRow="0" w:firstColumn="1" w:lastColumn="0" w:noHBand="0" w:noVBand="1"/>
      </w:tblPr>
      <w:tblGrid>
        <w:gridCol w:w="898"/>
        <w:gridCol w:w="950"/>
        <w:gridCol w:w="684"/>
        <w:gridCol w:w="707"/>
        <w:gridCol w:w="727"/>
        <w:gridCol w:w="610"/>
        <w:gridCol w:w="642"/>
        <w:gridCol w:w="695"/>
        <w:gridCol w:w="648"/>
        <w:gridCol w:w="689"/>
        <w:gridCol w:w="684"/>
        <w:gridCol w:w="653"/>
        <w:gridCol w:w="599"/>
        <w:gridCol w:w="738"/>
      </w:tblGrid>
      <w:tr w:rsidR="000F07C6" w14:paraId="4E4A5D53" w14:textId="77777777" w:rsidTr="0080795D">
        <w:trPr>
          <w:trHeight w:val="433"/>
        </w:trPr>
        <w:tc>
          <w:tcPr>
            <w:tcW w:w="1848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14:paraId="33F703D1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組</w:t>
            </w:r>
            <w:r w:rsidRPr="006F0FC1">
              <w:rPr>
                <w:b/>
                <w:sz w:val="28"/>
                <w:szCs w:val="28"/>
              </w:rPr>
              <w:t xml:space="preserve">  </w:t>
            </w:r>
            <w:r w:rsidRPr="006F0FC1">
              <w:rPr>
                <w:b/>
                <w:sz w:val="28"/>
                <w:szCs w:val="28"/>
              </w:rPr>
              <w:t>別</w:t>
            </w:r>
          </w:p>
        </w:tc>
        <w:tc>
          <w:tcPr>
            <w:tcW w:w="1391" w:type="dxa"/>
            <w:gridSpan w:val="2"/>
            <w:tcBorders>
              <w:top w:val="double" w:sz="4" w:space="0" w:color="auto"/>
            </w:tcBorders>
          </w:tcPr>
          <w:p w14:paraId="265A361B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第一組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6DDA60BB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第二組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6DBDC53D" w14:textId="77777777" w:rsidR="000F07C6" w:rsidRPr="006F0FC1" w:rsidRDefault="000F07C6" w:rsidP="0080795D">
            <w:pPr>
              <w:jc w:val="center"/>
              <w:rPr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第三組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2444B72A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第四組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7B337F6D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第五組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01AC6925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第六組</w:t>
            </w:r>
          </w:p>
        </w:tc>
      </w:tr>
      <w:tr w:rsidR="000F07C6" w14:paraId="4250DBB5" w14:textId="77777777" w:rsidTr="0080795D"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15EB0B6E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創意性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 w:val="restart"/>
          </w:tcPr>
          <w:p w14:paraId="75223002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2"/>
              </w:rPr>
              <w:t>1 2 3 4 5</w:t>
            </w:r>
          </w:p>
          <w:p w14:paraId="3B98ADA5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3"/>
              </w:rPr>
              <w:t>1 2 3 4 5</w:t>
            </w:r>
          </w:p>
          <w:p w14:paraId="6B4A6296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4"/>
              </w:rPr>
              <w:t>1 2 3 4 5</w:t>
            </w:r>
          </w:p>
          <w:p w14:paraId="1FB517EB" w14:textId="77777777" w:rsidR="000F07C6" w:rsidRPr="006F0FC1" w:rsidRDefault="000F07C6" w:rsidP="0080795D">
            <w:pPr>
              <w:rPr>
                <w:rFonts w:hint="eastAsia"/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5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01635CEE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6"/>
              </w:rPr>
              <w:t>1 2 3 4 5</w:t>
            </w:r>
          </w:p>
          <w:p w14:paraId="5BF0BFAC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7"/>
              </w:rPr>
              <w:t>1 2 3 4 5</w:t>
            </w:r>
          </w:p>
          <w:p w14:paraId="3DF5FF94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8"/>
              </w:rPr>
              <w:t>1 2 3 4 5</w:t>
            </w:r>
          </w:p>
          <w:p w14:paraId="215AAAC2" w14:textId="77777777" w:rsidR="000F07C6" w:rsidRPr="006F0FC1" w:rsidRDefault="000F07C6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9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2E558DB9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0"/>
              </w:rPr>
              <w:t>1 2 3 4 5</w:t>
            </w:r>
          </w:p>
          <w:p w14:paraId="232AC35B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1"/>
              </w:rPr>
              <w:t>1 2 3 4 5</w:t>
            </w:r>
          </w:p>
          <w:p w14:paraId="3A954909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2"/>
              </w:rPr>
              <w:t>1 2 3 4 5</w:t>
            </w:r>
          </w:p>
          <w:p w14:paraId="0C1FA2FB" w14:textId="77777777" w:rsidR="000F07C6" w:rsidRPr="006F0FC1" w:rsidRDefault="000F07C6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3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34BC4051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4"/>
              </w:rPr>
              <w:t>1 2 3 4 5</w:t>
            </w:r>
          </w:p>
          <w:p w14:paraId="34FC21B1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5"/>
              </w:rPr>
              <w:t>1 2 3 4 5</w:t>
            </w:r>
          </w:p>
          <w:p w14:paraId="47A55AF7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6"/>
              </w:rPr>
              <w:t>1 2 3 4 5</w:t>
            </w:r>
          </w:p>
          <w:p w14:paraId="2D9FA380" w14:textId="77777777" w:rsidR="000F07C6" w:rsidRPr="006F0FC1" w:rsidRDefault="000F07C6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7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6050434F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48"/>
              </w:rPr>
              <w:t>1 2 3 4 5</w:t>
            </w:r>
          </w:p>
          <w:p w14:paraId="0233176D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2"/>
              </w:rPr>
              <w:t>1 2 3 4 5</w:t>
            </w:r>
          </w:p>
          <w:p w14:paraId="7D166F62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3"/>
              </w:rPr>
              <w:t>1 2 3 4 5</w:t>
            </w:r>
          </w:p>
          <w:p w14:paraId="60BC0B0C" w14:textId="77777777" w:rsidR="000F07C6" w:rsidRPr="006F0FC1" w:rsidRDefault="000F07C6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4"/>
              </w:rPr>
              <w:t>1 2 3 4 5</w:t>
            </w:r>
          </w:p>
        </w:tc>
        <w:tc>
          <w:tcPr>
            <w:tcW w:w="1337" w:type="dxa"/>
            <w:gridSpan w:val="2"/>
            <w:vMerge w:val="restart"/>
            <w:tcBorders>
              <w:right w:val="double" w:sz="4" w:space="0" w:color="auto"/>
            </w:tcBorders>
          </w:tcPr>
          <w:p w14:paraId="2900B349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5"/>
              </w:rPr>
              <w:t>1 2 3 4 5</w:t>
            </w:r>
          </w:p>
          <w:p w14:paraId="1AEACEE3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6"/>
              </w:rPr>
              <w:t>1 2 3 4 5</w:t>
            </w:r>
          </w:p>
          <w:p w14:paraId="3D0FAC5D" w14:textId="77777777" w:rsidR="000F07C6" w:rsidRDefault="000F07C6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7"/>
              </w:rPr>
              <w:t>1 2 3 4 5</w:t>
            </w:r>
          </w:p>
          <w:p w14:paraId="1D5433B8" w14:textId="77777777" w:rsidR="000F07C6" w:rsidRPr="006F0FC1" w:rsidRDefault="000F07C6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4438"/>
              </w:rPr>
              <w:t>1 2 3 4 5</w:t>
            </w:r>
          </w:p>
        </w:tc>
      </w:tr>
      <w:tr w:rsidR="000F07C6" w14:paraId="65476E2D" w14:textId="77777777" w:rsidTr="0080795D">
        <w:trPr>
          <w:trHeight w:val="409"/>
        </w:trPr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33097BA2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可行性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/>
          </w:tcPr>
          <w:p w14:paraId="0DD8B74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4DFB7522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42C9737E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45606FF5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1FB3D2E9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  <w:tcBorders>
              <w:right w:val="double" w:sz="4" w:space="0" w:color="auto"/>
            </w:tcBorders>
          </w:tcPr>
          <w:p w14:paraId="50AF045E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</w:tr>
      <w:tr w:rsidR="000F07C6" w14:paraId="2C3EB9E4" w14:textId="77777777" w:rsidTr="0080795D"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005AA0FF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有效</w:t>
            </w:r>
            <w:r w:rsidRPr="006F0FC1">
              <w:rPr>
                <w:rFonts w:hint="eastAsia"/>
                <w:b/>
                <w:sz w:val="28"/>
                <w:szCs w:val="28"/>
              </w:rPr>
              <w:t>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/>
          </w:tcPr>
          <w:p w14:paraId="2FDF18A6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1CC1731F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446A33D1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3952C4AC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374FDBF8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  <w:tcBorders>
              <w:right w:val="double" w:sz="4" w:space="0" w:color="auto"/>
            </w:tcBorders>
          </w:tcPr>
          <w:p w14:paraId="0DB678A3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</w:tr>
      <w:tr w:rsidR="000F07C6" w14:paraId="0E564D4E" w14:textId="77777777" w:rsidTr="0080795D">
        <w:trPr>
          <w:trHeight w:val="424"/>
        </w:trPr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7D6E2DE6" w14:textId="77777777" w:rsidR="000F07C6" w:rsidRPr="006F0FC1" w:rsidRDefault="000F07C6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風險性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/>
          </w:tcPr>
          <w:p w14:paraId="06E3DB1A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6E592260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6C88A3F9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51078543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28903448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  <w:tcBorders>
              <w:right w:val="double" w:sz="4" w:space="0" w:color="auto"/>
            </w:tcBorders>
          </w:tcPr>
          <w:p w14:paraId="3F3278EF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</w:tr>
      <w:tr w:rsidR="000F07C6" w14:paraId="5B6B550F" w14:textId="77777777" w:rsidTr="0080795D">
        <w:trPr>
          <w:trHeight w:val="676"/>
        </w:trPr>
        <w:tc>
          <w:tcPr>
            <w:tcW w:w="89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FE07311" w14:textId="77777777" w:rsidR="000F07C6" w:rsidRPr="006F0FC1" w:rsidRDefault="000F07C6" w:rsidP="0080795D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總</w:t>
            </w:r>
            <w:r>
              <w:rPr>
                <w:b/>
                <w:sz w:val="28"/>
                <w:szCs w:val="28"/>
              </w:rPr>
              <w:t>分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00AB22D4" w14:textId="77777777" w:rsidR="000F07C6" w:rsidRPr="006F0FC1" w:rsidRDefault="000F07C6" w:rsidP="0080795D">
            <w:pPr>
              <w:ind w:left="134"/>
              <w:jc w:val="center"/>
              <w:rPr>
                <w:rFonts w:hint="eastAsia"/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名</w:t>
            </w:r>
            <w:r w:rsidRPr="006F0FC1">
              <w:rPr>
                <w:rFonts w:hint="eastAsia"/>
                <w:b/>
                <w:sz w:val="28"/>
                <w:szCs w:val="28"/>
              </w:rPr>
              <w:t>次</w:t>
            </w:r>
          </w:p>
        </w:tc>
        <w:tc>
          <w:tcPr>
            <w:tcW w:w="684" w:type="dxa"/>
          </w:tcPr>
          <w:p w14:paraId="4063D5B7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707" w:type="dxa"/>
          </w:tcPr>
          <w:p w14:paraId="510A97E2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14:paraId="1E71AC92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10" w:type="dxa"/>
          </w:tcPr>
          <w:p w14:paraId="09F60CFF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42" w:type="dxa"/>
          </w:tcPr>
          <w:p w14:paraId="3F5D4FB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95" w:type="dxa"/>
          </w:tcPr>
          <w:p w14:paraId="79C787A6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48" w:type="dxa"/>
          </w:tcPr>
          <w:p w14:paraId="76ABF4A5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89" w:type="dxa"/>
          </w:tcPr>
          <w:p w14:paraId="3DD55C32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14:paraId="3D3EC68D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53" w:type="dxa"/>
          </w:tcPr>
          <w:p w14:paraId="2C53E7A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599" w:type="dxa"/>
            <w:tcBorders>
              <w:right w:val="single" w:sz="4" w:space="0" w:color="auto"/>
            </w:tcBorders>
          </w:tcPr>
          <w:p w14:paraId="29EA3EF1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738" w:type="dxa"/>
            <w:tcBorders>
              <w:left w:val="single" w:sz="4" w:space="0" w:color="auto"/>
              <w:right w:val="double" w:sz="4" w:space="0" w:color="auto"/>
            </w:tcBorders>
          </w:tcPr>
          <w:p w14:paraId="1A7D7E8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</w:tr>
      <w:tr w:rsidR="000F07C6" w14:paraId="6794662D" w14:textId="77777777" w:rsidTr="0080795D">
        <w:tc>
          <w:tcPr>
            <w:tcW w:w="9924" w:type="dxa"/>
            <w:gridSpan w:val="1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AB08C0" w14:textId="77777777" w:rsidR="000F07C6" w:rsidRPr="006F0FC1" w:rsidRDefault="000F07C6" w:rsidP="008079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名次優勝</w:t>
            </w:r>
            <w:r w:rsidRPr="006F0FC1">
              <w:rPr>
                <w:b/>
                <w:sz w:val="28"/>
                <w:szCs w:val="28"/>
              </w:rPr>
              <w:t>簡要說明：</w:t>
            </w:r>
          </w:p>
          <w:p w14:paraId="1F7B8199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  <w:p w14:paraId="602787DF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</w:tr>
    </w:tbl>
    <w:p w14:paraId="0DC56DB0" w14:textId="77777777" w:rsidR="009C2D6C" w:rsidRDefault="009C2D6C" w:rsidP="009C2D6C"/>
    <w:p w14:paraId="7D73B0C4" w14:textId="77777777" w:rsidR="007F609D" w:rsidRDefault="007F609D" w:rsidP="009C2D6C">
      <w:pPr>
        <w:rPr>
          <w:rFonts w:hint="eastAsia"/>
        </w:rPr>
      </w:pPr>
    </w:p>
    <w:p w14:paraId="5A514C08" w14:textId="77777777" w:rsidR="007F609D" w:rsidRDefault="007F609D" w:rsidP="009C2D6C">
      <w:bookmarkStart w:id="0" w:name="_GoBack"/>
      <w:bookmarkEnd w:id="0"/>
    </w:p>
    <w:p w14:paraId="7BDEC06B" w14:textId="77777777" w:rsidR="007F609D" w:rsidRDefault="007F609D" w:rsidP="009C2D6C">
      <w:pPr>
        <w:rPr>
          <w:rFonts w:hint="eastAsia"/>
        </w:rPr>
      </w:pPr>
    </w:p>
    <w:p w14:paraId="2B88D031" w14:textId="77777777" w:rsidR="007F609D" w:rsidRDefault="007F609D" w:rsidP="009C2D6C">
      <w:pPr>
        <w:rPr>
          <w:rFonts w:hint="eastAsia"/>
        </w:rPr>
      </w:pPr>
    </w:p>
    <w:p w14:paraId="3AA7C370" w14:textId="77777777" w:rsidR="007F609D" w:rsidRDefault="007F609D" w:rsidP="009C2D6C">
      <w:pPr>
        <w:rPr>
          <w:rFonts w:hint="eastAsia"/>
        </w:rPr>
      </w:pPr>
    </w:p>
    <w:p w14:paraId="293A7494" w14:textId="77777777" w:rsidR="009C2D6C" w:rsidRDefault="009C2D6C" w:rsidP="009C2D6C"/>
    <w:p w14:paraId="6F2DEB1B" w14:textId="77777777" w:rsidR="007F609D" w:rsidRDefault="009C2D6C" w:rsidP="007F609D">
      <w:pPr>
        <w:jc w:val="center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   </w:t>
      </w:r>
      <w:r w:rsidR="007F609D" w:rsidRPr="00B70F5C">
        <w:rPr>
          <w:b/>
          <w:sz w:val="36"/>
          <w:szCs w:val="36"/>
          <w:u w:val="single"/>
        </w:rPr>
        <w:t>小</w:t>
      </w:r>
      <w:r w:rsidR="007F609D" w:rsidRPr="00B70F5C">
        <w:rPr>
          <w:rFonts w:hint="eastAsia"/>
          <w:b/>
          <w:sz w:val="36"/>
          <w:szCs w:val="36"/>
          <w:u w:val="single"/>
        </w:rPr>
        <w:t>組評</w:t>
      </w:r>
      <w:r w:rsidR="007F609D" w:rsidRPr="00B70F5C">
        <w:rPr>
          <w:b/>
          <w:sz w:val="36"/>
          <w:szCs w:val="36"/>
          <w:u w:val="single"/>
        </w:rPr>
        <w:t>分</w:t>
      </w:r>
      <w:r w:rsidR="007F609D" w:rsidRPr="00B70F5C">
        <w:rPr>
          <w:rFonts w:hint="eastAsia"/>
          <w:b/>
          <w:sz w:val="36"/>
          <w:szCs w:val="36"/>
          <w:u w:val="single"/>
        </w:rPr>
        <w:t>表</w:t>
      </w:r>
      <w:r w:rsidR="007F609D" w:rsidRPr="00E9082D">
        <w:rPr>
          <w:b/>
          <w:sz w:val="36"/>
          <w:szCs w:val="36"/>
        </w:rPr>
        <w:t xml:space="preserve">    </w:t>
      </w:r>
      <w:r w:rsidR="007F609D">
        <w:rPr>
          <w:b/>
          <w:sz w:val="36"/>
          <w:szCs w:val="36"/>
        </w:rPr>
        <w:t xml:space="preserve">       </w:t>
      </w:r>
      <w:r w:rsidR="007F609D" w:rsidRPr="00E9082D">
        <w:rPr>
          <w:rFonts w:hint="eastAsia"/>
          <w:b/>
          <w:sz w:val="28"/>
          <w:szCs w:val="28"/>
        </w:rPr>
        <w:t>八</w:t>
      </w:r>
      <w:r w:rsidR="007F609D" w:rsidRPr="00E9082D">
        <w:rPr>
          <w:b/>
          <w:sz w:val="28"/>
          <w:szCs w:val="28"/>
        </w:rPr>
        <w:t>年</w:t>
      </w:r>
      <w:r w:rsidR="007F609D" w:rsidRPr="00E9082D">
        <w:rPr>
          <w:b/>
          <w:sz w:val="28"/>
          <w:szCs w:val="28"/>
        </w:rPr>
        <w:t xml:space="preserve">   </w:t>
      </w:r>
      <w:r w:rsidR="007F609D" w:rsidRPr="00E9082D">
        <w:rPr>
          <w:rFonts w:hint="eastAsia"/>
          <w:b/>
          <w:sz w:val="28"/>
          <w:szCs w:val="28"/>
        </w:rPr>
        <w:t>班</w:t>
      </w:r>
      <w:r w:rsidR="007F609D" w:rsidRPr="00E9082D">
        <w:rPr>
          <w:b/>
          <w:sz w:val="28"/>
          <w:szCs w:val="28"/>
        </w:rPr>
        <w:t xml:space="preserve">  </w:t>
      </w:r>
      <w:r w:rsidR="007F609D" w:rsidRPr="00E9082D">
        <w:rPr>
          <w:rFonts w:hint="eastAsia"/>
          <w:b/>
          <w:sz w:val="28"/>
          <w:szCs w:val="28"/>
        </w:rPr>
        <w:t>第</w:t>
      </w:r>
      <w:r w:rsidR="007F609D" w:rsidRPr="00E9082D">
        <w:rPr>
          <w:b/>
          <w:sz w:val="28"/>
          <w:szCs w:val="28"/>
        </w:rPr>
        <w:t>____</w:t>
      </w:r>
      <w:r w:rsidR="007F609D" w:rsidRPr="00E9082D">
        <w:rPr>
          <w:rFonts w:hint="eastAsia"/>
          <w:b/>
          <w:sz w:val="28"/>
          <w:szCs w:val="28"/>
        </w:rPr>
        <w:t>組</w:t>
      </w:r>
    </w:p>
    <w:p w14:paraId="02E7ED08" w14:textId="4FA16384" w:rsidR="006F0FC1" w:rsidRPr="006F0FC1" w:rsidRDefault="006F0FC1" w:rsidP="007F609D">
      <w:pPr>
        <w:rPr>
          <w:b/>
          <w:sz w:val="28"/>
          <w:szCs w:val="28"/>
        </w:rPr>
      </w:pPr>
      <w:r w:rsidRPr="006F0FC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ACE47B" wp14:editId="78C6359F">
                <wp:simplePos x="0" y="0"/>
                <wp:positionH relativeFrom="column">
                  <wp:posOffset>48260</wp:posOffset>
                </wp:positionH>
                <wp:positionV relativeFrom="paragraph">
                  <wp:posOffset>55717</wp:posOffset>
                </wp:positionV>
                <wp:extent cx="114300" cy="1270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4000" y="21600"/>
                    <wp:lineTo x="24000" y="0"/>
                    <wp:lineTo x="0" y="0"/>
                  </wp:wrapPolygon>
                </wp:wrapThrough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97B523" id="_x77e9__x5f62__x0020_2" o:spid="_x0000_s1026" style="position:absolute;margin-left:3.8pt;margin-top:4.4pt;width:9pt;height:1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/nY3kCAAApBQAADgAAAGRycy9lMm9Eb2MueG1srFTNbtQwEL4j8Q6W7zQ/bCmsmq1WrYqQqrai&#10;RT27jt1EOB4z9m52eRkkbjwEj4N4DcZONi2lXBCXZOyZ+Tzz+RsfHm06w9YKfQu24sVezpmyEurW&#10;3lX8w/Xpi9ec+SBsLQxYVfGt8vxo8fzZYe/mqoQGTK2QEYj1895VvAnBzbPMy0Z1wu+BU5acGrAT&#10;gZZ4l9UoekLvTFbm+ausB6wdglTe0+7J4OSLhK+1kuFCa68CMxWn2kL6Yvrexm+2OBTzOxSuaeVY&#10;hviHKjrRWjp0gjoRQbAVtn9Ada1E8KDDnoQuA61bqVIP1E2RP+rmqhFOpV6IHO8mmvz/g5Xn60tk&#10;bV3xkjMrOrqin1++/fj+lZWRm975OYVcuUscV57M2OhGYxf/1ALbJD63E59qE5ikzaKYvcyJdUmu&#10;ojzIySaU7D7ZoQ9vFXQsGhVHuq7Eolif+TCE7kIoLxYzHJ+ssDUqVmDse6WpBTqwTNlJPOrYIFsL&#10;uvb6YzFsN6JWw9Y+lbKrZYpOlSWwiKpbYybcESCK8nfcocYxNqappLkpMf9bQUPiFJ1OBBumxK61&#10;gE8lm1CMJOohfkfMQEdk5hbqLV0qwqB27+RpS/yeCR8uBZK86UpoZMMFfbSBvuIwWpw1gJ+f2o/x&#10;pDryctbTuFTcf1oJVJyZd5b0+KaYzeJ8pcVs/6CkBT703D702FV3DHQ1BT0OTiYzxgezMzVCd0OT&#10;vYynkktYSWdXXAbcLY7DMMb0Nki1XKYwmiknwpm9cjKCR1ajfq43NwLdKLJA6jyH3WiJ+SOtDbEx&#10;08JyFUC3SYj3vI580zwmwYxvRxz4h+sUdf/CLX4BAAD//wMAUEsDBBQABgAIAAAAIQAdS7vj2QAA&#10;AAUBAAAPAAAAZHJzL2Rvd25yZXYueG1sTI7BSsNAEIbvgu+wjOBF7MaCtcRsSi1KLvFg7ANMsmMS&#10;zM6G7DaNPr3jSU/Dx//zz5ftFjeomabQezZwt0pAETfe9twaOL6/3G5BhYhscfBMBr4owC6/vMgw&#10;tf7MbzRXsVUywiFFA12MY6p1aDpyGFZ+JJbsw08Oo+DUajvhWcbdoNdJstEOe5YPHY506Kj5rE7O&#10;wPdcH4tiX+LNa3UopyI8PZftYsz11bJ/BBVpiX9l+NUXdcjFqfYntkENBh42UjSwFX9J1/eCtVxh&#10;nWf6v33+AwAA//8DAFBLAQItABQABgAIAAAAIQDkmcPA+wAAAOEBAAATAAAAAAAAAAAAAAAAAAAA&#10;AABbQ29udGVudF9UeXBlc10ueG1sUEsBAi0AFAAGAAgAAAAhACOyauHXAAAAlAEAAAsAAAAAAAAA&#10;AAAAAAAALAEAAF9yZWxzLy5yZWxzUEsBAi0AFAAGAAgAAAAhACGP52N5AgAAKQUAAA4AAAAAAAAA&#10;AAAAAAAALAIAAGRycy9lMm9Eb2MueG1sUEsBAi0AFAAGAAgAAAAhAB1Lu+PZAAAABQEAAA8AAAAA&#10;AAAAAAAAAAAA0QQAAGRycy9kb3ducmV2LnhtbFBLBQYAAAAABAAEAPMAAADXBQAAAAA=&#10;" fillcolor="black [3200]" strokecolor="black [1600]" strokeweight="1pt">
                <w10:wrap type="through"/>
              </v:rect>
            </w:pict>
          </mc:Fallback>
        </mc:AlternateContent>
      </w:r>
      <w:r w:rsidRPr="006F0FC1">
        <w:rPr>
          <w:b/>
          <w:sz w:val="28"/>
          <w:szCs w:val="28"/>
        </w:rPr>
        <w:t>請根據</w:t>
      </w:r>
      <w:r w:rsidRPr="006F0FC1">
        <w:rPr>
          <w:rFonts w:hint="eastAsia"/>
          <w:b/>
          <w:sz w:val="28"/>
          <w:szCs w:val="28"/>
        </w:rPr>
        <w:t>演出</w:t>
      </w:r>
      <w:r w:rsidRPr="006F0FC1">
        <w:rPr>
          <w:b/>
          <w:sz w:val="28"/>
          <w:szCs w:val="28"/>
        </w:rPr>
        <w:t>各組的表現，加</w:t>
      </w:r>
      <w:r w:rsidRPr="006F0FC1">
        <w:rPr>
          <w:rFonts w:hint="eastAsia"/>
          <w:b/>
          <w:sz w:val="28"/>
          <w:szCs w:val="28"/>
        </w:rPr>
        <w:t>以</w:t>
      </w:r>
      <w:r w:rsidRPr="006F0FC1">
        <w:rPr>
          <w:b/>
          <w:sz w:val="28"/>
          <w:szCs w:val="28"/>
        </w:rPr>
        <w:t>評分並紀</w:t>
      </w:r>
      <w:r w:rsidRPr="006F0FC1">
        <w:rPr>
          <w:rFonts w:hint="eastAsia"/>
          <w:b/>
          <w:sz w:val="28"/>
          <w:szCs w:val="28"/>
        </w:rPr>
        <w:t>錄</w:t>
      </w:r>
      <w:r w:rsidRPr="006F0FC1">
        <w:rPr>
          <w:b/>
          <w:sz w:val="28"/>
          <w:szCs w:val="28"/>
        </w:rPr>
        <w:t>：</w:t>
      </w:r>
    </w:p>
    <w:tbl>
      <w:tblPr>
        <w:tblStyle w:val="a3"/>
        <w:tblW w:w="9924" w:type="dxa"/>
        <w:tblInd w:w="-441" w:type="dxa"/>
        <w:tblLook w:val="04A0" w:firstRow="1" w:lastRow="0" w:firstColumn="1" w:lastColumn="0" w:noHBand="0" w:noVBand="1"/>
      </w:tblPr>
      <w:tblGrid>
        <w:gridCol w:w="898"/>
        <w:gridCol w:w="950"/>
        <w:gridCol w:w="684"/>
        <w:gridCol w:w="707"/>
        <w:gridCol w:w="727"/>
        <w:gridCol w:w="610"/>
        <w:gridCol w:w="642"/>
        <w:gridCol w:w="695"/>
        <w:gridCol w:w="648"/>
        <w:gridCol w:w="689"/>
        <w:gridCol w:w="684"/>
        <w:gridCol w:w="653"/>
        <w:gridCol w:w="599"/>
        <w:gridCol w:w="738"/>
      </w:tblGrid>
      <w:tr w:rsidR="006F0FC1" w14:paraId="41D155CC" w14:textId="77777777" w:rsidTr="0080795D">
        <w:trPr>
          <w:trHeight w:val="433"/>
        </w:trPr>
        <w:tc>
          <w:tcPr>
            <w:tcW w:w="1848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14:paraId="167CF498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組</w:t>
            </w:r>
            <w:r w:rsidRPr="006F0FC1">
              <w:rPr>
                <w:b/>
                <w:sz w:val="28"/>
                <w:szCs w:val="28"/>
              </w:rPr>
              <w:t xml:space="preserve">  </w:t>
            </w:r>
            <w:r w:rsidRPr="006F0FC1">
              <w:rPr>
                <w:b/>
                <w:sz w:val="28"/>
                <w:szCs w:val="28"/>
              </w:rPr>
              <w:t>別</w:t>
            </w:r>
          </w:p>
        </w:tc>
        <w:tc>
          <w:tcPr>
            <w:tcW w:w="1391" w:type="dxa"/>
            <w:gridSpan w:val="2"/>
            <w:tcBorders>
              <w:top w:val="double" w:sz="4" w:space="0" w:color="auto"/>
            </w:tcBorders>
          </w:tcPr>
          <w:p w14:paraId="52C036E6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第一組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3306F191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第二組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2C6E239D" w14:textId="77777777" w:rsidR="006F0FC1" w:rsidRPr="006F0FC1" w:rsidRDefault="006F0FC1" w:rsidP="0080795D">
            <w:pPr>
              <w:jc w:val="center"/>
              <w:rPr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第三組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18591302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第四組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</w:tcBorders>
          </w:tcPr>
          <w:p w14:paraId="2C3AE674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第五組</w:t>
            </w:r>
          </w:p>
        </w:tc>
        <w:tc>
          <w:tcPr>
            <w:tcW w:w="1337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6AA7C8DA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第六組</w:t>
            </w:r>
          </w:p>
        </w:tc>
      </w:tr>
      <w:tr w:rsidR="006F0FC1" w14:paraId="12079CAA" w14:textId="77777777" w:rsidTr="0080795D"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16D53D97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創意性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 w:val="restart"/>
          </w:tcPr>
          <w:p w14:paraId="0DA89277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4"/>
              </w:rPr>
              <w:t>1 2 3 4 5</w:t>
            </w:r>
          </w:p>
          <w:p w14:paraId="17079315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5"/>
              </w:rPr>
              <w:t>1 2 3 4 5</w:t>
            </w:r>
          </w:p>
          <w:p w14:paraId="18A25AC8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6"/>
              </w:rPr>
              <w:t>1 2 3 4 5</w:t>
            </w:r>
          </w:p>
          <w:p w14:paraId="27816F71" w14:textId="77777777" w:rsidR="006F0FC1" w:rsidRPr="006F0FC1" w:rsidRDefault="006F0FC1" w:rsidP="0080795D">
            <w:pPr>
              <w:rPr>
                <w:rFonts w:hint="eastAsia"/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7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2B9D1227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8"/>
              </w:rPr>
              <w:t>1 2 3 4 5</w:t>
            </w:r>
          </w:p>
          <w:p w14:paraId="43CE1C50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9"/>
              </w:rPr>
              <w:t>1 2 3 4 5</w:t>
            </w:r>
          </w:p>
          <w:p w14:paraId="5521011A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0"/>
              </w:rPr>
              <w:t>1 2 3 4 5</w:t>
            </w:r>
          </w:p>
          <w:p w14:paraId="6E342CB1" w14:textId="77777777" w:rsidR="006F0FC1" w:rsidRPr="006F0FC1" w:rsidRDefault="006F0FC1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1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62A371DE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2"/>
              </w:rPr>
              <w:t>1 2 3 4 5</w:t>
            </w:r>
          </w:p>
          <w:p w14:paraId="33543D52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3"/>
              </w:rPr>
              <w:t>1 2 3 4 5</w:t>
            </w:r>
          </w:p>
          <w:p w14:paraId="41C14D4D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4"/>
              </w:rPr>
              <w:t>1 2 3 4 5</w:t>
            </w:r>
          </w:p>
          <w:p w14:paraId="2FBF6CFF" w14:textId="77777777" w:rsidR="006F0FC1" w:rsidRPr="006F0FC1" w:rsidRDefault="006F0FC1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5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5DC54D4C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6"/>
              </w:rPr>
              <w:t>1 2 3 4 5</w:t>
            </w:r>
          </w:p>
          <w:p w14:paraId="75335491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7"/>
              </w:rPr>
              <w:t>1 2 3 4 5</w:t>
            </w:r>
          </w:p>
          <w:p w14:paraId="4D403776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8"/>
              </w:rPr>
              <w:t>1 2 3 4 5</w:t>
            </w:r>
          </w:p>
          <w:p w14:paraId="339C7C37" w14:textId="77777777" w:rsidR="006F0FC1" w:rsidRPr="006F0FC1" w:rsidRDefault="006F0FC1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9"/>
              </w:rPr>
              <w:t>1 2 3 4 5</w:t>
            </w:r>
          </w:p>
        </w:tc>
        <w:tc>
          <w:tcPr>
            <w:tcW w:w="1337" w:type="dxa"/>
            <w:gridSpan w:val="2"/>
            <w:vMerge w:val="restart"/>
          </w:tcPr>
          <w:p w14:paraId="1556155C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400"/>
              </w:rPr>
              <w:t>1 2 3 4 5</w:t>
            </w:r>
          </w:p>
          <w:p w14:paraId="227E39EC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4"/>
              </w:rPr>
              <w:t>1 2 3 4 5</w:t>
            </w:r>
          </w:p>
          <w:p w14:paraId="5F80E1DB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5"/>
              </w:rPr>
              <w:t>1 2 3 4 5</w:t>
            </w:r>
          </w:p>
          <w:p w14:paraId="6E658791" w14:textId="77777777" w:rsidR="006F0FC1" w:rsidRPr="006F0FC1" w:rsidRDefault="006F0FC1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6"/>
              </w:rPr>
              <w:t>1 2 3 4 5</w:t>
            </w:r>
          </w:p>
        </w:tc>
        <w:tc>
          <w:tcPr>
            <w:tcW w:w="1337" w:type="dxa"/>
            <w:gridSpan w:val="2"/>
            <w:vMerge w:val="restart"/>
            <w:tcBorders>
              <w:right w:val="double" w:sz="4" w:space="0" w:color="auto"/>
            </w:tcBorders>
          </w:tcPr>
          <w:p w14:paraId="480EACED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7"/>
              </w:rPr>
              <w:t>1 2 3 4 5</w:t>
            </w:r>
          </w:p>
          <w:p w14:paraId="760CE59F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8"/>
              </w:rPr>
              <w:t>1 2 3 4 5</w:t>
            </w:r>
          </w:p>
          <w:p w14:paraId="67D209AF" w14:textId="77777777" w:rsidR="006F0FC1" w:rsidRDefault="006F0FC1" w:rsidP="0080795D">
            <w:pPr>
              <w:rPr>
                <w:kern w:val="0"/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89"/>
              </w:rPr>
              <w:t>1 2 3 4 5</w:t>
            </w:r>
          </w:p>
          <w:p w14:paraId="7FCA6167" w14:textId="77777777" w:rsidR="006F0FC1" w:rsidRPr="006F0FC1" w:rsidRDefault="006F0FC1" w:rsidP="0080795D">
            <w:pPr>
              <w:rPr>
                <w:sz w:val="28"/>
                <w:szCs w:val="28"/>
              </w:rPr>
            </w:pPr>
            <w:r w:rsidRPr="00FD3A9D">
              <w:rPr>
                <w:spacing w:val="20"/>
                <w:kern w:val="0"/>
                <w:sz w:val="28"/>
                <w:szCs w:val="28"/>
                <w:fitText w:val="1120" w:id="1550512390"/>
              </w:rPr>
              <w:t>1 2 3 4 5</w:t>
            </w:r>
          </w:p>
        </w:tc>
      </w:tr>
      <w:tr w:rsidR="006F0FC1" w14:paraId="539FA354" w14:textId="77777777" w:rsidTr="0080795D">
        <w:trPr>
          <w:trHeight w:val="409"/>
        </w:trPr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4911DD21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可行性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/>
          </w:tcPr>
          <w:p w14:paraId="4D5D1DBE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084AEB4D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3D31A451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34798BDF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35F7B8B0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  <w:tcBorders>
              <w:right w:val="double" w:sz="4" w:space="0" w:color="auto"/>
            </w:tcBorders>
          </w:tcPr>
          <w:p w14:paraId="7B750722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</w:tr>
      <w:tr w:rsidR="006F0FC1" w14:paraId="7CB7BF55" w14:textId="77777777" w:rsidTr="0080795D"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2E49B0A6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有效</w:t>
            </w:r>
            <w:r w:rsidRPr="006F0FC1">
              <w:rPr>
                <w:rFonts w:hint="eastAsia"/>
                <w:b/>
                <w:sz w:val="28"/>
                <w:szCs w:val="28"/>
              </w:rPr>
              <w:t>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/>
          </w:tcPr>
          <w:p w14:paraId="5C0A8FB1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1C376CC5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15547186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6393DEBF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3AD520A6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  <w:tcBorders>
              <w:right w:val="double" w:sz="4" w:space="0" w:color="auto"/>
            </w:tcBorders>
          </w:tcPr>
          <w:p w14:paraId="1D52634A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</w:tr>
      <w:tr w:rsidR="006F0FC1" w14:paraId="2F0862D8" w14:textId="77777777" w:rsidTr="0080795D">
        <w:trPr>
          <w:trHeight w:val="424"/>
        </w:trPr>
        <w:tc>
          <w:tcPr>
            <w:tcW w:w="1848" w:type="dxa"/>
            <w:gridSpan w:val="2"/>
            <w:tcBorders>
              <w:left w:val="double" w:sz="4" w:space="0" w:color="auto"/>
            </w:tcBorders>
          </w:tcPr>
          <w:p w14:paraId="30341B96" w14:textId="77777777" w:rsidR="006F0FC1" w:rsidRPr="006F0FC1" w:rsidRDefault="006F0FC1" w:rsidP="0080795D">
            <w:pPr>
              <w:jc w:val="center"/>
              <w:rPr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風險性</w:t>
            </w:r>
            <w:r w:rsidRPr="006F0FC1">
              <w:rPr>
                <w:b/>
                <w:sz w:val="28"/>
                <w:szCs w:val="28"/>
              </w:rPr>
              <w:t>(5</w:t>
            </w:r>
            <w:r>
              <w:rPr>
                <w:b/>
                <w:sz w:val="28"/>
                <w:szCs w:val="28"/>
              </w:rPr>
              <w:t>分</w:t>
            </w:r>
            <w:r w:rsidRPr="006F0FC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91" w:type="dxa"/>
            <w:gridSpan w:val="2"/>
            <w:vMerge/>
          </w:tcPr>
          <w:p w14:paraId="5A131F22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2A9E4CCB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15F4E1BD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6E84C8E7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</w:tcPr>
          <w:p w14:paraId="771C3D6D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vMerge/>
            <w:tcBorders>
              <w:right w:val="double" w:sz="4" w:space="0" w:color="auto"/>
            </w:tcBorders>
          </w:tcPr>
          <w:p w14:paraId="116D7403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</w:tr>
      <w:tr w:rsidR="000F07C6" w14:paraId="08D484EA" w14:textId="0DDAD3C1" w:rsidTr="000F07C6">
        <w:trPr>
          <w:trHeight w:val="676"/>
        </w:trPr>
        <w:tc>
          <w:tcPr>
            <w:tcW w:w="89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FC4C472" w14:textId="36E04645" w:rsidR="000F07C6" w:rsidRPr="006F0FC1" w:rsidRDefault="000F07C6" w:rsidP="0080795D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總</w:t>
            </w:r>
            <w:r>
              <w:rPr>
                <w:b/>
                <w:sz w:val="28"/>
                <w:szCs w:val="28"/>
              </w:rPr>
              <w:t>分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47FD9CDE" w14:textId="2A8B2391" w:rsidR="000F07C6" w:rsidRPr="006F0FC1" w:rsidRDefault="000F07C6" w:rsidP="000F07C6">
            <w:pPr>
              <w:ind w:left="134"/>
              <w:jc w:val="center"/>
              <w:rPr>
                <w:rFonts w:hint="eastAsia"/>
                <w:b/>
                <w:sz w:val="28"/>
                <w:szCs w:val="28"/>
              </w:rPr>
            </w:pPr>
            <w:r w:rsidRPr="006F0FC1">
              <w:rPr>
                <w:b/>
                <w:sz w:val="28"/>
                <w:szCs w:val="28"/>
              </w:rPr>
              <w:t>名</w:t>
            </w:r>
            <w:r w:rsidRPr="006F0FC1">
              <w:rPr>
                <w:rFonts w:hint="eastAsia"/>
                <w:b/>
                <w:sz w:val="28"/>
                <w:szCs w:val="28"/>
              </w:rPr>
              <w:t>次</w:t>
            </w:r>
          </w:p>
        </w:tc>
        <w:tc>
          <w:tcPr>
            <w:tcW w:w="684" w:type="dxa"/>
          </w:tcPr>
          <w:p w14:paraId="6AB12A4B" w14:textId="2A8EEBED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707" w:type="dxa"/>
          </w:tcPr>
          <w:p w14:paraId="66E2A1B6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14:paraId="29B07A35" w14:textId="1E48B8B4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10" w:type="dxa"/>
          </w:tcPr>
          <w:p w14:paraId="4D715D6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42" w:type="dxa"/>
          </w:tcPr>
          <w:p w14:paraId="724CF980" w14:textId="05529D83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95" w:type="dxa"/>
          </w:tcPr>
          <w:p w14:paraId="5DB3B068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48" w:type="dxa"/>
          </w:tcPr>
          <w:p w14:paraId="0E0C90D3" w14:textId="055D0C76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89" w:type="dxa"/>
          </w:tcPr>
          <w:p w14:paraId="73AC821C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14:paraId="131CA2BB" w14:textId="3A0F2FE0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653" w:type="dxa"/>
          </w:tcPr>
          <w:p w14:paraId="1243C26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599" w:type="dxa"/>
            <w:tcBorders>
              <w:right w:val="single" w:sz="4" w:space="0" w:color="auto"/>
            </w:tcBorders>
          </w:tcPr>
          <w:p w14:paraId="4C9B9CA0" w14:textId="1C7D69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  <w:tc>
          <w:tcPr>
            <w:tcW w:w="738" w:type="dxa"/>
            <w:tcBorders>
              <w:left w:val="single" w:sz="4" w:space="0" w:color="auto"/>
              <w:right w:val="double" w:sz="4" w:space="0" w:color="auto"/>
            </w:tcBorders>
          </w:tcPr>
          <w:p w14:paraId="1EFA39B4" w14:textId="77777777" w:rsidR="000F07C6" w:rsidRPr="006F0FC1" w:rsidRDefault="000F07C6" w:rsidP="0080795D">
            <w:pPr>
              <w:rPr>
                <w:sz w:val="28"/>
                <w:szCs w:val="28"/>
              </w:rPr>
            </w:pPr>
          </w:p>
        </w:tc>
      </w:tr>
      <w:tr w:rsidR="006F0FC1" w14:paraId="2D24AEB5" w14:textId="77777777" w:rsidTr="0080795D">
        <w:tc>
          <w:tcPr>
            <w:tcW w:w="9924" w:type="dxa"/>
            <w:gridSpan w:val="1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BFBAFDE" w14:textId="77777777" w:rsidR="006F0FC1" w:rsidRPr="006F0FC1" w:rsidRDefault="006F0FC1" w:rsidP="008079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名次優勝</w:t>
            </w:r>
            <w:r w:rsidRPr="006F0FC1">
              <w:rPr>
                <w:b/>
                <w:sz w:val="28"/>
                <w:szCs w:val="28"/>
              </w:rPr>
              <w:t>簡要說明：</w:t>
            </w:r>
          </w:p>
          <w:p w14:paraId="6196AD97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  <w:p w14:paraId="6C8E60CE" w14:textId="77777777" w:rsidR="006F0FC1" w:rsidRPr="006F0FC1" w:rsidRDefault="006F0FC1" w:rsidP="0080795D">
            <w:pPr>
              <w:rPr>
                <w:sz w:val="28"/>
                <w:szCs w:val="28"/>
              </w:rPr>
            </w:pPr>
          </w:p>
        </w:tc>
      </w:tr>
    </w:tbl>
    <w:p w14:paraId="734F1092" w14:textId="77777777" w:rsidR="006F0FC1" w:rsidRDefault="006F0FC1" w:rsidP="006F0FC1"/>
    <w:p w14:paraId="5FDC32B0" w14:textId="77777777" w:rsidR="008012DE" w:rsidRDefault="008012DE" w:rsidP="006F0FC1">
      <w:pPr>
        <w:rPr>
          <w:rFonts w:hint="eastAsia"/>
        </w:rPr>
      </w:pPr>
    </w:p>
    <w:sectPr w:rsidR="008012DE" w:rsidSect="00886515">
      <w:pgSz w:w="11900" w:h="16840"/>
      <w:pgMar w:top="851" w:right="1230" w:bottom="851" w:left="123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�s�ө���">
    <w:altName w:val="Angsana New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2575"/>
    <w:multiLevelType w:val="hybridMultilevel"/>
    <w:tmpl w:val="A91ABBE2"/>
    <w:lvl w:ilvl="0" w:tplc="58AAC9F0">
      <w:start w:val="1"/>
      <w:numFmt w:val="decimal"/>
      <w:lvlText w:val="%1."/>
      <w:lvlJc w:val="left"/>
      <w:pPr>
        <w:ind w:left="417" w:hanging="360"/>
      </w:pPr>
      <w:rPr>
        <w:rFonts w:ascii="Times New Roman" w:eastAsia="新細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">
    <w:nsid w:val="1E9028B1"/>
    <w:multiLevelType w:val="hybridMultilevel"/>
    <w:tmpl w:val="3DEE5332"/>
    <w:lvl w:ilvl="0" w:tplc="BC5801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57700E8"/>
    <w:multiLevelType w:val="hybridMultilevel"/>
    <w:tmpl w:val="11E851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AC1AD3"/>
    <w:multiLevelType w:val="hybridMultilevel"/>
    <w:tmpl w:val="7646D12E"/>
    <w:lvl w:ilvl="0" w:tplc="1548EA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3F92221"/>
    <w:multiLevelType w:val="hybridMultilevel"/>
    <w:tmpl w:val="A91ABBE2"/>
    <w:lvl w:ilvl="0" w:tplc="58AAC9F0">
      <w:start w:val="1"/>
      <w:numFmt w:val="decimal"/>
      <w:lvlText w:val="%1."/>
      <w:lvlJc w:val="left"/>
      <w:pPr>
        <w:ind w:left="417" w:hanging="360"/>
      </w:pPr>
      <w:rPr>
        <w:rFonts w:ascii="Times New Roman" w:eastAsia="新細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5">
    <w:nsid w:val="34F426D5"/>
    <w:multiLevelType w:val="hybridMultilevel"/>
    <w:tmpl w:val="5D5ADB00"/>
    <w:lvl w:ilvl="0" w:tplc="C6D42B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3AE34E42"/>
    <w:multiLevelType w:val="hybridMultilevel"/>
    <w:tmpl w:val="9D4CED58"/>
    <w:lvl w:ilvl="0" w:tplc="E9AADD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CC33378"/>
    <w:multiLevelType w:val="hybridMultilevel"/>
    <w:tmpl w:val="1A84B42E"/>
    <w:lvl w:ilvl="0" w:tplc="C11E4A6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Marlett" w:hAnsi="Marlet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Marlett" w:hAnsi="Marlet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Marlett" w:hAnsi="Marlet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Marlett" w:hAnsi="Marlet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Marlett" w:hAnsi="Marlet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Marlett" w:hAnsi="Marlett" w:hint="default"/>
      </w:rPr>
    </w:lvl>
  </w:abstractNum>
  <w:abstractNum w:abstractNumId="8">
    <w:nsid w:val="3D6F1439"/>
    <w:multiLevelType w:val="hybridMultilevel"/>
    <w:tmpl w:val="F09887BC"/>
    <w:lvl w:ilvl="0" w:tplc="2B64FF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48110378"/>
    <w:multiLevelType w:val="hybridMultilevel"/>
    <w:tmpl w:val="A91ABBE2"/>
    <w:lvl w:ilvl="0" w:tplc="58AAC9F0">
      <w:start w:val="1"/>
      <w:numFmt w:val="decimal"/>
      <w:lvlText w:val="%1."/>
      <w:lvlJc w:val="left"/>
      <w:pPr>
        <w:ind w:left="417" w:hanging="360"/>
      </w:pPr>
      <w:rPr>
        <w:rFonts w:ascii="Times New Roman" w:eastAsia="新細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0">
    <w:nsid w:val="4D550E55"/>
    <w:multiLevelType w:val="hybridMultilevel"/>
    <w:tmpl w:val="A91ABBE2"/>
    <w:lvl w:ilvl="0" w:tplc="58AAC9F0">
      <w:start w:val="1"/>
      <w:numFmt w:val="decimal"/>
      <w:lvlText w:val="%1."/>
      <w:lvlJc w:val="left"/>
      <w:pPr>
        <w:ind w:left="417" w:hanging="360"/>
      </w:pPr>
      <w:rPr>
        <w:rFonts w:ascii="Times New Roman" w:eastAsia="新細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1">
    <w:nsid w:val="504D5672"/>
    <w:multiLevelType w:val="hybridMultilevel"/>
    <w:tmpl w:val="74264894"/>
    <w:lvl w:ilvl="0" w:tplc="48904E0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A384F30"/>
    <w:multiLevelType w:val="hybridMultilevel"/>
    <w:tmpl w:val="1212C4BE"/>
    <w:lvl w:ilvl="0" w:tplc="B7F01D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EAC3FE1"/>
    <w:multiLevelType w:val="hybridMultilevel"/>
    <w:tmpl w:val="161EDDB8"/>
    <w:lvl w:ilvl="0" w:tplc="B7F01D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36E4C21"/>
    <w:multiLevelType w:val="hybridMultilevel"/>
    <w:tmpl w:val="344CA5EA"/>
    <w:lvl w:ilvl="0" w:tplc="7EC6FF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D812E4D"/>
    <w:multiLevelType w:val="hybridMultilevel"/>
    <w:tmpl w:val="161EDDB8"/>
    <w:lvl w:ilvl="0" w:tplc="B7F01D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43C74BA"/>
    <w:multiLevelType w:val="hybridMultilevel"/>
    <w:tmpl w:val="EC8C701C"/>
    <w:lvl w:ilvl="0" w:tplc="C074D7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7681F66"/>
    <w:multiLevelType w:val="hybridMultilevel"/>
    <w:tmpl w:val="161EDDB8"/>
    <w:lvl w:ilvl="0" w:tplc="B7F01D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7CB00E2"/>
    <w:multiLevelType w:val="hybridMultilevel"/>
    <w:tmpl w:val="35847432"/>
    <w:lvl w:ilvl="0" w:tplc="ED8E1F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0"/>
  </w:num>
  <w:num w:numId="8">
    <w:abstractNumId w:val="18"/>
  </w:num>
  <w:num w:numId="9">
    <w:abstractNumId w:val="16"/>
  </w:num>
  <w:num w:numId="10">
    <w:abstractNumId w:val="0"/>
  </w:num>
  <w:num w:numId="11">
    <w:abstractNumId w:val="17"/>
  </w:num>
  <w:num w:numId="12">
    <w:abstractNumId w:val="14"/>
  </w:num>
  <w:num w:numId="13">
    <w:abstractNumId w:val="13"/>
  </w:num>
  <w:num w:numId="14">
    <w:abstractNumId w:val="15"/>
  </w:num>
  <w:num w:numId="15">
    <w:abstractNumId w:val="5"/>
  </w:num>
  <w:num w:numId="16">
    <w:abstractNumId w:val="8"/>
  </w:num>
  <w:num w:numId="17">
    <w:abstractNumId w:val="11"/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515"/>
    <w:rsid w:val="00016DCD"/>
    <w:rsid w:val="000A3E31"/>
    <w:rsid w:val="000B3AFA"/>
    <w:rsid w:val="000D5945"/>
    <w:rsid w:val="000F07C6"/>
    <w:rsid w:val="00193F41"/>
    <w:rsid w:val="001D15FF"/>
    <w:rsid w:val="001F1384"/>
    <w:rsid w:val="00213477"/>
    <w:rsid w:val="002652AF"/>
    <w:rsid w:val="0026649F"/>
    <w:rsid w:val="00290917"/>
    <w:rsid w:val="0039363B"/>
    <w:rsid w:val="00393D8A"/>
    <w:rsid w:val="003A4A0D"/>
    <w:rsid w:val="00401226"/>
    <w:rsid w:val="004E36E6"/>
    <w:rsid w:val="004F3CD2"/>
    <w:rsid w:val="00513CAC"/>
    <w:rsid w:val="00520EE7"/>
    <w:rsid w:val="00530E64"/>
    <w:rsid w:val="0059009E"/>
    <w:rsid w:val="005C6426"/>
    <w:rsid w:val="005F404B"/>
    <w:rsid w:val="00643B6B"/>
    <w:rsid w:val="006543AF"/>
    <w:rsid w:val="006F0FC1"/>
    <w:rsid w:val="00720415"/>
    <w:rsid w:val="007547E4"/>
    <w:rsid w:val="007C1763"/>
    <w:rsid w:val="007F609D"/>
    <w:rsid w:val="008012DE"/>
    <w:rsid w:val="00817CDE"/>
    <w:rsid w:val="00830290"/>
    <w:rsid w:val="00856284"/>
    <w:rsid w:val="00886515"/>
    <w:rsid w:val="008973C9"/>
    <w:rsid w:val="008A78DB"/>
    <w:rsid w:val="008B1E3A"/>
    <w:rsid w:val="009C1AB9"/>
    <w:rsid w:val="009C2D6C"/>
    <w:rsid w:val="009D24C1"/>
    <w:rsid w:val="009D7595"/>
    <w:rsid w:val="009E3986"/>
    <w:rsid w:val="009F0846"/>
    <w:rsid w:val="00AC09E9"/>
    <w:rsid w:val="00AE45F2"/>
    <w:rsid w:val="00B31AA9"/>
    <w:rsid w:val="00B55FF7"/>
    <w:rsid w:val="00BC6BA9"/>
    <w:rsid w:val="00BF569A"/>
    <w:rsid w:val="00C128D0"/>
    <w:rsid w:val="00C46141"/>
    <w:rsid w:val="00C752C9"/>
    <w:rsid w:val="00CE2204"/>
    <w:rsid w:val="00D37B23"/>
    <w:rsid w:val="00D8634A"/>
    <w:rsid w:val="00EB1884"/>
    <w:rsid w:val="00EE594C"/>
    <w:rsid w:val="00F14B09"/>
    <w:rsid w:val="00F31DDD"/>
    <w:rsid w:val="00F56A4C"/>
    <w:rsid w:val="00F716DB"/>
    <w:rsid w:val="00F86C04"/>
    <w:rsid w:val="00FD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2C80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128D0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128D0"/>
    <w:rPr>
      <w:color w:val="954F72" w:themeColor="followedHyperlink"/>
      <w:u w:val="single"/>
    </w:rPr>
  </w:style>
  <w:style w:type="paragraph" w:customStyle="1" w:styleId="0-">
    <w:name w:val="0-學【"/>
    <w:basedOn w:val="a"/>
    <w:rsid w:val="00C128D0"/>
    <w:pPr>
      <w:spacing w:line="360" w:lineRule="auto"/>
      <w:ind w:left="57" w:right="57"/>
      <w:jc w:val="both"/>
    </w:pPr>
    <w:rPr>
      <w:rFonts w:ascii="Times New Roman" w:eastAsia="新細明體" w:hAnsi="Times New Roman" w:cs="Times New Roman"/>
      <w:noProof/>
      <w:kern w:val="0"/>
      <w:szCs w:val="20"/>
    </w:rPr>
  </w:style>
  <w:style w:type="paragraph" w:styleId="a6">
    <w:name w:val="List Paragraph"/>
    <w:basedOn w:val="a"/>
    <w:uiPriority w:val="34"/>
    <w:qFormat/>
    <w:rsid w:val="00C46141"/>
    <w:pPr>
      <w:ind w:leftChars="200" w:left="480"/>
    </w:pPr>
  </w:style>
  <w:style w:type="paragraph" w:styleId="Web">
    <w:name w:val="Normal (Web)"/>
    <w:basedOn w:val="a"/>
    <w:rsid w:val="008973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youtu.be/bNrWxl4MtyI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408</Words>
  <Characters>2330</Characters>
  <Application>Microsoft Macintosh Word</Application>
  <DocSecurity>0</DocSecurity>
  <Lines>19</Lines>
  <Paragraphs>5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陳衍榮</dc:creator>
  <cp:keywords/>
  <dc:description/>
  <cp:lastModifiedBy>陳衍榮</cp:lastModifiedBy>
  <cp:revision>14</cp:revision>
  <cp:lastPrinted>2017-12-13T03:58:00Z</cp:lastPrinted>
  <dcterms:created xsi:type="dcterms:W3CDTF">2017-11-17T02:38:00Z</dcterms:created>
  <dcterms:modified xsi:type="dcterms:W3CDTF">2017-12-13T06:04:00Z</dcterms:modified>
</cp:coreProperties>
</file>