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6B0" w:rsidRDefault="0036064E">
      <w:r>
        <w:rPr>
          <w:rFonts w:hint="eastAsia"/>
        </w:rPr>
        <w:t>臺北市北政國民中學英語領域</w:t>
      </w:r>
      <w:r w:rsidR="00C14AE6">
        <w:rPr>
          <w:rFonts w:hint="eastAsia"/>
        </w:rPr>
        <w:t>八年級</w:t>
      </w:r>
      <w:r>
        <w:rPr>
          <w:rFonts w:hint="eastAsia"/>
        </w:rPr>
        <w:t>素養導向彈性課程：</w:t>
      </w:r>
    </w:p>
    <w:p w:rsidR="00000C3C" w:rsidRPr="003D4049" w:rsidRDefault="00000C3C" w:rsidP="00000C3C">
      <w:pPr>
        <w:pStyle w:val="a3"/>
        <w:spacing w:line="400" w:lineRule="exact"/>
        <w:ind w:leftChars="0" w:left="0"/>
        <w:rPr>
          <w:rFonts w:asciiTheme="minorEastAsia" w:eastAsiaTheme="minorEastAsia" w:hAnsiTheme="minorEastAsia"/>
          <w:b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一、</w:t>
      </w:r>
      <w:r w:rsidRPr="003D4049">
        <w:rPr>
          <w:rFonts w:asciiTheme="minorEastAsia" w:eastAsiaTheme="minorEastAsia" w:hAnsiTheme="minorEastAsia" w:hint="eastAsia"/>
          <w:b/>
          <w:szCs w:val="24"/>
        </w:rPr>
        <w:t>主題架構圖：</w:t>
      </w:r>
      <w:r w:rsidRPr="003D4049">
        <w:rPr>
          <w:rFonts w:ascii="Times New Roman" w:eastAsiaTheme="minorEastAsia" w:hAnsi="Times New Roman"/>
          <w:b/>
          <w:szCs w:val="24"/>
        </w:rPr>
        <w:t>I Am What I Eat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63"/>
        <w:gridCol w:w="3183"/>
        <w:gridCol w:w="5189"/>
        <w:gridCol w:w="3853"/>
      </w:tblGrid>
      <w:tr w:rsidR="00000C3C" w:rsidRPr="003D4049" w:rsidTr="0041506D">
        <w:tc>
          <w:tcPr>
            <w:tcW w:w="15388" w:type="dxa"/>
            <w:gridSpan w:val="4"/>
          </w:tcPr>
          <w:p w:rsidR="00000C3C" w:rsidRPr="003D4049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3D40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單元一：認識</w:t>
            </w:r>
            <w:r w:rsidRPr="003D4049">
              <w:rPr>
                <w:rFonts w:ascii="Times New Roman" w:eastAsiaTheme="minorEastAsia" w:hAnsi="Times New Roman"/>
                <w:b/>
                <w:sz w:val="24"/>
                <w:szCs w:val="24"/>
              </w:rPr>
              <w:t>Jamie Oliver</w:t>
            </w:r>
            <w:r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授</w:t>
            </w:r>
            <w:r w:rsidRPr="008B61D6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課節數：</w:t>
            </w:r>
            <w:r w:rsidRPr="008B61D6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6</w:t>
            </w:r>
            <w:r w:rsidRPr="008B61D6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節</w:t>
            </w:r>
            <w:r w:rsidRPr="008B61D6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)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活動名稱</w:t>
            </w:r>
          </w:p>
        </w:tc>
        <w:tc>
          <w:tcPr>
            <w:tcW w:w="3183" w:type="dxa"/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學習脈絡</w:t>
            </w:r>
          </w:p>
        </w:tc>
        <w:tc>
          <w:tcPr>
            <w:tcW w:w="5189" w:type="dxa"/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活動學習目標及對應學習表現說明之標號</w:t>
            </w:r>
          </w:p>
        </w:tc>
        <w:tc>
          <w:tcPr>
            <w:tcW w:w="3853" w:type="dxa"/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關鍵提問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聽說</w:t>
            </w:r>
            <w:r w:rsidRPr="009C578A">
              <w:rPr>
                <w:rFonts w:ascii="Times New Roman" w:eastAsiaTheme="minorEastAsia" w:hAnsi="Times New Roman"/>
                <w:sz w:val="24"/>
                <w:szCs w:val="24"/>
              </w:rPr>
              <w:t>Jamie Oliver</w:t>
            </w: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(1)</w:t>
            </w:r>
          </w:p>
        </w:tc>
        <w:tc>
          <w:tcPr>
            <w:tcW w:w="3183" w:type="dxa"/>
          </w:tcPr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55F7C">
              <w:rPr>
                <w:rFonts w:asciiTheme="minorEastAsia" w:eastAsiaTheme="minorEastAsia" w:hAnsiTheme="minorEastAsia" w:hint="eastAsia"/>
                <w:sz w:val="24"/>
                <w:szCs w:val="24"/>
              </w:rPr>
              <w:t>觀察句子時態分類：現在進行式、現在簡單式、過去簡單式</w:t>
            </w:r>
          </w:p>
        </w:tc>
        <w:tc>
          <w:tcPr>
            <w:tcW w:w="5189" w:type="dxa"/>
          </w:tcPr>
          <w:p w:rsidR="00000C3C" w:rsidRPr="00C52EC5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2EC5">
              <w:rPr>
                <w:rFonts w:asciiTheme="minorEastAsia" w:eastAsiaTheme="minorEastAsia" w:hAnsiTheme="minorEastAsia"/>
                <w:sz w:val="24"/>
                <w:szCs w:val="24"/>
              </w:rPr>
              <w:t xml:space="preserve">3-IV-6 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>能看懂基本的句型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853" w:type="dxa"/>
          </w:tcPr>
          <w:p w:rsidR="00000C3C" w:rsidRDefault="00000C3C" w:rsidP="00000C3C">
            <w:pPr>
              <w:pStyle w:val="a3"/>
              <w:numPr>
                <w:ilvl w:val="0"/>
                <w:numId w:val="2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從每一句中可以得知Jamie Oliver何事？</w:t>
            </w:r>
          </w:p>
          <w:p w:rsidR="00000C3C" w:rsidRPr="00755F7C" w:rsidRDefault="00000C3C" w:rsidP="00000C3C">
            <w:pPr>
              <w:pStyle w:val="a3"/>
              <w:numPr>
                <w:ilvl w:val="0"/>
                <w:numId w:val="2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每一句話代表的時間觀念為何？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聽說</w:t>
            </w:r>
            <w:r w:rsidRPr="009C578A">
              <w:rPr>
                <w:rFonts w:ascii="Times New Roman" w:eastAsiaTheme="minorEastAsia" w:hAnsi="Times New Roman"/>
                <w:sz w:val="24"/>
                <w:szCs w:val="24"/>
              </w:rPr>
              <w:t>Jamie Oliver</w:t>
            </w: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(2)</w:t>
            </w:r>
          </w:p>
        </w:tc>
        <w:tc>
          <w:tcPr>
            <w:tcW w:w="3183" w:type="dxa"/>
          </w:tcPr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閱讀短文後，依據文章脈絡，討論並填寫出空格中正確的動詞時態</w:t>
            </w:r>
          </w:p>
        </w:tc>
        <w:tc>
          <w:tcPr>
            <w:tcW w:w="5189" w:type="dxa"/>
          </w:tcPr>
          <w:p w:rsidR="00000C3C" w:rsidRPr="00C52EC5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2EC5">
              <w:rPr>
                <w:rFonts w:asciiTheme="minorEastAsia" w:eastAsiaTheme="minorEastAsia" w:hAnsiTheme="minorEastAsia"/>
                <w:sz w:val="24"/>
                <w:szCs w:val="24"/>
              </w:rPr>
              <w:t xml:space="preserve">3-IV-8 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>能瞭解短文、簡訊、書信的主要內容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853" w:type="dxa"/>
          </w:tcPr>
          <w:p w:rsidR="00000C3C" w:rsidRDefault="00000C3C" w:rsidP="00000C3C">
            <w:pPr>
              <w:pStyle w:val="a3"/>
              <w:numPr>
                <w:ilvl w:val="0"/>
                <w:numId w:val="1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空格處的前後文有哪些關鍵字可以幫助你判斷正確的時間觀念？</w:t>
            </w:r>
          </w:p>
          <w:p w:rsidR="00000C3C" w:rsidRPr="00755F7C" w:rsidRDefault="00000C3C" w:rsidP="00000C3C">
            <w:pPr>
              <w:pStyle w:val="a3"/>
              <w:numPr>
                <w:ilvl w:val="0"/>
                <w:numId w:val="1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動詞如何依據不同時態做變化？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特搜</w:t>
            </w: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Jamie Oliver(1)</w:t>
            </w:r>
          </w:p>
        </w:tc>
        <w:tc>
          <w:tcPr>
            <w:tcW w:w="3183" w:type="dxa"/>
          </w:tcPr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分組使用網路查詢指定相關Jamie Oliver的資料</w:t>
            </w:r>
          </w:p>
        </w:tc>
        <w:tc>
          <w:tcPr>
            <w:tcW w:w="5189" w:type="dxa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6-IV-5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主動利用各種工具，以了解所接觸的英語文資訊。</w:t>
            </w:r>
          </w:p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6-IV-6 主動從網路或其他課外材料，搜尋相關英語文資源，並與老師及同學分享。</w:t>
            </w:r>
          </w:p>
          <w:p w:rsidR="00000C3C" w:rsidRPr="00C52EC5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7-IV-1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能使用英文字典，配合上下文找出適當的字義。</w:t>
            </w:r>
          </w:p>
        </w:tc>
        <w:tc>
          <w:tcPr>
            <w:tcW w:w="3853" w:type="dxa"/>
          </w:tcPr>
          <w:p w:rsidR="00000C3C" w:rsidRPr="00F35293" w:rsidRDefault="00000C3C" w:rsidP="00000C3C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哪些關鍵字可以查詢到需要的資料？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特搜</w:t>
            </w: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Jamie Oliver(2)</w:t>
            </w:r>
          </w:p>
        </w:tc>
        <w:tc>
          <w:tcPr>
            <w:tcW w:w="3183" w:type="dxa"/>
          </w:tcPr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各組閱讀所查詢到的資料，並寫下關鍵字句</w:t>
            </w:r>
          </w:p>
        </w:tc>
        <w:tc>
          <w:tcPr>
            <w:tcW w:w="5189" w:type="dxa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>3-IV-12能熟悉重要的閱讀技巧，如擷取大意、猜測字意、推敲文意、預測後續文意等。</w:t>
            </w:r>
          </w:p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4-IV-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能依提示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寫出正確達意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簡單句子。</w:t>
            </w:r>
          </w:p>
          <w:p w:rsidR="00000C3C" w:rsidRPr="00C52EC5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7-IV-1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能使用英文字典，配合上下文找出適當的字義。</w:t>
            </w:r>
          </w:p>
        </w:tc>
        <w:tc>
          <w:tcPr>
            <w:tcW w:w="3853" w:type="dxa"/>
          </w:tcPr>
          <w:p w:rsidR="00000C3C" w:rsidRPr="00755F7C" w:rsidRDefault="00000C3C" w:rsidP="00000C3C">
            <w:pPr>
              <w:pStyle w:val="a3"/>
              <w:numPr>
                <w:ilvl w:val="0"/>
                <w:numId w:val="4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關鍵字所出現的前後句意是否符合問題所需？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獨報</w:t>
            </w: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t>Jamie Oliver(1)</w:t>
            </w:r>
          </w:p>
        </w:tc>
        <w:tc>
          <w:tcPr>
            <w:tcW w:w="3183" w:type="dxa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各組利用所查詢到的資料及寫下的關鍵字句，撰寫成完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整段落</w:t>
            </w:r>
          </w:p>
        </w:tc>
        <w:tc>
          <w:tcPr>
            <w:tcW w:w="5189" w:type="dxa"/>
          </w:tcPr>
          <w:p w:rsidR="00000C3C" w:rsidRPr="00C52EC5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4-IV-8 能依提示書寫簡短的段落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853" w:type="dxa"/>
          </w:tcPr>
          <w:p w:rsidR="00000C3C" w:rsidRDefault="00000C3C" w:rsidP="00000C3C">
            <w:pPr>
              <w:pStyle w:val="a3"/>
              <w:numPr>
                <w:ilvl w:val="0"/>
                <w:numId w:val="8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如何使用問題及查詢到的資訊寫成完整的回答短句</w:t>
            </w:r>
          </w:p>
          <w:p w:rsidR="00000C3C" w:rsidRPr="000F10F3" w:rsidRDefault="00000C3C" w:rsidP="00000C3C">
            <w:pPr>
              <w:pStyle w:val="a3"/>
              <w:numPr>
                <w:ilvl w:val="0"/>
                <w:numId w:val="8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依據指定問題性質，使用正確時態寫出介紹Jamie Oliver的段落短文</w:t>
            </w:r>
          </w:p>
        </w:tc>
      </w:tr>
      <w:tr w:rsidR="00000C3C" w:rsidRPr="003D4049" w:rsidTr="0041506D">
        <w:tc>
          <w:tcPr>
            <w:tcW w:w="3163" w:type="dxa"/>
            <w:tcBorders>
              <w:bottom w:val="thinThickSmallGap" w:sz="24" w:space="0" w:color="auto"/>
            </w:tcBorders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578A">
              <w:rPr>
                <w:rFonts w:ascii="Times New Roman" w:eastAsiaTheme="minorEastAsia" w:hAnsi="Times New Roman" w:hint="eastAsia"/>
                <w:sz w:val="24"/>
                <w:szCs w:val="24"/>
              </w:rPr>
              <w:lastRenderedPageBreak/>
              <w:t>獨報</w:t>
            </w:r>
            <w:r w:rsidRPr="009C578A">
              <w:rPr>
                <w:rFonts w:ascii="Times New Roman" w:eastAsiaTheme="minorEastAsia" w:hAnsi="Times New Roman"/>
                <w:sz w:val="24"/>
                <w:szCs w:val="24"/>
              </w:rPr>
              <w:t>Jamie Oliver(2)</w:t>
            </w:r>
          </w:p>
        </w:tc>
        <w:tc>
          <w:tcPr>
            <w:tcW w:w="3183" w:type="dxa"/>
            <w:tcBorders>
              <w:bottom w:val="thinThickSmallGap" w:sz="24" w:space="0" w:color="auto"/>
            </w:tcBorders>
          </w:tcPr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透過小組練習，進行口頭分享</w:t>
            </w:r>
          </w:p>
        </w:tc>
        <w:tc>
          <w:tcPr>
            <w:tcW w:w="5189" w:type="dxa"/>
            <w:tcBorders>
              <w:bottom w:val="thinThickSmallGap" w:sz="24" w:space="0" w:color="auto"/>
            </w:tcBorders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2-IV-1 能說出課堂中所學的字詞。</w:t>
            </w:r>
          </w:p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2-IV-6 能依人、事、時、地、物作簡易的描述或回答。</w:t>
            </w:r>
          </w:p>
          <w:p w:rsidR="00000C3C" w:rsidRPr="00755F7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6-IV-3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樂於參與有助提升英語能力的活動。</w:t>
            </w:r>
          </w:p>
        </w:tc>
        <w:tc>
          <w:tcPr>
            <w:tcW w:w="3853" w:type="dxa"/>
            <w:tcBorders>
              <w:bottom w:val="thinThickSmallGap" w:sz="24" w:space="0" w:color="auto"/>
            </w:tcBorders>
          </w:tcPr>
          <w:p w:rsidR="00000C3C" w:rsidRPr="00755F7C" w:rsidRDefault="00000C3C" w:rsidP="00000C3C">
            <w:pPr>
              <w:pStyle w:val="a3"/>
              <w:numPr>
                <w:ilvl w:val="0"/>
                <w:numId w:val="9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哪些內容是要介紹的重點？</w:t>
            </w:r>
          </w:p>
        </w:tc>
      </w:tr>
      <w:tr w:rsidR="00000C3C" w:rsidRPr="003D4049" w:rsidTr="0041506D">
        <w:tc>
          <w:tcPr>
            <w:tcW w:w="15388" w:type="dxa"/>
            <w:gridSpan w:val="4"/>
            <w:tcBorders>
              <w:top w:val="thinThickSmallGap" w:sz="24" w:space="0" w:color="auto"/>
              <w:bottom w:val="single" w:sz="4" w:space="0" w:color="auto"/>
            </w:tcBorders>
          </w:tcPr>
          <w:p w:rsidR="00000C3C" w:rsidRPr="004C06EF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4C06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單元二：</w:t>
            </w:r>
            <w:r w:rsidRPr="004C06EF">
              <w:rPr>
                <w:rFonts w:ascii="Times New Roman" w:eastAsiaTheme="minorEastAsia" w:hAnsi="Times New Roman"/>
                <w:b/>
                <w:sz w:val="24"/>
                <w:szCs w:val="24"/>
              </w:rPr>
              <w:t>Jamie Oliver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的食譜大賞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(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授課節數：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6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節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)</w:t>
            </w:r>
          </w:p>
        </w:tc>
      </w:tr>
      <w:tr w:rsidR="00000C3C" w:rsidRPr="003D4049" w:rsidTr="0041506D">
        <w:tc>
          <w:tcPr>
            <w:tcW w:w="3163" w:type="dxa"/>
            <w:tcBorders>
              <w:top w:val="single" w:sz="4" w:space="0" w:color="auto"/>
            </w:tcBorders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活動名稱</w:t>
            </w:r>
          </w:p>
        </w:tc>
        <w:tc>
          <w:tcPr>
            <w:tcW w:w="3183" w:type="dxa"/>
            <w:tcBorders>
              <w:top w:val="single" w:sz="4" w:space="0" w:color="auto"/>
            </w:tcBorders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學習脈絡</w:t>
            </w:r>
          </w:p>
        </w:tc>
        <w:tc>
          <w:tcPr>
            <w:tcW w:w="5189" w:type="dxa"/>
            <w:tcBorders>
              <w:top w:val="single" w:sz="4" w:space="0" w:color="auto"/>
            </w:tcBorders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活動學習目標及對應學習表現說明之標號</w:t>
            </w:r>
          </w:p>
        </w:tc>
        <w:tc>
          <w:tcPr>
            <w:tcW w:w="3853" w:type="dxa"/>
            <w:tcBorders>
              <w:top w:val="single" w:sz="4" w:space="0" w:color="auto"/>
            </w:tcBorders>
          </w:tcPr>
          <w:p w:rsidR="00000C3C" w:rsidRPr="009163E4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9163E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關鍵提問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53378" w:rsidRDefault="00000C3C" w:rsidP="00000C3C">
            <w:pPr>
              <w:pStyle w:val="a3"/>
              <w:numPr>
                <w:ilvl w:val="0"/>
                <w:numId w:val="7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向主廚致敬(1)：</w:t>
            </w:r>
          </w:p>
          <w:p w:rsidR="00000C3C" w:rsidRPr="00953378" w:rsidRDefault="00000C3C" w:rsidP="00C720D2">
            <w:pPr>
              <w:pStyle w:val="a3"/>
              <w:spacing w:line="400" w:lineRule="exact"/>
              <w:ind w:leftChars="0" w:left="39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hAnsiTheme="minorEastAsia" w:hint="eastAsia"/>
                <w:sz w:val="24"/>
                <w:szCs w:val="24"/>
              </w:rPr>
              <w:t>閱讀Jamie Oliver作品</w:t>
            </w:r>
          </w:p>
        </w:tc>
        <w:tc>
          <w:tcPr>
            <w:tcW w:w="3183" w:type="dxa"/>
          </w:tcPr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閱讀各作品的簡介，配對作品名稱</w:t>
            </w:r>
          </w:p>
        </w:tc>
        <w:tc>
          <w:tcPr>
            <w:tcW w:w="5189" w:type="dxa"/>
          </w:tcPr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3-IV-11 能借圖畫、標題、書名等作合理的猜測</w:t>
            </w:r>
            <w:r w:rsidR="00D62F68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853" w:type="dxa"/>
          </w:tcPr>
          <w:p w:rsidR="00000C3C" w:rsidRPr="00953378" w:rsidRDefault="00000C3C" w:rsidP="00000C3C">
            <w:pPr>
              <w:pStyle w:val="a3"/>
              <w:numPr>
                <w:ilvl w:val="0"/>
                <w:numId w:val="5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看到作品名稱後，對該作品的內容猜想為何？</w:t>
            </w:r>
          </w:p>
          <w:p w:rsidR="00000C3C" w:rsidRPr="00953378" w:rsidRDefault="00000C3C" w:rsidP="00000C3C">
            <w:pPr>
              <w:pStyle w:val="a3"/>
              <w:numPr>
                <w:ilvl w:val="0"/>
                <w:numId w:val="5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作品簡介文字裡，哪些字句讓你完成作品名稱的配對？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53378" w:rsidRDefault="00000C3C" w:rsidP="00000C3C">
            <w:pPr>
              <w:pStyle w:val="a3"/>
              <w:numPr>
                <w:ilvl w:val="0"/>
                <w:numId w:val="7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向主廚致敬(2)：</w:t>
            </w:r>
          </w:p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觀看Jamie Oliver節目</w:t>
            </w:r>
          </w:p>
        </w:tc>
        <w:tc>
          <w:tcPr>
            <w:tcW w:w="3183" w:type="dxa"/>
          </w:tcPr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觀看Jamie Oliver節目，聆聽出關鍵字句</w:t>
            </w:r>
          </w:p>
        </w:tc>
        <w:tc>
          <w:tcPr>
            <w:tcW w:w="5189" w:type="dxa"/>
          </w:tcPr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1-IV-7 能辨識簡短說明或敘述的情境及主旨。</w:t>
            </w:r>
          </w:p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1-IV-8 能聽懂簡易影片的主要內容。</w:t>
            </w:r>
          </w:p>
          <w:p w:rsidR="00000C3C" w:rsidRPr="0095337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I-IV-9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能辨識句子語調所表達的情緒和態度。</w:t>
            </w:r>
          </w:p>
        </w:tc>
        <w:tc>
          <w:tcPr>
            <w:tcW w:w="3853" w:type="dxa"/>
          </w:tcPr>
          <w:p w:rsidR="00000C3C" w:rsidRPr="00953378" w:rsidRDefault="00000C3C" w:rsidP="00000C3C">
            <w:pPr>
              <w:pStyle w:val="a3"/>
              <w:numPr>
                <w:ilvl w:val="0"/>
                <w:numId w:val="11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節目中的</w:t>
            </w:r>
            <w:r w:rsidRPr="00953378">
              <w:rPr>
                <w:rFonts w:asciiTheme="minorEastAsia" w:eastAsiaTheme="minorEastAsia" w:hAnsiTheme="minorEastAsia"/>
                <w:sz w:val="24"/>
                <w:szCs w:val="24"/>
              </w:rPr>
              <w:t>Jamie Oliver</w:t>
            </w: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給你什麼感覺？</w:t>
            </w:r>
          </w:p>
          <w:p w:rsidR="00000C3C" w:rsidRPr="00953378" w:rsidRDefault="00000C3C" w:rsidP="00000C3C">
            <w:pPr>
              <w:pStyle w:val="a3"/>
              <w:numPr>
                <w:ilvl w:val="0"/>
                <w:numId w:val="11"/>
              </w:numPr>
              <w:spacing w:line="400" w:lineRule="exact"/>
              <w:ind w:leftChars="0"/>
              <w:rPr>
                <w:rFonts w:asciiTheme="minorEastAsia" w:hAnsiTheme="minorEastAsia"/>
                <w:sz w:val="24"/>
                <w:szCs w:val="24"/>
              </w:rPr>
            </w:pPr>
            <w:r w:rsidRPr="00953378">
              <w:rPr>
                <w:rFonts w:asciiTheme="minorEastAsia" w:eastAsiaTheme="minorEastAsia" w:hAnsiTheme="minorEastAsia" w:hint="eastAsia"/>
                <w:sz w:val="24"/>
                <w:szCs w:val="24"/>
              </w:rPr>
              <w:t>Jamie Oliver如何介紹食材及烹飪步驟？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(三)藍帶主廚養成班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(1)</w:t>
            </w: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看食譜學做菜</w:t>
            </w:r>
          </w:p>
        </w:tc>
        <w:tc>
          <w:tcPr>
            <w:tcW w:w="3183" w:type="dxa"/>
          </w:tcPr>
          <w:p w:rsidR="00000C3C" w:rsidRPr="0064774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分組依指定料理類別，閱讀相關食譜，歸納出Jamie Oliver的料理哲學</w:t>
            </w:r>
          </w:p>
        </w:tc>
        <w:tc>
          <w:tcPr>
            <w:tcW w:w="5189" w:type="dxa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-IV-1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能綜合相關資訊作合理的猜測。</w:t>
            </w:r>
          </w:p>
          <w:p w:rsidR="00000C3C" w:rsidRPr="0039331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9-IV-2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能把2-3項訊息加以比較、歸類、排序。</w:t>
            </w:r>
          </w:p>
        </w:tc>
        <w:tc>
          <w:tcPr>
            <w:tcW w:w="3853" w:type="dxa"/>
          </w:tcPr>
          <w:p w:rsidR="00000C3C" w:rsidRPr="007F4FC3" w:rsidRDefault="00000C3C" w:rsidP="00000C3C">
            <w:pPr>
              <w:pStyle w:val="a3"/>
              <w:numPr>
                <w:ilvl w:val="0"/>
                <w:numId w:val="6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F4FC3">
              <w:rPr>
                <w:rFonts w:asciiTheme="minorEastAsia" w:eastAsiaTheme="minorEastAsia" w:hAnsiTheme="minorEastAsia" w:hint="eastAsia"/>
                <w:sz w:val="24"/>
                <w:szCs w:val="24"/>
              </w:rPr>
              <w:t>閱讀該類別中的多道料理食譜，Jamie Oliver如何兼顧美味與健康？</w:t>
            </w:r>
          </w:p>
          <w:p w:rsidR="00000C3C" w:rsidRPr="007F4FC3" w:rsidRDefault="00000C3C" w:rsidP="00000C3C">
            <w:pPr>
              <w:pStyle w:val="a3"/>
              <w:numPr>
                <w:ilvl w:val="0"/>
                <w:numId w:val="6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F4FC3">
              <w:rPr>
                <w:rFonts w:asciiTheme="minorEastAsia" w:eastAsiaTheme="minorEastAsia" w:hAnsiTheme="minorEastAsia" w:hint="eastAsia"/>
                <w:sz w:val="24"/>
                <w:szCs w:val="24"/>
              </w:rPr>
              <w:t>從閱讀食譜，你覺得Jamie Oliver的飲食理念是什麼？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(四) 藍帶主廚養成班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(2)</w:t>
            </w: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食譜中的營養學</w:t>
            </w:r>
          </w:p>
        </w:tc>
        <w:tc>
          <w:tcPr>
            <w:tcW w:w="3183" w:type="dxa"/>
          </w:tcPr>
          <w:p w:rsidR="00000C3C" w:rsidRPr="0064774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從該類別食譜中，為班級選擇一道耶誕料理</w:t>
            </w:r>
          </w:p>
        </w:tc>
        <w:tc>
          <w:tcPr>
            <w:tcW w:w="5189" w:type="dxa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2-IV-5 能以簡易的英語表達個人的需求、意願和感受。</w:t>
            </w:r>
          </w:p>
          <w:p w:rsidR="00000C3C" w:rsidRPr="0039331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53" w:type="dxa"/>
          </w:tcPr>
          <w:p w:rsidR="00000C3C" w:rsidRPr="007F4FC3" w:rsidRDefault="00000C3C" w:rsidP="00000C3C">
            <w:pPr>
              <w:pStyle w:val="a3"/>
              <w:numPr>
                <w:ilvl w:val="0"/>
                <w:numId w:val="12"/>
              </w:numPr>
              <w:ind w:leftChars="0"/>
              <w:rPr>
                <w:sz w:val="24"/>
                <w:szCs w:val="24"/>
              </w:rPr>
            </w:pPr>
            <w:r w:rsidRPr="007F4FC3">
              <w:rPr>
                <w:rFonts w:hint="eastAsia"/>
                <w:sz w:val="24"/>
                <w:szCs w:val="24"/>
              </w:rPr>
              <w:t>你會選擇哪一道料理做為班級耶誕大餐？為什麼？</w:t>
            </w:r>
          </w:p>
        </w:tc>
      </w:tr>
      <w:tr w:rsidR="00000C3C" w:rsidRPr="003D4049" w:rsidTr="0041506D">
        <w:tc>
          <w:tcPr>
            <w:tcW w:w="3163" w:type="dxa"/>
            <w:tcBorders>
              <w:bottom w:val="single" w:sz="4" w:space="0" w:color="auto"/>
            </w:tcBorders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(五) 藍帶主廚養成班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(3)</w:t>
            </w: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食譜設計</w:t>
            </w:r>
          </w:p>
        </w:tc>
        <w:tc>
          <w:tcPr>
            <w:tcW w:w="3183" w:type="dxa"/>
            <w:tcBorders>
              <w:bottom w:val="single" w:sz="4" w:space="0" w:color="auto"/>
            </w:tcBorders>
          </w:tcPr>
          <w:p w:rsidR="00000C3C" w:rsidRPr="0064774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將食譜撰寫成英文食譜</w:t>
            </w:r>
          </w:p>
        </w:tc>
        <w:tc>
          <w:tcPr>
            <w:tcW w:w="5189" w:type="dxa"/>
            <w:tcBorders>
              <w:bottom w:val="single" w:sz="4" w:space="0" w:color="auto"/>
            </w:tcBorders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4-IV-3 能掌握正確書寫格式寫出英文句子。</w:t>
            </w:r>
          </w:p>
          <w:p w:rsidR="00000C3C" w:rsidRPr="00393318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4-IV-6 能將簡易的中文句子譯成英文</w:t>
            </w:r>
          </w:p>
        </w:tc>
        <w:tc>
          <w:tcPr>
            <w:tcW w:w="3853" w:type="dxa"/>
            <w:tcBorders>
              <w:bottom w:val="single" w:sz="4" w:space="0" w:color="auto"/>
            </w:tcBorders>
          </w:tcPr>
          <w:p w:rsidR="00000C3C" w:rsidRPr="007F4FC3" w:rsidRDefault="00000C3C" w:rsidP="00000C3C">
            <w:pPr>
              <w:pStyle w:val="a3"/>
              <w:numPr>
                <w:ilvl w:val="0"/>
                <w:numId w:val="13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F4FC3">
              <w:rPr>
                <w:rFonts w:asciiTheme="minorEastAsia" w:eastAsiaTheme="minorEastAsia" w:hAnsiTheme="minorEastAsia" w:hint="eastAsia"/>
                <w:sz w:val="24"/>
                <w:szCs w:val="24"/>
              </w:rPr>
              <w:t>哪些學過的句型可以應用在食譜的撰寫</w:t>
            </w:r>
          </w:p>
        </w:tc>
      </w:tr>
      <w:tr w:rsidR="00000C3C" w:rsidRPr="003D4049" w:rsidTr="0041506D">
        <w:tc>
          <w:tcPr>
            <w:tcW w:w="3163" w:type="dxa"/>
            <w:tcBorders>
              <w:bottom w:val="thinThickSmallGap" w:sz="24" w:space="0" w:color="auto"/>
            </w:tcBorders>
          </w:tcPr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(六) 藍帶主廚養成班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(4)</w:t>
            </w: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000C3C" w:rsidRPr="009C578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9C578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耶誕大餐食譜介紹</w:t>
            </w:r>
          </w:p>
        </w:tc>
        <w:tc>
          <w:tcPr>
            <w:tcW w:w="3183" w:type="dxa"/>
            <w:tcBorders>
              <w:bottom w:val="thinThickSmallGap" w:sz="24" w:space="0" w:color="auto"/>
            </w:tcBorders>
          </w:tcPr>
          <w:p w:rsidR="00000C3C" w:rsidRPr="0064774A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海報口頭展示食譜</w:t>
            </w:r>
          </w:p>
        </w:tc>
        <w:tc>
          <w:tcPr>
            <w:tcW w:w="5189" w:type="dxa"/>
            <w:tcBorders>
              <w:bottom w:val="thinThickSmallGap" w:sz="24" w:space="0" w:color="auto"/>
            </w:tcBorders>
          </w:tcPr>
          <w:p w:rsidR="00000C3C" w:rsidRPr="007A2A69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2-IV-1 能說出課堂中所學的字詞。</w:t>
            </w:r>
          </w:p>
        </w:tc>
        <w:tc>
          <w:tcPr>
            <w:tcW w:w="3853" w:type="dxa"/>
            <w:tcBorders>
              <w:bottom w:val="thinThickSmallGap" w:sz="24" w:space="0" w:color="auto"/>
            </w:tcBorders>
          </w:tcPr>
          <w:p w:rsidR="00000C3C" w:rsidRPr="007F4FC3" w:rsidRDefault="00000C3C" w:rsidP="00000C3C">
            <w:pPr>
              <w:pStyle w:val="a3"/>
              <w:numPr>
                <w:ilvl w:val="0"/>
                <w:numId w:val="14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F4FC3">
              <w:rPr>
                <w:rFonts w:asciiTheme="minorEastAsia" w:eastAsiaTheme="minorEastAsia" w:hAnsiTheme="minorEastAsia" w:hint="eastAsia"/>
                <w:sz w:val="24"/>
                <w:szCs w:val="24"/>
              </w:rPr>
              <w:t>如何清楚介紹料理製作過程</w:t>
            </w:r>
          </w:p>
        </w:tc>
      </w:tr>
      <w:tr w:rsidR="00000C3C" w:rsidRPr="003D4049" w:rsidTr="0041506D">
        <w:tc>
          <w:tcPr>
            <w:tcW w:w="15388" w:type="dxa"/>
            <w:gridSpan w:val="4"/>
            <w:tcBorders>
              <w:top w:val="thinThickSmallGap" w:sz="24" w:space="0" w:color="auto"/>
            </w:tcBorders>
          </w:tcPr>
          <w:p w:rsidR="00000C3C" w:rsidRPr="003D4049" w:rsidRDefault="00000C3C" w:rsidP="00C720D2">
            <w:pPr>
              <w:pStyle w:val="a3"/>
              <w:spacing w:line="400" w:lineRule="exact"/>
              <w:ind w:leftChars="0" w:left="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3D40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單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元三</w:t>
            </w:r>
            <w:r w:rsidRPr="003D40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：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班級耶誕大餐實作(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授課節數：</w:t>
            </w:r>
            <w:r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6</w:t>
            </w:r>
            <w:r w:rsidRPr="004C06EF">
              <w:rPr>
                <w:rFonts w:ascii="Times New Roman" w:eastAsiaTheme="minorEastAsia" w:hAnsi="Times New Roman" w:hint="eastAsia"/>
                <w:b/>
                <w:sz w:val="24"/>
                <w:szCs w:val="24"/>
              </w:rPr>
              <w:t>節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)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131C7E" w:rsidRDefault="00000C3C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料理小當家(1)</w:t>
            </w:r>
          </w:p>
        </w:tc>
        <w:tc>
          <w:tcPr>
            <w:tcW w:w="3183" w:type="dxa"/>
            <w:vMerge w:val="restart"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分組進行料理實作，拍照記錄烹飪步驟，班級共享成品並評分。</w:t>
            </w:r>
          </w:p>
        </w:tc>
        <w:tc>
          <w:tcPr>
            <w:tcW w:w="5189" w:type="dxa"/>
            <w:vMerge w:val="restart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6-IV-1 樂於參與課堂中各類練習活動，不畏犯錯。</w:t>
            </w:r>
          </w:p>
          <w:p w:rsidR="00000C3C" w:rsidRPr="007A2A69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8-IV-4 能了解、尊重不同之文化習俗。</w:t>
            </w:r>
          </w:p>
        </w:tc>
        <w:tc>
          <w:tcPr>
            <w:tcW w:w="3853" w:type="dxa"/>
            <w:vMerge w:val="restart"/>
          </w:tcPr>
          <w:p w:rsidR="00000C3C" w:rsidRDefault="00000C3C" w:rsidP="00000C3C">
            <w:pPr>
              <w:pStyle w:val="a3"/>
              <w:numPr>
                <w:ilvl w:val="0"/>
                <w:numId w:val="15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依照食譜實作過程，是否順利？</w:t>
            </w:r>
          </w:p>
          <w:p w:rsidR="00000C3C" w:rsidRPr="00131C7E" w:rsidRDefault="00000C3C" w:rsidP="00000C3C">
            <w:pPr>
              <w:pStyle w:val="a3"/>
              <w:numPr>
                <w:ilvl w:val="0"/>
                <w:numId w:val="15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烹飪過程是否遇到困難？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131C7E" w:rsidRDefault="00000C3C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料理小當家(</w:t>
            </w:r>
            <w:r w:rsidRPr="00131C7E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3183" w:type="dxa"/>
            <w:vMerge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9" w:type="dxa"/>
            <w:vMerge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53" w:type="dxa"/>
            <w:vMerge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00C3C" w:rsidRPr="003D4049" w:rsidTr="0041506D">
        <w:tc>
          <w:tcPr>
            <w:tcW w:w="3163" w:type="dxa"/>
          </w:tcPr>
          <w:p w:rsidR="00000C3C" w:rsidRPr="00131C7E" w:rsidRDefault="00000C3C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美食專欄(1)</w:t>
            </w:r>
          </w:p>
        </w:tc>
        <w:tc>
          <w:tcPr>
            <w:tcW w:w="3183" w:type="dxa"/>
            <w:vMerge w:val="restart"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搭配照片，重新撰寫食譜，並使用指定句型記錄小組烹煮過程。</w:t>
            </w:r>
          </w:p>
        </w:tc>
        <w:tc>
          <w:tcPr>
            <w:tcW w:w="5189" w:type="dxa"/>
            <w:vMerge w:val="restart"/>
          </w:tcPr>
          <w:p w:rsidR="00000C3C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4-IV-2 能依圖畫、圖示書寫英文句子。</w:t>
            </w:r>
          </w:p>
          <w:p w:rsidR="00000C3C" w:rsidRPr="00FB663F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4-IV-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能依提示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寫出正確達意</w:t>
            </w:r>
            <w:r w:rsidRPr="00C52EC5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簡單句子。</w:t>
            </w:r>
          </w:p>
        </w:tc>
        <w:tc>
          <w:tcPr>
            <w:tcW w:w="3853" w:type="dxa"/>
            <w:vMerge w:val="restart"/>
          </w:tcPr>
          <w:p w:rsidR="00000C3C" w:rsidRPr="000A68B0" w:rsidRDefault="00000C3C" w:rsidP="00000C3C">
            <w:pPr>
              <w:pStyle w:val="a3"/>
              <w:numPr>
                <w:ilvl w:val="0"/>
                <w:numId w:val="16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A68B0">
              <w:rPr>
                <w:rFonts w:asciiTheme="minorEastAsia" w:eastAsiaTheme="minorEastAsia" w:hAnsiTheme="minorEastAsia" w:hint="eastAsia"/>
                <w:sz w:val="24"/>
                <w:szCs w:val="24"/>
              </w:rPr>
              <w:t>如何清楚呈現圖片及文字？</w:t>
            </w:r>
          </w:p>
          <w:p w:rsidR="00000C3C" w:rsidRPr="000A68B0" w:rsidRDefault="00000C3C" w:rsidP="00000C3C">
            <w:pPr>
              <w:pStyle w:val="a3"/>
              <w:numPr>
                <w:ilvl w:val="0"/>
                <w:numId w:val="16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A68B0">
              <w:rPr>
                <w:rFonts w:asciiTheme="minorEastAsia" w:eastAsiaTheme="minorEastAsia" w:hAnsiTheme="minorEastAsia" w:hint="eastAsia"/>
                <w:sz w:val="24"/>
                <w:szCs w:val="24"/>
              </w:rPr>
              <w:t>哪些學過的句型可以應用在撰寫記錄料理過程？</w:t>
            </w:r>
          </w:p>
          <w:p w:rsidR="00000C3C" w:rsidRPr="000A68B0" w:rsidRDefault="00000C3C" w:rsidP="00000C3C">
            <w:pPr>
              <w:pStyle w:val="a3"/>
              <w:numPr>
                <w:ilvl w:val="0"/>
                <w:numId w:val="16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A68B0">
              <w:rPr>
                <w:rFonts w:asciiTheme="minorEastAsia" w:eastAsiaTheme="minorEastAsia" w:hAnsiTheme="minorEastAsia" w:hint="eastAsia"/>
                <w:sz w:val="24"/>
                <w:szCs w:val="24"/>
              </w:rPr>
              <w:t>食譜是否有需要修正？</w:t>
            </w:r>
          </w:p>
        </w:tc>
      </w:tr>
      <w:tr w:rsidR="00000C3C" w:rsidRPr="003D4049" w:rsidTr="0041506D">
        <w:tc>
          <w:tcPr>
            <w:tcW w:w="3163" w:type="dxa"/>
          </w:tcPr>
          <w:p w:rsidR="00000C3C" w:rsidRPr="00131C7E" w:rsidRDefault="00000C3C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美食專欄(2)</w:t>
            </w:r>
          </w:p>
        </w:tc>
        <w:tc>
          <w:tcPr>
            <w:tcW w:w="3183" w:type="dxa"/>
            <w:vMerge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89" w:type="dxa"/>
            <w:vMerge/>
          </w:tcPr>
          <w:p w:rsidR="00000C3C" w:rsidRPr="00131C7E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53" w:type="dxa"/>
            <w:vMerge/>
          </w:tcPr>
          <w:p w:rsidR="00000C3C" w:rsidRPr="000A68B0" w:rsidRDefault="00000C3C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1506D" w:rsidRPr="003D4049" w:rsidTr="0041506D">
        <w:tc>
          <w:tcPr>
            <w:tcW w:w="3163" w:type="dxa"/>
          </w:tcPr>
          <w:p w:rsidR="0041506D" w:rsidRPr="00131C7E" w:rsidRDefault="0041506D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美食評論家(1)</w:t>
            </w:r>
          </w:p>
        </w:tc>
        <w:tc>
          <w:tcPr>
            <w:tcW w:w="3183" w:type="dxa"/>
          </w:tcPr>
          <w:p w:rsidR="0041506D" w:rsidRPr="00131C7E" w:rsidRDefault="0041506D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各組</w:t>
            </w: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展示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新</w:t>
            </w:r>
            <w:r w:rsidRPr="0064774A">
              <w:rPr>
                <w:rFonts w:asciiTheme="minorEastAsia" w:eastAsiaTheme="minorEastAsia" w:hAnsiTheme="minorEastAsia" w:hint="eastAsia"/>
                <w:sz w:val="24"/>
                <w:szCs w:val="24"/>
              </w:rPr>
              <w:t>食譜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，並口頭分享小組烹飪趣事</w:t>
            </w:r>
          </w:p>
        </w:tc>
        <w:tc>
          <w:tcPr>
            <w:tcW w:w="5189" w:type="dxa"/>
            <w:vMerge w:val="restart"/>
          </w:tcPr>
          <w:p w:rsidR="0041506D" w:rsidRPr="00131C7E" w:rsidRDefault="0041506D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2-IV-5 能以簡易的英語表達個人的需求、意願和感受。</w:t>
            </w:r>
            <w:bookmarkStart w:id="0" w:name="_GoBack"/>
            <w:bookmarkEnd w:id="0"/>
          </w:p>
        </w:tc>
        <w:tc>
          <w:tcPr>
            <w:tcW w:w="3853" w:type="dxa"/>
          </w:tcPr>
          <w:p w:rsidR="0041506D" w:rsidRPr="000A68B0" w:rsidRDefault="0041506D" w:rsidP="00C720D2">
            <w:pPr>
              <w:rPr>
                <w:sz w:val="24"/>
                <w:szCs w:val="24"/>
              </w:rPr>
            </w:pPr>
            <w:r w:rsidRPr="000A68B0">
              <w:rPr>
                <w:rFonts w:hint="eastAsia"/>
                <w:sz w:val="24"/>
                <w:szCs w:val="24"/>
              </w:rPr>
              <w:t>1.</w:t>
            </w:r>
            <w:r w:rsidRPr="000A68B0">
              <w:rPr>
                <w:rFonts w:hint="eastAsia"/>
                <w:sz w:val="24"/>
                <w:szCs w:val="24"/>
              </w:rPr>
              <w:t>你在烹飪的過程中，學到了甚麼？</w:t>
            </w:r>
          </w:p>
        </w:tc>
      </w:tr>
      <w:tr w:rsidR="0041506D" w:rsidRPr="003D4049" w:rsidTr="0041506D">
        <w:tc>
          <w:tcPr>
            <w:tcW w:w="3163" w:type="dxa"/>
          </w:tcPr>
          <w:p w:rsidR="0041506D" w:rsidRPr="00131C7E" w:rsidRDefault="0041506D" w:rsidP="00000C3C">
            <w:pPr>
              <w:pStyle w:val="a3"/>
              <w:numPr>
                <w:ilvl w:val="0"/>
                <w:numId w:val="10"/>
              </w:numPr>
              <w:spacing w:line="400" w:lineRule="exact"/>
              <w:ind w:leftChars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1C7E">
              <w:rPr>
                <w:rFonts w:asciiTheme="minorEastAsia" w:eastAsiaTheme="minorEastAsia" w:hAnsiTheme="minorEastAsia" w:hint="eastAsia"/>
                <w:sz w:val="24"/>
                <w:szCs w:val="24"/>
              </w:rPr>
              <w:t>美食評論家(2)</w:t>
            </w:r>
          </w:p>
        </w:tc>
        <w:tc>
          <w:tcPr>
            <w:tcW w:w="3183" w:type="dxa"/>
          </w:tcPr>
          <w:p w:rsidR="0041506D" w:rsidRPr="00131C7E" w:rsidRDefault="0041506D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回顧Jamie Oliver的飲食哲學，評論他組食譜</w:t>
            </w:r>
          </w:p>
        </w:tc>
        <w:tc>
          <w:tcPr>
            <w:tcW w:w="5189" w:type="dxa"/>
            <w:vMerge/>
          </w:tcPr>
          <w:p w:rsidR="0041506D" w:rsidRPr="00131C7E" w:rsidRDefault="0041506D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53" w:type="dxa"/>
          </w:tcPr>
          <w:p w:rsidR="0041506D" w:rsidRPr="000A68B0" w:rsidRDefault="0041506D" w:rsidP="00C720D2">
            <w:pPr>
              <w:pStyle w:val="a3"/>
              <w:spacing w:line="400" w:lineRule="exact"/>
              <w:ind w:leftChars="0" w:left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A68B0">
              <w:rPr>
                <w:rFonts w:asciiTheme="minorEastAsia" w:eastAsiaTheme="minorEastAsia" w:hAnsiTheme="minorEastAsia" w:hint="eastAsia"/>
                <w:sz w:val="24"/>
                <w:szCs w:val="24"/>
              </w:rPr>
              <w:t>1.所評論的食譜是否符合Jamie Oliver的飲食哲學？為何？</w:t>
            </w:r>
          </w:p>
        </w:tc>
      </w:tr>
    </w:tbl>
    <w:p w:rsidR="00000C3C" w:rsidRDefault="00000C3C" w:rsidP="00000C3C">
      <w:pPr>
        <w:rPr>
          <w:rFonts w:asciiTheme="minorEastAsia" w:hAnsiTheme="minorEastAsia"/>
          <w:szCs w:val="24"/>
        </w:rPr>
      </w:pPr>
    </w:p>
    <w:p w:rsidR="00E8124A" w:rsidRPr="003D4049" w:rsidRDefault="00E8124A" w:rsidP="00E8124A">
      <w:pPr>
        <w:spacing w:line="400" w:lineRule="exact"/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b/>
          <w:szCs w:val="24"/>
        </w:rPr>
        <w:t>二、</w:t>
      </w:r>
      <w:r w:rsidRPr="003D4049">
        <w:rPr>
          <w:rFonts w:asciiTheme="minorEastAsia" w:hAnsiTheme="minorEastAsia" w:hint="eastAsia"/>
          <w:b/>
          <w:szCs w:val="24"/>
        </w:rPr>
        <w:t>主題摘要表</w:t>
      </w:r>
    </w:p>
    <w:tbl>
      <w:tblPr>
        <w:tblStyle w:val="a5"/>
        <w:tblW w:w="15134" w:type="dxa"/>
        <w:jc w:val="center"/>
        <w:tblLook w:val="04A0" w:firstRow="1" w:lastRow="0" w:firstColumn="1" w:lastColumn="0" w:noHBand="0" w:noVBand="1"/>
      </w:tblPr>
      <w:tblGrid>
        <w:gridCol w:w="1864"/>
        <w:gridCol w:w="3896"/>
        <w:gridCol w:w="782"/>
        <w:gridCol w:w="654"/>
        <w:gridCol w:w="499"/>
        <w:gridCol w:w="3077"/>
        <w:gridCol w:w="1669"/>
        <w:gridCol w:w="2693"/>
      </w:tblGrid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  <w:br w:type="page"/>
            </w: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主題</w:t>
            </w:r>
            <w:r w:rsidRPr="00AE507C"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  <w:t>名稱</w:t>
            </w:r>
          </w:p>
        </w:tc>
        <w:tc>
          <w:tcPr>
            <w:tcW w:w="3896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/>
                <w:sz w:val="24"/>
                <w:szCs w:val="24"/>
              </w:rPr>
              <w:t>I Am What I Eat</w:t>
            </w:r>
          </w:p>
        </w:tc>
        <w:tc>
          <w:tcPr>
            <w:tcW w:w="1436" w:type="dxa"/>
            <w:gridSpan w:val="2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教學對象</w:t>
            </w:r>
          </w:p>
        </w:tc>
        <w:tc>
          <w:tcPr>
            <w:tcW w:w="3576" w:type="dxa"/>
            <w:gridSpan w:val="2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八年級</w:t>
            </w:r>
          </w:p>
        </w:tc>
        <w:tc>
          <w:tcPr>
            <w:tcW w:w="1669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上課總節數</w:t>
            </w:r>
          </w:p>
        </w:tc>
        <w:tc>
          <w:tcPr>
            <w:tcW w:w="2693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18節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hAnsiTheme="minorEastAsia" w:hint="eastAsia"/>
                <w:iCs/>
                <w:color w:val="000000"/>
                <w:sz w:val="24"/>
                <w:szCs w:val="24"/>
              </w:rPr>
              <w:t>設計理念</w:t>
            </w:r>
          </w:p>
        </w:tc>
        <w:tc>
          <w:tcPr>
            <w:tcW w:w="13270" w:type="dxa"/>
            <w:gridSpan w:val="7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hAnsiTheme="minorEastAsia" w:hint="eastAsia"/>
                <w:sz w:val="24"/>
                <w:szCs w:val="24"/>
              </w:rPr>
              <w:t>結合本校校本課程，推展食農相關教育。藉由認識Jamie Olive</w:t>
            </w:r>
            <w:r w:rsidRPr="00AE507C">
              <w:rPr>
                <w:rFonts w:asciiTheme="minorEastAsia" w:hAnsiTheme="minorEastAsia"/>
                <w:sz w:val="24"/>
                <w:szCs w:val="24"/>
              </w:rPr>
              <w:t>r</w:t>
            </w:r>
            <w:r w:rsidRPr="00AE507C">
              <w:rPr>
                <w:rFonts w:asciiTheme="minorEastAsia" w:hAnsiTheme="minorEastAsia" w:hint="eastAsia"/>
                <w:sz w:val="24"/>
                <w:szCs w:val="24"/>
              </w:rPr>
              <w:t>、瞭解他的飲食理念和推行的運動，培養學生健康飲食的觀念。搭配節慶輔以實作課程，與生活連結，從中體驗並反思出最適合自己的健康飲食之道，也讓學生了解如何吃出健康掌握在自己手中。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  <w:t>學習前置經驗</w:t>
            </w:r>
          </w:p>
        </w:tc>
        <w:tc>
          <w:tcPr>
            <w:tcW w:w="13270" w:type="dxa"/>
            <w:gridSpan w:val="7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1. 學生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已</w:t>
            </w: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學過現在簡單式、現在進行式、過去簡單式。</w:t>
            </w:r>
          </w:p>
          <w:p w:rsidR="00E8124A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2.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學生能使用各類基本句型，並熟悉祈使句的用法。</w:t>
            </w:r>
          </w:p>
          <w:p w:rsidR="00E8124A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 學生能使用七年級學過的各類單字，有可數、不可數名詞的概念，並能使用量詞。</w:t>
            </w:r>
          </w:p>
          <w:p w:rsidR="00E8124A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 學生能聽懂簡單英語指令，也能用簡單句子表達自己的想法。</w:t>
            </w:r>
          </w:p>
          <w:p w:rsidR="00E8124A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 學生能使用網路搜索資料。</w:t>
            </w:r>
          </w:p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6. 學生熟悉小組合作討論的上課方式。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lastRenderedPageBreak/>
              <w:t>英語</w:t>
            </w: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課程核心素養</w:t>
            </w:r>
          </w:p>
        </w:tc>
        <w:tc>
          <w:tcPr>
            <w:tcW w:w="13270" w:type="dxa"/>
            <w:gridSpan w:val="7"/>
          </w:tcPr>
          <w:p w:rsidR="00E8124A" w:rsidRDefault="00E8124A" w:rsidP="00C720D2">
            <w:pPr>
              <w:autoSpaceDE w:val="0"/>
              <w:autoSpaceDN w:val="0"/>
              <w:snapToGrid w:val="0"/>
              <w:spacing w:line="320" w:lineRule="exact"/>
              <w:ind w:left="1003" w:hangingChars="418" w:hanging="100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英-J-A1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具備積極主動的學習態度，將學習延伸至課堂外，豐富個人知識。運用各種學習與溝通策略，精進英語文學習與溝通成效。</w:t>
            </w:r>
          </w:p>
          <w:p w:rsidR="00E8124A" w:rsidRDefault="00E8124A" w:rsidP="00C720D2">
            <w:pPr>
              <w:autoSpaceDE w:val="0"/>
              <w:autoSpaceDN w:val="0"/>
              <w:snapToGrid w:val="0"/>
              <w:spacing w:line="320" w:lineRule="exact"/>
              <w:ind w:left="1003" w:hangingChars="418" w:hanging="100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英-J-A2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具備系統性理解與推演的能力，能釐清文本訊息間的關係進行推論，並能經由訊息的比較，對國內外文化的異同有初步的了解。</w:t>
            </w:r>
          </w:p>
          <w:p w:rsidR="00E8124A" w:rsidRDefault="00E8124A" w:rsidP="00C720D2">
            <w:pPr>
              <w:autoSpaceDE w:val="0"/>
              <w:autoSpaceDN w:val="0"/>
              <w:snapToGrid w:val="0"/>
              <w:spacing w:line="320" w:lineRule="exact"/>
              <w:ind w:left="1003" w:hangingChars="418" w:hanging="100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英-J-B1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具備聽、說、讀、寫英語文的基礎素養，在日常生活常見情境中，能運用所學字詞、句型及肢體語言進行適切合宜的溝通與互動。</w:t>
            </w:r>
          </w:p>
          <w:p w:rsidR="00E8124A" w:rsidRDefault="00E8124A" w:rsidP="00C720D2">
            <w:pPr>
              <w:autoSpaceDE w:val="0"/>
              <w:autoSpaceDN w:val="0"/>
              <w:snapToGrid w:val="0"/>
              <w:spacing w:line="320" w:lineRule="exact"/>
              <w:ind w:left="1003" w:hangingChars="418" w:hanging="100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英-J-B2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具備運用各類資訊檢索工具蒐集、整理英語文資料的能力，以擴展學習素材與範疇、提升學習效果，同時養成資訊倫理素養。</w:t>
            </w:r>
          </w:p>
          <w:p w:rsidR="00E8124A" w:rsidRPr="00AE507C" w:rsidRDefault="00E8124A" w:rsidP="00C720D2">
            <w:pPr>
              <w:autoSpaceDE w:val="0"/>
              <w:autoSpaceDN w:val="0"/>
              <w:snapToGrid w:val="0"/>
              <w:spacing w:line="320" w:lineRule="exact"/>
              <w:ind w:left="1003" w:hangingChars="418" w:hanging="100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英-J-C2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積極參與課內及課外英語文團體學習活動，培養團隊合作精神。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主題學習目標</w:t>
            </w:r>
          </w:p>
        </w:tc>
        <w:tc>
          <w:tcPr>
            <w:tcW w:w="13270" w:type="dxa"/>
            <w:gridSpan w:val="7"/>
          </w:tcPr>
          <w:p w:rsidR="00E8124A" w:rsidRDefault="00E8124A" w:rsidP="00C720D2">
            <w:pPr>
              <w:spacing w:line="320" w:lineRule="exact"/>
              <w:ind w:left="317" w:hangingChars="132" w:hanging="317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1. 藉由認識Jamie Oliver的生平、作品、飲食理念和致力推行的運動，了解其健康飲食的精神和堅持。</w:t>
            </w:r>
          </w:p>
          <w:p w:rsidR="00E8124A" w:rsidRDefault="00E8124A" w:rsidP="00C720D2">
            <w:pPr>
              <w:spacing w:line="320" w:lineRule="exact"/>
              <w:ind w:left="317" w:hangingChars="132" w:hanging="317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2. 透過閱讀文本，理解文章意義，並串聯整合所學的時態概念。</w:t>
            </w:r>
          </w:p>
          <w:p w:rsidR="00E8124A" w:rsidRDefault="00E8124A" w:rsidP="00C720D2">
            <w:pPr>
              <w:spacing w:line="320" w:lineRule="exact"/>
              <w:ind w:left="317" w:hangingChars="132" w:hanging="317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3. 在網路搜索的過程中，練習運用適當關鍵字蒐集所需的資料，並能理解、整理、歸納訊息，轉換成自己的文字。</w:t>
            </w:r>
          </w:p>
          <w:p w:rsidR="00E8124A" w:rsidRDefault="00E8124A" w:rsidP="00C720D2">
            <w:pPr>
              <w:spacing w:line="320" w:lineRule="exact"/>
              <w:ind w:left="317" w:hangingChars="132" w:hanging="317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4. 以小組合作的方式，共同設計和實際做出健康的聖誕大餐，享受合作的樂趣和成果，體驗親自創造健康的感受。</w:t>
            </w:r>
          </w:p>
          <w:p w:rsidR="00E8124A" w:rsidRPr="00595DAC" w:rsidRDefault="00E8124A" w:rsidP="00C720D2">
            <w:pPr>
              <w:spacing w:line="320" w:lineRule="exact"/>
              <w:ind w:left="317" w:hangingChars="132" w:hanging="317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5. 能將日常所學與實際生活連結，反思飲食型態，促進自己的健康。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學習表現</w:t>
            </w:r>
          </w:p>
        </w:tc>
        <w:tc>
          <w:tcPr>
            <w:tcW w:w="4678" w:type="dxa"/>
            <w:gridSpan w:val="2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53" w:type="dxa"/>
            <w:gridSpan w:val="2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/>
                <w:iCs/>
                <w:sz w:val="24"/>
                <w:szCs w:val="24"/>
              </w:rPr>
              <w:t>學習表現</w:t>
            </w:r>
            <w:r w:rsidRPr="00AE507C">
              <w:rPr>
                <w:rFonts w:asciiTheme="minorEastAsia" w:eastAsiaTheme="minorEastAsia" w:hAnsiTheme="minorEastAsia" w:hint="eastAsia"/>
                <w:iCs/>
                <w:sz w:val="24"/>
                <w:szCs w:val="24"/>
              </w:rPr>
              <w:t>說明</w:t>
            </w:r>
          </w:p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sz w:val="24"/>
                <w:szCs w:val="24"/>
              </w:rPr>
              <w:t>（★號代表對應於總結性評量之學習表現）</w:t>
            </w:r>
          </w:p>
        </w:tc>
        <w:tc>
          <w:tcPr>
            <w:tcW w:w="7439" w:type="dxa"/>
            <w:gridSpan w:val="3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pacing w:line="320" w:lineRule="exact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學習內容</w:t>
            </w:r>
          </w:p>
        </w:tc>
        <w:tc>
          <w:tcPr>
            <w:tcW w:w="13270" w:type="dxa"/>
            <w:gridSpan w:val="7"/>
          </w:tcPr>
          <w:p w:rsidR="00E8124A" w:rsidRDefault="00E8124A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c-IV-8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國中階段所學字詞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d-IV-9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國中階段所學的文法句型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e-IV-15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簡易故事的背景、人物、事件和結局</w:t>
            </w:r>
          </w:p>
          <w:p w:rsidR="00E8124A" w:rsidRDefault="00E8124A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Ae-IV-17 簡易故事及短文的大意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B-IV-5 人、事、時、地、物的描述及問答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B-IV-8 引導式討論</w:t>
            </w:r>
          </w:p>
          <w:p w:rsidR="00E8124A" w:rsidRPr="00394EC8" w:rsidRDefault="00E8124A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C-IV-1 國內外節慶習俗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  <w:t xml:space="preserve">D-IV-1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依綜合資訊作合理猜測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D-IV-2 二至三項訊息的比較、歸類、排序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napToGrid w:val="0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與其他領域的連結</w:t>
            </w:r>
          </w:p>
        </w:tc>
        <w:tc>
          <w:tcPr>
            <w:tcW w:w="13270" w:type="dxa"/>
            <w:gridSpan w:val="7"/>
          </w:tcPr>
          <w:p w:rsidR="00E8124A" w:rsidRDefault="00C3129B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綜合領域童軍課程：搭配種菜課程，體認新鮮食材的來源。</w:t>
            </w:r>
          </w:p>
          <w:p w:rsidR="00C3129B" w:rsidRDefault="00C3129B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綜合領域家政課程：應用烹飪技巧，料理</w:t>
            </w:r>
            <w:r w:rsidR="00D17A19">
              <w:rPr>
                <w:rFonts w:asciiTheme="minorEastAsia" w:eastAsiaTheme="minorEastAsia" w:hAnsiTheme="minorEastAsia" w:hint="eastAsia"/>
                <w:sz w:val="24"/>
                <w:szCs w:val="24"/>
              </w:rPr>
              <w:t>食材。</w:t>
            </w:r>
          </w:p>
          <w:p w:rsidR="00C3129B" w:rsidRPr="00AE507C" w:rsidRDefault="00C3129B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健體領域健康教育課程：</w:t>
            </w:r>
            <w:r w:rsidR="00D17A19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了解食材的營養成分。</w:t>
            </w:r>
          </w:p>
        </w:tc>
      </w:tr>
      <w:tr w:rsidR="00E8124A" w:rsidRPr="00AE507C" w:rsidTr="00C720D2">
        <w:trPr>
          <w:jc w:val="center"/>
        </w:trPr>
        <w:tc>
          <w:tcPr>
            <w:tcW w:w="1864" w:type="dxa"/>
          </w:tcPr>
          <w:p w:rsidR="00E8124A" w:rsidRPr="00AE507C" w:rsidRDefault="00E8124A" w:rsidP="00C720D2">
            <w:pPr>
              <w:snapToGrid w:val="0"/>
              <w:rPr>
                <w:rFonts w:asciiTheme="minorEastAsia" w:eastAsiaTheme="minorEastAsia" w:hAnsiTheme="minorEastAsia"/>
                <w:iCs/>
                <w:color w:val="000000"/>
                <w:sz w:val="24"/>
                <w:szCs w:val="24"/>
              </w:rPr>
            </w:pPr>
            <w:r w:rsidRPr="00AE507C">
              <w:rPr>
                <w:rFonts w:asciiTheme="minorEastAsia" w:eastAsiaTheme="minorEastAsia" w:hAnsiTheme="minorEastAsia" w:hint="eastAsia"/>
                <w:iCs/>
                <w:color w:val="000000"/>
                <w:sz w:val="24"/>
                <w:szCs w:val="24"/>
              </w:rPr>
              <w:t>議題融入</w:t>
            </w:r>
          </w:p>
        </w:tc>
        <w:tc>
          <w:tcPr>
            <w:tcW w:w="13270" w:type="dxa"/>
            <w:gridSpan w:val="7"/>
          </w:tcPr>
          <w:p w:rsidR="00E8124A" w:rsidRPr="00AE507C" w:rsidRDefault="005F3B9A" w:rsidP="00C720D2">
            <w:pPr>
              <w:spacing w:line="320" w:lineRule="exact"/>
              <w:ind w:left="204" w:hangingChars="85" w:hanging="204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閱讀素養、資訊教育、生涯規劃發展、家庭教育、性別平等教育</w:t>
            </w:r>
          </w:p>
        </w:tc>
      </w:tr>
    </w:tbl>
    <w:p w:rsidR="0036064E" w:rsidRPr="0036064E" w:rsidRDefault="0036064E"/>
    <w:sectPr w:rsidR="0036064E" w:rsidRPr="0036064E" w:rsidSect="0036064E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4237"/>
    <w:multiLevelType w:val="hybridMultilevel"/>
    <w:tmpl w:val="6BA285F0"/>
    <w:lvl w:ilvl="0" w:tplc="5D001B4E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C0003A0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9D71C5"/>
    <w:multiLevelType w:val="hybridMultilevel"/>
    <w:tmpl w:val="B4C8CC86"/>
    <w:lvl w:ilvl="0" w:tplc="69AE9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8052C9"/>
    <w:multiLevelType w:val="hybridMultilevel"/>
    <w:tmpl w:val="FF202EA8"/>
    <w:lvl w:ilvl="0" w:tplc="74C64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4E03A1"/>
    <w:multiLevelType w:val="hybridMultilevel"/>
    <w:tmpl w:val="F3943B5C"/>
    <w:lvl w:ilvl="0" w:tplc="0CF46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6E1E3B"/>
    <w:multiLevelType w:val="hybridMultilevel"/>
    <w:tmpl w:val="917822E6"/>
    <w:lvl w:ilvl="0" w:tplc="1396E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DF0B21"/>
    <w:multiLevelType w:val="hybridMultilevel"/>
    <w:tmpl w:val="6328519E"/>
    <w:lvl w:ilvl="0" w:tplc="84F2A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776025"/>
    <w:multiLevelType w:val="hybridMultilevel"/>
    <w:tmpl w:val="F70081C6"/>
    <w:lvl w:ilvl="0" w:tplc="6082F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40163E"/>
    <w:multiLevelType w:val="hybridMultilevel"/>
    <w:tmpl w:val="0FC8DAAC"/>
    <w:lvl w:ilvl="0" w:tplc="C1347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D1D4447"/>
    <w:multiLevelType w:val="hybridMultilevel"/>
    <w:tmpl w:val="48484B7C"/>
    <w:lvl w:ilvl="0" w:tplc="7932E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AF4A98"/>
    <w:multiLevelType w:val="hybridMultilevel"/>
    <w:tmpl w:val="35823CFE"/>
    <w:lvl w:ilvl="0" w:tplc="820CA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AC0001"/>
    <w:multiLevelType w:val="hybridMultilevel"/>
    <w:tmpl w:val="14BAA252"/>
    <w:lvl w:ilvl="0" w:tplc="E4646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F8D63FC"/>
    <w:multiLevelType w:val="hybridMultilevel"/>
    <w:tmpl w:val="BE68523C"/>
    <w:lvl w:ilvl="0" w:tplc="9DAA2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955D88"/>
    <w:multiLevelType w:val="hybridMultilevel"/>
    <w:tmpl w:val="5ADE7984"/>
    <w:lvl w:ilvl="0" w:tplc="A7A608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906527"/>
    <w:multiLevelType w:val="hybridMultilevel"/>
    <w:tmpl w:val="23B8BF7E"/>
    <w:lvl w:ilvl="0" w:tplc="8D125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98D6AEF"/>
    <w:multiLevelType w:val="hybridMultilevel"/>
    <w:tmpl w:val="5090380C"/>
    <w:lvl w:ilvl="0" w:tplc="ADB6C3DA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7DBE7930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E223DE3"/>
    <w:multiLevelType w:val="hybridMultilevel"/>
    <w:tmpl w:val="7FA683A2"/>
    <w:lvl w:ilvl="0" w:tplc="102A8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2"/>
  </w:num>
  <w:num w:numId="5">
    <w:abstractNumId w:val="8"/>
  </w:num>
  <w:num w:numId="6">
    <w:abstractNumId w:val="3"/>
  </w:num>
  <w:num w:numId="7">
    <w:abstractNumId w:val="14"/>
  </w:num>
  <w:num w:numId="8">
    <w:abstractNumId w:val="5"/>
  </w:num>
  <w:num w:numId="9">
    <w:abstractNumId w:val="12"/>
  </w:num>
  <w:num w:numId="10">
    <w:abstractNumId w:val="0"/>
  </w:num>
  <w:num w:numId="11">
    <w:abstractNumId w:val="6"/>
  </w:num>
  <w:num w:numId="12">
    <w:abstractNumId w:val="4"/>
  </w:num>
  <w:num w:numId="13">
    <w:abstractNumId w:val="9"/>
  </w:num>
  <w:num w:numId="14">
    <w:abstractNumId w:val="7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4E"/>
    <w:rsid w:val="00000C3C"/>
    <w:rsid w:val="00002747"/>
    <w:rsid w:val="000B5810"/>
    <w:rsid w:val="000D6531"/>
    <w:rsid w:val="000F4955"/>
    <w:rsid w:val="001037E1"/>
    <w:rsid w:val="0013547A"/>
    <w:rsid w:val="00152A21"/>
    <w:rsid w:val="001835E3"/>
    <w:rsid w:val="001A2FF9"/>
    <w:rsid w:val="001B6E80"/>
    <w:rsid w:val="002137D0"/>
    <w:rsid w:val="002310D3"/>
    <w:rsid w:val="00240D7C"/>
    <w:rsid w:val="00250D55"/>
    <w:rsid w:val="002510AE"/>
    <w:rsid w:val="00265A9B"/>
    <w:rsid w:val="0027425D"/>
    <w:rsid w:val="0028553A"/>
    <w:rsid w:val="002D3E5F"/>
    <w:rsid w:val="002F3C9A"/>
    <w:rsid w:val="002F5E79"/>
    <w:rsid w:val="002F67B8"/>
    <w:rsid w:val="003001F7"/>
    <w:rsid w:val="0036064E"/>
    <w:rsid w:val="00385C0F"/>
    <w:rsid w:val="003E776E"/>
    <w:rsid w:val="004104D0"/>
    <w:rsid w:val="0041506D"/>
    <w:rsid w:val="0047461C"/>
    <w:rsid w:val="00474E46"/>
    <w:rsid w:val="004A7CFF"/>
    <w:rsid w:val="004D2D71"/>
    <w:rsid w:val="00526ED3"/>
    <w:rsid w:val="00550A77"/>
    <w:rsid w:val="0055591C"/>
    <w:rsid w:val="005F3B9A"/>
    <w:rsid w:val="005F7D24"/>
    <w:rsid w:val="006253D7"/>
    <w:rsid w:val="00627E1C"/>
    <w:rsid w:val="0064383F"/>
    <w:rsid w:val="0065727B"/>
    <w:rsid w:val="0068437A"/>
    <w:rsid w:val="0069170B"/>
    <w:rsid w:val="006A01A0"/>
    <w:rsid w:val="006A72BF"/>
    <w:rsid w:val="006B149F"/>
    <w:rsid w:val="006B3119"/>
    <w:rsid w:val="006F2EA0"/>
    <w:rsid w:val="00761CEF"/>
    <w:rsid w:val="00763635"/>
    <w:rsid w:val="0077194E"/>
    <w:rsid w:val="007A1E7A"/>
    <w:rsid w:val="007C2C4A"/>
    <w:rsid w:val="007C4F86"/>
    <w:rsid w:val="00804EBC"/>
    <w:rsid w:val="00823F11"/>
    <w:rsid w:val="00874BD0"/>
    <w:rsid w:val="00887F38"/>
    <w:rsid w:val="008C5F25"/>
    <w:rsid w:val="008F648C"/>
    <w:rsid w:val="00954F21"/>
    <w:rsid w:val="00956245"/>
    <w:rsid w:val="009D4A18"/>
    <w:rsid w:val="009F5031"/>
    <w:rsid w:val="00A33903"/>
    <w:rsid w:val="00A63BBE"/>
    <w:rsid w:val="00A83A13"/>
    <w:rsid w:val="00B1195D"/>
    <w:rsid w:val="00B11982"/>
    <w:rsid w:val="00B20881"/>
    <w:rsid w:val="00B356B0"/>
    <w:rsid w:val="00B51ACC"/>
    <w:rsid w:val="00B65EAB"/>
    <w:rsid w:val="00B73AFA"/>
    <w:rsid w:val="00BB19FD"/>
    <w:rsid w:val="00BB7297"/>
    <w:rsid w:val="00BE66A2"/>
    <w:rsid w:val="00BF6FFE"/>
    <w:rsid w:val="00C14AE6"/>
    <w:rsid w:val="00C3129B"/>
    <w:rsid w:val="00C75CAA"/>
    <w:rsid w:val="00C973EB"/>
    <w:rsid w:val="00D17A19"/>
    <w:rsid w:val="00D62F68"/>
    <w:rsid w:val="00D85BDC"/>
    <w:rsid w:val="00E157CB"/>
    <w:rsid w:val="00E16284"/>
    <w:rsid w:val="00E25553"/>
    <w:rsid w:val="00E36024"/>
    <w:rsid w:val="00E62C3D"/>
    <w:rsid w:val="00E70BC4"/>
    <w:rsid w:val="00E8124A"/>
    <w:rsid w:val="00ED6586"/>
    <w:rsid w:val="00EF0933"/>
    <w:rsid w:val="00F1362D"/>
    <w:rsid w:val="00F45372"/>
    <w:rsid w:val="00F62AB5"/>
    <w:rsid w:val="00F91169"/>
    <w:rsid w:val="00FA27BC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D7621-28A7-4E73-B1C6-58977BC8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0C3C"/>
    <w:pPr>
      <w:ind w:leftChars="200" w:left="480"/>
    </w:pPr>
    <w:rPr>
      <w:rFonts w:ascii="Calibri" w:eastAsia="新細明體" w:hAnsi="Calibri" w:cs="Times New Roman"/>
    </w:rPr>
  </w:style>
  <w:style w:type="table" w:styleId="a5">
    <w:name w:val="Table Grid"/>
    <w:basedOn w:val="a1"/>
    <w:uiPriority w:val="59"/>
    <w:rsid w:val="00000C3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link w:val="a3"/>
    <w:uiPriority w:val="34"/>
    <w:locked/>
    <w:rsid w:val="00000C3C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PCJH</cp:lastModifiedBy>
  <cp:revision>11</cp:revision>
  <dcterms:created xsi:type="dcterms:W3CDTF">2017-12-12T14:43:00Z</dcterms:created>
  <dcterms:modified xsi:type="dcterms:W3CDTF">2017-12-13T00:20:00Z</dcterms:modified>
</cp:coreProperties>
</file>