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6448" w:rsidRPr="00566448" w:rsidRDefault="00566448" w:rsidP="00566448">
      <w:pPr>
        <w:keepNext/>
        <w:spacing w:line="500" w:lineRule="exact"/>
        <w:jc w:val="center"/>
        <w:outlineLvl w:val="1"/>
        <w:rPr>
          <w:rFonts w:ascii="標楷體" w:eastAsia="標楷體" w:hAnsi="標楷體" w:cs="Times New Roman"/>
          <w:bCs/>
          <w:sz w:val="28"/>
          <w:szCs w:val="28"/>
        </w:rPr>
      </w:pPr>
      <w:bookmarkStart w:id="0" w:name="_Toc313356487"/>
      <w:r w:rsidRPr="00566448">
        <w:rPr>
          <w:rFonts w:ascii="標楷體" w:eastAsia="標楷體" w:hAnsi="標楷體" w:cs="Times New Roman" w:hint="eastAsia"/>
          <w:kern w:val="52"/>
          <w:sz w:val="28"/>
          <w:szCs w:val="28"/>
          <w:lang w:eastAsia="x-none"/>
        </w:rPr>
        <w:t>桃園市</w:t>
      </w:r>
      <w:proofErr w:type="gramStart"/>
      <w:r w:rsidRPr="00566448">
        <w:rPr>
          <w:rFonts w:ascii="標楷體" w:eastAsia="標楷體" w:hAnsi="標楷體" w:cs="Times New Roman"/>
          <w:kern w:val="52"/>
          <w:sz w:val="28"/>
          <w:szCs w:val="28"/>
          <w:lang w:eastAsia="x-none"/>
        </w:rPr>
        <w:t>10</w:t>
      </w:r>
      <w:r w:rsidRPr="00566448">
        <w:rPr>
          <w:rFonts w:ascii="標楷體" w:eastAsia="標楷體" w:hAnsi="標楷體" w:cs="Times New Roman" w:hint="eastAsia"/>
          <w:kern w:val="52"/>
          <w:sz w:val="28"/>
          <w:szCs w:val="28"/>
        </w:rPr>
        <w:t>7</w:t>
      </w:r>
      <w:proofErr w:type="gramEnd"/>
      <w:r w:rsidRPr="00566448">
        <w:rPr>
          <w:rFonts w:ascii="標楷體" w:eastAsia="標楷體" w:hAnsi="標楷體" w:cs="Times New Roman" w:hint="eastAsia"/>
          <w:kern w:val="52"/>
          <w:sz w:val="28"/>
          <w:szCs w:val="28"/>
          <w:lang w:eastAsia="x-none"/>
        </w:rPr>
        <w:t>年度國民教育輔導團國民中學健康與體育學習領域輔導小組辦理「精進教學」各校</w:t>
      </w:r>
      <w:r w:rsidRPr="00566448">
        <w:rPr>
          <w:rFonts w:ascii="標楷體" w:eastAsia="標楷體" w:hAnsi="標楷體" w:cs="Times New Roman" w:hint="eastAsia"/>
          <w:kern w:val="52"/>
          <w:sz w:val="28"/>
          <w:szCs w:val="28"/>
          <w:u w:val="single"/>
          <w:lang w:eastAsia="x-none"/>
        </w:rPr>
        <w:t>領域</w:t>
      </w:r>
      <w:r w:rsidRPr="00566448">
        <w:rPr>
          <w:rFonts w:ascii="標楷體" w:eastAsia="標楷體" w:hAnsi="標楷體" w:cs="Times New Roman" w:hint="eastAsia"/>
          <w:kern w:val="52"/>
          <w:sz w:val="28"/>
          <w:szCs w:val="28"/>
          <w:u w:val="single"/>
        </w:rPr>
        <w:t>及教師學習社群</w:t>
      </w:r>
      <w:r w:rsidRPr="00566448">
        <w:rPr>
          <w:rFonts w:ascii="標楷體" w:eastAsia="標楷體" w:hAnsi="標楷體" w:cs="Times New Roman" w:hint="eastAsia"/>
          <w:kern w:val="52"/>
          <w:sz w:val="28"/>
          <w:szCs w:val="28"/>
          <w:lang w:eastAsia="x-none"/>
        </w:rPr>
        <w:t>召集人</w:t>
      </w:r>
      <w:r w:rsidRPr="00566448">
        <w:rPr>
          <w:rFonts w:ascii="標楷體" w:eastAsia="標楷體" w:hAnsi="標楷體" w:cs="標楷體" w:hint="eastAsia"/>
          <w:kern w:val="52"/>
          <w:sz w:val="28"/>
          <w:szCs w:val="28"/>
          <w:lang w:eastAsia="x-none"/>
        </w:rPr>
        <w:t>工作坊</w:t>
      </w:r>
      <w:r w:rsidRPr="00566448">
        <w:rPr>
          <w:rFonts w:ascii="標楷體" w:eastAsia="標楷體" w:hAnsi="標楷體" w:cs="Times New Roman" w:hint="eastAsia"/>
          <w:kern w:val="52"/>
          <w:sz w:val="28"/>
          <w:szCs w:val="28"/>
          <w:lang w:eastAsia="x-none"/>
        </w:rPr>
        <w:t>實施計畫</w:t>
      </w:r>
    </w:p>
    <w:p w:rsidR="00566448" w:rsidRPr="00566448" w:rsidRDefault="00566448" w:rsidP="00566448">
      <w:pPr>
        <w:kinsoku w:val="0"/>
        <w:overflowPunct w:val="0"/>
        <w:autoSpaceDE w:val="0"/>
        <w:autoSpaceDN w:val="0"/>
        <w:spacing w:line="400" w:lineRule="exact"/>
        <w:rPr>
          <w:rFonts w:ascii="標楷體" w:eastAsia="標楷體" w:hAnsi="標楷體" w:cs="Times New Roman"/>
          <w:szCs w:val="24"/>
        </w:rPr>
      </w:pPr>
      <w:r w:rsidRPr="00566448">
        <w:rPr>
          <w:rFonts w:ascii="標楷體" w:eastAsia="標楷體" w:hAnsi="標楷體" w:cs="標楷體" w:hint="eastAsia"/>
          <w:szCs w:val="24"/>
        </w:rPr>
        <w:t>一、依據：</w:t>
      </w:r>
    </w:p>
    <w:p w:rsidR="00566448" w:rsidRPr="00566448" w:rsidRDefault="00566448" w:rsidP="00566448">
      <w:pPr>
        <w:kinsoku w:val="0"/>
        <w:overflowPunct w:val="0"/>
        <w:autoSpaceDE w:val="0"/>
        <w:autoSpaceDN w:val="0"/>
        <w:spacing w:line="400" w:lineRule="exact"/>
        <w:rPr>
          <w:rFonts w:ascii="標楷體" w:eastAsia="標楷體" w:hAnsi="標楷體" w:cs="Times New Roman"/>
          <w:szCs w:val="24"/>
        </w:rPr>
      </w:pPr>
      <w:r w:rsidRPr="00566448">
        <w:rPr>
          <w:rFonts w:ascii="標楷體" w:eastAsia="標楷體" w:hAnsi="標楷體" w:cs="標楷體" w:hint="eastAsia"/>
          <w:szCs w:val="24"/>
        </w:rPr>
        <w:t xml:space="preserve">   (</w:t>
      </w:r>
      <w:proofErr w:type="gramStart"/>
      <w:r w:rsidRPr="00566448">
        <w:rPr>
          <w:rFonts w:ascii="標楷體" w:eastAsia="標楷體" w:hAnsi="標楷體" w:cs="標楷體" w:hint="eastAsia"/>
          <w:szCs w:val="24"/>
        </w:rPr>
        <w:t>一</w:t>
      </w:r>
      <w:proofErr w:type="gramEnd"/>
      <w:r w:rsidRPr="00566448">
        <w:rPr>
          <w:rFonts w:ascii="標楷體" w:eastAsia="標楷體" w:hAnsi="標楷體" w:cs="標楷體" w:hint="eastAsia"/>
          <w:szCs w:val="24"/>
        </w:rPr>
        <w:t>)教育部補助辦理精進教學要點。</w:t>
      </w:r>
    </w:p>
    <w:p w:rsidR="00566448" w:rsidRPr="00566448" w:rsidRDefault="00566448" w:rsidP="00566448">
      <w:pPr>
        <w:kinsoku w:val="0"/>
        <w:overflowPunct w:val="0"/>
        <w:autoSpaceDE w:val="0"/>
        <w:autoSpaceDN w:val="0"/>
        <w:spacing w:line="400" w:lineRule="exact"/>
        <w:jc w:val="both"/>
        <w:rPr>
          <w:rFonts w:ascii="標楷體" w:eastAsia="標楷體" w:hAnsi="標楷體" w:cs="Times New Roman"/>
          <w:szCs w:val="24"/>
          <w:shd w:val="pct15" w:color="auto" w:fill="FFFFFF"/>
        </w:rPr>
      </w:pPr>
      <w:r w:rsidRPr="00566448">
        <w:rPr>
          <w:rFonts w:ascii="標楷體" w:eastAsia="標楷體" w:hAnsi="標楷體" w:cs="標楷體" w:hint="eastAsia"/>
          <w:szCs w:val="24"/>
        </w:rPr>
        <w:t xml:space="preserve">  </w:t>
      </w:r>
      <w:bookmarkStart w:id="1" w:name="_GoBack"/>
      <w:bookmarkEnd w:id="1"/>
      <w:r w:rsidRPr="00566448">
        <w:rPr>
          <w:rFonts w:ascii="標楷體" w:eastAsia="標楷體" w:hAnsi="標楷體" w:cs="標楷體" w:hint="eastAsia"/>
          <w:szCs w:val="24"/>
        </w:rPr>
        <w:t xml:space="preserve"> (二)桃園市</w:t>
      </w:r>
      <w:proofErr w:type="gramStart"/>
      <w:r w:rsidRPr="00566448">
        <w:rPr>
          <w:rFonts w:ascii="標楷體" w:eastAsia="標楷體" w:hAnsi="標楷體" w:cs="標楷體"/>
          <w:szCs w:val="24"/>
        </w:rPr>
        <w:t>10</w:t>
      </w:r>
      <w:r w:rsidRPr="00566448">
        <w:rPr>
          <w:rFonts w:ascii="標楷體" w:eastAsia="標楷體" w:hAnsi="標楷體" w:cs="標楷體" w:hint="eastAsia"/>
          <w:szCs w:val="24"/>
        </w:rPr>
        <w:t>7</w:t>
      </w:r>
      <w:proofErr w:type="gramEnd"/>
      <w:r w:rsidRPr="00566448">
        <w:rPr>
          <w:rFonts w:ascii="標楷體" w:eastAsia="標楷體" w:hAnsi="標楷體" w:cs="標楷體" w:hint="eastAsia"/>
          <w:szCs w:val="24"/>
        </w:rPr>
        <w:t>年度國民教育輔導團辦理「精進教學」計畫。</w:t>
      </w:r>
    </w:p>
    <w:p w:rsidR="00566448" w:rsidRPr="00566448" w:rsidRDefault="00566448" w:rsidP="00566448">
      <w:pPr>
        <w:kinsoku w:val="0"/>
        <w:overflowPunct w:val="0"/>
        <w:autoSpaceDE w:val="0"/>
        <w:autoSpaceDN w:val="0"/>
        <w:spacing w:line="400" w:lineRule="exact"/>
        <w:ind w:left="727" w:hangingChars="303" w:hanging="727"/>
        <w:rPr>
          <w:rFonts w:ascii="標楷體" w:eastAsia="標楷體" w:hAnsi="標楷體" w:cs="Times New Roman"/>
          <w:szCs w:val="24"/>
          <w:shd w:val="pct15" w:color="auto" w:fill="FFFFFF"/>
        </w:rPr>
      </w:pPr>
      <w:r w:rsidRPr="00566448">
        <w:rPr>
          <w:rFonts w:ascii="標楷體" w:eastAsia="標楷體" w:hAnsi="標楷體" w:cs="標楷體" w:hint="eastAsia"/>
          <w:szCs w:val="24"/>
        </w:rPr>
        <w:t xml:space="preserve">   (三)桃園市</w:t>
      </w:r>
      <w:proofErr w:type="gramStart"/>
      <w:r w:rsidRPr="00566448">
        <w:rPr>
          <w:rFonts w:ascii="標楷體" w:eastAsia="標楷體" w:hAnsi="標楷體" w:cs="標楷體"/>
          <w:szCs w:val="24"/>
        </w:rPr>
        <w:t>10</w:t>
      </w:r>
      <w:r w:rsidRPr="00566448">
        <w:rPr>
          <w:rFonts w:ascii="標楷體" w:eastAsia="標楷體" w:hAnsi="標楷體" w:cs="標楷體" w:hint="eastAsia"/>
          <w:szCs w:val="24"/>
        </w:rPr>
        <w:t>7</w:t>
      </w:r>
      <w:proofErr w:type="gramEnd"/>
      <w:r w:rsidRPr="00566448">
        <w:rPr>
          <w:rFonts w:ascii="標楷體" w:eastAsia="標楷體" w:hAnsi="標楷體" w:cs="標楷體" w:hint="eastAsia"/>
          <w:szCs w:val="24"/>
        </w:rPr>
        <w:t>年度國民教育輔導團國民中學健康與體育學習領域輔導小組辦理「精進教學」計畫。</w:t>
      </w:r>
    </w:p>
    <w:p w:rsidR="00566448" w:rsidRPr="00566448" w:rsidRDefault="00566448" w:rsidP="00566448">
      <w:pPr>
        <w:tabs>
          <w:tab w:val="left" w:pos="6917"/>
        </w:tabs>
        <w:kinsoku w:val="0"/>
        <w:overflowPunct w:val="0"/>
        <w:autoSpaceDE w:val="0"/>
        <w:autoSpaceDN w:val="0"/>
        <w:spacing w:line="400" w:lineRule="exact"/>
        <w:rPr>
          <w:rFonts w:ascii="標楷體" w:eastAsia="標楷體" w:hAnsi="標楷體" w:cs="Times New Roman"/>
          <w:szCs w:val="24"/>
        </w:rPr>
      </w:pPr>
      <w:r w:rsidRPr="00566448">
        <w:rPr>
          <w:rFonts w:ascii="標楷體" w:eastAsia="標楷體" w:hAnsi="標楷體" w:cs="標楷體" w:hint="eastAsia"/>
          <w:szCs w:val="24"/>
        </w:rPr>
        <w:t>二、目標：</w:t>
      </w:r>
      <w:r w:rsidRPr="00566448">
        <w:rPr>
          <w:rFonts w:ascii="標楷體" w:eastAsia="標楷體" w:hAnsi="標楷體" w:cs="標楷體"/>
          <w:szCs w:val="24"/>
        </w:rPr>
        <w:tab/>
      </w:r>
    </w:p>
    <w:p w:rsidR="00566448" w:rsidRPr="00566448" w:rsidRDefault="00566448" w:rsidP="00566448">
      <w:pPr>
        <w:kinsoku w:val="0"/>
        <w:overflowPunct w:val="0"/>
        <w:autoSpaceDE w:val="0"/>
        <w:autoSpaceDN w:val="0"/>
        <w:spacing w:line="400" w:lineRule="exact"/>
        <w:rPr>
          <w:rFonts w:ascii="標楷體" w:eastAsia="標楷體" w:hAnsi="標楷體" w:cs="Times New Roman"/>
          <w:szCs w:val="24"/>
        </w:rPr>
      </w:pPr>
      <w:r w:rsidRPr="00566448">
        <w:rPr>
          <w:rFonts w:ascii="標楷體" w:eastAsia="標楷體" w:hAnsi="標楷體" w:cs="標楷體" w:hint="eastAsia"/>
          <w:szCs w:val="24"/>
        </w:rPr>
        <w:t xml:space="preserve">   (</w:t>
      </w:r>
      <w:proofErr w:type="gramStart"/>
      <w:r w:rsidRPr="00566448">
        <w:rPr>
          <w:rFonts w:ascii="標楷體" w:eastAsia="標楷體" w:hAnsi="標楷體" w:cs="標楷體" w:hint="eastAsia"/>
          <w:szCs w:val="24"/>
        </w:rPr>
        <w:t>一</w:t>
      </w:r>
      <w:proofErr w:type="gramEnd"/>
      <w:r w:rsidRPr="00566448">
        <w:rPr>
          <w:rFonts w:ascii="標楷體" w:eastAsia="標楷體" w:hAnsi="標楷體" w:cs="標楷體" w:hint="eastAsia"/>
          <w:szCs w:val="24"/>
        </w:rPr>
        <w:t>)協助學習領域小組集教師學習社群之運作發展，提供領域召集人諮詢服務。</w:t>
      </w:r>
    </w:p>
    <w:p w:rsidR="00566448" w:rsidRPr="00566448" w:rsidRDefault="00566448" w:rsidP="00566448">
      <w:pPr>
        <w:kinsoku w:val="0"/>
        <w:overflowPunct w:val="0"/>
        <w:autoSpaceDE w:val="0"/>
        <w:autoSpaceDN w:val="0"/>
        <w:spacing w:line="400" w:lineRule="exact"/>
        <w:rPr>
          <w:rFonts w:ascii="標楷體" w:eastAsia="標楷體" w:hAnsi="標楷體" w:cs="標楷體"/>
          <w:szCs w:val="24"/>
        </w:rPr>
      </w:pPr>
      <w:r w:rsidRPr="00566448">
        <w:rPr>
          <w:rFonts w:ascii="標楷體" w:eastAsia="標楷體" w:hAnsi="標楷體" w:cs="標楷體" w:hint="eastAsia"/>
          <w:szCs w:val="24"/>
        </w:rPr>
        <w:t xml:space="preserve">   (二)充實召集人有關領域課程規劃設計、</w:t>
      </w:r>
      <w:proofErr w:type="gramStart"/>
      <w:r w:rsidRPr="00566448">
        <w:rPr>
          <w:rFonts w:ascii="標楷體" w:eastAsia="標楷體" w:hAnsi="標楷體" w:cs="標楷體" w:hint="eastAsia"/>
          <w:szCs w:val="24"/>
        </w:rPr>
        <w:t>課綱微調</w:t>
      </w:r>
      <w:proofErr w:type="gramEnd"/>
      <w:r w:rsidRPr="00566448">
        <w:rPr>
          <w:rFonts w:ascii="標楷體" w:eastAsia="標楷體" w:hAnsi="標楷體" w:cs="標楷體" w:hint="eastAsia"/>
          <w:szCs w:val="24"/>
        </w:rPr>
        <w:t>、教材編選、評量等專業知能。</w:t>
      </w:r>
    </w:p>
    <w:p w:rsidR="00566448" w:rsidRPr="00566448" w:rsidRDefault="00566448" w:rsidP="00566448">
      <w:pPr>
        <w:kinsoku w:val="0"/>
        <w:overflowPunct w:val="0"/>
        <w:autoSpaceDE w:val="0"/>
        <w:autoSpaceDN w:val="0"/>
        <w:spacing w:line="400" w:lineRule="exact"/>
        <w:rPr>
          <w:rFonts w:ascii="標楷體" w:eastAsia="標楷體" w:hAnsi="標楷體" w:cs="Times New Roman"/>
          <w:szCs w:val="24"/>
        </w:rPr>
      </w:pPr>
      <w:r w:rsidRPr="00566448">
        <w:rPr>
          <w:rFonts w:ascii="標楷體" w:eastAsia="標楷體" w:hAnsi="標楷體" w:cs="標楷體" w:hint="eastAsia"/>
          <w:szCs w:val="24"/>
        </w:rPr>
        <w:t xml:space="preserve">   (三)提升召集人推動與規劃精進校內領域教師課堂教學能力計劃之專業知能。</w:t>
      </w:r>
    </w:p>
    <w:p w:rsidR="00566448" w:rsidRPr="00566448" w:rsidRDefault="00566448" w:rsidP="00566448">
      <w:pPr>
        <w:kinsoku w:val="0"/>
        <w:overflowPunct w:val="0"/>
        <w:autoSpaceDE w:val="0"/>
        <w:autoSpaceDN w:val="0"/>
        <w:spacing w:line="400" w:lineRule="exact"/>
        <w:ind w:left="850" w:hangingChars="354" w:hanging="850"/>
        <w:rPr>
          <w:rFonts w:ascii="標楷體" w:eastAsia="標楷體" w:hAnsi="標楷體" w:cs="標楷體"/>
          <w:szCs w:val="24"/>
        </w:rPr>
      </w:pPr>
      <w:r w:rsidRPr="00566448">
        <w:rPr>
          <w:rFonts w:ascii="標楷體" w:eastAsia="標楷體" w:hAnsi="標楷體" w:cs="標楷體" w:hint="eastAsia"/>
          <w:szCs w:val="24"/>
        </w:rPr>
        <w:t xml:space="preserve">   (四)提供各校領域教師進行專業對話及經驗交流，協助完成該校之領域課程計畫。</w:t>
      </w:r>
    </w:p>
    <w:p w:rsidR="00566448" w:rsidRPr="00566448" w:rsidRDefault="00566448" w:rsidP="00566448">
      <w:pPr>
        <w:kinsoku w:val="0"/>
        <w:overflowPunct w:val="0"/>
        <w:autoSpaceDE w:val="0"/>
        <w:autoSpaceDN w:val="0"/>
        <w:spacing w:line="400" w:lineRule="exact"/>
        <w:rPr>
          <w:rFonts w:ascii="標楷體" w:eastAsia="標楷體" w:hAnsi="標楷體" w:cs="Times New Roman"/>
          <w:szCs w:val="24"/>
        </w:rPr>
      </w:pPr>
      <w:r w:rsidRPr="00566448">
        <w:rPr>
          <w:rFonts w:ascii="標楷體" w:eastAsia="標楷體" w:hAnsi="標楷體" w:cs="標楷體" w:hint="eastAsia"/>
          <w:szCs w:val="24"/>
        </w:rPr>
        <w:t>三、辦理單位：</w:t>
      </w:r>
    </w:p>
    <w:p w:rsidR="00566448" w:rsidRPr="00566448" w:rsidRDefault="00566448" w:rsidP="00566448">
      <w:pPr>
        <w:kinsoku w:val="0"/>
        <w:overflowPunct w:val="0"/>
        <w:autoSpaceDE w:val="0"/>
        <w:autoSpaceDN w:val="0"/>
        <w:spacing w:line="400" w:lineRule="exact"/>
        <w:jc w:val="both"/>
        <w:rPr>
          <w:rFonts w:ascii="標楷體" w:eastAsia="標楷體" w:hAnsi="標楷體" w:cs="Times New Roman"/>
          <w:szCs w:val="24"/>
        </w:rPr>
      </w:pPr>
      <w:r w:rsidRPr="00566448">
        <w:rPr>
          <w:rFonts w:ascii="標楷體" w:eastAsia="標楷體" w:hAnsi="標楷體" w:cs="標楷體" w:hint="eastAsia"/>
          <w:szCs w:val="24"/>
        </w:rPr>
        <w:t xml:space="preserve">   (</w:t>
      </w:r>
      <w:proofErr w:type="gramStart"/>
      <w:r w:rsidRPr="00566448">
        <w:rPr>
          <w:rFonts w:ascii="標楷體" w:eastAsia="標楷體" w:hAnsi="標楷體" w:cs="標楷體" w:hint="eastAsia"/>
          <w:szCs w:val="24"/>
        </w:rPr>
        <w:t>一</w:t>
      </w:r>
      <w:proofErr w:type="gramEnd"/>
      <w:r w:rsidRPr="00566448">
        <w:rPr>
          <w:rFonts w:ascii="標楷體" w:eastAsia="標楷體" w:hAnsi="標楷體" w:cs="標楷體" w:hint="eastAsia"/>
          <w:szCs w:val="24"/>
        </w:rPr>
        <w:t>)指導單位：教育部</w:t>
      </w:r>
    </w:p>
    <w:p w:rsidR="00566448" w:rsidRPr="00566448" w:rsidRDefault="00566448" w:rsidP="00566448">
      <w:pPr>
        <w:kinsoku w:val="0"/>
        <w:overflowPunct w:val="0"/>
        <w:autoSpaceDE w:val="0"/>
        <w:autoSpaceDN w:val="0"/>
        <w:spacing w:line="400" w:lineRule="exact"/>
        <w:jc w:val="both"/>
        <w:rPr>
          <w:rFonts w:ascii="標楷體" w:eastAsia="標楷體" w:hAnsi="標楷體" w:cs="Times New Roman"/>
          <w:szCs w:val="24"/>
        </w:rPr>
      </w:pPr>
      <w:r w:rsidRPr="00566448">
        <w:rPr>
          <w:rFonts w:ascii="標楷體" w:eastAsia="標楷體" w:hAnsi="標楷體" w:cs="標楷體" w:hint="eastAsia"/>
          <w:szCs w:val="24"/>
        </w:rPr>
        <w:t xml:space="preserve">   (二)主辦單位：桃園市政府教育局、國民教育輔導團</w:t>
      </w:r>
    </w:p>
    <w:p w:rsidR="00566448" w:rsidRPr="00566448" w:rsidRDefault="00566448" w:rsidP="00566448">
      <w:pPr>
        <w:kinsoku w:val="0"/>
        <w:overflowPunct w:val="0"/>
        <w:autoSpaceDE w:val="0"/>
        <w:autoSpaceDN w:val="0"/>
        <w:spacing w:line="400" w:lineRule="exact"/>
        <w:ind w:left="2071" w:hangingChars="863" w:hanging="2071"/>
        <w:jc w:val="both"/>
        <w:rPr>
          <w:rFonts w:ascii="標楷體" w:eastAsia="標楷體" w:hAnsi="標楷體" w:cs="標楷體"/>
          <w:szCs w:val="24"/>
        </w:rPr>
      </w:pPr>
      <w:r w:rsidRPr="00566448">
        <w:rPr>
          <w:rFonts w:ascii="標楷體" w:eastAsia="標楷體" w:hAnsi="標楷體" w:cs="標楷體" w:hint="eastAsia"/>
          <w:szCs w:val="24"/>
        </w:rPr>
        <w:t xml:space="preserve">   (三)承辦單位：桃園市立過嶺國中、桃園市國民教育輔導團國民中學健康與體育學習領域輔導小組。</w:t>
      </w:r>
    </w:p>
    <w:p w:rsidR="00566448" w:rsidRPr="00566448" w:rsidRDefault="00566448" w:rsidP="00566448">
      <w:pPr>
        <w:tabs>
          <w:tab w:val="left" w:pos="540"/>
        </w:tabs>
        <w:spacing w:line="400" w:lineRule="exact"/>
        <w:rPr>
          <w:rFonts w:ascii="標楷體" w:eastAsia="標楷體" w:hAnsi="標楷體" w:cs="Times New Roman"/>
          <w:szCs w:val="24"/>
        </w:rPr>
      </w:pPr>
      <w:r w:rsidRPr="00566448">
        <w:rPr>
          <w:rFonts w:ascii="標楷體" w:eastAsia="標楷體" w:hAnsi="標楷體" w:cs="標楷體" w:hint="eastAsia"/>
          <w:szCs w:val="24"/>
        </w:rPr>
        <w:t>四、辦理時間及地點：</w:t>
      </w:r>
      <w:r w:rsidRPr="00566448">
        <w:rPr>
          <w:rFonts w:ascii="標楷體" w:eastAsia="標楷體" w:hAnsi="標楷體" w:cs="標楷體"/>
          <w:szCs w:val="24"/>
        </w:rPr>
        <w:t>10</w:t>
      </w:r>
      <w:r w:rsidRPr="00566448">
        <w:rPr>
          <w:rFonts w:ascii="標楷體" w:eastAsia="標楷體" w:hAnsi="標楷體" w:cs="標楷體" w:hint="eastAsia"/>
          <w:szCs w:val="24"/>
        </w:rPr>
        <w:t>7年3月28日，過嶺國中圖書室。</w:t>
      </w:r>
    </w:p>
    <w:p w:rsidR="00566448" w:rsidRPr="00566448" w:rsidRDefault="00566448" w:rsidP="00566448">
      <w:pPr>
        <w:spacing w:line="400" w:lineRule="exact"/>
        <w:ind w:left="1680" w:hangingChars="700" w:hanging="1680"/>
        <w:rPr>
          <w:rFonts w:ascii="標楷體" w:eastAsia="標楷體" w:hAnsi="標楷體" w:cs="Times New Roman"/>
          <w:szCs w:val="24"/>
        </w:rPr>
      </w:pPr>
      <w:r w:rsidRPr="00566448">
        <w:rPr>
          <w:rFonts w:ascii="標楷體" w:eastAsia="標楷體" w:hAnsi="標楷體" w:cs="標楷體" w:hint="eastAsia"/>
          <w:szCs w:val="24"/>
        </w:rPr>
        <w:t>五、參加對象：桃園市國中健康與體育學習領域輔導團輔導員、桃園市各國中健康與體育學習領域及教師學習社群召集人，本次錄取</w:t>
      </w:r>
      <w:r w:rsidRPr="00566448">
        <w:rPr>
          <w:rFonts w:ascii="標楷體" w:eastAsia="標楷體" w:hAnsi="標楷體" w:cs="標楷體"/>
          <w:szCs w:val="24"/>
        </w:rPr>
        <w:t>8</w:t>
      </w:r>
      <w:r w:rsidRPr="00566448">
        <w:rPr>
          <w:rFonts w:ascii="標楷體" w:eastAsia="標楷體" w:hAnsi="標楷體" w:cs="標楷體" w:hint="eastAsia"/>
          <w:szCs w:val="24"/>
        </w:rPr>
        <w:t>0人。</w:t>
      </w:r>
    </w:p>
    <w:p w:rsidR="00566448" w:rsidRPr="00566448" w:rsidRDefault="00566448" w:rsidP="00566448">
      <w:pPr>
        <w:spacing w:line="400" w:lineRule="exact"/>
        <w:ind w:left="1620" w:hangingChars="675" w:hanging="1620"/>
        <w:rPr>
          <w:rFonts w:ascii="標楷體" w:eastAsia="標楷體" w:hAnsi="標楷體" w:cs="標楷體"/>
          <w:szCs w:val="24"/>
        </w:rPr>
      </w:pPr>
      <w:r w:rsidRPr="00566448">
        <w:rPr>
          <w:rFonts w:ascii="標楷體" w:eastAsia="標楷體" w:hAnsi="標楷體" w:cs="標楷體" w:hint="eastAsia"/>
          <w:szCs w:val="24"/>
        </w:rPr>
        <w:t>六、活動內容：如附表二。</w:t>
      </w:r>
    </w:p>
    <w:p w:rsidR="00566448" w:rsidRPr="00566448" w:rsidRDefault="00566448" w:rsidP="00566448">
      <w:pPr>
        <w:kinsoku w:val="0"/>
        <w:overflowPunct w:val="0"/>
        <w:autoSpaceDE w:val="0"/>
        <w:autoSpaceDN w:val="0"/>
        <w:spacing w:line="400" w:lineRule="exact"/>
        <w:ind w:left="1920" w:hangingChars="800" w:hanging="1920"/>
        <w:rPr>
          <w:rFonts w:ascii="標楷體" w:eastAsia="標楷體" w:hAnsi="標楷體" w:cs="標楷體"/>
          <w:szCs w:val="24"/>
        </w:rPr>
      </w:pPr>
      <w:r w:rsidRPr="00566448">
        <w:rPr>
          <w:rFonts w:ascii="標楷體" w:eastAsia="標楷體" w:hAnsi="標楷體" w:cs="標楷體" w:hint="eastAsia"/>
          <w:szCs w:val="24"/>
        </w:rPr>
        <w:t>七、預期效益：</w:t>
      </w:r>
    </w:p>
    <w:p w:rsidR="00566448" w:rsidRPr="00566448" w:rsidRDefault="00566448" w:rsidP="00566448">
      <w:pPr>
        <w:rPr>
          <w:rFonts w:ascii="標楷體" w:eastAsia="標楷體" w:hAnsi="標楷體" w:cs="標楷體"/>
          <w:szCs w:val="24"/>
        </w:rPr>
      </w:pPr>
      <w:r w:rsidRPr="00566448">
        <w:rPr>
          <w:rFonts w:ascii="標楷體" w:eastAsia="標楷體" w:hAnsi="標楷體" w:cs="標楷體" w:hint="eastAsia"/>
          <w:szCs w:val="24"/>
        </w:rPr>
        <w:t xml:space="preserve">   (一)場教師與輔導團充分交流，了解現行教育政策及教育新知。</w:t>
      </w:r>
    </w:p>
    <w:p w:rsidR="00566448" w:rsidRPr="00566448" w:rsidRDefault="00566448" w:rsidP="00566448">
      <w:pPr>
        <w:rPr>
          <w:rFonts w:ascii="標楷體" w:eastAsia="標楷體" w:hAnsi="標楷體" w:cs="標楷體"/>
          <w:szCs w:val="24"/>
        </w:rPr>
      </w:pPr>
      <w:r w:rsidRPr="00566448">
        <w:rPr>
          <w:rFonts w:ascii="標楷體" w:eastAsia="標楷體" w:hAnsi="標楷體" w:cs="標楷體" w:hint="eastAsia"/>
          <w:szCs w:val="24"/>
        </w:rPr>
        <w:t xml:space="preserve">   (二)研發教案設置備課平台供現場教師下載運用</w:t>
      </w:r>
      <w:proofErr w:type="gramStart"/>
      <w:r w:rsidRPr="00566448">
        <w:rPr>
          <w:rFonts w:ascii="標楷體" w:eastAsia="標楷體" w:hAnsi="標楷體" w:cs="標楷體" w:hint="eastAsia"/>
          <w:szCs w:val="24"/>
        </w:rPr>
        <w:t>及備課參考</w:t>
      </w:r>
      <w:proofErr w:type="gramEnd"/>
      <w:r w:rsidRPr="00566448">
        <w:rPr>
          <w:rFonts w:ascii="標楷體" w:eastAsia="標楷體" w:hAnsi="標楷體" w:cs="標楷體" w:hint="eastAsia"/>
          <w:szCs w:val="24"/>
        </w:rPr>
        <w:t>。</w:t>
      </w:r>
    </w:p>
    <w:p w:rsidR="00566448" w:rsidRPr="00566448" w:rsidRDefault="00566448" w:rsidP="00566448">
      <w:pPr>
        <w:kinsoku w:val="0"/>
        <w:overflowPunct w:val="0"/>
        <w:autoSpaceDE w:val="0"/>
        <w:autoSpaceDN w:val="0"/>
        <w:spacing w:line="400" w:lineRule="exact"/>
        <w:rPr>
          <w:rFonts w:ascii="標楷體" w:eastAsia="標楷體" w:hAnsi="標楷體" w:cs="標楷體"/>
          <w:szCs w:val="24"/>
        </w:rPr>
      </w:pPr>
      <w:r w:rsidRPr="00566448">
        <w:rPr>
          <w:rFonts w:ascii="標楷體" w:eastAsia="標楷體" w:hAnsi="標楷體" w:cs="標楷體" w:hint="eastAsia"/>
          <w:szCs w:val="24"/>
        </w:rPr>
        <w:t xml:space="preserve">   (三)現場教師知道並會利用</w:t>
      </w:r>
      <w:proofErr w:type="gramStart"/>
      <w:r w:rsidRPr="00566448">
        <w:rPr>
          <w:rFonts w:ascii="標楷體" w:eastAsia="標楷體" w:hAnsi="標楷體" w:cs="標楷體" w:hint="eastAsia"/>
          <w:szCs w:val="24"/>
        </w:rPr>
        <w:t>健體領域備課</w:t>
      </w:r>
      <w:proofErr w:type="gramEnd"/>
      <w:r w:rsidRPr="00566448">
        <w:rPr>
          <w:rFonts w:ascii="標楷體" w:eastAsia="標楷體" w:hAnsi="標楷體" w:cs="標楷體" w:hint="eastAsia"/>
          <w:szCs w:val="24"/>
        </w:rPr>
        <w:t>平台。</w:t>
      </w:r>
    </w:p>
    <w:p w:rsidR="00566448" w:rsidRPr="00566448" w:rsidRDefault="00566448" w:rsidP="00566448">
      <w:pPr>
        <w:kinsoku w:val="0"/>
        <w:overflowPunct w:val="0"/>
        <w:autoSpaceDE w:val="0"/>
        <w:autoSpaceDN w:val="0"/>
        <w:spacing w:line="400" w:lineRule="exact"/>
        <w:rPr>
          <w:rFonts w:ascii="標楷體" w:eastAsia="標楷體" w:hAnsi="標楷體" w:cs="標楷體"/>
          <w:szCs w:val="24"/>
        </w:rPr>
      </w:pPr>
      <w:r w:rsidRPr="00566448">
        <w:rPr>
          <w:rFonts w:ascii="標楷體" w:eastAsia="標楷體" w:hAnsi="標楷體" w:cs="標楷體" w:hint="eastAsia"/>
          <w:szCs w:val="24"/>
        </w:rPr>
        <w:t xml:space="preserve">   (四)現場教師與輔導團充分交流，了解現行教育政策及教育新知。</w:t>
      </w:r>
    </w:p>
    <w:p w:rsidR="00566448" w:rsidRPr="00566448" w:rsidRDefault="00566448" w:rsidP="00566448">
      <w:pPr>
        <w:kinsoku w:val="0"/>
        <w:overflowPunct w:val="0"/>
        <w:autoSpaceDE w:val="0"/>
        <w:autoSpaceDN w:val="0"/>
        <w:spacing w:line="400" w:lineRule="exact"/>
        <w:ind w:left="850" w:hangingChars="354" w:hanging="850"/>
        <w:rPr>
          <w:rFonts w:ascii="標楷體" w:eastAsia="標楷體" w:hAnsi="標楷體" w:cs="標楷體"/>
          <w:szCs w:val="24"/>
        </w:rPr>
      </w:pPr>
      <w:r w:rsidRPr="00566448">
        <w:rPr>
          <w:rFonts w:ascii="標楷體" w:eastAsia="標楷體" w:hAnsi="標楷體" w:cs="標楷體" w:hint="eastAsia"/>
          <w:szCs w:val="24"/>
        </w:rPr>
        <w:t xml:space="preserve">   (五)增加教師有效教學實務，使學生活動機會增加、樂於學習，學習成更有成效，進一步養成健康行為。</w:t>
      </w:r>
    </w:p>
    <w:p w:rsidR="00566448" w:rsidRPr="00566448" w:rsidRDefault="00566448" w:rsidP="00566448">
      <w:pPr>
        <w:kinsoku w:val="0"/>
        <w:overflowPunct w:val="0"/>
        <w:autoSpaceDE w:val="0"/>
        <w:autoSpaceDN w:val="0"/>
        <w:spacing w:line="400" w:lineRule="exact"/>
        <w:rPr>
          <w:rFonts w:ascii="標楷體" w:eastAsia="標楷體" w:hAnsi="標楷體" w:cs="標楷體"/>
          <w:szCs w:val="24"/>
        </w:rPr>
      </w:pPr>
      <w:r w:rsidRPr="00566448">
        <w:rPr>
          <w:rFonts w:ascii="標楷體" w:eastAsia="標楷體" w:hAnsi="標楷體" w:cs="標楷體" w:hint="eastAsia"/>
          <w:szCs w:val="24"/>
        </w:rPr>
        <w:t>八、效益評估：如附表</w:t>
      </w:r>
      <w:proofErr w:type="gramStart"/>
      <w:r w:rsidRPr="00566448">
        <w:rPr>
          <w:rFonts w:ascii="標楷體" w:eastAsia="標楷體" w:hAnsi="標楷體" w:cs="標楷體" w:hint="eastAsia"/>
          <w:szCs w:val="24"/>
        </w:rPr>
        <w:t>一</w:t>
      </w:r>
      <w:proofErr w:type="gramEnd"/>
    </w:p>
    <w:p w:rsidR="00566448" w:rsidRPr="00566448" w:rsidRDefault="00566448" w:rsidP="00566448">
      <w:pPr>
        <w:kinsoku w:val="0"/>
        <w:overflowPunct w:val="0"/>
        <w:autoSpaceDE w:val="0"/>
        <w:autoSpaceDN w:val="0"/>
        <w:spacing w:line="400" w:lineRule="exact"/>
        <w:rPr>
          <w:rFonts w:ascii="標楷體" w:eastAsia="標楷體" w:hAnsi="標楷體" w:cs="Times New Roman"/>
          <w:szCs w:val="24"/>
        </w:rPr>
      </w:pPr>
      <w:r w:rsidRPr="00566448">
        <w:rPr>
          <w:rFonts w:ascii="標楷體" w:eastAsia="標楷體" w:hAnsi="標楷體" w:cs="Times New Roman" w:hint="eastAsia"/>
          <w:szCs w:val="24"/>
        </w:rPr>
        <w:lastRenderedPageBreak/>
        <w:t>附表</w:t>
      </w:r>
      <w:proofErr w:type="gramStart"/>
      <w:r w:rsidRPr="00566448">
        <w:rPr>
          <w:rFonts w:ascii="標楷體" w:eastAsia="標楷體" w:hAnsi="標楷體" w:cs="Times New Roman" w:hint="eastAsia"/>
          <w:szCs w:val="24"/>
        </w:rPr>
        <w:t>一</w:t>
      </w:r>
      <w:proofErr w:type="gramEnd"/>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8"/>
        <w:gridCol w:w="1417"/>
        <w:gridCol w:w="1701"/>
        <w:gridCol w:w="1276"/>
        <w:gridCol w:w="2268"/>
        <w:gridCol w:w="1276"/>
      </w:tblGrid>
      <w:tr w:rsidR="00566448" w:rsidRPr="00566448" w:rsidTr="00001A19">
        <w:tc>
          <w:tcPr>
            <w:tcW w:w="1418"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參考層面</w:t>
            </w:r>
          </w:p>
        </w:tc>
        <w:tc>
          <w:tcPr>
            <w:tcW w:w="1417"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目標</w:t>
            </w:r>
          </w:p>
        </w:tc>
        <w:tc>
          <w:tcPr>
            <w:tcW w:w="1701"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預期成效</w:t>
            </w:r>
          </w:p>
        </w:tc>
        <w:tc>
          <w:tcPr>
            <w:tcW w:w="1276"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評估方式</w:t>
            </w:r>
          </w:p>
        </w:tc>
        <w:tc>
          <w:tcPr>
            <w:tcW w:w="2268" w:type="dxa"/>
          </w:tcPr>
          <w:p w:rsidR="00566448" w:rsidRPr="00566448" w:rsidRDefault="00566448" w:rsidP="00566448">
            <w:pPr>
              <w:rPr>
                <w:rFonts w:ascii="標楷體" w:eastAsia="標楷體" w:hAnsi="標楷體" w:cs="Times New Roman"/>
              </w:rPr>
            </w:pPr>
            <w:proofErr w:type="gramStart"/>
            <w:r w:rsidRPr="00566448">
              <w:rPr>
                <w:rFonts w:ascii="標楷體" w:eastAsia="標楷體" w:hAnsi="標楷體" w:cs="Times New Roman" w:hint="eastAsia"/>
              </w:rPr>
              <w:t>評估效標</w:t>
            </w:r>
            <w:proofErr w:type="gramEnd"/>
          </w:p>
        </w:tc>
        <w:tc>
          <w:tcPr>
            <w:tcW w:w="1276"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評估工具</w:t>
            </w:r>
          </w:p>
        </w:tc>
      </w:tr>
      <w:tr w:rsidR="00566448" w:rsidRPr="00566448" w:rsidTr="00001A19">
        <w:tc>
          <w:tcPr>
            <w:tcW w:w="1418"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參與者反應</w:t>
            </w:r>
          </w:p>
        </w:tc>
        <w:tc>
          <w:tcPr>
            <w:tcW w:w="1417" w:type="dxa"/>
          </w:tcPr>
          <w:p w:rsidR="00566448" w:rsidRPr="00566448" w:rsidRDefault="00566448" w:rsidP="00566448">
            <w:pPr>
              <w:rPr>
                <w:rFonts w:ascii="標楷體" w:eastAsia="標楷體" w:hAnsi="標楷體" w:cs="Times New Roman"/>
              </w:rPr>
            </w:pPr>
            <w:proofErr w:type="gramStart"/>
            <w:r w:rsidRPr="00566448">
              <w:rPr>
                <w:rFonts w:ascii="標楷體" w:eastAsia="標楷體" w:hAnsi="標楷體" w:cs="Times New Roman" w:hint="eastAsia"/>
              </w:rPr>
              <w:t>提升健體領域</w:t>
            </w:r>
            <w:proofErr w:type="gramEnd"/>
            <w:r w:rsidRPr="00566448">
              <w:rPr>
                <w:rFonts w:ascii="標楷體" w:eastAsia="標楷體" w:hAnsi="標楷體" w:cs="Times New Roman" w:hint="eastAsia"/>
              </w:rPr>
              <w:t>教學專業知能</w:t>
            </w:r>
          </w:p>
        </w:tc>
        <w:tc>
          <w:tcPr>
            <w:tcW w:w="1701"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透過實作增加研習教師內化教學專業知能</w:t>
            </w:r>
          </w:p>
        </w:tc>
        <w:tc>
          <w:tcPr>
            <w:tcW w:w="1276"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意見回饋表</w:t>
            </w:r>
          </w:p>
        </w:tc>
        <w:tc>
          <w:tcPr>
            <w:tcW w:w="2268" w:type="dxa"/>
          </w:tcPr>
          <w:p w:rsidR="00566448" w:rsidRPr="00566448" w:rsidRDefault="00566448" w:rsidP="00566448">
            <w:pPr>
              <w:ind w:rightChars="-45" w:right="-108"/>
              <w:rPr>
                <w:rFonts w:ascii="標楷體" w:eastAsia="標楷體" w:hAnsi="標楷體" w:cs="Times New Roman"/>
              </w:rPr>
            </w:pPr>
            <w:r w:rsidRPr="00566448">
              <w:rPr>
                <w:rFonts w:ascii="標楷體" w:eastAsia="標楷體" w:hAnsi="標楷體" w:cs="Times New Roman" w:hint="eastAsia"/>
              </w:rPr>
              <w:t>1.喜歡講師提供實務練習</w:t>
            </w:r>
          </w:p>
          <w:p w:rsidR="00566448" w:rsidRPr="00566448" w:rsidRDefault="00566448" w:rsidP="00566448">
            <w:pPr>
              <w:ind w:rightChars="-45" w:right="-108"/>
              <w:rPr>
                <w:rFonts w:ascii="標楷體" w:eastAsia="標楷體" w:hAnsi="標楷體" w:cs="Times New Roman"/>
              </w:rPr>
            </w:pPr>
            <w:r w:rsidRPr="00566448">
              <w:rPr>
                <w:rFonts w:ascii="標楷體" w:eastAsia="標楷體" w:hAnsi="標楷體" w:cs="Times New Roman" w:hint="eastAsia"/>
              </w:rPr>
              <w:t>2.分組討論發表方式使老師有更多互動</w:t>
            </w:r>
          </w:p>
        </w:tc>
        <w:tc>
          <w:tcPr>
            <w:tcW w:w="1276"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意見回饋表</w:t>
            </w:r>
          </w:p>
        </w:tc>
      </w:tr>
      <w:tr w:rsidR="00566448" w:rsidRPr="00566448" w:rsidTr="00001A19">
        <w:tc>
          <w:tcPr>
            <w:tcW w:w="1418"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參與者學習</w:t>
            </w:r>
          </w:p>
        </w:tc>
        <w:tc>
          <w:tcPr>
            <w:tcW w:w="1417"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提供領域分享機會</w:t>
            </w:r>
            <w:r w:rsidRPr="00566448">
              <w:rPr>
                <w:rFonts w:ascii="標楷體" w:eastAsia="標楷體" w:hAnsi="標楷體" w:cs="Times New Roman"/>
              </w:rPr>
              <w:t xml:space="preserve"> </w:t>
            </w:r>
          </w:p>
        </w:tc>
        <w:tc>
          <w:tcPr>
            <w:tcW w:w="1701"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提升教師特色有效教學的技巧</w:t>
            </w:r>
          </w:p>
        </w:tc>
        <w:tc>
          <w:tcPr>
            <w:tcW w:w="1276"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小組討論</w:t>
            </w:r>
          </w:p>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機上實作</w:t>
            </w:r>
          </w:p>
        </w:tc>
        <w:tc>
          <w:tcPr>
            <w:tcW w:w="2268" w:type="dxa"/>
          </w:tcPr>
          <w:p w:rsidR="00566448" w:rsidRPr="00566448" w:rsidRDefault="00566448" w:rsidP="00566448">
            <w:pPr>
              <w:numPr>
                <w:ilvl w:val="0"/>
                <w:numId w:val="1"/>
              </w:numPr>
              <w:rPr>
                <w:rFonts w:ascii="標楷體" w:eastAsia="標楷體" w:hAnsi="標楷體" w:cs="Times New Roman"/>
              </w:rPr>
            </w:pPr>
            <w:r w:rsidRPr="00566448">
              <w:rPr>
                <w:rFonts w:ascii="標楷體" w:eastAsia="標楷體" w:hAnsi="標楷體" w:cs="Times New Roman" w:hint="eastAsia"/>
              </w:rPr>
              <w:t>成果發表</w:t>
            </w:r>
          </w:p>
          <w:p w:rsidR="00566448" w:rsidRPr="00566448" w:rsidRDefault="00566448" w:rsidP="00566448">
            <w:pPr>
              <w:numPr>
                <w:ilvl w:val="0"/>
                <w:numId w:val="1"/>
              </w:numPr>
              <w:rPr>
                <w:rFonts w:ascii="標楷體" w:eastAsia="標楷體" w:hAnsi="標楷體" w:cs="Times New Roman"/>
              </w:rPr>
            </w:pPr>
            <w:r w:rsidRPr="00566448">
              <w:rPr>
                <w:rFonts w:ascii="標楷體" w:eastAsia="標楷體" w:hAnsi="標楷體" w:cs="Times New Roman" w:hint="eastAsia"/>
              </w:rPr>
              <w:t>互相觀摩啟發</w:t>
            </w:r>
          </w:p>
        </w:tc>
        <w:tc>
          <w:tcPr>
            <w:tcW w:w="1276"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產出作品與口頭發表</w:t>
            </w:r>
          </w:p>
        </w:tc>
      </w:tr>
      <w:tr w:rsidR="00566448" w:rsidRPr="00566448" w:rsidTr="00001A19">
        <w:tc>
          <w:tcPr>
            <w:tcW w:w="1418"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組織的支持與改變</w:t>
            </w:r>
          </w:p>
        </w:tc>
        <w:tc>
          <w:tcPr>
            <w:tcW w:w="1417"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返校於教學社群中運用</w:t>
            </w:r>
          </w:p>
        </w:tc>
        <w:tc>
          <w:tcPr>
            <w:tcW w:w="1701"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提升教案設計能力，於社群中分享</w:t>
            </w:r>
          </w:p>
        </w:tc>
        <w:tc>
          <w:tcPr>
            <w:tcW w:w="1276"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是否願意成立或參加社群</w:t>
            </w:r>
          </w:p>
        </w:tc>
        <w:tc>
          <w:tcPr>
            <w:tcW w:w="2268"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市內教師學習社群增加</w:t>
            </w:r>
          </w:p>
        </w:tc>
        <w:tc>
          <w:tcPr>
            <w:tcW w:w="1276"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社群調查表</w:t>
            </w:r>
          </w:p>
        </w:tc>
      </w:tr>
      <w:tr w:rsidR="00566448" w:rsidRPr="00566448" w:rsidTr="00001A19">
        <w:tc>
          <w:tcPr>
            <w:tcW w:w="1418"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參與者使用新知</w:t>
            </w:r>
          </w:p>
        </w:tc>
        <w:tc>
          <w:tcPr>
            <w:tcW w:w="1417"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市內教師願意</w:t>
            </w:r>
            <w:proofErr w:type="gramStart"/>
            <w:r w:rsidRPr="00566448">
              <w:rPr>
                <w:rFonts w:ascii="標楷體" w:eastAsia="標楷體" w:hAnsi="標楷體" w:cs="Times New Roman" w:hint="eastAsia"/>
              </w:rPr>
              <w:t>使用備課平台</w:t>
            </w:r>
            <w:proofErr w:type="gramEnd"/>
          </w:p>
        </w:tc>
        <w:tc>
          <w:tcPr>
            <w:tcW w:w="1701"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利用率增加 20%</w:t>
            </w:r>
          </w:p>
        </w:tc>
        <w:tc>
          <w:tcPr>
            <w:tcW w:w="1276"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網站點閱率</w:t>
            </w:r>
          </w:p>
        </w:tc>
        <w:tc>
          <w:tcPr>
            <w:tcW w:w="2268"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點閱率增加與否</w:t>
            </w:r>
          </w:p>
        </w:tc>
        <w:tc>
          <w:tcPr>
            <w:tcW w:w="1276" w:type="dxa"/>
          </w:tcPr>
          <w:p w:rsidR="00566448" w:rsidRPr="00566448" w:rsidRDefault="00566448" w:rsidP="00566448">
            <w:pPr>
              <w:rPr>
                <w:rFonts w:ascii="標楷體" w:eastAsia="標楷體" w:hAnsi="標楷體" w:cs="Times New Roman"/>
              </w:rPr>
            </w:pPr>
            <w:r w:rsidRPr="00566448">
              <w:rPr>
                <w:rFonts w:ascii="標楷體" w:eastAsia="標楷體" w:hAnsi="標楷體" w:cs="Times New Roman" w:hint="eastAsia"/>
              </w:rPr>
              <w:t>網站統計</w:t>
            </w:r>
          </w:p>
        </w:tc>
      </w:tr>
    </w:tbl>
    <w:p w:rsidR="00566448" w:rsidRPr="00566448" w:rsidRDefault="00566448" w:rsidP="00566448">
      <w:pPr>
        <w:kinsoku w:val="0"/>
        <w:overflowPunct w:val="0"/>
        <w:autoSpaceDE w:val="0"/>
        <w:autoSpaceDN w:val="0"/>
        <w:spacing w:line="400" w:lineRule="exact"/>
        <w:rPr>
          <w:rFonts w:ascii="標楷體" w:eastAsia="標楷體" w:hAnsi="標楷體" w:cs="標楷體"/>
          <w:szCs w:val="24"/>
        </w:rPr>
      </w:pPr>
      <w:r w:rsidRPr="00566448">
        <w:rPr>
          <w:rFonts w:ascii="標楷體" w:eastAsia="標楷體" w:hAnsi="標楷體" w:cs="標楷體" w:hint="eastAsia"/>
          <w:szCs w:val="24"/>
        </w:rPr>
        <w:t>九、經費來源及概算：由「教育部補助辦理精進教學要點」專款項下支應。</w:t>
      </w:r>
    </w:p>
    <w:p w:rsidR="00566448" w:rsidRPr="00566448" w:rsidRDefault="00566448" w:rsidP="0056644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DFKaiShu-SB-Estd-BF"/>
          <w:kern w:val="0"/>
          <w:szCs w:val="24"/>
        </w:rPr>
      </w:pPr>
      <w:r w:rsidRPr="00566448">
        <w:rPr>
          <w:rFonts w:ascii="標楷體" w:eastAsia="標楷體" w:hAnsi="標楷體" w:cs="DFKaiShu-SB-Estd-BF" w:hint="eastAsia"/>
          <w:kern w:val="0"/>
          <w:szCs w:val="24"/>
        </w:rPr>
        <w:t>十、差假:與會人員及工作人員准予公(差)假。</w:t>
      </w:r>
    </w:p>
    <w:p w:rsidR="00566448" w:rsidRPr="00566448" w:rsidRDefault="00566448" w:rsidP="0056644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DFKaiShu-SB-Estd-BF"/>
          <w:kern w:val="0"/>
          <w:szCs w:val="24"/>
        </w:rPr>
      </w:pPr>
      <w:r w:rsidRPr="00566448">
        <w:rPr>
          <w:rFonts w:ascii="標楷體" w:eastAsia="標楷體" w:hAnsi="標楷體" w:cs="DFKaiShu-SB-Estd-BF" w:hint="eastAsia"/>
          <w:kern w:val="0"/>
          <w:szCs w:val="24"/>
        </w:rPr>
        <w:t>附表二</w:t>
      </w:r>
    </w:p>
    <w:p w:rsidR="00566448" w:rsidRPr="00566448" w:rsidRDefault="00566448" w:rsidP="0056644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s="DFKaiShu-SB-Estd-BF"/>
          <w:kern w:val="0"/>
          <w:szCs w:val="24"/>
        </w:rPr>
      </w:pPr>
      <w:r w:rsidRPr="00566448">
        <w:rPr>
          <w:rFonts w:ascii="標楷體" w:eastAsia="標楷體" w:hAnsi="標楷體" w:cs="DFKaiShu-SB-Estd-BF" w:hint="eastAsia"/>
          <w:kern w:val="0"/>
          <w:szCs w:val="24"/>
        </w:rPr>
        <w:t>桃園市</w:t>
      </w:r>
      <w:proofErr w:type="gramStart"/>
      <w:r w:rsidRPr="00566448">
        <w:rPr>
          <w:rFonts w:ascii="標楷體" w:eastAsia="標楷體" w:hAnsi="標楷體" w:cs="DFKaiShu-SB-Estd-BF" w:hint="eastAsia"/>
          <w:kern w:val="0"/>
          <w:szCs w:val="24"/>
        </w:rPr>
        <w:t>106</w:t>
      </w:r>
      <w:proofErr w:type="gramEnd"/>
      <w:r w:rsidRPr="00566448">
        <w:rPr>
          <w:rFonts w:ascii="標楷體" w:eastAsia="標楷體" w:hAnsi="標楷體" w:cs="DFKaiShu-SB-Estd-BF" w:hint="eastAsia"/>
          <w:kern w:val="0"/>
          <w:szCs w:val="24"/>
        </w:rPr>
        <w:t>年度國中健康與體育學習領域</w:t>
      </w:r>
      <w:proofErr w:type="gramStart"/>
      <w:r w:rsidRPr="00566448">
        <w:rPr>
          <w:rFonts w:ascii="標楷體" w:eastAsia="標楷體" w:hAnsi="標楷體" w:cs="DFKaiShu-SB-Estd-BF" w:hint="eastAsia"/>
          <w:kern w:val="0"/>
          <w:szCs w:val="24"/>
        </w:rPr>
        <w:t>領召及</w:t>
      </w:r>
      <w:proofErr w:type="gramEnd"/>
      <w:r w:rsidRPr="00566448">
        <w:rPr>
          <w:rFonts w:ascii="標楷體" w:eastAsia="標楷體" w:hAnsi="標楷體" w:cs="DFKaiShu-SB-Estd-BF" w:hint="eastAsia"/>
          <w:kern w:val="0"/>
          <w:szCs w:val="24"/>
        </w:rPr>
        <w:t>教師學習社群工作坊</w:t>
      </w:r>
    </w:p>
    <w:p w:rsidR="00566448" w:rsidRPr="00566448" w:rsidRDefault="00566448" w:rsidP="0056644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s="Times New Roman"/>
          <w:szCs w:val="24"/>
        </w:rPr>
      </w:pPr>
      <w:r w:rsidRPr="00566448">
        <w:rPr>
          <w:rFonts w:ascii="標楷體" w:eastAsia="標楷體" w:hAnsi="標楷體" w:cs="DFKaiShu-SB-Estd-BF" w:hint="eastAsia"/>
          <w:kern w:val="0"/>
          <w:szCs w:val="24"/>
        </w:rPr>
        <w:t>活動課程表</w:t>
      </w:r>
    </w:p>
    <w:tbl>
      <w:tblPr>
        <w:tblW w:w="50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1"/>
        <w:gridCol w:w="6048"/>
      </w:tblGrid>
      <w:tr w:rsidR="00566448" w:rsidRPr="00566448" w:rsidTr="00001A19">
        <w:trPr>
          <w:trHeight w:val="659"/>
          <w:jc w:val="center"/>
        </w:trPr>
        <w:tc>
          <w:tcPr>
            <w:tcW w:w="1408" w:type="pct"/>
            <w:tcBorders>
              <w:tl2br w:val="single" w:sz="4" w:space="0" w:color="auto"/>
            </w:tcBorders>
            <w:shd w:val="clear" w:color="auto" w:fill="auto"/>
            <w:vAlign w:val="center"/>
          </w:tcPr>
          <w:p w:rsidR="00566448" w:rsidRPr="00566448" w:rsidRDefault="00566448" w:rsidP="00566448">
            <w:pPr>
              <w:autoSpaceDE w:val="0"/>
              <w:autoSpaceDN w:val="0"/>
              <w:adjustRightInd w:val="0"/>
              <w:snapToGrid w:val="0"/>
              <w:spacing w:beforeLines="25" w:before="90" w:line="240" w:lineRule="atLeast"/>
              <w:jc w:val="center"/>
              <w:rPr>
                <w:rFonts w:ascii="標楷體" w:eastAsia="標楷體" w:hAnsi="標楷體" w:cs="DFKaiShu-SB-Estd-BF"/>
                <w:kern w:val="0"/>
                <w:szCs w:val="24"/>
                <w:lang w:eastAsia="en-US"/>
              </w:rPr>
            </w:pPr>
            <w:r w:rsidRPr="00566448">
              <w:rPr>
                <w:rFonts w:ascii="標楷體" w:eastAsia="標楷體" w:hAnsi="標楷體" w:cs="DFKaiShu-SB-Estd-BF" w:hint="eastAsia"/>
                <w:kern w:val="0"/>
                <w:szCs w:val="24"/>
              </w:rPr>
              <w:t xml:space="preserve">     </w:t>
            </w:r>
            <w:r w:rsidRPr="00566448">
              <w:rPr>
                <w:rFonts w:ascii="標楷體" w:eastAsia="標楷體" w:hAnsi="標楷體" w:cs="DFKaiShu-SB-Estd-BF" w:hint="eastAsia"/>
                <w:kern w:val="0"/>
                <w:szCs w:val="24"/>
                <w:lang w:eastAsia="en-US"/>
              </w:rPr>
              <w:t>日期</w:t>
            </w:r>
          </w:p>
          <w:p w:rsidR="00566448" w:rsidRPr="00566448" w:rsidRDefault="00566448" w:rsidP="00566448">
            <w:pPr>
              <w:autoSpaceDE w:val="0"/>
              <w:autoSpaceDN w:val="0"/>
              <w:adjustRightInd w:val="0"/>
              <w:snapToGrid w:val="0"/>
              <w:spacing w:beforeLines="25" w:before="90" w:line="240" w:lineRule="atLeast"/>
              <w:rPr>
                <w:rFonts w:ascii="標楷體" w:eastAsia="標楷體" w:hAnsi="標楷體" w:cs="DFKaiShu-SB-Estd-BF"/>
                <w:kern w:val="0"/>
                <w:szCs w:val="24"/>
                <w:lang w:eastAsia="en-US"/>
              </w:rPr>
            </w:pPr>
            <w:r w:rsidRPr="00566448">
              <w:rPr>
                <w:rFonts w:ascii="標楷體" w:eastAsia="標楷體" w:hAnsi="標楷體" w:cs="DFKaiShu-SB-Estd-BF" w:hint="eastAsia"/>
                <w:kern w:val="0"/>
                <w:szCs w:val="24"/>
                <w:lang w:eastAsia="en-US"/>
              </w:rPr>
              <w:t xml:space="preserve">   時間</w:t>
            </w:r>
          </w:p>
        </w:tc>
        <w:tc>
          <w:tcPr>
            <w:tcW w:w="3592" w:type="pct"/>
            <w:shd w:val="clear" w:color="auto" w:fill="auto"/>
            <w:vAlign w:val="center"/>
          </w:tcPr>
          <w:p w:rsidR="00566448" w:rsidRPr="00566448" w:rsidRDefault="00566448" w:rsidP="00566448">
            <w:pPr>
              <w:autoSpaceDE w:val="0"/>
              <w:autoSpaceDN w:val="0"/>
              <w:adjustRightInd w:val="0"/>
              <w:snapToGrid w:val="0"/>
              <w:spacing w:beforeLines="25" w:before="90" w:line="240" w:lineRule="atLeast"/>
              <w:jc w:val="center"/>
              <w:rPr>
                <w:rFonts w:ascii="標楷體" w:eastAsia="標楷體" w:hAnsi="標楷體" w:cs="DFKaiShu-SB-Estd-BF"/>
                <w:kern w:val="0"/>
                <w:szCs w:val="24"/>
                <w:lang w:eastAsia="en-US"/>
              </w:rPr>
            </w:pPr>
            <w:r w:rsidRPr="00566448">
              <w:rPr>
                <w:rFonts w:ascii="標楷體" w:eastAsia="標楷體" w:hAnsi="標楷體" w:cs="DFKaiShu-SB-Estd-BF" w:hint="eastAsia"/>
                <w:kern w:val="0"/>
                <w:szCs w:val="24"/>
              </w:rPr>
              <w:t>3</w:t>
            </w:r>
            <w:r w:rsidRPr="00566448">
              <w:rPr>
                <w:rFonts w:ascii="標楷體" w:eastAsia="標楷體" w:hAnsi="標楷體" w:cs="DFKaiShu-SB-Estd-BF" w:hint="eastAsia"/>
                <w:kern w:val="0"/>
                <w:szCs w:val="24"/>
                <w:lang w:eastAsia="en-US"/>
              </w:rPr>
              <w:t>月</w:t>
            </w:r>
            <w:r w:rsidRPr="00566448">
              <w:rPr>
                <w:rFonts w:ascii="標楷體" w:eastAsia="標楷體" w:hAnsi="標楷體" w:cs="DFKaiShu-SB-Estd-BF" w:hint="eastAsia"/>
                <w:kern w:val="0"/>
                <w:szCs w:val="24"/>
              </w:rPr>
              <w:t>28</w:t>
            </w:r>
            <w:r w:rsidRPr="00566448">
              <w:rPr>
                <w:rFonts w:ascii="標楷體" w:eastAsia="標楷體" w:hAnsi="標楷體" w:cs="DFKaiShu-SB-Estd-BF" w:hint="eastAsia"/>
                <w:kern w:val="0"/>
                <w:szCs w:val="24"/>
                <w:lang w:eastAsia="en-US"/>
              </w:rPr>
              <w:t>日(星期</w:t>
            </w:r>
            <w:r w:rsidRPr="00566448">
              <w:rPr>
                <w:rFonts w:ascii="標楷體" w:eastAsia="標楷體" w:hAnsi="標楷體" w:cs="DFKaiShu-SB-Estd-BF" w:hint="eastAsia"/>
                <w:kern w:val="0"/>
                <w:szCs w:val="24"/>
              </w:rPr>
              <w:t>三</w:t>
            </w:r>
            <w:r w:rsidRPr="00566448">
              <w:rPr>
                <w:rFonts w:ascii="標楷體" w:eastAsia="標楷體" w:hAnsi="標楷體" w:cs="DFKaiShu-SB-Estd-BF" w:hint="eastAsia"/>
                <w:kern w:val="0"/>
                <w:szCs w:val="24"/>
                <w:lang w:eastAsia="en-US"/>
              </w:rPr>
              <w:t>)</w:t>
            </w:r>
          </w:p>
        </w:tc>
      </w:tr>
      <w:tr w:rsidR="00566448" w:rsidRPr="00566448" w:rsidTr="00001A19">
        <w:trPr>
          <w:trHeight w:val="404"/>
          <w:jc w:val="center"/>
        </w:trPr>
        <w:tc>
          <w:tcPr>
            <w:tcW w:w="1408" w:type="pct"/>
            <w:shd w:val="clear" w:color="auto" w:fill="auto"/>
            <w:vAlign w:val="center"/>
          </w:tcPr>
          <w:p w:rsidR="00566448" w:rsidRPr="00566448" w:rsidRDefault="00566448" w:rsidP="00566448">
            <w:pPr>
              <w:autoSpaceDE w:val="0"/>
              <w:autoSpaceDN w:val="0"/>
              <w:adjustRightInd w:val="0"/>
              <w:snapToGrid w:val="0"/>
              <w:spacing w:beforeLines="25" w:before="90" w:line="240" w:lineRule="atLeast"/>
              <w:jc w:val="center"/>
              <w:rPr>
                <w:rFonts w:ascii="標楷體" w:eastAsia="標楷體" w:hAnsi="標楷體" w:cs="DFKaiShu-SB-Estd-BF"/>
                <w:kern w:val="0"/>
                <w:szCs w:val="24"/>
                <w:lang w:eastAsia="en-US"/>
              </w:rPr>
            </w:pPr>
            <w:r w:rsidRPr="00566448">
              <w:rPr>
                <w:rFonts w:ascii="標楷體" w:eastAsia="標楷體" w:hAnsi="標楷體" w:cs="DFKaiShu-SB-Estd-BF" w:hint="eastAsia"/>
                <w:kern w:val="0"/>
                <w:szCs w:val="24"/>
              </w:rPr>
              <w:t>0</w:t>
            </w:r>
            <w:r w:rsidRPr="00566448">
              <w:rPr>
                <w:rFonts w:ascii="標楷體" w:eastAsia="標楷體" w:hAnsi="標楷體" w:cs="DFKaiShu-SB-Estd-BF" w:hint="eastAsia"/>
                <w:kern w:val="0"/>
                <w:szCs w:val="24"/>
                <w:lang w:eastAsia="en-US"/>
              </w:rPr>
              <w:t>8:30-</w:t>
            </w:r>
            <w:r w:rsidRPr="00566448">
              <w:rPr>
                <w:rFonts w:ascii="標楷體" w:eastAsia="標楷體" w:hAnsi="標楷體" w:cs="DFKaiShu-SB-Estd-BF" w:hint="eastAsia"/>
                <w:kern w:val="0"/>
                <w:szCs w:val="24"/>
              </w:rPr>
              <w:t>0</w:t>
            </w:r>
            <w:r w:rsidRPr="00566448">
              <w:rPr>
                <w:rFonts w:ascii="標楷體" w:eastAsia="標楷體" w:hAnsi="標楷體" w:cs="DFKaiShu-SB-Estd-BF" w:hint="eastAsia"/>
                <w:kern w:val="0"/>
                <w:szCs w:val="24"/>
                <w:lang w:eastAsia="en-US"/>
              </w:rPr>
              <w:t>8:50</w:t>
            </w:r>
          </w:p>
        </w:tc>
        <w:tc>
          <w:tcPr>
            <w:tcW w:w="3592" w:type="pct"/>
            <w:shd w:val="clear" w:color="auto" w:fill="auto"/>
            <w:vAlign w:val="center"/>
          </w:tcPr>
          <w:p w:rsidR="00566448" w:rsidRPr="00566448" w:rsidRDefault="00566448" w:rsidP="00566448">
            <w:pPr>
              <w:autoSpaceDE w:val="0"/>
              <w:autoSpaceDN w:val="0"/>
              <w:adjustRightInd w:val="0"/>
              <w:snapToGrid w:val="0"/>
              <w:spacing w:beforeLines="25" w:before="90" w:line="240" w:lineRule="atLeast"/>
              <w:jc w:val="center"/>
              <w:rPr>
                <w:rFonts w:ascii="標楷體" w:eastAsia="標楷體" w:hAnsi="標楷體" w:cs="DFKaiShu-SB-Estd-BF"/>
                <w:kern w:val="0"/>
                <w:szCs w:val="24"/>
                <w:lang w:eastAsia="en-US"/>
              </w:rPr>
            </w:pPr>
            <w:r w:rsidRPr="00566448">
              <w:rPr>
                <w:rFonts w:ascii="標楷體" w:eastAsia="標楷體" w:hAnsi="標楷體" w:cs="DFKaiShu-SB-Estd-BF" w:hint="eastAsia"/>
                <w:kern w:val="0"/>
                <w:szCs w:val="24"/>
                <w:lang w:eastAsia="en-US"/>
              </w:rPr>
              <w:t>報到</w:t>
            </w:r>
          </w:p>
        </w:tc>
      </w:tr>
      <w:tr w:rsidR="00566448" w:rsidRPr="00566448" w:rsidTr="00001A19">
        <w:trPr>
          <w:trHeight w:val="870"/>
          <w:jc w:val="center"/>
        </w:trPr>
        <w:tc>
          <w:tcPr>
            <w:tcW w:w="1408" w:type="pct"/>
            <w:shd w:val="clear" w:color="auto" w:fill="auto"/>
            <w:vAlign w:val="center"/>
          </w:tcPr>
          <w:p w:rsidR="00566448" w:rsidRPr="00566448" w:rsidRDefault="00566448" w:rsidP="00566448">
            <w:pPr>
              <w:autoSpaceDE w:val="0"/>
              <w:autoSpaceDN w:val="0"/>
              <w:adjustRightInd w:val="0"/>
              <w:snapToGrid w:val="0"/>
              <w:spacing w:beforeLines="25" w:before="90" w:line="240" w:lineRule="atLeast"/>
              <w:jc w:val="center"/>
              <w:rPr>
                <w:rFonts w:ascii="標楷體" w:eastAsia="標楷體" w:hAnsi="標楷體" w:cs="DFKaiShu-SB-Estd-BF"/>
                <w:b/>
                <w:kern w:val="0"/>
                <w:szCs w:val="24"/>
                <w:lang w:eastAsia="en-US"/>
              </w:rPr>
            </w:pPr>
            <w:r w:rsidRPr="00566448">
              <w:rPr>
                <w:rFonts w:ascii="標楷體" w:eastAsia="標楷體" w:hAnsi="標楷體" w:cs="DFKaiShu-SB-Estd-BF" w:hint="eastAsia"/>
                <w:kern w:val="0"/>
                <w:szCs w:val="24"/>
              </w:rPr>
              <w:t>0</w:t>
            </w:r>
            <w:r w:rsidRPr="00566448">
              <w:rPr>
                <w:rFonts w:ascii="標楷體" w:eastAsia="標楷體" w:hAnsi="標楷體" w:cs="DFKaiShu-SB-Estd-BF" w:hint="eastAsia"/>
                <w:kern w:val="0"/>
                <w:szCs w:val="24"/>
                <w:lang w:eastAsia="en-US"/>
              </w:rPr>
              <w:t>9:00-</w:t>
            </w:r>
            <w:r w:rsidRPr="00566448">
              <w:rPr>
                <w:rFonts w:ascii="標楷體" w:eastAsia="標楷體" w:hAnsi="標楷體" w:cs="DFKaiShu-SB-Estd-BF" w:hint="eastAsia"/>
                <w:kern w:val="0"/>
                <w:szCs w:val="24"/>
              </w:rPr>
              <w:t>09</w:t>
            </w:r>
            <w:r w:rsidRPr="00566448">
              <w:rPr>
                <w:rFonts w:ascii="標楷體" w:eastAsia="標楷體" w:hAnsi="標楷體" w:cs="DFKaiShu-SB-Estd-BF" w:hint="eastAsia"/>
                <w:kern w:val="0"/>
                <w:szCs w:val="24"/>
                <w:lang w:eastAsia="en-US"/>
              </w:rPr>
              <w:t>:</w:t>
            </w:r>
            <w:r w:rsidRPr="00566448">
              <w:rPr>
                <w:rFonts w:ascii="標楷體" w:eastAsia="標楷體" w:hAnsi="標楷體" w:cs="DFKaiShu-SB-Estd-BF" w:hint="eastAsia"/>
                <w:kern w:val="0"/>
                <w:szCs w:val="24"/>
              </w:rPr>
              <w:t>5</w:t>
            </w:r>
            <w:r w:rsidRPr="00566448">
              <w:rPr>
                <w:rFonts w:ascii="標楷體" w:eastAsia="標楷體" w:hAnsi="標楷體" w:cs="DFKaiShu-SB-Estd-BF" w:hint="eastAsia"/>
                <w:kern w:val="0"/>
                <w:szCs w:val="24"/>
                <w:lang w:eastAsia="en-US"/>
              </w:rPr>
              <w:t>0</w:t>
            </w:r>
          </w:p>
        </w:tc>
        <w:tc>
          <w:tcPr>
            <w:tcW w:w="3592" w:type="pct"/>
            <w:shd w:val="clear" w:color="auto" w:fill="auto"/>
            <w:vAlign w:val="center"/>
          </w:tcPr>
          <w:p w:rsidR="00566448" w:rsidRPr="00566448" w:rsidRDefault="00566448" w:rsidP="00566448">
            <w:pPr>
              <w:autoSpaceDE w:val="0"/>
              <w:autoSpaceDN w:val="0"/>
              <w:adjustRightInd w:val="0"/>
              <w:snapToGrid w:val="0"/>
              <w:spacing w:beforeLines="25" w:before="90" w:line="400" w:lineRule="exact"/>
              <w:jc w:val="center"/>
              <w:rPr>
                <w:rFonts w:ascii="標楷體" w:eastAsia="標楷體" w:hAnsi="標楷體" w:cs="Times New Roman"/>
                <w:szCs w:val="24"/>
                <w:shd w:val="clear" w:color="auto" w:fill="FFFFFF"/>
              </w:rPr>
            </w:pPr>
            <w:proofErr w:type="gramStart"/>
            <w:r w:rsidRPr="00566448">
              <w:rPr>
                <w:rFonts w:ascii="標楷體" w:eastAsia="標楷體" w:hAnsi="標楷體" w:cs="新細明體" w:hint="eastAsia"/>
                <w:szCs w:val="24"/>
                <w:shd w:val="clear" w:color="auto" w:fill="FFFFFF"/>
              </w:rPr>
              <w:t>健體領域領鋼解</w:t>
            </w:r>
            <w:proofErr w:type="gramEnd"/>
            <w:r w:rsidRPr="00566448">
              <w:rPr>
                <w:rFonts w:ascii="標楷體" w:eastAsia="標楷體" w:hAnsi="標楷體" w:cs="新細明體" w:hint="eastAsia"/>
                <w:szCs w:val="24"/>
                <w:shd w:val="clear" w:color="auto" w:fill="FFFFFF"/>
              </w:rPr>
              <w:t>讀</w:t>
            </w:r>
            <w:r w:rsidRPr="00566448">
              <w:rPr>
                <w:rFonts w:ascii="標楷體" w:eastAsia="標楷體" w:hAnsi="標楷體" w:cs="Times New Roman"/>
                <w:szCs w:val="24"/>
                <w:shd w:val="clear" w:color="auto" w:fill="FFFFFF"/>
              </w:rPr>
              <w:t> </w:t>
            </w:r>
          </w:p>
          <w:p w:rsidR="00566448" w:rsidRPr="00566448" w:rsidRDefault="00566448" w:rsidP="00566448">
            <w:pPr>
              <w:autoSpaceDE w:val="0"/>
              <w:autoSpaceDN w:val="0"/>
              <w:adjustRightInd w:val="0"/>
              <w:snapToGrid w:val="0"/>
              <w:spacing w:beforeLines="25" w:before="90" w:line="400" w:lineRule="exact"/>
              <w:jc w:val="center"/>
              <w:rPr>
                <w:rFonts w:ascii="標楷體" w:eastAsia="標楷體" w:hAnsi="標楷體" w:cs="DFKaiShu-SB-Estd-BF"/>
                <w:kern w:val="0"/>
                <w:szCs w:val="24"/>
              </w:rPr>
            </w:pPr>
            <w:proofErr w:type="gramStart"/>
            <w:r w:rsidRPr="00566448">
              <w:rPr>
                <w:rFonts w:ascii="標楷體" w:eastAsia="標楷體" w:hAnsi="標楷體" w:cs="DFKaiShu-SB-Estd-BF" w:hint="eastAsia"/>
                <w:kern w:val="0"/>
                <w:szCs w:val="24"/>
              </w:rPr>
              <w:t>央團輔導員</w:t>
            </w:r>
            <w:proofErr w:type="gramEnd"/>
            <w:r w:rsidRPr="00566448">
              <w:rPr>
                <w:rFonts w:ascii="標楷體" w:eastAsia="標楷體" w:hAnsi="標楷體" w:cs="DFKaiShu-SB-Estd-BF" w:hint="eastAsia"/>
                <w:kern w:val="0"/>
                <w:szCs w:val="24"/>
              </w:rPr>
              <w:t>台中市陳巧瑜老師及輔導小組(外聘)</w:t>
            </w:r>
          </w:p>
        </w:tc>
      </w:tr>
      <w:tr w:rsidR="00566448" w:rsidRPr="00566448" w:rsidTr="00001A19">
        <w:trPr>
          <w:trHeight w:val="269"/>
          <w:jc w:val="center"/>
        </w:trPr>
        <w:tc>
          <w:tcPr>
            <w:tcW w:w="1408" w:type="pct"/>
            <w:shd w:val="clear" w:color="auto" w:fill="auto"/>
            <w:vAlign w:val="center"/>
          </w:tcPr>
          <w:p w:rsidR="00566448" w:rsidRPr="00566448" w:rsidRDefault="00566448" w:rsidP="00566448">
            <w:pPr>
              <w:autoSpaceDE w:val="0"/>
              <w:autoSpaceDN w:val="0"/>
              <w:adjustRightInd w:val="0"/>
              <w:snapToGrid w:val="0"/>
              <w:spacing w:beforeLines="25" w:before="90" w:line="240" w:lineRule="atLeast"/>
              <w:jc w:val="center"/>
              <w:rPr>
                <w:rFonts w:ascii="標楷體" w:eastAsia="標楷體" w:hAnsi="標楷體" w:cs="DFKaiShu-SB-Estd-BF"/>
                <w:kern w:val="0"/>
                <w:szCs w:val="24"/>
                <w:lang w:eastAsia="en-US"/>
              </w:rPr>
            </w:pPr>
            <w:r w:rsidRPr="00566448">
              <w:rPr>
                <w:rFonts w:ascii="標楷體" w:eastAsia="標楷體" w:hAnsi="標楷體" w:cs="DFKaiShu-SB-Estd-BF" w:hint="eastAsia"/>
                <w:kern w:val="0"/>
                <w:szCs w:val="24"/>
              </w:rPr>
              <w:t>0</w:t>
            </w:r>
            <w:r w:rsidRPr="00566448">
              <w:rPr>
                <w:rFonts w:ascii="標楷體" w:eastAsia="標楷體" w:hAnsi="標楷體" w:cs="DFKaiShu-SB-Estd-BF" w:hint="eastAsia"/>
                <w:kern w:val="0"/>
                <w:szCs w:val="24"/>
                <w:lang w:eastAsia="en-US"/>
              </w:rPr>
              <w:t>9:</w:t>
            </w:r>
            <w:r w:rsidRPr="00566448">
              <w:rPr>
                <w:rFonts w:ascii="標楷體" w:eastAsia="標楷體" w:hAnsi="標楷體" w:cs="DFKaiShu-SB-Estd-BF" w:hint="eastAsia"/>
                <w:kern w:val="0"/>
                <w:szCs w:val="24"/>
              </w:rPr>
              <w:t>5</w:t>
            </w:r>
            <w:r w:rsidRPr="00566448">
              <w:rPr>
                <w:rFonts w:ascii="標楷體" w:eastAsia="標楷體" w:hAnsi="標楷體" w:cs="DFKaiShu-SB-Estd-BF" w:hint="eastAsia"/>
                <w:kern w:val="0"/>
                <w:szCs w:val="24"/>
                <w:lang w:eastAsia="en-US"/>
              </w:rPr>
              <w:t>0-</w:t>
            </w:r>
            <w:r w:rsidRPr="00566448">
              <w:rPr>
                <w:rFonts w:ascii="標楷體" w:eastAsia="標楷體" w:hAnsi="標楷體" w:cs="DFKaiShu-SB-Estd-BF" w:hint="eastAsia"/>
                <w:kern w:val="0"/>
                <w:szCs w:val="24"/>
              </w:rPr>
              <w:t>10</w:t>
            </w:r>
            <w:r w:rsidRPr="00566448">
              <w:rPr>
                <w:rFonts w:ascii="標楷體" w:eastAsia="標楷體" w:hAnsi="標楷體" w:cs="DFKaiShu-SB-Estd-BF" w:hint="eastAsia"/>
                <w:kern w:val="0"/>
                <w:szCs w:val="24"/>
                <w:lang w:eastAsia="en-US"/>
              </w:rPr>
              <w:t>:</w:t>
            </w:r>
            <w:r w:rsidRPr="00566448">
              <w:rPr>
                <w:rFonts w:ascii="標楷體" w:eastAsia="標楷體" w:hAnsi="標楷體" w:cs="DFKaiShu-SB-Estd-BF" w:hint="eastAsia"/>
                <w:kern w:val="0"/>
                <w:szCs w:val="24"/>
              </w:rPr>
              <w:t>1</w:t>
            </w:r>
            <w:r w:rsidRPr="00566448">
              <w:rPr>
                <w:rFonts w:ascii="標楷體" w:eastAsia="標楷體" w:hAnsi="標楷體" w:cs="DFKaiShu-SB-Estd-BF" w:hint="eastAsia"/>
                <w:kern w:val="0"/>
                <w:szCs w:val="24"/>
                <w:lang w:eastAsia="en-US"/>
              </w:rPr>
              <w:t>0</w:t>
            </w:r>
          </w:p>
        </w:tc>
        <w:tc>
          <w:tcPr>
            <w:tcW w:w="3592" w:type="pct"/>
            <w:shd w:val="clear" w:color="auto" w:fill="auto"/>
            <w:vAlign w:val="center"/>
          </w:tcPr>
          <w:p w:rsidR="00566448" w:rsidRPr="00566448" w:rsidRDefault="00566448" w:rsidP="00566448">
            <w:pPr>
              <w:autoSpaceDE w:val="0"/>
              <w:autoSpaceDN w:val="0"/>
              <w:adjustRightInd w:val="0"/>
              <w:snapToGrid w:val="0"/>
              <w:spacing w:beforeLines="25" w:before="90" w:line="400" w:lineRule="exact"/>
              <w:jc w:val="center"/>
              <w:rPr>
                <w:rFonts w:ascii="標楷體" w:eastAsia="標楷體" w:hAnsi="標楷體" w:cs="新細明體"/>
                <w:szCs w:val="24"/>
                <w:shd w:val="clear" w:color="auto" w:fill="FFFFFF"/>
              </w:rPr>
            </w:pPr>
            <w:r w:rsidRPr="00566448">
              <w:rPr>
                <w:rFonts w:ascii="標楷體" w:eastAsia="標楷體" w:hAnsi="標楷體" w:cs="DFKaiShu-SB-Estd-BF" w:hint="eastAsia"/>
                <w:kern w:val="0"/>
                <w:szCs w:val="24"/>
              </w:rPr>
              <w:t>茶敘時間</w:t>
            </w:r>
          </w:p>
        </w:tc>
      </w:tr>
      <w:tr w:rsidR="00566448" w:rsidRPr="00566448" w:rsidTr="00001A19">
        <w:trPr>
          <w:trHeight w:val="980"/>
          <w:jc w:val="center"/>
        </w:trPr>
        <w:tc>
          <w:tcPr>
            <w:tcW w:w="1408" w:type="pct"/>
            <w:tcBorders>
              <w:top w:val="single" w:sz="4" w:space="0" w:color="auto"/>
              <w:bottom w:val="single" w:sz="4" w:space="0" w:color="auto"/>
            </w:tcBorders>
            <w:shd w:val="clear" w:color="auto" w:fill="auto"/>
            <w:vAlign w:val="center"/>
          </w:tcPr>
          <w:p w:rsidR="00566448" w:rsidRPr="00566448" w:rsidRDefault="00566448" w:rsidP="00566448">
            <w:pPr>
              <w:autoSpaceDE w:val="0"/>
              <w:autoSpaceDN w:val="0"/>
              <w:adjustRightInd w:val="0"/>
              <w:snapToGrid w:val="0"/>
              <w:spacing w:beforeLines="25" w:before="90" w:line="240" w:lineRule="atLeast"/>
              <w:jc w:val="center"/>
              <w:rPr>
                <w:rFonts w:ascii="標楷體" w:eastAsia="標楷體" w:hAnsi="標楷體" w:cs="DFKaiShu-SB-Estd-BF"/>
                <w:kern w:val="0"/>
                <w:szCs w:val="24"/>
                <w:lang w:eastAsia="en-US"/>
              </w:rPr>
            </w:pPr>
            <w:r w:rsidRPr="00566448">
              <w:rPr>
                <w:rFonts w:ascii="標楷體" w:eastAsia="標楷體" w:hAnsi="標楷體" w:cs="DFKaiShu-SB-Estd-BF" w:hint="eastAsia"/>
                <w:kern w:val="0"/>
                <w:szCs w:val="24"/>
                <w:lang w:eastAsia="en-US"/>
              </w:rPr>
              <w:t>10:</w:t>
            </w:r>
            <w:r w:rsidRPr="00566448">
              <w:rPr>
                <w:rFonts w:ascii="標楷體" w:eastAsia="標楷體" w:hAnsi="標楷體" w:cs="DFKaiShu-SB-Estd-BF" w:hint="eastAsia"/>
                <w:kern w:val="0"/>
                <w:szCs w:val="24"/>
              </w:rPr>
              <w:t>1</w:t>
            </w:r>
            <w:r w:rsidRPr="00566448">
              <w:rPr>
                <w:rFonts w:ascii="標楷體" w:eastAsia="標楷體" w:hAnsi="標楷體" w:cs="DFKaiShu-SB-Estd-BF" w:hint="eastAsia"/>
                <w:kern w:val="0"/>
                <w:szCs w:val="24"/>
                <w:lang w:eastAsia="en-US"/>
              </w:rPr>
              <w:t>0-1</w:t>
            </w:r>
            <w:r w:rsidRPr="00566448">
              <w:rPr>
                <w:rFonts w:ascii="標楷體" w:eastAsia="標楷體" w:hAnsi="標楷體" w:cs="DFKaiShu-SB-Estd-BF" w:hint="eastAsia"/>
                <w:kern w:val="0"/>
                <w:szCs w:val="24"/>
              </w:rPr>
              <w:t>1</w:t>
            </w:r>
            <w:r w:rsidRPr="00566448">
              <w:rPr>
                <w:rFonts w:ascii="標楷體" w:eastAsia="標楷體" w:hAnsi="標楷體" w:cs="DFKaiShu-SB-Estd-BF" w:hint="eastAsia"/>
                <w:kern w:val="0"/>
                <w:szCs w:val="24"/>
                <w:lang w:eastAsia="en-US"/>
              </w:rPr>
              <w:t>:</w:t>
            </w:r>
            <w:r w:rsidRPr="00566448">
              <w:rPr>
                <w:rFonts w:ascii="標楷體" w:eastAsia="標楷體" w:hAnsi="標楷體" w:cs="DFKaiShu-SB-Estd-BF" w:hint="eastAsia"/>
                <w:kern w:val="0"/>
                <w:szCs w:val="24"/>
              </w:rPr>
              <w:t>0</w:t>
            </w:r>
            <w:r w:rsidRPr="00566448">
              <w:rPr>
                <w:rFonts w:ascii="標楷體" w:eastAsia="標楷體" w:hAnsi="標楷體" w:cs="DFKaiShu-SB-Estd-BF" w:hint="eastAsia"/>
                <w:kern w:val="0"/>
                <w:szCs w:val="24"/>
                <w:lang w:eastAsia="en-US"/>
              </w:rPr>
              <w:t>0</w:t>
            </w:r>
          </w:p>
        </w:tc>
        <w:tc>
          <w:tcPr>
            <w:tcW w:w="3592" w:type="pct"/>
            <w:tcBorders>
              <w:top w:val="single" w:sz="4" w:space="0" w:color="auto"/>
              <w:bottom w:val="single" w:sz="4" w:space="0" w:color="auto"/>
            </w:tcBorders>
            <w:shd w:val="clear" w:color="auto" w:fill="auto"/>
            <w:vAlign w:val="center"/>
          </w:tcPr>
          <w:p w:rsidR="00566448" w:rsidRPr="00566448" w:rsidRDefault="00566448" w:rsidP="00566448">
            <w:pPr>
              <w:autoSpaceDE w:val="0"/>
              <w:autoSpaceDN w:val="0"/>
              <w:adjustRightInd w:val="0"/>
              <w:snapToGrid w:val="0"/>
              <w:spacing w:beforeLines="25" w:before="90" w:line="400" w:lineRule="exact"/>
              <w:jc w:val="center"/>
              <w:rPr>
                <w:rFonts w:ascii="標楷體" w:eastAsia="標楷體" w:hAnsi="標楷體" w:cs="新細明體"/>
                <w:szCs w:val="24"/>
                <w:shd w:val="clear" w:color="auto" w:fill="FFFFFF"/>
              </w:rPr>
            </w:pPr>
            <w:r w:rsidRPr="00566448">
              <w:rPr>
                <w:rFonts w:ascii="標楷體" w:eastAsia="標楷體" w:hAnsi="標楷體" w:cs="新細明體" w:hint="eastAsia"/>
                <w:szCs w:val="24"/>
                <w:shd w:val="clear" w:color="auto" w:fill="FFFFFF"/>
              </w:rPr>
              <w:t>面對108</w:t>
            </w:r>
            <w:proofErr w:type="gramStart"/>
            <w:r w:rsidRPr="00566448">
              <w:rPr>
                <w:rFonts w:ascii="標楷體" w:eastAsia="標楷體" w:hAnsi="標楷體" w:cs="新細明體" w:hint="eastAsia"/>
                <w:szCs w:val="24"/>
                <w:shd w:val="clear" w:color="auto" w:fill="FFFFFF"/>
              </w:rPr>
              <w:t>新課綱健體</w:t>
            </w:r>
            <w:proofErr w:type="gramEnd"/>
            <w:r w:rsidRPr="00566448">
              <w:rPr>
                <w:rFonts w:ascii="標楷體" w:eastAsia="標楷體" w:hAnsi="標楷體" w:cs="新細明體" w:hint="eastAsia"/>
                <w:szCs w:val="24"/>
                <w:shd w:val="clear" w:color="auto" w:fill="FFFFFF"/>
              </w:rPr>
              <w:t>教師應有的準備工作坊</w:t>
            </w:r>
          </w:p>
          <w:p w:rsidR="00566448" w:rsidRPr="00566448" w:rsidRDefault="00566448" w:rsidP="00566448">
            <w:pPr>
              <w:autoSpaceDE w:val="0"/>
              <w:autoSpaceDN w:val="0"/>
              <w:adjustRightInd w:val="0"/>
              <w:snapToGrid w:val="0"/>
              <w:spacing w:beforeLines="25" w:before="90" w:line="400" w:lineRule="exact"/>
              <w:jc w:val="center"/>
              <w:rPr>
                <w:rFonts w:ascii="標楷體" w:eastAsia="標楷體" w:hAnsi="標楷體" w:cs="DFKaiShu-SB-Estd-BF"/>
                <w:kern w:val="0"/>
                <w:szCs w:val="24"/>
              </w:rPr>
            </w:pPr>
            <w:r w:rsidRPr="00566448">
              <w:rPr>
                <w:rFonts w:ascii="標楷體" w:eastAsia="標楷體" w:hAnsi="標楷體" w:cs="DFKaiShu-SB-Estd-BF" w:hint="eastAsia"/>
                <w:kern w:val="0"/>
                <w:szCs w:val="24"/>
              </w:rPr>
              <w:t>台中市陳巧瑜老師及輔導小組(外聘)</w:t>
            </w:r>
          </w:p>
        </w:tc>
      </w:tr>
      <w:tr w:rsidR="00566448" w:rsidRPr="00566448" w:rsidTr="00001A19">
        <w:trPr>
          <w:trHeight w:val="993"/>
          <w:jc w:val="center"/>
        </w:trPr>
        <w:tc>
          <w:tcPr>
            <w:tcW w:w="1408" w:type="pct"/>
            <w:shd w:val="clear" w:color="auto" w:fill="auto"/>
            <w:vAlign w:val="center"/>
          </w:tcPr>
          <w:p w:rsidR="00566448" w:rsidRPr="00566448" w:rsidRDefault="00566448" w:rsidP="00566448">
            <w:pPr>
              <w:autoSpaceDE w:val="0"/>
              <w:autoSpaceDN w:val="0"/>
              <w:adjustRightInd w:val="0"/>
              <w:snapToGrid w:val="0"/>
              <w:spacing w:beforeLines="25" w:before="90" w:line="240" w:lineRule="atLeast"/>
              <w:jc w:val="center"/>
              <w:rPr>
                <w:rFonts w:ascii="標楷體" w:eastAsia="標楷體" w:hAnsi="標楷體" w:cs="DFKaiShu-SB-Estd-BF"/>
                <w:b/>
                <w:kern w:val="0"/>
                <w:szCs w:val="24"/>
                <w:lang w:eastAsia="en-US"/>
              </w:rPr>
            </w:pPr>
            <w:r w:rsidRPr="00566448">
              <w:rPr>
                <w:rFonts w:ascii="標楷體" w:eastAsia="標楷體" w:hAnsi="標楷體" w:cs="DFKaiShu-SB-Estd-BF" w:hint="eastAsia"/>
                <w:kern w:val="0"/>
                <w:szCs w:val="24"/>
                <w:lang w:eastAsia="en-US"/>
              </w:rPr>
              <w:t>1</w:t>
            </w:r>
            <w:r w:rsidRPr="00566448">
              <w:rPr>
                <w:rFonts w:ascii="標楷體" w:eastAsia="標楷體" w:hAnsi="標楷體" w:cs="DFKaiShu-SB-Estd-BF" w:hint="eastAsia"/>
                <w:kern w:val="0"/>
                <w:szCs w:val="24"/>
              </w:rPr>
              <w:t>1</w:t>
            </w:r>
            <w:r w:rsidRPr="00566448">
              <w:rPr>
                <w:rFonts w:ascii="標楷體" w:eastAsia="標楷體" w:hAnsi="標楷體" w:cs="DFKaiShu-SB-Estd-BF" w:hint="eastAsia"/>
                <w:kern w:val="0"/>
                <w:szCs w:val="24"/>
                <w:lang w:eastAsia="en-US"/>
              </w:rPr>
              <w:t>:</w:t>
            </w:r>
            <w:r w:rsidRPr="00566448">
              <w:rPr>
                <w:rFonts w:ascii="標楷體" w:eastAsia="標楷體" w:hAnsi="標楷體" w:cs="DFKaiShu-SB-Estd-BF" w:hint="eastAsia"/>
                <w:kern w:val="0"/>
                <w:szCs w:val="24"/>
              </w:rPr>
              <w:t>1</w:t>
            </w:r>
            <w:r w:rsidRPr="00566448">
              <w:rPr>
                <w:rFonts w:ascii="標楷體" w:eastAsia="標楷體" w:hAnsi="標楷體" w:cs="DFKaiShu-SB-Estd-BF" w:hint="eastAsia"/>
                <w:kern w:val="0"/>
                <w:szCs w:val="24"/>
                <w:lang w:eastAsia="en-US"/>
              </w:rPr>
              <w:t>0-12:00</w:t>
            </w:r>
          </w:p>
        </w:tc>
        <w:tc>
          <w:tcPr>
            <w:tcW w:w="3592" w:type="pct"/>
            <w:shd w:val="clear" w:color="auto" w:fill="auto"/>
            <w:vAlign w:val="center"/>
          </w:tcPr>
          <w:p w:rsidR="00566448" w:rsidRPr="00566448" w:rsidRDefault="00566448" w:rsidP="00566448">
            <w:pPr>
              <w:autoSpaceDE w:val="0"/>
              <w:autoSpaceDN w:val="0"/>
              <w:adjustRightInd w:val="0"/>
              <w:snapToGrid w:val="0"/>
              <w:spacing w:beforeLines="25" w:before="90" w:line="400" w:lineRule="exact"/>
              <w:jc w:val="center"/>
              <w:rPr>
                <w:rFonts w:ascii="標楷體" w:eastAsia="標楷體" w:hAnsi="標楷體" w:cs="新細明體"/>
                <w:szCs w:val="24"/>
                <w:shd w:val="clear" w:color="auto" w:fill="FFFFFF"/>
              </w:rPr>
            </w:pPr>
            <w:r w:rsidRPr="00566448">
              <w:rPr>
                <w:rFonts w:ascii="標楷體" w:eastAsia="標楷體" w:hAnsi="標楷體" w:cs="新細明體" w:hint="eastAsia"/>
                <w:szCs w:val="24"/>
                <w:shd w:val="clear" w:color="auto" w:fill="FFFFFF"/>
              </w:rPr>
              <w:t>跨領域議題教學設計工作坊</w:t>
            </w:r>
          </w:p>
          <w:p w:rsidR="00566448" w:rsidRPr="00566448" w:rsidRDefault="00566448" w:rsidP="00566448">
            <w:pPr>
              <w:autoSpaceDE w:val="0"/>
              <w:autoSpaceDN w:val="0"/>
              <w:adjustRightInd w:val="0"/>
              <w:snapToGrid w:val="0"/>
              <w:spacing w:beforeLines="25" w:before="90" w:line="400" w:lineRule="exact"/>
              <w:jc w:val="center"/>
              <w:rPr>
                <w:rFonts w:ascii="標楷體" w:eastAsia="標楷體" w:hAnsi="標楷體" w:cs="DFKaiShu-SB-Estd-BF"/>
                <w:kern w:val="0"/>
                <w:szCs w:val="24"/>
              </w:rPr>
            </w:pPr>
            <w:r w:rsidRPr="00566448">
              <w:rPr>
                <w:rFonts w:ascii="標楷體" w:eastAsia="標楷體" w:hAnsi="標楷體" w:cs="DFKaiShu-SB-Estd-BF" w:hint="eastAsia"/>
                <w:kern w:val="0"/>
                <w:szCs w:val="24"/>
              </w:rPr>
              <w:t>台中市陳巧瑜老師及輔導小組(外聘)</w:t>
            </w:r>
          </w:p>
        </w:tc>
      </w:tr>
      <w:tr w:rsidR="00566448" w:rsidRPr="00566448" w:rsidTr="00001A19">
        <w:trPr>
          <w:trHeight w:val="616"/>
          <w:jc w:val="center"/>
        </w:trPr>
        <w:tc>
          <w:tcPr>
            <w:tcW w:w="1408" w:type="pct"/>
            <w:tcBorders>
              <w:top w:val="single" w:sz="4" w:space="0" w:color="auto"/>
              <w:bottom w:val="single" w:sz="4" w:space="0" w:color="auto"/>
            </w:tcBorders>
            <w:shd w:val="clear" w:color="auto" w:fill="auto"/>
            <w:vAlign w:val="center"/>
          </w:tcPr>
          <w:p w:rsidR="00566448" w:rsidRPr="00566448" w:rsidRDefault="00566448" w:rsidP="00566448">
            <w:pPr>
              <w:autoSpaceDE w:val="0"/>
              <w:autoSpaceDN w:val="0"/>
              <w:adjustRightInd w:val="0"/>
              <w:snapToGrid w:val="0"/>
              <w:spacing w:beforeLines="25" w:before="90" w:line="240" w:lineRule="atLeast"/>
              <w:jc w:val="center"/>
              <w:rPr>
                <w:rFonts w:ascii="標楷體" w:eastAsia="標楷體" w:hAnsi="標楷體" w:cs="DFKaiShu-SB-Estd-BF"/>
                <w:b/>
                <w:kern w:val="0"/>
                <w:szCs w:val="24"/>
                <w:lang w:eastAsia="en-US"/>
              </w:rPr>
            </w:pPr>
            <w:r w:rsidRPr="00566448">
              <w:rPr>
                <w:rFonts w:ascii="標楷體" w:eastAsia="標楷體" w:hAnsi="標楷體" w:cs="DFKaiShu-SB-Estd-BF" w:hint="eastAsia"/>
                <w:kern w:val="0"/>
                <w:szCs w:val="24"/>
                <w:lang w:eastAsia="en-US"/>
              </w:rPr>
              <w:t>12:00-1</w:t>
            </w:r>
            <w:r w:rsidRPr="00566448">
              <w:rPr>
                <w:rFonts w:ascii="標楷體" w:eastAsia="標楷體" w:hAnsi="標楷體" w:cs="DFKaiShu-SB-Estd-BF" w:hint="eastAsia"/>
                <w:kern w:val="0"/>
                <w:szCs w:val="24"/>
              </w:rPr>
              <w:t>3</w:t>
            </w:r>
            <w:r w:rsidRPr="00566448">
              <w:rPr>
                <w:rFonts w:ascii="標楷體" w:eastAsia="標楷體" w:hAnsi="標楷體" w:cs="DFKaiShu-SB-Estd-BF" w:hint="eastAsia"/>
                <w:kern w:val="0"/>
                <w:szCs w:val="24"/>
                <w:lang w:eastAsia="en-US"/>
              </w:rPr>
              <w:t>:</w:t>
            </w:r>
            <w:r w:rsidRPr="00566448">
              <w:rPr>
                <w:rFonts w:ascii="標楷體" w:eastAsia="標楷體" w:hAnsi="標楷體" w:cs="DFKaiShu-SB-Estd-BF" w:hint="eastAsia"/>
                <w:kern w:val="0"/>
                <w:szCs w:val="24"/>
              </w:rPr>
              <w:t>0</w:t>
            </w:r>
            <w:r w:rsidRPr="00566448">
              <w:rPr>
                <w:rFonts w:ascii="標楷體" w:eastAsia="標楷體" w:hAnsi="標楷體" w:cs="DFKaiShu-SB-Estd-BF" w:hint="eastAsia"/>
                <w:kern w:val="0"/>
                <w:szCs w:val="24"/>
                <w:lang w:eastAsia="en-US"/>
              </w:rPr>
              <w:t>0</w:t>
            </w:r>
          </w:p>
        </w:tc>
        <w:tc>
          <w:tcPr>
            <w:tcW w:w="3592" w:type="pct"/>
            <w:tcBorders>
              <w:top w:val="single" w:sz="4" w:space="0" w:color="auto"/>
              <w:bottom w:val="single" w:sz="4" w:space="0" w:color="auto"/>
            </w:tcBorders>
            <w:shd w:val="clear" w:color="auto" w:fill="auto"/>
            <w:vAlign w:val="center"/>
          </w:tcPr>
          <w:p w:rsidR="00566448" w:rsidRPr="00566448" w:rsidRDefault="00566448" w:rsidP="00566448">
            <w:pPr>
              <w:autoSpaceDE w:val="0"/>
              <w:autoSpaceDN w:val="0"/>
              <w:adjustRightInd w:val="0"/>
              <w:snapToGrid w:val="0"/>
              <w:spacing w:beforeLines="25" w:before="90" w:line="400" w:lineRule="exact"/>
              <w:jc w:val="center"/>
              <w:rPr>
                <w:rFonts w:ascii="標楷體" w:eastAsia="標楷體" w:hAnsi="標楷體" w:cs="DFKaiShu-SB-Estd-BF"/>
                <w:kern w:val="0"/>
                <w:szCs w:val="24"/>
              </w:rPr>
            </w:pPr>
            <w:r w:rsidRPr="00566448">
              <w:rPr>
                <w:rFonts w:ascii="標楷體" w:eastAsia="標楷體" w:hAnsi="標楷體" w:cs="DFKaiShu-SB-Estd-BF" w:hint="eastAsia"/>
                <w:kern w:val="0"/>
                <w:szCs w:val="24"/>
              </w:rPr>
              <w:t>綜合座談主持人：詹昭棣校長</w:t>
            </w:r>
          </w:p>
        </w:tc>
      </w:tr>
      <w:tr w:rsidR="00566448" w:rsidRPr="00566448" w:rsidTr="00001A19">
        <w:trPr>
          <w:trHeight w:val="287"/>
          <w:jc w:val="center"/>
        </w:trPr>
        <w:tc>
          <w:tcPr>
            <w:tcW w:w="1408" w:type="pct"/>
            <w:shd w:val="clear" w:color="auto" w:fill="auto"/>
            <w:vAlign w:val="center"/>
          </w:tcPr>
          <w:p w:rsidR="00566448" w:rsidRPr="00566448" w:rsidRDefault="00566448" w:rsidP="00566448">
            <w:pPr>
              <w:autoSpaceDE w:val="0"/>
              <w:autoSpaceDN w:val="0"/>
              <w:adjustRightInd w:val="0"/>
              <w:snapToGrid w:val="0"/>
              <w:spacing w:beforeLines="25" w:before="90" w:line="240" w:lineRule="atLeast"/>
              <w:rPr>
                <w:rFonts w:ascii="標楷體" w:eastAsia="標楷體" w:hAnsi="標楷體" w:cs="DFKaiShu-SB-Estd-BF"/>
                <w:kern w:val="0"/>
                <w:szCs w:val="24"/>
                <w:lang w:eastAsia="en-US"/>
              </w:rPr>
            </w:pPr>
            <w:r w:rsidRPr="00566448">
              <w:rPr>
                <w:rFonts w:ascii="標楷體" w:eastAsia="標楷體" w:hAnsi="標楷體" w:cs="DFKaiShu-SB-Estd-BF" w:hint="eastAsia"/>
                <w:kern w:val="0"/>
                <w:szCs w:val="24"/>
              </w:rPr>
              <w:t xml:space="preserve">        </w:t>
            </w:r>
            <w:r w:rsidRPr="00566448">
              <w:rPr>
                <w:rFonts w:ascii="標楷體" w:eastAsia="標楷體" w:hAnsi="標楷體" w:cs="DFKaiShu-SB-Estd-BF" w:hint="eastAsia"/>
                <w:kern w:val="0"/>
                <w:szCs w:val="24"/>
                <w:lang w:eastAsia="en-US"/>
              </w:rPr>
              <w:t>1</w:t>
            </w:r>
            <w:r w:rsidRPr="00566448">
              <w:rPr>
                <w:rFonts w:ascii="標楷體" w:eastAsia="標楷體" w:hAnsi="標楷體" w:cs="DFKaiShu-SB-Estd-BF" w:hint="eastAsia"/>
                <w:kern w:val="0"/>
                <w:szCs w:val="24"/>
              </w:rPr>
              <w:t>3</w:t>
            </w:r>
            <w:r w:rsidRPr="00566448">
              <w:rPr>
                <w:rFonts w:ascii="標楷體" w:eastAsia="標楷體" w:hAnsi="標楷體" w:cs="DFKaiShu-SB-Estd-BF" w:hint="eastAsia"/>
                <w:kern w:val="0"/>
                <w:szCs w:val="24"/>
                <w:lang w:eastAsia="en-US"/>
              </w:rPr>
              <w:t>:</w:t>
            </w:r>
            <w:r w:rsidRPr="00566448">
              <w:rPr>
                <w:rFonts w:ascii="標楷體" w:eastAsia="標楷體" w:hAnsi="標楷體" w:cs="DFKaiShu-SB-Estd-BF" w:hint="eastAsia"/>
                <w:kern w:val="0"/>
                <w:szCs w:val="24"/>
              </w:rPr>
              <w:t>0</w:t>
            </w:r>
            <w:r w:rsidRPr="00566448">
              <w:rPr>
                <w:rFonts w:ascii="標楷體" w:eastAsia="標楷體" w:hAnsi="標楷體" w:cs="DFKaiShu-SB-Estd-BF" w:hint="eastAsia"/>
                <w:kern w:val="0"/>
                <w:szCs w:val="24"/>
                <w:lang w:eastAsia="en-US"/>
              </w:rPr>
              <w:t>0</w:t>
            </w:r>
          </w:p>
        </w:tc>
        <w:tc>
          <w:tcPr>
            <w:tcW w:w="3592" w:type="pct"/>
            <w:shd w:val="clear" w:color="auto" w:fill="auto"/>
            <w:vAlign w:val="center"/>
          </w:tcPr>
          <w:p w:rsidR="00566448" w:rsidRPr="00566448" w:rsidRDefault="00566448" w:rsidP="00566448">
            <w:pPr>
              <w:autoSpaceDE w:val="0"/>
              <w:autoSpaceDN w:val="0"/>
              <w:adjustRightInd w:val="0"/>
              <w:snapToGrid w:val="0"/>
              <w:spacing w:beforeLines="25" w:before="90" w:line="400" w:lineRule="exact"/>
              <w:jc w:val="center"/>
              <w:rPr>
                <w:rFonts w:ascii="標楷體" w:eastAsia="標楷體" w:hAnsi="標楷體" w:cs="DFKaiShu-SB-Estd-BF"/>
                <w:kern w:val="0"/>
                <w:szCs w:val="24"/>
              </w:rPr>
            </w:pPr>
            <w:r w:rsidRPr="00566448">
              <w:rPr>
                <w:rFonts w:ascii="標楷體" w:eastAsia="標楷體" w:hAnsi="標楷體" w:cs="DFKaiShu-SB-Estd-BF" w:hint="eastAsia"/>
                <w:kern w:val="0"/>
                <w:szCs w:val="24"/>
              </w:rPr>
              <w:t>午餐時間</w:t>
            </w:r>
          </w:p>
        </w:tc>
      </w:tr>
    </w:tbl>
    <w:p w:rsidR="00566448" w:rsidRPr="00566448" w:rsidRDefault="00566448" w:rsidP="0056644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szCs w:val="24"/>
        </w:rPr>
      </w:pPr>
      <w:r w:rsidRPr="00566448">
        <w:rPr>
          <w:rFonts w:ascii="標楷體" w:eastAsia="標楷體" w:hAnsi="標楷體" w:cs="DFKaiShu-SB-Estd-BF"/>
          <w:kern w:val="0"/>
          <w:sz w:val="28"/>
          <w:szCs w:val="28"/>
        </w:rPr>
        <w:br w:type="page"/>
      </w:r>
      <w:bookmarkEnd w:id="0"/>
      <w:r w:rsidRPr="00566448">
        <w:rPr>
          <w:rFonts w:ascii="標楷體" w:eastAsia="標楷體" w:hAnsi="標楷體" w:cs="標楷體" w:hint="eastAsia"/>
          <w:szCs w:val="24"/>
        </w:rPr>
        <w:lastRenderedPageBreak/>
        <w:t>附表二</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24"/>
        <w:gridCol w:w="1874"/>
      </w:tblGrid>
      <w:tr w:rsidR="00566448" w:rsidRPr="00566448" w:rsidTr="00001A19">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566448" w:rsidRPr="00566448" w:rsidRDefault="00566448" w:rsidP="00566448">
            <w:pPr>
              <w:spacing w:line="240" w:lineRule="atLeast"/>
              <w:rPr>
                <w:rFonts w:ascii="標楷體" w:eastAsia="標楷體" w:hAnsi="標楷體" w:cs="Times New Roman"/>
                <w:b/>
                <w:szCs w:val="24"/>
              </w:rPr>
            </w:pPr>
            <w:r w:rsidRPr="00566448">
              <w:rPr>
                <w:rFonts w:ascii="標楷體" w:eastAsia="標楷體" w:hAnsi="標楷體" w:cs="Times New Roman" w:hint="eastAsia"/>
                <w:b/>
                <w:szCs w:val="24"/>
              </w:rPr>
              <w:t>領域及教師學習社群召集人工作坊概算</w:t>
            </w:r>
          </w:p>
        </w:tc>
      </w:tr>
      <w:tr w:rsidR="00566448" w:rsidRPr="00566448" w:rsidTr="00001A19">
        <w:trPr>
          <w:cantSplit/>
          <w:trHeight w:val="397"/>
          <w:jc w:val="center"/>
        </w:trPr>
        <w:tc>
          <w:tcPr>
            <w:tcW w:w="777" w:type="dxa"/>
            <w:tcBorders>
              <w:top w:val="single" w:sz="4" w:space="0" w:color="auto"/>
              <w:left w:val="single" w:sz="12" w:space="0" w:color="auto"/>
              <w:bottom w:val="single" w:sz="6" w:space="0" w:color="auto"/>
            </w:tcBorders>
            <w:vAlign w:val="center"/>
          </w:tcPr>
          <w:p w:rsidR="00566448" w:rsidRPr="00566448" w:rsidRDefault="00566448" w:rsidP="00566448">
            <w:pPr>
              <w:spacing w:line="240" w:lineRule="atLeast"/>
              <w:jc w:val="center"/>
              <w:rPr>
                <w:rFonts w:ascii="標楷體" w:eastAsia="標楷體" w:hAnsi="標楷體" w:cs="Arial"/>
                <w:szCs w:val="24"/>
                <w:lang w:eastAsia="en-US"/>
              </w:rPr>
            </w:pPr>
            <w:r w:rsidRPr="00566448">
              <w:rPr>
                <w:rFonts w:ascii="標楷體" w:eastAsia="標楷體" w:hAnsi="標楷體" w:cs="Arial" w:hint="eastAsia"/>
                <w:szCs w:val="24"/>
                <w:lang w:eastAsia="en-US"/>
              </w:rPr>
              <w:t>項次</w:t>
            </w:r>
          </w:p>
        </w:tc>
        <w:tc>
          <w:tcPr>
            <w:tcW w:w="1716" w:type="dxa"/>
            <w:tcBorders>
              <w:top w:val="single" w:sz="4" w:space="0" w:color="auto"/>
              <w:bottom w:val="single" w:sz="6" w:space="0" w:color="auto"/>
            </w:tcBorders>
            <w:vAlign w:val="center"/>
          </w:tcPr>
          <w:p w:rsidR="00566448" w:rsidRPr="00566448" w:rsidRDefault="00566448" w:rsidP="00566448">
            <w:pPr>
              <w:spacing w:line="240" w:lineRule="atLeast"/>
              <w:jc w:val="center"/>
              <w:rPr>
                <w:rFonts w:ascii="標楷體" w:eastAsia="標楷體" w:hAnsi="標楷體" w:cs="Arial"/>
                <w:szCs w:val="24"/>
                <w:lang w:eastAsia="en-US"/>
              </w:rPr>
            </w:pPr>
            <w:r w:rsidRPr="00566448">
              <w:rPr>
                <w:rFonts w:ascii="標楷體" w:eastAsia="標楷體" w:hAnsi="標楷體" w:cs="Arial" w:hint="eastAsia"/>
                <w:szCs w:val="24"/>
                <w:lang w:eastAsia="en-US"/>
              </w:rPr>
              <w:t>項目</w:t>
            </w:r>
          </w:p>
        </w:tc>
        <w:tc>
          <w:tcPr>
            <w:tcW w:w="1101" w:type="dxa"/>
            <w:tcBorders>
              <w:top w:val="single" w:sz="4" w:space="0" w:color="auto"/>
              <w:bottom w:val="single" w:sz="6" w:space="0" w:color="auto"/>
            </w:tcBorders>
            <w:vAlign w:val="center"/>
          </w:tcPr>
          <w:p w:rsidR="00566448" w:rsidRPr="00566448" w:rsidRDefault="00566448" w:rsidP="00566448">
            <w:pPr>
              <w:spacing w:line="240" w:lineRule="atLeast"/>
              <w:jc w:val="center"/>
              <w:rPr>
                <w:rFonts w:ascii="標楷體" w:eastAsia="標楷體" w:hAnsi="標楷體" w:cs="Arial"/>
                <w:szCs w:val="24"/>
                <w:lang w:eastAsia="en-US"/>
              </w:rPr>
            </w:pPr>
            <w:r w:rsidRPr="00566448">
              <w:rPr>
                <w:rFonts w:ascii="標楷體" w:eastAsia="標楷體" w:hAnsi="標楷體" w:cs="Arial" w:hint="eastAsia"/>
                <w:szCs w:val="24"/>
                <w:lang w:eastAsia="en-US"/>
              </w:rPr>
              <w:t>單價</w:t>
            </w:r>
          </w:p>
        </w:tc>
        <w:tc>
          <w:tcPr>
            <w:tcW w:w="901" w:type="dxa"/>
            <w:tcBorders>
              <w:top w:val="single" w:sz="4" w:space="0" w:color="auto"/>
              <w:bottom w:val="single" w:sz="6" w:space="0" w:color="auto"/>
            </w:tcBorders>
            <w:vAlign w:val="center"/>
          </w:tcPr>
          <w:p w:rsidR="00566448" w:rsidRPr="00566448" w:rsidRDefault="00566448" w:rsidP="00566448">
            <w:pPr>
              <w:spacing w:line="240" w:lineRule="atLeast"/>
              <w:jc w:val="center"/>
              <w:rPr>
                <w:rFonts w:ascii="標楷體" w:eastAsia="標楷體" w:hAnsi="標楷體" w:cs="Arial"/>
                <w:szCs w:val="24"/>
                <w:lang w:eastAsia="en-US"/>
              </w:rPr>
            </w:pPr>
            <w:r w:rsidRPr="00566448">
              <w:rPr>
                <w:rFonts w:ascii="標楷體" w:eastAsia="標楷體" w:hAnsi="標楷體" w:cs="Arial" w:hint="eastAsia"/>
                <w:szCs w:val="24"/>
                <w:lang w:eastAsia="en-US"/>
              </w:rPr>
              <w:t>數量</w:t>
            </w:r>
          </w:p>
        </w:tc>
        <w:tc>
          <w:tcPr>
            <w:tcW w:w="1080" w:type="dxa"/>
            <w:tcBorders>
              <w:top w:val="single" w:sz="4" w:space="0" w:color="auto"/>
              <w:bottom w:val="single" w:sz="6" w:space="0" w:color="auto"/>
            </w:tcBorders>
            <w:vAlign w:val="center"/>
          </w:tcPr>
          <w:p w:rsidR="00566448" w:rsidRPr="00566448" w:rsidRDefault="00566448" w:rsidP="00566448">
            <w:pPr>
              <w:spacing w:line="240" w:lineRule="atLeast"/>
              <w:jc w:val="center"/>
              <w:rPr>
                <w:rFonts w:ascii="標楷體" w:eastAsia="標楷體" w:hAnsi="標楷體" w:cs="Arial"/>
                <w:szCs w:val="24"/>
                <w:lang w:eastAsia="en-US"/>
              </w:rPr>
            </w:pPr>
            <w:r w:rsidRPr="00566448">
              <w:rPr>
                <w:rFonts w:ascii="標楷體" w:eastAsia="標楷體" w:hAnsi="標楷體" w:cs="Arial" w:hint="eastAsia"/>
                <w:szCs w:val="24"/>
                <w:lang w:eastAsia="en-US"/>
              </w:rPr>
              <w:t>單位</w:t>
            </w:r>
          </w:p>
        </w:tc>
        <w:tc>
          <w:tcPr>
            <w:tcW w:w="1024" w:type="dxa"/>
            <w:tcBorders>
              <w:top w:val="single" w:sz="4" w:space="0" w:color="auto"/>
              <w:bottom w:val="single" w:sz="6" w:space="0" w:color="auto"/>
            </w:tcBorders>
            <w:vAlign w:val="center"/>
          </w:tcPr>
          <w:p w:rsidR="00566448" w:rsidRPr="00566448" w:rsidRDefault="00566448" w:rsidP="00566448">
            <w:pPr>
              <w:spacing w:line="240" w:lineRule="atLeast"/>
              <w:jc w:val="center"/>
              <w:rPr>
                <w:rFonts w:ascii="標楷體" w:eastAsia="標楷體" w:hAnsi="標楷體" w:cs="Arial"/>
                <w:szCs w:val="24"/>
                <w:lang w:eastAsia="en-US"/>
              </w:rPr>
            </w:pPr>
            <w:r w:rsidRPr="00566448">
              <w:rPr>
                <w:rFonts w:ascii="標楷體" w:eastAsia="標楷體" w:hAnsi="標楷體" w:cs="Arial" w:hint="eastAsia"/>
                <w:szCs w:val="24"/>
                <w:lang w:eastAsia="en-US"/>
              </w:rPr>
              <w:t>總價</w:t>
            </w:r>
          </w:p>
        </w:tc>
        <w:tc>
          <w:tcPr>
            <w:tcW w:w="1874" w:type="dxa"/>
            <w:tcBorders>
              <w:top w:val="single" w:sz="4" w:space="0" w:color="auto"/>
              <w:bottom w:val="single" w:sz="6" w:space="0" w:color="auto"/>
              <w:right w:val="single" w:sz="12" w:space="0" w:color="auto"/>
            </w:tcBorders>
            <w:vAlign w:val="center"/>
          </w:tcPr>
          <w:p w:rsidR="00566448" w:rsidRPr="00566448" w:rsidRDefault="00566448" w:rsidP="00566448">
            <w:pPr>
              <w:spacing w:line="240" w:lineRule="atLeast"/>
              <w:jc w:val="center"/>
              <w:rPr>
                <w:rFonts w:ascii="標楷體" w:eastAsia="標楷體" w:hAnsi="標楷體" w:cs="Arial"/>
                <w:szCs w:val="24"/>
                <w:lang w:eastAsia="en-US"/>
              </w:rPr>
            </w:pPr>
            <w:r w:rsidRPr="00566448">
              <w:rPr>
                <w:rFonts w:ascii="標楷體" w:eastAsia="標楷體" w:hAnsi="標楷體" w:cs="Arial" w:hint="eastAsia"/>
                <w:szCs w:val="24"/>
                <w:lang w:eastAsia="en-US"/>
              </w:rPr>
              <w:t>備註</w:t>
            </w:r>
          </w:p>
        </w:tc>
      </w:tr>
      <w:tr w:rsidR="00566448" w:rsidRPr="00566448" w:rsidTr="00001A19">
        <w:trPr>
          <w:cantSplit/>
          <w:trHeight w:val="397"/>
          <w:jc w:val="center"/>
        </w:trPr>
        <w:tc>
          <w:tcPr>
            <w:tcW w:w="777" w:type="dxa"/>
            <w:vMerge w:val="restart"/>
            <w:tcBorders>
              <w:top w:val="single" w:sz="6" w:space="0" w:color="auto"/>
              <w:left w:val="single" w:sz="12"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lang w:eastAsia="en-US"/>
              </w:rPr>
            </w:pPr>
            <w:r w:rsidRPr="00566448">
              <w:rPr>
                <w:rFonts w:ascii="標楷體" w:eastAsia="標楷體" w:hAnsi="標楷體" w:cs="Times New Roman"/>
                <w:szCs w:val="24"/>
                <w:lang w:eastAsia="en-US"/>
              </w:rPr>
              <w:t>1</w:t>
            </w:r>
          </w:p>
        </w:tc>
        <w:tc>
          <w:tcPr>
            <w:tcW w:w="1716" w:type="dxa"/>
            <w:vMerge w:val="restart"/>
            <w:tcBorders>
              <w:top w:val="single" w:sz="6" w:space="0" w:color="auto"/>
              <w:right w:val="single" w:sz="4" w:space="0" w:color="auto"/>
            </w:tcBorders>
            <w:shd w:val="clear" w:color="auto" w:fill="auto"/>
            <w:vAlign w:val="center"/>
          </w:tcPr>
          <w:p w:rsidR="00566448" w:rsidRPr="00566448" w:rsidRDefault="00566448" w:rsidP="00566448">
            <w:pPr>
              <w:spacing w:line="240" w:lineRule="atLeast"/>
              <w:jc w:val="center"/>
              <w:rPr>
                <w:rFonts w:ascii="標楷體" w:eastAsia="標楷體" w:hAnsi="標楷體" w:cs="新細明體"/>
                <w:szCs w:val="24"/>
                <w:lang w:eastAsia="en-US"/>
              </w:rPr>
            </w:pPr>
            <w:r w:rsidRPr="00566448">
              <w:rPr>
                <w:rFonts w:ascii="標楷體" w:eastAsia="標楷體" w:hAnsi="標楷體" w:cs="Times New Roman" w:hint="eastAsia"/>
                <w:szCs w:val="24"/>
                <w:lang w:eastAsia="en-US"/>
              </w:rPr>
              <w:t>講</w:t>
            </w:r>
            <w:r w:rsidRPr="00566448">
              <w:rPr>
                <w:rFonts w:ascii="標楷體" w:eastAsia="標楷體" w:hAnsi="標楷體" w:cs="Times New Roman" w:hint="eastAsia"/>
                <w:szCs w:val="24"/>
              </w:rPr>
              <w:t>座</w:t>
            </w:r>
            <w:r w:rsidRPr="00566448">
              <w:rPr>
                <w:rFonts w:ascii="標楷體" w:eastAsia="標楷體" w:hAnsi="標楷體" w:cs="Times New Roman" w:hint="eastAsia"/>
                <w:szCs w:val="24"/>
                <w:lang w:eastAsia="en-US"/>
              </w:rPr>
              <w:t>鐘點費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right"/>
              <w:rPr>
                <w:rFonts w:ascii="標楷體" w:eastAsia="標楷體" w:hAnsi="標楷體" w:cs="新細明體"/>
                <w:szCs w:val="24"/>
                <w:lang w:eastAsia="en-US"/>
              </w:rPr>
            </w:pPr>
            <w:r w:rsidRPr="00566448">
              <w:rPr>
                <w:rFonts w:ascii="標楷體" w:eastAsia="標楷體" w:hAnsi="標楷體" w:cs="Times New Roman" w:hint="eastAsia"/>
                <w:szCs w:val="24"/>
                <w:lang w:eastAsia="en-US"/>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lang w:eastAsia="en-US"/>
              </w:rPr>
            </w:pPr>
            <w:r w:rsidRPr="00566448">
              <w:rPr>
                <w:rFonts w:ascii="標楷體" w:eastAsia="標楷體" w:hAnsi="標楷體" w:cs="Times New Roman" w:hint="eastAsia"/>
                <w:szCs w:val="24"/>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lang w:eastAsia="en-US"/>
              </w:rPr>
            </w:pPr>
            <w:r w:rsidRPr="00566448">
              <w:rPr>
                <w:rFonts w:ascii="標楷體" w:eastAsia="標楷體" w:hAnsi="標楷體" w:cs="新細明體" w:hint="eastAsia"/>
                <w:kern w:val="0"/>
                <w:szCs w:val="24"/>
                <w:lang w:eastAsia="en-US"/>
              </w:rPr>
              <w:t>小時</w:t>
            </w:r>
          </w:p>
        </w:tc>
        <w:tc>
          <w:tcPr>
            <w:tcW w:w="1024"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right"/>
              <w:rPr>
                <w:rFonts w:ascii="標楷體" w:eastAsia="標楷體" w:hAnsi="標楷體" w:cs="Times New Roman"/>
                <w:szCs w:val="24"/>
                <w:lang w:eastAsia="en-US"/>
              </w:rPr>
            </w:pPr>
            <w:r w:rsidRPr="00566448">
              <w:rPr>
                <w:rFonts w:ascii="標楷體" w:eastAsia="標楷體" w:hAnsi="標楷體" w:cs="Times New Roman" w:hint="eastAsia"/>
                <w:szCs w:val="24"/>
              </w:rPr>
              <w:t>4</w:t>
            </w:r>
            <w:r w:rsidRPr="00566448">
              <w:rPr>
                <w:rFonts w:ascii="標楷體" w:eastAsia="標楷體" w:hAnsi="標楷體" w:cs="Times New Roman" w:hint="eastAsia"/>
                <w:szCs w:val="24"/>
                <w:lang w:eastAsia="en-US"/>
              </w:rPr>
              <w:t>,</w:t>
            </w:r>
            <w:r w:rsidRPr="00566448">
              <w:rPr>
                <w:rFonts w:ascii="標楷體" w:eastAsia="標楷體" w:hAnsi="標楷體" w:cs="Times New Roman" w:hint="eastAsia"/>
                <w:szCs w:val="24"/>
              </w:rPr>
              <w:t>8</w:t>
            </w:r>
            <w:r w:rsidRPr="00566448">
              <w:rPr>
                <w:rFonts w:ascii="標楷體" w:eastAsia="標楷體" w:hAnsi="標楷體" w:cs="Times New Roman" w:hint="eastAsia"/>
                <w:szCs w:val="24"/>
                <w:lang w:eastAsia="en-US"/>
              </w:rPr>
              <w:t>00</w:t>
            </w:r>
          </w:p>
        </w:tc>
        <w:tc>
          <w:tcPr>
            <w:tcW w:w="1874" w:type="dxa"/>
            <w:tcBorders>
              <w:top w:val="single" w:sz="6" w:space="0" w:color="auto"/>
              <w:left w:val="single" w:sz="4" w:space="0" w:color="auto"/>
              <w:bottom w:val="single" w:sz="6" w:space="0" w:color="auto"/>
              <w:right w:val="single" w:sz="12" w:space="0" w:color="auto"/>
            </w:tcBorders>
            <w:shd w:val="clear" w:color="auto" w:fill="auto"/>
          </w:tcPr>
          <w:p w:rsidR="00566448" w:rsidRPr="00566448" w:rsidRDefault="00566448" w:rsidP="00566448">
            <w:pPr>
              <w:kinsoku w:val="0"/>
              <w:overflowPunct w:val="0"/>
              <w:autoSpaceDE w:val="0"/>
              <w:autoSpaceDN w:val="0"/>
              <w:spacing w:line="240" w:lineRule="atLeast"/>
              <w:rPr>
                <w:rFonts w:ascii="標楷體" w:eastAsia="標楷體" w:hAnsi="標楷體" w:cs="Times New Roman"/>
                <w:sz w:val="20"/>
                <w:szCs w:val="20"/>
                <w:lang w:eastAsia="en-US"/>
              </w:rPr>
            </w:pPr>
            <w:r w:rsidRPr="00566448">
              <w:rPr>
                <w:rFonts w:ascii="標楷體" w:eastAsia="標楷體" w:hAnsi="標楷體" w:cs="Times New Roman" w:hint="eastAsia"/>
                <w:sz w:val="20"/>
                <w:szCs w:val="20"/>
                <w:lang w:eastAsia="en-US"/>
              </w:rPr>
              <w:t>外聘</w:t>
            </w:r>
          </w:p>
        </w:tc>
      </w:tr>
      <w:tr w:rsidR="00566448" w:rsidRPr="00566448" w:rsidTr="00001A19">
        <w:trPr>
          <w:cantSplit/>
          <w:trHeight w:val="397"/>
          <w:jc w:val="center"/>
        </w:trPr>
        <w:tc>
          <w:tcPr>
            <w:tcW w:w="777" w:type="dxa"/>
            <w:vMerge/>
            <w:tcBorders>
              <w:left w:val="single" w:sz="12" w:space="0" w:color="auto"/>
              <w:bottom w:val="single" w:sz="6"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lang w:eastAsia="en-US"/>
              </w:rPr>
            </w:pPr>
          </w:p>
        </w:tc>
        <w:tc>
          <w:tcPr>
            <w:tcW w:w="1716" w:type="dxa"/>
            <w:vMerge/>
            <w:tcBorders>
              <w:bottom w:val="single" w:sz="6" w:space="0" w:color="auto"/>
              <w:right w:val="single" w:sz="4" w:space="0" w:color="auto"/>
            </w:tcBorders>
            <w:shd w:val="clear" w:color="auto" w:fill="auto"/>
            <w:vAlign w:val="center"/>
          </w:tcPr>
          <w:p w:rsidR="00566448" w:rsidRPr="00566448" w:rsidRDefault="00566448" w:rsidP="00566448">
            <w:pPr>
              <w:spacing w:line="240" w:lineRule="atLeast"/>
              <w:jc w:val="center"/>
              <w:rPr>
                <w:rFonts w:ascii="標楷體" w:eastAsia="標楷體" w:hAnsi="標楷體" w:cs="Times New Roman"/>
                <w:szCs w:val="24"/>
                <w:lang w:eastAsia="en-US"/>
              </w:rPr>
            </w:pP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right"/>
              <w:rPr>
                <w:rFonts w:ascii="標楷體" w:eastAsia="標楷體" w:hAnsi="標楷體" w:cs="Times New Roman"/>
                <w:szCs w:val="24"/>
                <w:lang w:eastAsia="en-US"/>
              </w:rPr>
            </w:pPr>
            <w:r w:rsidRPr="00566448">
              <w:rPr>
                <w:rFonts w:ascii="標楷體" w:eastAsia="標楷體" w:hAnsi="標楷體" w:cs="Times New Roman" w:hint="eastAsia"/>
                <w:szCs w:val="24"/>
              </w:rPr>
              <w:t>4</w:t>
            </w:r>
            <w:r w:rsidRPr="00566448">
              <w:rPr>
                <w:rFonts w:ascii="標楷體" w:eastAsia="標楷體" w:hAnsi="標楷體" w:cs="Times New Roman" w:hint="eastAsia"/>
                <w:szCs w:val="24"/>
                <w:lang w:eastAsia="en-US"/>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lang w:eastAsia="en-US"/>
              </w:rPr>
            </w:pPr>
            <w:r w:rsidRPr="00566448">
              <w:rPr>
                <w:rFonts w:ascii="標楷體" w:eastAsia="標楷體" w:hAnsi="標楷體" w:cs="Times New Roman" w:hint="eastAsia"/>
                <w:szCs w:val="24"/>
                <w:lang w:eastAsia="en-US"/>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lang w:eastAsia="en-US"/>
              </w:rPr>
            </w:pPr>
            <w:r w:rsidRPr="00566448">
              <w:rPr>
                <w:rFonts w:ascii="標楷體" w:eastAsia="標楷體" w:hAnsi="標楷體" w:cs="新細明體" w:hint="eastAsia"/>
                <w:kern w:val="0"/>
                <w:szCs w:val="24"/>
                <w:lang w:eastAsia="en-US"/>
              </w:rPr>
              <w:t>小時</w:t>
            </w:r>
          </w:p>
        </w:tc>
        <w:tc>
          <w:tcPr>
            <w:tcW w:w="1024"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right"/>
              <w:rPr>
                <w:rFonts w:ascii="標楷體" w:eastAsia="標楷體" w:hAnsi="標楷體" w:cs="Times New Roman"/>
                <w:szCs w:val="24"/>
                <w:lang w:eastAsia="en-US"/>
              </w:rPr>
            </w:pPr>
            <w:r w:rsidRPr="00566448">
              <w:rPr>
                <w:rFonts w:ascii="標楷體" w:eastAsia="標楷體" w:hAnsi="標楷體" w:cs="Times New Roman" w:hint="eastAsia"/>
                <w:szCs w:val="24"/>
              </w:rPr>
              <w:t>2</w:t>
            </w:r>
            <w:r w:rsidRPr="00566448">
              <w:rPr>
                <w:rFonts w:ascii="標楷體" w:eastAsia="標楷體" w:hAnsi="標楷體" w:cs="Times New Roman" w:hint="eastAsia"/>
                <w:szCs w:val="24"/>
                <w:lang w:eastAsia="en-US"/>
              </w:rPr>
              <w:t>,</w:t>
            </w:r>
            <w:r w:rsidRPr="00566448">
              <w:rPr>
                <w:rFonts w:ascii="標楷體" w:eastAsia="標楷體" w:hAnsi="標楷體" w:cs="Times New Roman" w:hint="eastAsia"/>
                <w:szCs w:val="24"/>
              </w:rPr>
              <w:t>4</w:t>
            </w:r>
            <w:r w:rsidRPr="00566448">
              <w:rPr>
                <w:rFonts w:ascii="標楷體" w:eastAsia="標楷體" w:hAnsi="標楷體" w:cs="Times New Roman" w:hint="eastAsia"/>
                <w:szCs w:val="24"/>
                <w:lang w:eastAsia="en-US"/>
              </w:rPr>
              <w:t>00</w:t>
            </w:r>
          </w:p>
        </w:tc>
        <w:tc>
          <w:tcPr>
            <w:tcW w:w="1874" w:type="dxa"/>
            <w:tcBorders>
              <w:top w:val="single" w:sz="6" w:space="0" w:color="auto"/>
              <w:left w:val="single" w:sz="4" w:space="0" w:color="auto"/>
              <w:bottom w:val="single" w:sz="6" w:space="0" w:color="auto"/>
              <w:right w:val="single" w:sz="12" w:space="0" w:color="auto"/>
            </w:tcBorders>
            <w:shd w:val="clear" w:color="auto" w:fill="auto"/>
          </w:tcPr>
          <w:p w:rsidR="00566448" w:rsidRPr="00566448" w:rsidRDefault="00566448" w:rsidP="00566448">
            <w:pPr>
              <w:kinsoku w:val="0"/>
              <w:overflowPunct w:val="0"/>
              <w:autoSpaceDE w:val="0"/>
              <w:autoSpaceDN w:val="0"/>
              <w:spacing w:line="240" w:lineRule="atLeast"/>
              <w:rPr>
                <w:rFonts w:ascii="標楷體" w:eastAsia="標楷體" w:hAnsi="標楷體" w:cs="Times New Roman"/>
                <w:sz w:val="20"/>
                <w:szCs w:val="20"/>
                <w:lang w:eastAsia="en-US"/>
              </w:rPr>
            </w:pPr>
            <w:proofErr w:type="gramStart"/>
            <w:r w:rsidRPr="00566448">
              <w:rPr>
                <w:rFonts w:ascii="標楷體" w:eastAsia="標楷體" w:hAnsi="標楷體" w:cs="Times New Roman" w:hint="eastAsia"/>
                <w:sz w:val="20"/>
                <w:szCs w:val="20"/>
                <w:lang w:eastAsia="en-US"/>
              </w:rPr>
              <w:t>內聘</w:t>
            </w:r>
            <w:r w:rsidRPr="00566448">
              <w:rPr>
                <w:rFonts w:ascii="標楷體" w:eastAsia="標楷體" w:hAnsi="標楷體" w:cs="Times New Roman" w:hint="eastAsia"/>
                <w:sz w:val="20"/>
                <w:szCs w:val="20"/>
              </w:rPr>
              <w:t>助理</w:t>
            </w:r>
            <w:proofErr w:type="gramEnd"/>
            <w:r w:rsidRPr="00566448">
              <w:rPr>
                <w:rFonts w:ascii="標楷體" w:eastAsia="標楷體" w:hAnsi="標楷體" w:cs="Times New Roman" w:hint="eastAsia"/>
                <w:sz w:val="20"/>
                <w:szCs w:val="20"/>
              </w:rPr>
              <w:t>講師</w:t>
            </w:r>
          </w:p>
        </w:tc>
      </w:tr>
      <w:tr w:rsidR="00566448" w:rsidRPr="00566448" w:rsidTr="00001A19">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rPr>
            </w:pPr>
            <w:r w:rsidRPr="00566448">
              <w:rPr>
                <w:rFonts w:ascii="標楷體" w:eastAsia="標楷體" w:hAnsi="標楷體" w:cs="Times New Roman" w:hint="eastAsia"/>
                <w:szCs w:val="24"/>
              </w:rPr>
              <w:t>2</w:t>
            </w:r>
          </w:p>
        </w:tc>
        <w:tc>
          <w:tcPr>
            <w:tcW w:w="1716" w:type="dxa"/>
            <w:tcBorders>
              <w:top w:val="single" w:sz="6"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center"/>
              <w:rPr>
                <w:rFonts w:ascii="標楷體" w:eastAsia="標楷體" w:hAnsi="標楷體" w:cs="新細明體"/>
                <w:szCs w:val="24"/>
                <w:lang w:eastAsia="en-US"/>
              </w:rPr>
            </w:pPr>
            <w:r w:rsidRPr="00566448">
              <w:rPr>
                <w:rFonts w:ascii="標楷體" w:eastAsia="標楷體" w:hAnsi="標楷體" w:cs="Times New Roman" w:hint="eastAsia"/>
                <w:szCs w:val="24"/>
                <w:lang w:eastAsia="en-US"/>
              </w:rPr>
              <w:t>膳費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right"/>
              <w:rPr>
                <w:rFonts w:ascii="標楷體" w:eastAsia="標楷體" w:hAnsi="標楷體" w:cs="新細明體"/>
                <w:szCs w:val="24"/>
                <w:lang w:eastAsia="en-US"/>
              </w:rPr>
            </w:pPr>
            <w:r w:rsidRPr="00566448">
              <w:rPr>
                <w:rFonts w:ascii="標楷體" w:eastAsia="標楷體" w:hAnsi="標楷體" w:cs="Times New Roman" w:hint="eastAsia"/>
                <w:szCs w:val="24"/>
                <w:lang w:eastAsia="en-US"/>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lang w:eastAsia="en-US"/>
              </w:rPr>
            </w:pPr>
            <w:r w:rsidRPr="00566448">
              <w:rPr>
                <w:rFonts w:ascii="標楷體" w:eastAsia="標楷體" w:hAnsi="標楷體" w:cs="Times New Roman" w:hint="eastAsia"/>
                <w:szCs w:val="24"/>
              </w:rPr>
              <w:t>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lang w:eastAsia="en-US"/>
              </w:rPr>
            </w:pPr>
            <w:r w:rsidRPr="00566448">
              <w:rPr>
                <w:rFonts w:ascii="標楷體" w:eastAsia="標楷體" w:hAnsi="標楷體" w:cs="Times New Roman" w:hint="eastAsia"/>
                <w:szCs w:val="24"/>
                <w:lang w:eastAsia="en-US"/>
              </w:rPr>
              <w:t>人次</w:t>
            </w:r>
          </w:p>
        </w:tc>
        <w:tc>
          <w:tcPr>
            <w:tcW w:w="1024"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right"/>
              <w:rPr>
                <w:rFonts w:ascii="標楷體" w:eastAsia="標楷體" w:hAnsi="標楷體" w:cs="Times New Roman"/>
                <w:szCs w:val="24"/>
                <w:lang w:eastAsia="en-US"/>
              </w:rPr>
            </w:pPr>
            <w:r w:rsidRPr="00566448">
              <w:rPr>
                <w:rFonts w:ascii="標楷體" w:eastAsia="標楷體" w:hAnsi="標楷體" w:cs="Times New Roman" w:hint="eastAsia"/>
                <w:szCs w:val="24"/>
              </w:rPr>
              <w:t>6</w:t>
            </w:r>
            <w:r w:rsidRPr="00566448">
              <w:rPr>
                <w:rFonts w:ascii="標楷體" w:eastAsia="標楷體" w:hAnsi="標楷體" w:cs="Times New Roman" w:hint="eastAsia"/>
                <w:szCs w:val="24"/>
                <w:lang w:eastAsia="en-US"/>
              </w:rPr>
              <w:t>,</w:t>
            </w:r>
            <w:r w:rsidRPr="00566448">
              <w:rPr>
                <w:rFonts w:ascii="標楷體" w:eastAsia="標楷體" w:hAnsi="標楷體" w:cs="Times New Roman" w:hint="eastAsia"/>
                <w:szCs w:val="24"/>
              </w:rPr>
              <w:t>4</w:t>
            </w:r>
            <w:r w:rsidRPr="00566448">
              <w:rPr>
                <w:rFonts w:ascii="標楷體" w:eastAsia="標楷體" w:hAnsi="標楷體" w:cs="Times New Roman" w:hint="eastAsia"/>
                <w:szCs w:val="24"/>
                <w:lang w:eastAsia="en-US"/>
              </w:rPr>
              <w:t>00</w:t>
            </w:r>
          </w:p>
        </w:tc>
        <w:tc>
          <w:tcPr>
            <w:tcW w:w="1874" w:type="dxa"/>
            <w:tcBorders>
              <w:top w:val="single" w:sz="6" w:space="0" w:color="auto"/>
              <w:left w:val="single" w:sz="4" w:space="0" w:color="auto"/>
              <w:bottom w:val="single" w:sz="6" w:space="0" w:color="auto"/>
              <w:right w:val="single" w:sz="12" w:space="0" w:color="auto"/>
            </w:tcBorders>
            <w:shd w:val="clear" w:color="auto" w:fill="auto"/>
          </w:tcPr>
          <w:p w:rsidR="00566448" w:rsidRPr="00566448" w:rsidRDefault="00566448" w:rsidP="00566448">
            <w:pPr>
              <w:kinsoku w:val="0"/>
              <w:overflowPunct w:val="0"/>
              <w:autoSpaceDE w:val="0"/>
              <w:autoSpaceDN w:val="0"/>
              <w:spacing w:line="240" w:lineRule="atLeast"/>
              <w:rPr>
                <w:rFonts w:ascii="標楷體" w:eastAsia="標楷體" w:hAnsi="標楷體" w:cs="Times New Roman"/>
                <w:sz w:val="20"/>
                <w:szCs w:val="20"/>
                <w:lang w:eastAsia="en-US"/>
              </w:rPr>
            </w:pPr>
          </w:p>
        </w:tc>
      </w:tr>
      <w:tr w:rsidR="00566448" w:rsidRPr="00566448" w:rsidTr="00001A19">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rPr>
            </w:pPr>
            <w:r w:rsidRPr="00566448">
              <w:rPr>
                <w:rFonts w:ascii="標楷體" w:eastAsia="標楷體" w:hAnsi="標楷體" w:cs="Times New Roman" w:hint="eastAsia"/>
                <w:szCs w:val="24"/>
              </w:rPr>
              <w:t>3</w:t>
            </w:r>
          </w:p>
        </w:tc>
        <w:tc>
          <w:tcPr>
            <w:tcW w:w="1716" w:type="dxa"/>
            <w:tcBorders>
              <w:top w:val="single" w:sz="6"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center"/>
              <w:rPr>
                <w:rFonts w:ascii="標楷體" w:eastAsia="標楷體" w:hAnsi="標楷體" w:cs="新細明體"/>
                <w:szCs w:val="24"/>
                <w:lang w:eastAsia="en-US"/>
              </w:rPr>
            </w:pPr>
            <w:r w:rsidRPr="00566448">
              <w:rPr>
                <w:rFonts w:ascii="標楷體" w:eastAsia="標楷體" w:hAnsi="標楷體" w:cs="新細明體" w:hint="eastAsia"/>
                <w:szCs w:val="24"/>
                <w:lang w:eastAsia="en-US"/>
              </w:rPr>
              <w:t>印刷費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right"/>
              <w:rPr>
                <w:rFonts w:ascii="標楷體" w:eastAsia="標楷體" w:hAnsi="標楷體" w:cs="新細明體"/>
                <w:szCs w:val="24"/>
                <w:lang w:eastAsia="en-US"/>
              </w:rPr>
            </w:pPr>
            <w:r w:rsidRPr="00566448">
              <w:rPr>
                <w:rFonts w:ascii="標楷體" w:eastAsia="標楷體" w:hAnsi="標楷體" w:cs="新細明體" w:hint="eastAsia"/>
                <w:szCs w:val="24"/>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lang w:eastAsia="en-US"/>
              </w:rPr>
            </w:pPr>
            <w:r w:rsidRPr="00566448">
              <w:rPr>
                <w:rFonts w:ascii="標楷體" w:eastAsia="標楷體" w:hAnsi="標楷體" w:cs="Times New Roman" w:hint="eastAsia"/>
                <w:szCs w:val="24"/>
              </w:rPr>
              <w:t>6</w:t>
            </w:r>
            <w:r w:rsidRPr="00566448">
              <w:rPr>
                <w:rFonts w:ascii="標楷體" w:eastAsia="標楷體" w:hAnsi="標楷體" w:cs="Times New Roman" w:hint="eastAsia"/>
                <w:szCs w:val="24"/>
                <w:lang w:eastAsia="en-US"/>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lang w:eastAsia="en-US"/>
              </w:rPr>
            </w:pPr>
            <w:r w:rsidRPr="00566448">
              <w:rPr>
                <w:rFonts w:ascii="標楷體" w:eastAsia="標楷體" w:hAnsi="標楷體" w:cs="Times New Roman" w:hint="eastAsia"/>
                <w:szCs w:val="24"/>
                <w:lang w:eastAsia="en-US"/>
              </w:rPr>
              <w:t>人次</w:t>
            </w:r>
          </w:p>
        </w:tc>
        <w:tc>
          <w:tcPr>
            <w:tcW w:w="1024"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right"/>
              <w:rPr>
                <w:rFonts w:ascii="標楷體" w:eastAsia="標楷體" w:hAnsi="標楷體" w:cs="Times New Roman"/>
                <w:szCs w:val="24"/>
                <w:lang w:eastAsia="en-US"/>
              </w:rPr>
            </w:pPr>
            <w:r w:rsidRPr="00566448">
              <w:rPr>
                <w:rFonts w:ascii="標楷體" w:eastAsia="標楷體" w:hAnsi="標楷體" w:cs="Times New Roman" w:hint="eastAsia"/>
                <w:szCs w:val="24"/>
              </w:rPr>
              <w:t>3</w:t>
            </w:r>
            <w:r w:rsidRPr="00566448">
              <w:rPr>
                <w:rFonts w:ascii="標楷體" w:eastAsia="標楷體" w:hAnsi="標楷體" w:cs="Times New Roman" w:hint="eastAsia"/>
                <w:szCs w:val="24"/>
                <w:lang w:eastAsia="en-US"/>
              </w:rPr>
              <w:t>,</w:t>
            </w:r>
            <w:r w:rsidRPr="00566448">
              <w:rPr>
                <w:rFonts w:ascii="標楷體" w:eastAsia="標楷體" w:hAnsi="標楷體" w:cs="Times New Roman" w:hint="eastAsia"/>
                <w:szCs w:val="24"/>
              </w:rPr>
              <w:t>6</w:t>
            </w:r>
            <w:r w:rsidRPr="00566448">
              <w:rPr>
                <w:rFonts w:ascii="標楷體" w:eastAsia="標楷體" w:hAnsi="標楷體" w:cs="Times New Roman" w:hint="eastAsia"/>
                <w:szCs w:val="24"/>
                <w:lang w:eastAsia="en-US"/>
              </w:rPr>
              <w:t>00</w:t>
            </w:r>
          </w:p>
        </w:tc>
        <w:tc>
          <w:tcPr>
            <w:tcW w:w="1874" w:type="dxa"/>
            <w:tcBorders>
              <w:top w:val="single" w:sz="6" w:space="0" w:color="auto"/>
              <w:left w:val="single" w:sz="4" w:space="0" w:color="auto"/>
              <w:bottom w:val="single" w:sz="6" w:space="0" w:color="auto"/>
              <w:right w:val="single" w:sz="12" w:space="0" w:color="auto"/>
            </w:tcBorders>
            <w:shd w:val="clear" w:color="auto" w:fill="auto"/>
          </w:tcPr>
          <w:p w:rsidR="00566448" w:rsidRPr="00566448" w:rsidRDefault="00566448" w:rsidP="00566448">
            <w:pPr>
              <w:kinsoku w:val="0"/>
              <w:overflowPunct w:val="0"/>
              <w:autoSpaceDE w:val="0"/>
              <w:autoSpaceDN w:val="0"/>
              <w:spacing w:line="240" w:lineRule="atLeast"/>
              <w:jc w:val="right"/>
              <w:rPr>
                <w:rFonts w:ascii="標楷體" w:eastAsia="標楷體" w:hAnsi="標楷體" w:cs="Times New Roman"/>
                <w:sz w:val="20"/>
                <w:szCs w:val="20"/>
                <w:lang w:eastAsia="en-US"/>
              </w:rPr>
            </w:pPr>
          </w:p>
        </w:tc>
      </w:tr>
      <w:tr w:rsidR="00566448" w:rsidRPr="00566448" w:rsidTr="00001A19">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rPr>
            </w:pPr>
            <w:r w:rsidRPr="00566448">
              <w:rPr>
                <w:rFonts w:ascii="標楷體" w:eastAsia="標楷體" w:hAnsi="標楷體" w:cs="Times New Roman" w:hint="eastAsia"/>
                <w:szCs w:val="24"/>
              </w:rPr>
              <w:t>4</w:t>
            </w:r>
          </w:p>
        </w:tc>
        <w:tc>
          <w:tcPr>
            <w:tcW w:w="1716" w:type="dxa"/>
            <w:tcBorders>
              <w:top w:val="single" w:sz="6"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center"/>
              <w:rPr>
                <w:rFonts w:ascii="標楷體" w:eastAsia="標楷體" w:hAnsi="標楷體" w:cs="新細明體"/>
                <w:szCs w:val="24"/>
                <w:lang w:eastAsia="en-US"/>
              </w:rPr>
            </w:pPr>
            <w:r w:rsidRPr="00566448">
              <w:rPr>
                <w:rFonts w:ascii="標楷體" w:eastAsia="標楷體" w:hAnsi="標楷體" w:cs="Times New Roman"/>
                <w:szCs w:val="24"/>
                <w:lang w:eastAsia="en-US"/>
              </w:rPr>
              <w:t>教材教具費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right"/>
              <w:rPr>
                <w:rFonts w:ascii="標楷體" w:eastAsia="標楷體" w:hAnsi="標楷體" w:cs="新細明體"/>
                <w:szCs w:val="24"/>
                <w:lang w:eastAsia="en-US"/>
              </w:rPr>
            </w:pPr>
            <w:r w:rsidRPr="00566448">
              <w:rPr>
                <w:rFonts w:ascii="標楷體" w:eastAsia="標楷體" w:hAnsi="標楷體" w:cs="Times New Roman" w:hint="eastAsia"/>
                <w:szCs w:val="24"/>
              </w:rPr>
              <w:t>1</w:t>
            </w:r>
            <w:r w:rsidRPr="00566448">
              <w:rPr>
                <w:rFonts w:ascii="標楷體" w:eastAsia="標楷體" w:hAnsi="標楷體" w:cs="Times New Roman" w:hint="eastAsia"/>
                <w:szCs w:val="24"/>
                <w:lang w:eastAsia="en-US"/>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lang w:eastAsia="en-US"/>
              </w:rPr>
            </w:pPr>
            <w:r w:rsidRPr="00566448">
              <w:rPr>
                <w:rFonts w:ascii="標楷體" w:eastAsia="標楷體" w:hAnsi="標楷體" w:cs="Times New Roman" w:hint="eastAsia"/>
                <w:szCs w:val="24"/>
                <w:lang w:eastAsia="en-US"/>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lang w:eastAsia="en-US"/>
              </w:rPr>
            </w:pPr>
            <w:r w:rsidRPr="00566448">
              <w:rPr>
                <w:rFonts w:ascii="標楷體" w:eastAsia="標楷體" w:hAnsi="標楷體" w:cs="Times New Roman" w:hint="eastAsia"/>
                <w:szCs w:val="24"/>
                <w:lang w:eastAsia="en-US"/>
              </w:rPr>
              <w:t>式</w:t>
            </w:r>
          </w:p>
        </w:tc>
        <w:tc>
          <w:tcPr>
            <w:tcW w:w="1024"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right"/>
              <w:rPr>
                <w:rFonts w:ascii="標楷體" w:eastAsia="標楷體" w:hAnsi="標楷體" w:cs="Times New Roman"/>
                <w:szCs w:val="24"/>
                <w:lang w:eastAsia="en-US"/>
              </w:rPr>
            </w:pPr>
            <w:r w:rsidRPr="00566448">
              <w:rPr>
                <w:rFonts w:ascii="標楷體" w:eastAsia="標楷體" w:hAnsi="標楷體" w:cs="Times New Roman" w:hint="eastAsia"/>
                <w:szCs w:val="24"/>
              </w:rPr>
              <w:t>1</w:t>
            </w:r>
            <w:r w:rsidRPr="00566448">
              <w:rPr>
                <w:rFonts w:ascii="標楷體" w:eastAsia="標楷體" w:hAnsi="標楷體" w:cs="Times New Roman" w:hint="eastAsia"/>
                <w:szCs w:val="24"/>
                <w:lang w:eastAsia="en-US"/>
              </w:rPr>
              <w:t>,800</w:t>
            </w:r>
          </w:p>
        </w:tc>
        <w:tc>
          <w:tcPr>
            <w:tcW w:w="1874" w:type="dxa"/>
            <w:tcBorders>
              <w:top w:val="single" w:sz="6" w:space="0" w:color="auto"/>
              <w:left w:val="single" w:sz="4" w:space="0" w:color="auto"/>
              <w:bottom w:val="single" w:sz="6" w:space="0" w:color="auto"/>
              <w:right w:val="single" w:sz="12" w:space="0" w:color="auto"/>
            </w:tcBorders>
            <w:shd w:val="clear" w:color="auto" w:fill="auto"/>
            <w:vAlign w:val="center"/>
          </w:tcPr>
          <w:p w:rsidR="00566448" w:rsidRPr="00566448" w:rsidRDefault="00566448" w:rsidP="00566448">
            <w:pPr>
              <w:widowControl/>
              <w:kinsoku w:val="0"/>
              <w:spacing w:line="240" w:lineRule="atLeast"/>
              <w:rPr>
                <w:rFonts w:ascii="標楷體" w:eastAsia="標楷體" w:hAnsi="標楷體" w:cs="新細明體"/>
                <w:kern w:val="0"/>
                <w:sz w:val="20"/>
                <w:szCs w:val="20"/>
              </w:rPr>
            </w:pPr>
            <w:r w:rsidRPr="00566448">
              <w:rPr>
                <w:rFonts w:ascii="標楷體" w:eastAsia="標楷體" w:hAnsi="標楷體" w:cs="新細明體" w:hint="eastAsia"/>
                <w:kern w:val="0"/>
                <w:sz w:val="20"/>
                <w:szCs w:val="20"/>
              </w:rPr>
              <w:t>研討活動使用，如:書籍、影片、球</w:t>
            </w:r>
            <w:r w:rsidRPr="00566448">
              <w:rPr>
                <w:rFonts w:ascii="標楷體" w:eastAsia="標楷體" w:hAnsi="標楷體" w:cs="新細明體"/>
                <w:kern w:val="0"/>
                <w:sz w:val="20"/>
                <w:szCs w:val="20"/>
              </w:rPr>
              <w:t>…</w:t>
            </w:r>
            <w:r w:rsidRPr="00566448">
              <w:rPr>
                <w:rFonts w:ascii="標楷體" w:eastAsia="標楷體" w:hAnsi="標楷體" w:cs="新細明體" w:hint="eastAsia"/>
                <w:kern w:val="0"/>
                <w:sz w:val="20"/>
                <w:szCs w:val="20"/>
              </w:rPr>
              <w:t>(</w:t>
            </w:r>
            <w:proofErr w:type="gramStart"/>
            <w:r w:rsidRPr="00566448">
              <w:rPr>
                <w:rFonts w:ascii="標楷體" w:eastAsia="標楷體" w:hAnsi="標楷體" w:cs="新細明體" w:hint="eastAsia"/>
                <w:kern w:val="0"/>
                <w:sz w:val="20"/>
                <w:szCs w:val="20"/>
              </w:rPr>
              <w:t>市款支應</w:t>
            </w:r>
            <w:proofErr w:type="gramEnd"/>
            <w:r w:rsidRPr="00566448">
              <w:rPr>
                <w:rFonts w:ascii="標楷體" w:eastAsia="標楷體" w:hAnsi="標楷體" w:cs="新細明體" w:hint="eastAsia"/>
                <w:kern w:val="0"/>
                <w:sz w:val="20"/>
                <w:szCs w:val="20"/>
              </w:rPr>
              <w:t>)</w:t>
            </w:r>
          </w:p>
        </w:tc>
      </w:tr>
      <w:tr w:rsidR="00566448" w:rsidRPr="00566448" w:rsidTr="00001A19">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center"/>
              <w:rPr>
                <w:rFonts w:ascii="標楷體" w:eastAsia="標楷體" w:hAnsi="標楷體" w:cs="Times New Roman"/>
                <w:szCs w:val="24"/>
              </w:rPr>
            </w:pPr>
            <w:r w:rsidRPr="00566448">
              <w:rPr>
                <w:rFonts w:ascii="標楷體" w:eastAsia="標楷體" w:hAnsi="標楷體" w:cs="Times New Roman" w:hint="eastAsia"/>
                <w:szCs w:val="24"/>
              </w:rPr>
              <w:t>5</w:t>
            </w:r>
          </w:p>
        </w:tc>
        <w:tc>
          <w:tcPr>
            <w:tcW w:w="1716" w:type="dxa"/>
            <w:tcBorders>
              <w:top w:val="single" w:sz="6"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center"/>
              <w:rPr>
                <w:rFonts w:ascii="標楷體" w:eastAsia="標楷體" w:hAnsi="標楷體" w:cs="Arial"/>
                <w:szCs w:val="24"/>
                <w:lang w:eastAsia="en-US"/>
              </w:rPr>
            </w:pPr>
            <w:r w:rsidRPr="00566448">
              <w:rPr>
                <w:rFonts w:ascii="標楷體" w:eastAsia="標楷體" w:hAnsi="標楷體" w:cs="Arial" w:hint="eastAsia"/>
                <w:szCs w:val="24"/>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right"/>
              <w:rPr>
                <w:rFonts w:ascii="標楷體" w:eastAsia="標楷體" w:hAnsi="標楷體" w:cs="Arial"/>
                <w:szCs w:val="24"/>
                <w:lang w:eastAsia="en-US"/>
              </w:rPr>
            </w:pPr>
            <w:r w:rsidRPr="00566448">
              <w:rPr>
                <w:rFonts w:ascii="標楷體" w:eastAsia="標楷體" w:hAnsi="標楷體" w:cs="Arial" w:hint="eastAsia"/>
                <w:szCs w:val="24"/>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center"/>
              <w:rPr>
                <w:rFonts w:ascii="標楷體" w:eastAsia="標楷體" w:hAnsi="標楷體" w:cs="Arial"/>
                <w:szCs w:val="24"/>
                <w:lang w:eastAsia="en-US"/>
              </w:rPr>
            </w:pPr>
            <w:r w:rsidRPr="00566448">
              <w:rPr>
                <w:rFonts w:ascii="標楷體" w:eastAsia="標楷體" w:hAnsi="標楷體" w:cs="Arial" w:hint="eastAsia"/>
                <w:szCs w:val="24"/>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center"/>
              <w:rPr>
                <w:rFonts w:ascii="標楷體" w:eastAsia="標楷體" w:hAnsi="標楷體" w:cs="Arial"/>
                <w:szCs w:val="24"/>
                <w:lang w:eastAsia="en-US"/>
              </w:rPr>
            </w:pPr>
            <w:r w:rsidRPr="00566448">
              <w:rPr>
                <w:rFonts w:ascii="標楷體" w:eastAsia="標楷體" w:hAnsi="標楷體" w:cs="Arial" w:hint="eastAsia"/>
                <w:szCs w:val="24"/>
              </w:rPr>
              <w:t>式</w:t>
            </w:r>
          </w:p>
        </w:tc>
        <w:tc>
          <w:tcPr>
            <w:tcW w:w="1024" w:type="dxa"/>
            <w:tcBorders>
              <w:top w:val="single" w:sz="6" w:space="0" w:color="auto"/>
              <w:left w:val="single" w:sz="4" w:space="0" w:color="auto"/>
              <w:bottom w:val="single" w:sz="6" w:space="0" w:color="auto"/>
              <w:right w:val="single" w:sz="4" w:space="0" w:color="auto"/>
            </w:tcBorders>
            <w:shd w:val="clear" w:color="auto" w:fill="auto"/>
            <w:vAlign w:val="center"/>
          </w:tcPr>
          <w:p w:rsidR="00566448" w:rsidRPr="00566448" w:rsidRDefault="00566448" w:rsidP="00566448">
            <w:pPr>
              <w:spacing w:line="240" w:lineRule="atLeast"/>
              <w:jc w:val="right"/>
              <w:rPr>
                <w:rFonts w:ascii="標楷體" w:eastAsia="標楷體" w:hAnsi="標楷體" w:cs="Arial"/>
                <w:szCs w:val="24"/>
                <w:lang w:eastAsia="en-US"/>
              </w:rPr>
            </w:pPr>
            <w:r w:rsidRPr="00566448">
              <w:rPr>
                <w:rFonts w:ascii="標楷體" w:eastAsia="標楷體" w:hAnsi="標楷體" w:cs="Arial" w:hint="eastAsia"/>
                <w:szCs w:val="24"/>
                <w:lang w:eastAsia="en-US"/>
              </w:rPr>
              <w:t>1</w:t>
            </w:r>
            <w:r w:rsidRPr="00566448">
              <w:rPr>
                <w:rFonts w:ascii="標楷體" w:eastAsia="標楷體" w:hAnsi="標楷體" w:cs="Arial" w:hint="eastAsia"/>
                <w:szCs w:val="24"/>
              </w:rPr>
              <w:t>,0</w:t>
            </w:r>
            <w:r w:rsidRPr="00566448">
              <w:rPr>
                <w:rFonts w:ascii="標楷體" w:eastAsia="標楷體" w:hAnsi="標楷體" w:cs="Arial" w:hint="eastAsia"/>
                <w:szCs w:val="24"/>
                <w:lang w:eastAsia="en-US"/>
              </w:rPr>
              <w:t>00</w:t>
            </w:r>
          </w:p>
        </w:tc>
        <w:tc>
          <w:tcPr>
            <w:tcW w:w="1874" w:type="dxa"/>
            <w:tcBorders>
              <w:top w:val="single" w:sz="6" w:space="0" w:color="auto"/>
              <w:left w:val="single" w:sz="4" w:space="0" w:color="auto"/>
              <w:bottom w:val="single" w:sz="6" w:space="0" w:color="auto"/>
              <w:right w:val="single" w:sz="12" w:space="0" w:color="auto"/>
            </w:tcBorders>
            <w:shd w:val="clear" w:color="auto" w:fill="auto"/>
            <w:vAlign w:val="center"/>
          </w:tcPr>
          <w:p w:rsidR="00566448" w:rsidRPr="00566448" w:rsidRDefault="00566448" w:rsidP="00566448">
            <w:pPr>
              <w:kinsoku w:val="0"/>
              <w:overflowPunct w:val="0"/>
              <w:autoSpaceDE w:val="0"/>
              <w:autoSpaceDN w:val="0"/>
              <w:spacing w:line="240" w:lineRule="atLeast"/>
              <w:jc w:val="both"/>
              <w:rPr>
                <w:rFonts w:ascii="標楷體" w:eastAsia="標楷體" w:hAnsi="標楷體" w:cs="Times New Roman"/>
                <w:sz w:val="20"/>
                <w:szCs w:val="20"/>
                <w:lang w:eastAsia="en-US"/>
              </w:rPr>
            </w:pPr>
            <w:r w:rsidRPr="00566448">
              <w:rPr>
                <w:rFonts w:ascii="標楷體" w:eastAsia="標楷體" w:hAnsi="標楷體" w:cs="Arial" w:hint="eastAsia"/>
                <w:sz w:val="20"/>
                <w:szCs w:val="20"/>
              </w:rPr>
              <w:t>業務費5%為限</w:t>
            </w:r>
          </w:p>
        </w:tc>
      </w:tr>
      <w:tr w:rsidR="00566448" w:rsidRPr="00566448" w:rsidTr="00001A19">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566448" w:rsidRPr="00566448" w:rsidRDefault="00566448" w:rsidP="00566448">
            <w:pPr>
              <w:spacing w:line="240" w:lineRule="atLeast"/>
              <w:jc w:val="center"/>
              <w:rPr>
                <w:rFonts w:ascii="標楷體" w:eastAsia="標楷體" w:hAnsi="標楷體" w:cs="Arial"/>
                <w:szCs w:val="24"/>
                <w:lang w:eastAsia="en-US"/>
              </w:rPr>
            </w:pPr>
            <w:r w:rsidRPr="00566448">
              <w:rPr>
                <w:rFonts w:ascii="標楷體" w:eastAsia="標楷體" w:hAnsi="標楷體" w:cs="Arial" w:hint="eastAsia"/>
                <w:szCs w:val="24"/>
                <w:lang w:eastAsia="en-US"/>
              </w:rPr>
              <w:t>合計</w:t>
            </w:r>
          </w:p>
        </w:tc>
        <w:tc>
          <w:tcPr>
            <w:tcW w:w="4106"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566448" w:rsidRPr="00566448" w:rsidRDefault="00566448" w:rsidP="00566448">
            <w:pPr>
              <w:spacing w:line="240" w:lineRule="atLeast"/>
              <w:jc w:val="right"/>
              <w:rPr>
                <w:rFonts w:ascii="標楷體" w:eastAsia="標楷體" w:hAnsi="標楷體" w:cs="Arial"/>
                <w:szCs w:val="24"/>
                <w:lang w:eastAsia="en-US"/>
              </w:rPr>
            </w:pPr>
            <w:r w:rsidRPr="00566448">
              <w:rPr>
                <w:rFonts w:ascii="標楷體" w:eastAsia="標楷體" w:hAnsi="標楷體" w:cs="Arial" w:hint="eastAsia"/>
                <w:szCs w:val="24"/>
              </w:rPr>
              <w:t>2</w:t>
            </w:r>
            <w:r w:rsidRPr="00566448">
              <w:rPr>
                <w:rFonts w:ascii="標楷體" w:eastAsia="標楷體" w:hAnsi="標楷體" w:cs="Arial" w:hint="eastAsia"/>
                <w:szCs w:val="24"/>
                <w:lang w:eastAsia="en-US"/>
              </w:rPr>
              <w:t>0,000</w:t>
            </w:r>
          </w:p>
        </w:tc>
        <w:tc>
          <w:tcPr>
            <w:tcW w:w="1874" w:type="dxa"/>
            <w:tcBorders>
              <w:top w:val="single" w:sz="6" w:space="0" w:color="auto"/>
              <w:left w:val="single" w:sz="4" w:space="0" w:color="auto"/>
              <w:bottom w:val="single" w:sz="12" w:space="0" w:color="auto"/>
              <w:right w:val="single" w:sz="12" w:space="0" w:color="auto"/>
            </w:tcBorders>
            <w:shd w:val="clear" w:color="auto" w:fill="FFFFCC"/>
          </w:tcPr>
          <w:p w:rsidR="00566448" w:rsidRPr="00566448" w:rsidRDefault="00566448" w:rsidP="00566448">
            <w:pPr>
              <w:spacing w:line="240" w:lineRule="atLeast"/>
              <w:jc w:val="right"/>
              <w:rPr>
                <w:rFonts w:ascii="標楷體" w:eastAsia="標楷體" w:hAnsi="標楷體" w:cs="Times New Roman"/>
                <w:sz w:val="20"/>
                <w:szCs w:val="20"/>
                <w:lang w:eastAsia="en-US"/>
              </w:rPr>
            </w:pPr>
          </w:p>
        </w:tc>
      </w:tr>
    </w:tbl>
    <w:p w:rsidR="00930CFF" w:rsidRDefault="00930CFF"/>
    <w:sectPr w:rsidR="00930CF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448"/>
    <w:rsid w:val="00566448"/>
    <w:rsid w:val="00930C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D0AED4-A98D-48B8-9500-4533E357C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242</Words>
  <Characters>1380</Characters>
  <Application>Microsoft Office Word</Application>
  <DocSecurity>0</DocSecurity>
  <Lines>11</Lines>
  <Paragraphs>3</Paragraphs>
  <ScaleCrop>false</ScaleCrop>
  <Company/>
  <LinksUpToDate>false</LinksUpToDate>
  <CharactersWithSpaces>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2018-05-11T05:28:00Z</dcterms:created>
  <dcterms:modified xsi:type="dcterms:W3CDTF">2018-05-11T05:30:00Z</dcterms:modified>
</cp:coreProperties>
</file>