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E78" w:rsidRDefault="00996E65" w:rsidP="00650E78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sz w:val="32"/>
          <w:szCs w:val="36"/>
        </w:rPr>
        <w:t xml:space="preserve">       </w:t>
      </w:r>
      <w:bookmarkStart w:id="0" w:name="_GoBack"/>
      <w:bookmarkEnd w:id="0"/>
      <w:r w:rsidR="00650E78">
        <w:rPr>
          <w:rFonts w:ascii="標楷體" w:eastAsia="標楷體" w:hAnsi="標楷體" w:hint="eastAsia"/>
          <w:b/>
          <w:color w:val="000000"/>
          <w:sz w:val="32"/>
          <w:szCs w:val="36"/>
        </w:rPr>
        <w:t xml:space="preserve">107年度桃園市國民教育輔導團 </w:t>
      </w:r>
    </w:p>
    <w:p w:rsidR="00650E78" w:rsidRDefault="00650E78" w:rsidP="00650E78">
      <w:pPr>
        <w:spacing w:line="360" w:lineRule="auto"/>
        <w:jc w:val="center"/>
        <w:rPr>
          <w:rFonts w:ascii="標楷體" w:eastAsia="標楷體" w:hAnsi="標楷體" w:hint="eastAsia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sz w:val="32"/>
          <w:szCs w:val="36"/>
        </w:rPr>
        <w:t>性別平等教育議題小組─教學研究學習社群</w:t>
      </w:r>
    </w:p>
    <w:p w:rsidR="00650E78" w:rsidRDefault="00650E78" w:rsidP="00650E78">
      <w:pPr>
        <w:adjustRightInd w:val="0"/>
        <w:snapToGrid w:val="0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kern w:val="0"/>
          <w:sz w:val="32"/>
          <w:szCs w:val="36"/>
        </w:rPr>
        <w:t>素養導向教案教材研發成果</w:t>
      </w:r>
      <w:r w:rsidR="00996E65" w:rsidRPr="00996E65">
        <w:rPr>
          <w:rFonts w:ascii="標楷體" w:eastAsia="標楷體" w:hAnsi="標楷體" w:hint="eastAsia"/>
          <w:b/>
          <w:color w:val="000000"/>
          <w:sz w:val="32"/>
          <w:szCs w:val="36"/>
        </w:rPr>
        <w:t xml:space="preserve">               </w:t>
      </w:r>
      <w:r w:rsidR="00996E65">
        <w:rPr>
          <w:rFonts w:ascii="標楷體" w:eastAsia="標楷體" w:hAnsi="標楷體" w:hint="eastAsia"/>
          <w:b/>
          <w:color w:val="000000"/>
          <w:sz w:val="32"/>
          <w:szCs w:val="36"/>
        </w:rPr>
        <w:t xml:space="preserve">                               </w:t>
      </w:r>
      <w:r>
        <w:rPr>
          <w:rFonts w:ascii="標楷體" w:eastAsia="標楷體" w:hAnsi="標楷體"/>
          <w:b/>
          <w:color w:val="000000"/>
          <w:sz w:val="32"/>
          <w:szCs w:val="36"/>
        </w:rPr>
        <w:t xml:space="preserve">              </w:t>
      </w:r>
    </w:p>
    <w:p w:rsidR="00A05E3D" w:rsidRDefault="00650E78" w:rsidP="00650E78">
      <w:pPr>
        <w:adjustRightInd w:val="0"/>
        <w:snapToGrid w:val="0"/>
        <w:jc w:val="center"/>
        <w:rPr>
          <w:rFonts w:ascii="標楷體" w:eastAsia="標楷體" w:hAnsi="標楷體"/>
          <w:color w:val="000000"/>
          <w:sz w:val="28"/>
          <w:szCs w:val="18"/>
        </w:rPr>
      </w:pPr>
      <w:r>
        <w:rPr>
          <w:rFonts w:ascii="標楷體" w:eastAsia="標楷體" w:hAnsi="標楷體"/>
          <w:b/>
          <w:color w:val="000000"/>
          <w:sz w:val="32"/>
          <w:szCs w:val="36"/>
        </w:rPr>
        <w:t xml:space="preserve">                                          </w:t>
      </w:r>
      <w:r w:rsidR="00996E65" w:rsidRPr="00996E65">
        <w:rPr>
          <w:rFonts w:ascii="標楷體" w:eastAsia="標楷體" w:hAnsi="標楷體" w:hint="eastAsia"/>
          <w:b/>
          <w:color w:val="000000"/>
          <w:sz w:val="32"/>
          <w:szCs w:val="36"/>
        </w:rPr>
        <w:t>設計者： 陳鳳妹</w:t>
      </w: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3"/>
        <w:gridCol w:w="1134"/>
        <w:gridCol w:w="5661"/>
        <w:gridCol w:w="292"/>
        <w:gridCol w:w="1035"/>
        <w:gridCol w:w="146"/>
        <w:gridCol w:w="1244"/>
      </w:tblGrid>
      <w:tr w:rsidR="00A05E3D" w:rsidRPr="004C2115" w:rsidTr="00543A14">
        <w:trPr>
          <w:trHeight w:val="129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05E3D" w:rsidRPr="007E2680" w:rsidRDefault="00A05E3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主題名稱</w:t>
            </w:r>
          </w:p>
        </w:tc>
        <w:tc>
          <w:tcPr>
            <w:tcW w:w="595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05E3D" w:rsidRPr="007E2680" w:rsidRDefault="00996E65" w:rsidP="007E2680">
            <w:pPr>
              <w:rPr>
                <w:rFonts w:ascii="標楷體" w:eastAsia="標楷體" w:hAnsi="標楷體"/>
                <w:color w:val="000000"/>
              </w:rPr>
            </w:pPr>
            <w:r w:rsidRPr="00996E65">
              <w:rPr>
                <w:rFonts w:ascii="標楷體" w:eastAsia="標楷體" w:hAnsi="標楷體" w:hint="eastAsia"/>
                <w:color w:val="000000"/>
              </w:rPr>
              <w:t>健康in  性騷out</w:t>
            </w:r>
          </w:p>
        </w:tc>
        <w:tc>
          <w:tcPr>
            <w:tcW w:w="11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05E3D" w:rsidRPr="007E2680" w:rsidRDefault="00A05E3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教學時間</w:t>
            </w:r>
          </w:p>
        </w:tc>
        <w:tc>
          <w:tcPr>
            <w:tcW w:w="12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05E3D" w:rsidRPr="007E2680" w:rsidRDefault="00DC5677" w:rsidP="007E26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40</w:t>
            </w:r>
            <w:r w:rsidR="00571007" w:rsidRPr="007E2680">
              <w:rPr>
                <w:rFonts w:ascii="標楷體" w:eastAsia="標楷體" w:hAnsi="標楷體" w:hint="eastAsia"/>
                <w:color w:val="000000"/>
              </w:rPr>
              <w:t>分</w:t>
            </w:r>
          </w:p>
        </w:tc>
      </w:tr>
      <w:tr w:rsidR="004F19FD" w:rsidRPr="004C2115" w:rsidTr="00543A14">
        <w:trPr>
          <w:trHeight w:val="115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學科領域</w:t>
            </w:r>
          </w:p>
        </w:tc>
        <w:tc>
          <w:tcPr>
            <w:tcW w:w="595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19FD" w:rsidRP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sym w:font="Wingdings 2" w:char="F0A3"/>
            </w:r>
            <w:r w:rsidRPr="007E2680">
              <w:rPr>
                <w:rFonts w:ascii="標楷體" w:eastAsia="標楷體" w:hAnsi="標楷體" w:hint="eastAsia"/>
                <w:color w:val="000000"/>
              </w:rPr>
              <w:t xml:space="preserve">性別平等教育議題主題式課程  </w:t>
            </w:r>
          </w:p>
          <w:p w:rsidR="004F19FD" w:rsidRPr="007E2680" w:rsidRDefault="00571007" w:rsidP="0040463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sym w:font="Wingdings 2" w:char="F0A2"/>
            </w:r>
            <w:r w:rsidR="004F19FD" w:rsidRPr="007E2680">
              <w:rPr>
                <w:rFonts w:ascii="標楷體" w:eastAsia="標楷體" w:hAnsi="標楷體" w:hint="eastAsia"/>
                <w:color w:val="000000"/>
              </w:rPr>
              <w:t>性別平等教育議題融入式課程/融入</w:t>
            </w:r>
            <w:r w:rsidRPr="007E2680">
              <w:rPr>
                <w:rFonts w:ascii="標楷體" w:eastAsia="標楷體" w:hAnsi="標楷體" w:hint="eastAsia"/>
                <w:color w:val="000000"/>
              </w:rPr>
              <w:t>健康與體育</w:t>
            </w:r>
            <w:r w:rsidR="004F19FD" w:rsidRPr="007E2680">
              <w:rPr>
                <w:rFonts w:ascii="標楷體" w:eastAsia="標楷體" w:hAnsi="標楷體" w:hint="eastAsia"/>
                <w:color w:val="000000"/>
              </w:rPr>
              <w:t>領域</w:t>
            </w:r>
          </w:p>
        </w:tc>
        <w:tc>
          <w:tcPr>
            <w:tcW w:w="11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教學對象</w:t>
            </w:r>
          </w:p>
        </w:tc>
        <w:tc>
          <w:tcPr>
            <w:tcW w:w="12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19FD" w:rsidRPr="007E2680" w:rsidRDefault="00DC5677" w:rsidP="007E26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996E65">
              <w:rPr>
                <w:rFonts w:ascii="標楷體" w:eastAsia="標楷體" w:hAnsi="標楷體" w:hint="eastAsia"/>
                <w:color w:val="000000"/>
              </w:rPr>
              <w:t>高</w:t>
            </w:r>
            <w:r w:rsidR="00571007" w:rsidRPr="007E2680">
              <w:rPr>
                <w:rFonts w:ascii="標楷體" w:eastAsia="標楷體" w:hAnsi="標楷體" w:hint="eastAsia"/>
                <w:color w:val="000000"/>
              </w:rPr>
              <w:t>年級</w:t>
            </w:r>
          </w:p>
        </w:tc>
      </w:tr>
      <w:tr w:rsidR="004F19FD" w:rsidRPr="004C2115" w:rsidTr="00031A80">
        <w:trPr>
          <w:trHeight w:val="834"/>
        </w:trPr>
        <w:tc>
          <w:tcPr>
            <w:tcW w:w="403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  <w:hideMark/>
          </w:tcPr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性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別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平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等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育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議</w:t>
            </w:r>
          </w:p>
          <w:p w:rsidR="004F19FD" w:rsidRP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題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核心素養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52AFE" w:rsidRDefault="00571007" w:rsidP="00552AFE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 xml:space="preserve">性A3  </w:t>
            </w:r>
            <w:r w:rsidR="00986EFE" w:rsidRPr="007E2680">
              <w:rPr>
                <w:rFonts w:ascii="標楷體" w:eastAsia="標楷體" w:hAnsi="標楷體" w:hint="eastAsia"/>
                <w:color w:val="000000"/>
              </w:rPr>
              <w:t>維</w:t>
            </w:r>
            <w:r w:rsidRPr="007E2680">
              <w:rPr>
                <w:rFonts w:ascii="標楷體" w:eastAsia="標楷體" w:hAnsi="標楷體" w:hint="eastAsia"/>
                <w:color w:val="000000"/>
              </w:rPr>
              <w:t>護自己與尊重他人身體自主權，善用各項資源，保障性別權益，</w:t>
            </w:r>
            <w:r w:rsidR="00AE4BF1">
              <w:rPr>
                <w:rFonts w:ascii="標楷體" w:eastAsia="標楷體" w:hAnsi="標楷體" w:hint="eastAsia"/>
                <w:color w:val="000000"/>
              </w:rPr>
              <w:t>增進</w:t>
            </w:r>
          </w:p>
          <w:p w:rsidR="004F19FD" w:rsidRPr="007E2680" w:rsidRDefault="00552AFE" w:rsidP="00552AF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</w:t>
            </w:r>
            <w:r w:rsidR="00155A8B" w:rsidRPr="00155A8B">
              <w:rPr>
                <w:rFonts w:ascii="標楷體" w:eastAsia="標楷體" w:hAnsi="標楷體" w:hint="eastAsia"/>
                <w:color w:val="000000"/>
              </w:rPr>
              <w:t>性霸凌或性騷擾或性侵害</w:t>
            </w:r>
            <w:r w:rsidR="00571007" w:rsidRPr="007E2680">
              <w:rPr>
                <w:rFonts w:ascii="標楷體" w:eastAsia="標楷體" w:hAnsi="標楷體" w:hint="eastAsia"/>
                <w:color w:val="000000"/>
              </w:rPr>
              <w:t>的防治(制)能力。</w:t>
            </w:r>
          </w:p>
        </w:tc>
      </w:tr>
      <w:tr w:rsidR="004F19FD" w:rsidRPr="004C2115" w:rsidTr="00991AE6">
        <w:trPr>
          <w:trHeight w:val="500"/>
        </w:trPr>
        <w:tc>
          <w:tcPr>
            <w:tcW w:w="403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F19FD" w:rsidRPr="007E2680" w:rsidRDefault="004F19FD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學習主題</w:t>
            </w:r>
          </w:p>
        </w:tc>
        <w:tc>
          <w:tcPr>
            <w:tcW w:w="8378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F19FD" w:rsidRPr="007E2680" w:rsidRDefault="00155A8B" w:rsidP="00031A80">
            <w:pPr>
              <w:rPr>
                <w:rFonts w:ascii="標楷體" w:eastAsia="標楷體" w:hAnsi="標楷體"/>
                <w:color w:val="000000"/>
              </w:rPr>
            </w:pPr>
            <w:r w:rsidRPr="00155A8B">
              <w:rPr>
                <w:rFonts w:ascii="標楷體" w:eastAsia="標楷體" w:hAnsi="標楷體" w:hint="eastAsia"/>
                <w:color w:val="000000"/>
              </w:rPr>
              <w:t>性霸凌或性騷擾或性侵害</w:t>
            </w:r>
            <w:r w:rsidR="00AE4BF1">
              <w:rPr>
                <w:rFonts w:ascii="標楷體" w:eastAsia="標楷體" w:hAnsi="標楷體" w:hint="eastAsia"/>
                <w:color w:val="000000"/>
              </w:rPr>
              <w:t>之防治</w:t>
            </w:r>
            <w:r w:rsidR="004C2115" w:rsidRPr="007E2680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4F19FD" w:rsidRPr="004C2115" w:rsidTr="00991AE6">
        <w:trPr>
          <w:trHeight w:val="1400"/>
        </w:trPr>
        <w:tc>
          <w:tcPr>
            <w:tcW w:w="403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vAlign w:val="center"/>
          </w:tcPr>
          <w:p w:rsidR="004F19FD" w:rsidRPr="007E2680" w:rsidRDefault="004F19FD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實質內涵</w:t>
            </w:r>
          </w:p>
        </w:tc>
        <w:tc>
          <w:tcPr>
            <w:tcW w:w="8378" w:type="dxa"/>
            <w:gridSpan w:val="5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F19FD" w:rsidRPr="007E2680" w:rsidRDefault="004B04FD" w:rsidP="002D234C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 xml:space="preserve">性E5  </w:t>
            </w:r>
            <w:r w:rsidR="002D234C">
              <w:rPr>
                <w:rFonts w:ascii="標楷體" w:eastAsia="標楷體" w:hAnsi="標楷體"/>
                <w:color w:val="000000"/>
              </w:rPr>
              <w:t>認識</w:t>
            </w:r>
            <w:r w:rsidR="00155A8B" w:rsidRPr="00155A8B">
              <w:rPr>
                <w:rFonts w:ascii="標楷體" w:eastAsia="標楷體" w:hAnsi="標楷體" w:hint="eastAsia"/>
                <w:color w:val="000000"/>
              </w:rPr>
              <w:t>性霸凌或性騷擾或性侵害</w:t>
            </w:r>
            <w:r w:rsidRPr="007E2680">
              <w:rPr>
                <w:rFonts w:ascii="標楷體" w:eastAsia="標楷體" w:hAnsi="標楷體"/>
                <w:color w:val="000000"/>
              </w:rPr>
              <w:t>其求助管道</w:t>
            </w:r>
            <w:r w:rsidR="004C2115" w:rsidRPr="007E2680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82784E" w:rsidRPr="004C2115" w:rsidTr="00543A14">
        <w:trPr>
          <w:trHeight w:val="241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82784E" w:rsidRPr="007E2680" w:rsidRDefault="0082784E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教學準備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F42BB" w:rsidRDefault="00DF42BB" w:rsidP="00FE4B0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一、身體口香糖活動之音樂</w:t>
            </w:r>
            <w:r w:rsidR="00991AE6" w:rsidRPr="00991AE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155A8B" w:rsidRDefault="00DF42BB" w:rsidP="00155A8B">
            <w:pPr>
              <w:rPr>
                <w:rFonts w:ascii="標楷體" w:eastAsia="標楷體" w:hAnsi="標楷體"/>
                <w:color w:val="000000"/>
              </w:rPr>
            </w:pPr>
            <w:r w:rsidRPr="00FE4B0B">
              <w:rPr>
                <w:rFonts w:ascii="標楷體" w:eastAsia="標楷體" w:hAnsi="標楷體" w:hint="eastAsia"/>
                <w:color w:val="000000"/>
              </w:rPr>
              <w:t>二、</w:t>
            </w:r>
            <w:r w:rsidR="00155A8B" w:rsidRPr="00155A8B">
              <w:rPr>
                <w:rFonts w:ascii="標楷體" w:eastAsia="標楷體" w:hAnsi="標楷體" w:hint="eastAsia"/>
                <w:color w:val="000000"/>
              </w:rPr>
              <w:t>性霸凌或性騷擾或性侵害的新聞案例。</w:t>
            </w:r>
          </w:p>
          <w:p w:rsidR="00701608" w:rsidRPr="007E2680" w:rsidRDefault="00DF42BB" w:rsidP="00155A8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三、</w:t>
            </w:r>
            <w:r w:rsidR="002906A3" w:rsidRPr="00722BC3">
              <w:rPr>
                <w:rFonts w:ascii="標楷體" w:eastAsia="標楷體" w:hAnsi="標楷體" w:hint="eastAsia"/>
                <w:color w:val="000000"/>
              </w:rPr>
              <w:t>動畫繪本</w:t>
            </w:r>
            <w:r w:rsidR="002906A3">
              <w:rPr>
                <w:rFonts w:ascii="標楷體" w:eastAsia="標楷體" w:hAnsi="標楷體" w:hint="eastAsia"/>
                <w:color w:val="000000"/>
              </w:rPr>
              <w:t>：</w:t>
            </w:r>
            <w:r w:rsidR="00155A8B" w:rsidRPr="00155A8B">
              <w:rPr>
                <w:rFonts w:ascii="標楷體" w:eastAsia="標楷體" w:hAnsi="標楷體" w:hint="eastAsia"/>
                <w:color w:val="000000"/>
              </w:rPr>
              <w:t>小葉教給我們的重要事</w:t>
            </w:r>
            <w:r w:rsidR="002906A3" w:rsidRPr="00722BC3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4F19FD" w:rsidRPr="004C2115" w:rsidTr="00543A14">
        <w:trPr>
          <w:trHeight w:val="241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157C5A">
            <w:pPr>
              <w:rPr>
                <w:rFonts w:ascii="標楷體" w:eastAsia="標楷體" w:hAnsi="標楷體"/>
                <w:color w:val="000000"/>
              </w:rPr>
            </w:pPr>
            <w:r w:rsidRPr="00157C5A">
              <w:rPr>
                <w:rFonts w:ascii="標楷體" w:eastAsia="標楷體" w:hAnsi="標楷體" w:hint="eastAsia"/>
                <w:color w:val="000000"/>
              </w:rPr>
              <w:t>教學目標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4BF1" w:rsidRDefault="00605B29" w:rsidP="00AE4BF1">
            <w:pPr>
              <w:pStyle w:val="aa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透過【身體口香糖】遊戲</w:t>
            </w:r>
            <w:r w:rsidRPr="00157C5A">
              <w:rPr>
                <w:rFonts w:ascii="標楷體" w:eastAsia="標楷體" w:hAnsi="標楷體" w:hint="eastAsia"/>
                <w:color w:val="000000"/>
              </w:rPr>
              <w:t>體驗</w:t>
            </w:r>
            <w:r w:rsidR="00AE4BF1" w:rsidRPr="00AE4BF1">
              <w:rPr>
                <w:rFonts w:ascii="標楷體" w:eastAsia="標楷體" w:hAnsi="標楷體" w:hint="eastAsia"/>
                <w:color w:val="000000"/>
              </w:rPr>
              <w:t>，能覺知人我之間身體界線的不同。</w:t>
            </w:r>
          </w:p>
          <w:p w:rsidR="00AE4BF1" w:rsidRDefault="00AE4BF1" w:rsidP="00155A8B">
            <w:pPr>
              <w:pStyle w:val="aa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157C5A">
              <w:rPr>
                <w:rFonts w:ascii="標楷體" w:eastAsia="標楷體" w:hAnsi="標楷體" w:hint="eastAsia"/>
                <w:color w:val="000000"/>
              </w:rPr>
              <w:t>利用</w:t>
            </w:r>
            <w:r w:rsidR="00155A8B">
              <w:rPr>
                <w:rFonts w:ascii="標楷體" w:eastAsia="標楷體" w:hAnsi="標楷體" w:hint="eastAsia"/>
                <w:color w:val="000000"/>
              </w:rPr>
              <w:t>【小葉教給我們的重要事</w:t>
            </w:r>
            <w:r w:rsidRPr="00AE4BF1">
              <w:rPr>
                <w:rFonts w:ascii="標楷體" w:eastAsia="標楷體" w:hAnsi="標楷體" w:hint="eastAsia"/>
                <w:color w:val="000000"/>
              </w:rPr>
              <w:t>】</w:t>
            </w:r>
            <w:r w:rsidR="00155A8B">
              <w:rPr>
                <w:rFonts w:ascii="標楷體" w:eastAsia="標楷體" w:hAnsi="標楷體" w:hint="eastAsia"/>
                <w:color w:val="000000"/>
              </w:rPr>
              <w:t>繪本</w:t>
            </w:r>
            <w:r>
              <w:rPr>
                <w:rFonts w:ascii="標楷體" w:eastAsia="標楷體" w:hAnsi="標楷體" w:hint="eastAsia"/>
                <w:color w:val="000000"/>
              </w:rPr>
              <w:t>，知道</w:t>
            </w:r>
            <w:r w:rsidRPr="006C0AED">
              <w:rPr>
                <w:rFonts w:ascii="標楷體" w:eastAsia="標楷體" w:hAnsi="標楷體" w:hint="eastAsia"/>
                <w:color w:val="000000"/>
              </w:rPr>
              <w:t>性騷擾處理方法及求助管道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774C07" w:rsidRPr="00A32972" w:rsidRDefault="00B255D0" w:rsidP="00B255D0">
            <w:pPr>
              <w:pStyle w:val="aa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5B29">
              <w:rPr>
                <w:rFonts w:ascii="標楷體" w:eastAsia="標楷體" w:hAnsi="標楷體" w:hint="eastAsia"/>
                <w:color w:val="000000"/>
              </w:rPr>
              <w:t>能</w:t>
            </w:r>
            <w:r w:rsidRPr="00B255D0">
              <w:rPr>
                <w:rFonts w:ascii="標楷體" w:eastAsia="標楷體" w:hAnsi="標楷體" w:hint="eastAsia"/>
                <w:color w:val="000000"/>
              </w:rPr>
              <w:t>判讀</w:t>
            </w:r>
            <w:r w:rsidR="00605B29">
              <w:rPr>
                <w:rFonts w:ascii="標楷體" w:eastAsia="標楷體" w:hAnsi="標楷體" w:hint="eastAsia"/>
                <w:color w:val="000000"/>
              </w:rPr>
              <w:t>不同情境的</w:t>
            </w:r>
            <w:r w:rsidRPr="00B255D0">
              <w:rPr>
                <w:rFonts w:ascii="標楷體" w:eastAsia="標楷體" w:hAnsi="標楷體" w:hint="eastAsia"/>
                <w:color w:val="000000"/>
              </w:rPr>
              <w:t>性騷</w:t>
            </w:r>
            <w:r w:rsidR="00605B29">
              <w:rPr>
                <w:rFonts w:ascii="標楷體" w:eastAsia="標楷體" w:hAnsi="標楷體" w:hint="eastAsia"/>
                <w:color w:val="000000"/>
              </w:rPr>
              <w:t>擾</w:t>
            </w:r>
            <w:r w:rsidR="00605B29" w:rsidRPr="00157C5A">
              <w:rPr>
                <w:rFonts w:ascii="標楷體" w:eastAsia="標楷體" w:hAnsi="標楷體" w:hint="eastAsia"/>
                <w:color w:val="000000"/>
              </w:rPr>
              <w:t>危機</w:t>
            </w:r>
            <w:r w:rsidRPr="00B255D0">
              <w:rPr>
                <w:rFonts w:ascii="標楷體" w:eastAsia="標楷體" w:hAnsi="標楷體" w:hint="eastAsia"/>
                <w:color w:val="000000"/>
              </w:rPr>
              <w:t>並選擇合宜策略</w:t>
            </w:r>
            <w:r w:rsidR="00605B29" w:rsidRPr="00157C5A">
              <w:rPr>
                <w:rFonts w:ascii="標楷體" w:eastAsia="標楷體" w:hAnsi="標楷體" w:hint="eastAsia"/>
                <w:color w:val="000000"/>
              </w:rPr>
              <w:t>及行動</w:t>
            </w:r>
            <w:r w:rsidRPr="00B255D0">
              <w:rPr>
                <w:rFonts w:ascii="標楷體" w:eastAsia="標楷體" w:hAnsi="標楷體" w:hint="eastAsia"/>
                <w:color w:val="000000"/>
              </w:rPr>
              <w:t>因應，以保護自己。</w:t>
            </w:r>
          </w:p>
        </w:tc>
      </w:tr>
      <w:tr w:rsidR="004F19FD" w:rsidRPr="004C2115" w:rsidTr="00543A14">
        <w:trPr>
          <w:trHeight w:val="79"/>
        </w:trPr>
        <w:tc>
          <w:tcPr>
            <w:tcW w:w="7198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教學活動</w:t>
            </w:r>
          </w:p>
        </w:tc>
        <w:tc>
          <w:tcPr>
            <w:tcW w:w="132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39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教學資源</w:t>
            </w:r>
          </w:p>
        </w:tc>
      </w:tr>
      <w:tr w:rsidR="0082784E" w:rsidRPr="007E2680" w:rsidTr="00543A14">
        <w:trPr>
          <w:trHeight w:val="867"/>
        </w:trPr>
        <w:tc>
          <w:tcPr>
            <w:tcW w:w="719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834E2" w:rsidRPr="00952CC4" w:rsidRDefault="00031A80" w:rsidP="00031A80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壹、</w:t>
            </w:r>
            <w:r w:rsidR="005834E2" w:rsidRPr="00952CC4">
              <w:rPr>
                <w:rFonts w:ascii="標楷體" w:eastAsia="標楷體" w:hAnsi="標楷體" w:hint="eastAsia"/>
                <w:b/>
                <w:color w:val="000000"/>
              </w:rPr>
              <w:t>引起動機</w:t>
            </w:r>
            <w:r w:rsidR="00DF42BB">
              <w:rPr>
                <w:rFonts w:ascii="標楷體" w:eastAsia="標楷體" w:hAnsi="標楷體" w:hint="eastAsia"/>
                <w:b/>
                <w:color w:val="000000"/>
              </w:rPr>
              <w:t>--</w:t>
            </w:r>
            <w:r w:rsidR="00DF42BB" w:rsidRPr="00DF42BB">
              <w:rPr>
                <w:rFonts w:ascii="標楷體" w:eastAsia="標楷體" w:hAnsi="標楷體" w:hint="eastAsia"/>
                <w:b/>
                <w:color w:val="000000"/>
              </w:rPr>
              <w:t>『身體口香糖』遊戲</w:t>
            </w:r>
          </w:p>
          <w:p w:rsidR="0025037C" w:rsidRDefault="0025037C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一、老師利用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小朋友</w:t>
            </w:r>
            <w:r>
              <w:rPr>
                <w:rFonts w:ascii="標楷體" w:eastAsia="標楷體" w:hAnsi="標楷體" w:hint="eastAsia"/>
                <w:color w:val="000000"/>
              </w:rPr>
              <w:t>熟悉的『</w:t>
            </w:r>
            <w:r w:rsidRPr="0025037C">
              <w:rPr>
                <w:rFonts w:ascii="標楷體" w:eastAsia="標楷體" w:hAnsi="標楷體" w:hint="eastAsia"/>
                <w:color w:val="000000"/>
              </w:rPr>
              <w:t>口香糖』的遊戲</w:t>
            </w:r>
            <w:r>
              <w:rPr>
                <w:rFonts w:ascii="標楷體" w:eastAsia="標楷體" w:hAnsi="標楷體" w:hint="eastAsia"/>
                <w:color w:val="000000"/>
              </w:rPr>
              <w:t>延伸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進行『身體口香</w:t>
            </w:r>
          </w:p>
          <w:p w:rsidR="0025037C" w:rsidRDefault="0025037C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糖』的遊戲，</w:t>
            </w:r>
            <w:r>
              <w:rPr>
                <w:rFonts w:ascii="標楷體" w:eastAsia="標楷體" w:hAnsi="標楷體" w:hint="eastAsia"/>
                <w:color w:val="000000"/>
              </w:rPr>
              <w:t>活動前告知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每個人都會變成口香糖，當音樂響起</w:t>
            </w:r>
          </w:p>
          <w:p w:rsidR="0025037C" w:rsidRDefault="0025037C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時，大家就可以任意自由走動，當音樂停止時，請小朋友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依老</w:t>
            </w:r>
          </w:p>
          <w:p w:rsidR="00DF42BB" w:rsidRPr="00DF42BB" w:rsidRDefault="0025037C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師的指定肢體部位及人數做肢體的碰觸。</w:t>
            </w:r>
            <w:r>
              <w:rPr>
                <w:rFonts w:ascii="標楷體" w:eastAsia="標楷體" w:hAnsi="標楷體" w:hint="eastAsia"/>
                <w:color w:val="000000"/>
              </w:rPr>
              <w:t>例如：</w:t>
            </w:r>
          </w:p>
          <w:p w:rsidR="00DF42BB" w:rsidRPr="00DF42BB" w:rsidRDefault="0025037C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※老師說：口香糖          學生答：黏哪裡？</w:t>
            </w:r>
          </w:p>
          <w:p w:rsidR="00552AFE" w:rsidRDefault="00552AFE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老師說：</w:t>
            </w:r>
            <w:r w:rsidR="0025037C">
              <w:rPr>
                <w:rFonts w:ascii="標楷體" w:eastAsia="標楷體" w:hAnsi="標楷體" w:hint="eastAsia"/>
                <w:color w:val="000000"/>
              </w:rPr>
              <w:t>請三個人互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黏手</w:t>
            </w:r>
            <w:r w:rsidR="0025037C">
              <w:rPr>
                <w:rFonts w:ascii="標楷體" w:eastAsia="標楷體" w:hAnsi="標楷體" w:hint="eastAsia"/>
                <w:color w:val="000000"/>
              </w:rPr>
              <w:t>掌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或</w:t>
            </w:r>
            <w:r w:rsidR="0025037C">
              <w:rPr>
                <w:rFonts w:ascii="標楷體" w:eastAsia="標楷體" w:hAnsi="標楷體" w:hint="eastAsia"/>
                <w:color w:val="000000"/>
              </w:rPr>
              <w:t>請兩個人互黏肩膀或請四個人互</w:t>
            </w:r>
            <w:r>
              <w:rPr>
                <w:rFonts w:ascii="標楷體" w:eastAsia="標楷體" w:hAnsi="標楷體" w:hint="eastAsia"/>
                <w:color w:val="000000"/>
              </w:rPr>
              <w:t>相</w:t>
            </w:r>
          </w:p>
          <w:p w:rsidR="00DF42BB" w:rsidRPr="00DF42BB" w:rsidRDefault="00552AFE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黏頭</w:t>
            </w:r>
            <w:r w:rsidR="0025037C">
              <w:rPr>
                <w:rFonts w:ascii="標楷體" w:eastAsia="標楷體" w:hAnsi="標楷體" w:hint="eastAsia"/>
                <w:color w:val="000000"/>
              </w:rPr>
              <w:t>。</w:t>
            </w:r>
            <w:r>
              <w:rPr>
                <w:rFonts w:ascii="標楷體" w:eastAsia="標楷體" w:hAnsi="標楷體" w:hint="eastAsia"/>
                <w:color w:val="000000"/>
              </w:rPr>
              <w:t>（人數及碰觸的身體部分可彈性做改變）</w:t>
            </w:r>
            <w:r w:rsidR="00DF42BB">
              <w:rPr>
                <w:rFonts w:ascii="標楷體" w:eastAsia="標楷體" w:hAnsi="標楷體" w:hint="eastAsia"/>
                <w:color w:val="000000"/>
              </w:rPr>
              <w:t xml:space="preserve">    </w:t>
            </w:r>
          </w:p>
          <w:p w:rsidR="00DF42BB" w:rsidRPr="00DF42BB" w:rsidRDefault="00552AFE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25037C" w:rsidRPr="0025037C">
              <w:rPr>
                <w:rFonts w:ascii="標楷體" w:eastAsia="標楷體" w:hAnsi="標楷體" w:hint="eastAsia"/>
                <w:color w:val="000000"/>
              </w:rPr>
              <w:t>※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老師</w:t>
            </w:r>
            <w:r w:rsidR="0025037C">
              <w:rPr>
                <w:rFonts w:ascii="標楷體" w:eastAsia="標楷體" w:hAnsi="標楷體" w:hint="eastAsia"/>
                <w:color w:val="000000"/>
              </w:rPr>
              <w:t>的小叮嚀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：</w:t>
            </w:r>
          </w:p>
          <w:p w:rsidR="00552AFE" w:rsidRDefault="00605B29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1.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在進行『身體口香糖』遊戲中，會有一些肢體上的接觸，如果</w:t>
            </w:r>
            <w:r w:rsidR="00552AFE" w:rsidRPr="00DF42BB">
              <w:rPr>
                <w:rFonts w:ascii="標楷體" w:eastAsia="標楷體" w:hAnsi="標楷體" w:hint="eastAsia"/>
                <w:color w:val="000000"/>
              </w:rPr>
              <w:t>在</w:t>
            </w:r>
          </w:p>
          <w:p w:rsidR="00552AFE" w:rsidRDefault="00552AFE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過程中感覺不舒服，可以用雙手在胸前打叉</w:t>
            </w:r>
            <w:r>
              <w:rPr>
                <w:rFonts w:ascii="標楷體" w:eastAsia="標楷體" w:hAnsi="標楷體" w:hint="eastAsia"/>
                <w:color w:val="000000"/>
              </w:rPr>
              <w:t>，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表示不同意活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動的</w:t>
            </w:r>
          </w:p>
          <w:p w:rsidR="00552AFE" w:rsidRDefault="00552AFE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進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行，對方則請尊重而不碰觸，等遊戲結束後，大家再一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起討</w:t>
            </w:r>
          </w:p>
          <w:p w:rsidR="00605B29" w:rsidRDefault="00552AFE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論。</w:t>
            </w:r>
          </w:p>
          <w:p w:rsidR="00996E65" w:rsidRDefault="00157C5A" w:rsidP="00DF42B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605B29" w:rsidRPr="00581845">
              <w:rPr>
                <w:rFonts w:ascii="標楷體" w:eastAsia="標楷體" w:hAnsi="標楷體"/>
                <w:color w:val="000000" w:themeColor="text1"/>
              </w:rPr>
              <w:t>2.</w:t>
            </w:r>
            <w:r w:rsidR="00996E65">
              <w:rPr>
                <w:rFonts w:ascii="標楷體" w:eastAsia="標楷體" w:hAnsi="標楷體" w:hint="eastAsia"/>
                <w:color w:val="000000" w:themeColor="text1"/>
              </w:rPr>
              <w:t>中</w:t>
            </w:r>
            <w:r w:rsidR="00605B29" w:rsidRPr="00581845">
              <w:rPr>
                <w:rFonts w:ascii="標楷體" w:eastAsia="標楷體" w:hAnsi="標楷體" w:hint="eastAsia"/>
                <w:color w:val="000000" w:themeColor="text1"/>
              </w:rPr>
              <w:t>低年級也上過「隱私處」的概念，在遊戲過程中，隱私處是禁</w:t>
            </w:r>
          </w:p>
          <w:p w:rsidR="00DF42BB" w:rsidRPr="00581845" w:rsidRDefault="00996E65" w:rsidP="00DF42B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="00605B29" w:rsidRPr="00581845">
              <w:rPr>
                <w:rFonts w:ascii="標楷體" w:eastAsia="標楷體" w:hAnsi="標楷體" w:hint="eastAsia"/>
                <w:color w:val="000000" w:themeColor="text1"/>
              </w:rPr>
              <w:t>止碰觸的。</w:t>
            </w:r>
          </w:p>
          <w:p w:rsidR="00361404" w:rsidRDefault="00393D55" w:rsidP="0025037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二、</w:t>
            </w:r>
            <w:r w:rsidR="00552AFE">
              <w:rPr>
                <w:rFonts w:ascii="標楷體" w:eastAsia="標楷體" w:hAnsi="標楷體" w:hint="eastAsia"/>
                <w:color w:val="000000"/>
              </w:rPr>
              <w:t>遊戲後的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問題：</w:t>
            </w:r>
          </w:p>
          <w:p w:rsidR="00361404" w:rsidRPr="00581845" w:rsidRDefault="00361404" w:rsidP="0025037C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1</w:t>
            </w:r>
            <w:r w:rsidRPr="00581845">
              <w:rPr>
                <w:rFonts w:ascii="標楷體" w:eastAsia="標楷體" w:hAnsi="標楷體" w:hint="eastAsia"/>
                <w:color w:val="000000" w:themeColor="text1"/>
              </w:rPr>
              <w:t>.身體口香糖遊戲中，會有一些肢體上的接觸，你的感覺如何？</w:t>
            </w:r>
          </w:p>
          <w:p w:rsidR="00361404" w:rsidRPr="00581845" w:rsidRDefault="00361404" w:rsidP="00C72640">
            <w:pPr>
              <w:rPr>
                <w:rFonts w:ascii="標楷體" w:eastAsia="標楷體" w:hAnsi="標楷體"/>
                <w:color w:val="000000" w:themeColor="text1"/>
              </w:rPr>
            </w:pPr>
            <w:r w:rsidRPr="00581845">
              <w:rPr>
                <w:rFonts w:ascii="標楷體" w:eastAsia="標楷體" w:hAnsi="標楷體" w:hint="eastAsia"/>
                <w:color w:val="000000" w:themeColor="text1"/>
              </w:rPr>
              <w:lastRenderedPageBreak/>
              <w:t xml:space="preserve"> 2.請小朋友分享</w:t>
            </w:r>
            <w:r w:rsidR="0025037C" w:rsidRPr="00581845">
              <w:rPr>
                <w:rFonts w:ascii="標楷體" w:eastAsia="標楷體" w:hAnsi="標楷體" w:hint="eastAsia"/>
                <w:color w:val="000000" w:themeColor="text1"/>
              </w:rPr>
              <w:t>碰觸同樣的身體部位是否會因不同人？不同情</w:t>
            </w:r>
            <w:r w:rsidR="00552AFE" w:rsidRPr="00581845">
              <w:rPr>
                <w:rFonts w:ascii="標楷體" w:eastAsia="標楷體" w:hAnsi="標楷體" w:hint="eastAsia"/>
                <w:color w:val="000000" w:themeColor="text1"/>
              </w:rPr>
              <w:t>境</w:t>
            </w:r>
            <w:r w:rsidRPr="00581845">
              <w:rPr>
                <w:rFonts w:ascii="標楷體" w:eastAsia="標楷體" w:hAnsi="標楷體" w:hint="eastAsia"/>
                <w:color w:val="000000" w:themeColor="text1"/>
              </w:rPr>
              <w:t>？</w:t>
            </w:r>
          </w:p>
          <w:p w:rsidR="00581845" w:rsidRDefault="00361404" w:rsidP="00C72640">
            <w:pPr>
              <w:rPr>
                <w:rFonts w:ascii="標楷體" w:eastAsia="標楷體" w:hAnsi="標楷體"/>
                <w:color w:val="000000" w:themeColor="text1"/>
              </w:rPr>
            </w:pPr>
            <w:r w:rsidRPr="00581845">
              <w:rPr>
                <w:rFonts w:ascii="標楷體" w:eastAsia="標楷體" w:hAnsi="標楷體" w:hint="eastAsia"/>
                <w:color w:val="000000" w:themeColor="text1"/>
              </w:rPr>
              <w:t xml:space="preserve">   感覺</w:t>
            </w:r>
            <w:r w:rsidR="0025037C" w:rsidRPr="00581845">
              <w:rPr>
                <w:rFonts w:ascii="標楷體" w:eastAsia="標楷體" w:hAnsi="標楷體" w:hint="eastAsia"/>
                <w:color w:val="000000" w:themeColor="text1"/>
              </w:rPr>
              <w:t>有所不同？</w:t>
            </w:r>
            <w:r w:rsidRPr="00581845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:rsidR="00155A8B" w:rsidRPr="00581845" w:rsidRDefault="00155A8B" w:rsidP="00C72640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393D55" w:rsidRPr="00581845" w:rsidRDefault="00605B29" w:rsidP="00393D55">
            <w:pPr>
              <w:pStyle w:val="aa"/>
              <w:numPr>
                <w:ilvl w:val="0"/>
                <w:numId w:val="42"/>
              </w:numPr>
              <w:ind w:leftChars="0"/>
              <w:rPr>
                <w:rFonts w:ascii="新細明體" w:hAnsi="新細明體"/>
                <w:color w:val="000000" w:themeColor="text1"/>
              </w:rPr>
            </w:pPr>
            <w:r w:rsidRPr="00581845">
              <w:rPr>
                <w:rFonts w:ascii="標楷體" w:eastAsia="標楷體" w:hAnsi="標楷體" w:hint="eastAsia"/>
                <w:color w:val="000000" w:themeColor="text1"/>
              </w:rPr>
              <w:t>教師歸納</w:t>
            </w:r>
            <w:r w:rsidRPr="00581845">
              <w:rPr>
                <w:rFonts w:ascii="新細明體" w:hAnsi="新細明體" w:hint="eastAsia"/>
                <w:color w:val="000000" w:themeColor="text1"/>
              </w:rPr>
              <w:t>：</w:t>
            </w:r>
          </w:p>
          <w:p w:rsidR="001E3D37" w:rsidRPr="00581845" w:rsidRDefault="00605B29" w:rsidP="00393D55">
            <w:pPr>
              <w:pStyle w:val="aa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581845">
              <w:rPr>
                <w:rFonts w:ascii="標楷體" w:eastAsia="標楷體" w:hAnsi="標楷體" w:hint="eastAsia"/>
                <w:color w:val="000000" w:themeColor="text1"/>
              </w:rPr>
              <w:t>每個人感覺</w:t>
            </w:r>
            <w:r w:rsidR="00312704" w:rsidRPr="00581845">
              <w:rPr>
                <w:rFonts w:ascii="標楷體" w:eastAsia="標楷體" w:hAnsi="標楷體" w:hint="eastAsia"/>
                <w:color w:val="000000" w:themeColor="text1"/>
              </w:rPr>
              <w:t>和身體界線</w:t>
            </w:r>
            <w:r w:rsidRPr="00581845">
              <w:rPr>
                <w:rFonts w:ascii="標楷體" w:eastAsia="標楷體" w:hAnsi="標楷體" w:hint="eastAsia"/>
                <w:color w:val="000000" w:themeColor="text1"/>
              </w:rPr>
              <w:t>都不一樣，每個人也都擁有自己的身體自主權，我們都必須尊重別人的感受。</w:t>
            </w:r>
          </w:p>
          <w:p w:rsidR="00393D55" w:rsidRPr="00393D55" w:rsidRDefault="00393D55" w:rsidP="00393D55">
            <w:pPr>
              <w:pStyle w:val="aa"/>
              <w:ind w:leftChars="0"/>
              <w:rPr>
                <w:rFonts w:ascii="標楷體" w:eastAsia="標楷體" w:hAnsi="標楷體"/>
                <w:color w:val="FF0000"/>
              </w:rPr>
            </w:pPr>
          </w:p>
          <w:p w:rsidR="00CF07C0" w:rsidRPr="00952CC4" w:rsidRDefault="00CF07C0" w:rsidP="00031A80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貳、發展活動</w:t>
            </w:r>
          </w:p>
          <w:p w:rsidR="00996E65" w:rsidRDefault="00155A8B" w:rsidP="00996E65">
            <w:pPr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 </w:t>
            </w:r>
            <w:r w:rsidR="00CF07C0" w:rsidRPr="00952CC4">
              <w:rPr>
                <w:rFonts w:ascii="標楷體" w:eastAsia="標楷體" w:hAnsi="標楷體" w:hint="eastAsia"/>
                <w:b/>
                <w:color w:val="000000"/>
              </w:rPr>
              <w:t>【活動</w:t>
            </w:r>
            <w:r w:rsidR="00712644" w:rsidRPr="00952CC4">
              <w:rPr>
                <w:rFonts w:ascii="標楷體" w:eastAsia="標楷體" w:hAnsi="標楷體" w:hint="eastAsia"/>
                <w:b/>
                <w:color w:val="000000"/>
              </w:rPr>
              <w:t>一</w:t>
            </w:r>
            <w:r w:rsidR="00CF07C0" w:rsidRPr="00952CC4">
              <w:rPr>
                <w:rFonts w:ascii="標楷體" w:eastAsia="標楷體" w:hAnsi="標楷體" w:hint="eastAsia"/>
                <w:b/>
                <w:color w:val="000000"/>
              </w:rPr>
              <w:t>】：</w:t>
            </w:r>
            <w:r w:rsidRPr="00155A8B">
              <w:rPr>
                <w:rFonts w:ascii="標楷體" w:eastAsia="標楷體" w:hAnsi="標楷體" w:hint="eastAsia"/>
                <w:b/>
                <w:color w:val="000000"/>
              </w:rPr>
              <w:t>性霸凌或性騷擾或性侵害的新聞案例分享及討論</w:t>
            </w:r>
          </w:p>
          <w:p w:rsid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>一、教師課前準備一則至二則性霸凌或性騷擾或性侵害的新聞案例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155A8B">
              <w:rPr>
                <w:rFonts w:ascii="標楷體" w:eastAsia="標楷體" w:hAnsi="標楷體" w:hint="eastAsia"/>
                <w:color w:val="000000" w:themeColor="text1"/>
              </w:rPr>
              <w:t>進行討論及分享。</w:t>
            </w:r>
          </w:p>
          <w:p w:rsid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>二、問題與討論：教師根據新聞內容，提出相關問題，讓學生分組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155A8B">
              <w:rPr>
                <w:rFonts w:ascii="標楷體" w:eastAsia="標楷體" w:hAnsi="標楷體" w:hint="eastAsia"/>
                <w:color w:val="000000" w:themeColor="text1"/>
              </w:rPr>
              <w:t>討論。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問題(一)：從新聞報導中，你看到什麼？ </w:t>
            </w:r>
          </w:p>
          <w:p w:rsid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155A8B">
              <w:rPr>
                <w:rFonts w:ascii="標楷體" w:eastAsia="標楷體" w:hAnsi="標楷體" w:hint="eastAsia"/>
                <w:color w:val="000000" w:themeColor="text1"/>
              </w:rPr>
              <w:t>問題(二)：假如時間可以重來，你是被害人，你會如何讓自己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         </w:t>
            </w:r>
            <w:r w:rsidRPr="00155A8B">
              <w:rPr>
                <w:rFonts w:ascii="標楷體" w:eastAsia="標楷體" w:hAnsi="標楷體" w:hint="eastAsia"/>
                <w:color w:val="000000" w:themeColor="text1"/>
              </w:rPr>
              <w:t>不被傷害？</w:t>
            </w:r>
          </w:p>
          <w:p w:rsid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155A8B">
              <w:rPr>
                <w:rFonts w:ascii="標楷體" w:eastAsia="標楷體" w:hAnsi="標楷體" w:hint="eastAsia"/>
                <w:color w:val="000000" w:themeColor="text1"/>
              </w:rPr>
              <w:t>問題(三)：假如時間可以重來，你是加害人，你會如何讓自己</w:t>
            </w:r>
          </w:p>
          <w:p w:rsidR="000A6BD1" w:rsidRDefault="00155A8B" w:rsidP="00996E65">
            <w:pPr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         </w:t>
            </w:r>
            <w:r w:rsidRPr="00155A8B">
              <w:rPr>
                <w:rFonts w:ascii="標楷體" w:eastAsia="標楷體" w:hAnsi="標楷體" w:hint="eastAsia"/>
                <w:color w:val="000000" w:themeColor="text1"/>
              </w:rPr>
              <w:t>不去傷害他人？</w:t>
            </w:r>
            <w:r w:rsidR="00A703D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 xml:space="preserve"> 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  </w:t>
            </w:r>
            <w:r w:rsidR="0071798F" w:rsidRPr="00952CC4">
              <w:rPr>
                <w:rFonts w:ascii="標楷體" w:eastAsia="標楷體" w:hAnsi="標楷體" w:hint="eastAsia"/>
                <w:b/>
                <w:color w:val="000000"/>
              </w:rPr>
              <w:t>【活動</w:t>
            </w:r>
            <w:r w:rsidR="00C81F79">
              <w:rPr>
                <w:rFonts w:ascii="標楷體" w:eastAsia="標楷體" w:hAnsi="標楷體" w:hint="eastAsia"/>
                <w:b/>
                <w:color w:val="000000"/>
              </w:rPr>
              <w:t>二</w:t>
            </w:r>
            <w:r w:rsidR="0071798F" w:rsidRPr="00952CC4">
              <w:rPr>
                <w:rFonts w:ascii="標楷體" w:eastAsia="標楷體" w:hAnsi="標楷體" w:hint="eastAsia"/>
                <w:b/>
                <w:color w:val="000000"/>
              </w:rPr>
              <w:t>】：</w:t>
            </w:r>
            <w:r w:rsidRPr="00155A8B">
              <w:rPr>
                <w:rFonts w:ascii="標楷體" w:eastAsia="標楷體" w:hAnsi="標楷體" w:hint="eastAsia"/>
                <w:b/>
                <w:color w:val="000000"/>
              </w:rPr>
              <w:t>小葉教給我們的重要事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b/>
                <w:color w:val="000000"/>
              </w:rPr>
              <w:t xml:space="preserve"> </w:t>
            </w:r>
            <w:r w:rsidRPr="00155A8B">
              <w:rPr>
                <w:rFonts w:ascii="標楷體" w:eastAsia="標楷體" w:hAnsi="標楷體" w:hint="eastAsia"/>
                <w:color w:val="000000" w:themeColor="text1"/>
              </w:rPr>
              <w:t>一、教師完整播放動畫：小葉教給我們的重要事。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二、問題與討論：教師根據動畫繪本內容，提出相關問題，讓學生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    分組討論。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</w:t>
            </w:r>
            <w:r w:rsidRPr="00155A8B">
              <w:rPr>
                <w:rFonts w:ascii="標楷體" w:eastAsia="標楷體" w:hAnsi="標楷體" w:hint="eastAsia"/>
                <w:color w:val="000000" w:themeColor="text1"/>
              </w:rPr>
              <w:t>問題(一)：小葉在學校遇到了什麼麻煩？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    問題(二)：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        當同學用嘲笑的口氣對小葉說：「真是丟光所有男生的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        臉」，當時小葉的心情是如何？ 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    問題(三)：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        1.當你看到小葉被其他同學欺負時，你的感受如何？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    </w:t>
            </w:r>
            <w:r w:rsidRPr="00155A8B">
              <w:rPr>
                <w:rFonts w:ascii="標楷體" w:eastAsia="標楷體" w:hAnsi="標楷體" w:hint="eastAsia"/>
                <w:color w:val="000000" w:themeColor="text1"/>
              </w:rPr>
              <w:t>你會如何幫助小葉？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        2.你曾經和小葉一樣被欺負、排擠嗎？你會如何保護自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          己？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     問題(四)：</w:t>
            </w:r>
          </w:p>
          <w:p w:rsidR="00155A8B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        1.當你或你的家人、朋友有人像小葉一樣的性別特質，我</w:t>
            </w:r>
          </w:p>
          <w:p w:rsidR="00F015C2" w:rsidRPr="00155A8B" w:rsidRDefault="00155A8B" w:rsidP="00155A8B">
            <w:pPr>
              <w:rPr>
                <w:rFonts w:ascii="標楷體" w:eastAsia="標楷體" w:hAnsi="標楷體"/>
                <w:color w:val="000000" w:themeColor="text1"/>
              </w:rPr>
            </w:pPr>
            <w:r w:rsidRPr="00155A8B">
              <w:rPr>
                <w:rFonts w:ascii="標楷體" w:eastAsia="標楷體" w:hAnsi="標楷體" w:hint="eastAsia"/>
                <w:color w:val="000000" w:themeColor="text1"/>
              </w:rPr>
              <w:t xml:space="preserve">           會如何與他們相處？        </w:t>
            </w:r>
          </w:p>
          <w:p w:rsidR="0071798F" w:rsidRPr="00165953" w:rsidRDefault="0071798F" w:rsidP="0071798F">
            <w:pPr>
              <w:rPr>
                <w:rFonts w:ascii="標楷體" w:eastAsia="標楷體" w:hAnsi="標楷體"/>
                <w:b/>
                <w:color w:val="000000"/>
              </w:rPr>
            </w:pPr>
            <w:r w:rsidRPr="00165953">
              <w:rPr>
                <w:rFonts w:ascii="標楷體" w:eastAsia="標楷體" w:hAnsi="標楷體" w:hint="eastAsia"/>
                <w:b/>
                <w:color w:val="000000"/>
              </w:rPr>
              <w:t>叁、綜合活動</w:t>
            </w:r>
            <w:r w:rsidR="00952CC4" w:rsidRPr="00165953">
              <w:rPr>
                <w:rFonts w:ascii="標楷體" w:eastAsia="標楷體" w:hAnsi="標楷體" w:hint="eastAsia"/>
                <w:b/>
                <w:color w:val="000000"/>
              </w:rPr>
              <w:t>：</w:t>
            </w:r>
          </w:p>
          <w:p w:rsidR="00032828" w:rsidRPr="00C13C54" w:rsidRDefault="00952CC4" w:rsidP="00032828">
            <w:pPr>
              <w:rPr>
                <w:rFonts w:ascii="標楷體" w:eastAsia="標楷體" w:hAnsi="標楷體"/>
                <w:b/>
                <w:color w:val="000000"/>
              </w:rPr>
            </w:pPr>
            <w:r w:rsidRPr="00C13C54">
              <w:rPr>
                <w:rFonts w:ascii="標楷體" w:eastAsia="標楷體" w:hAnsi="標楷體" w:hint="eastAsia"/>
                <w:b/>
                <w:color w:val="000000"/>
              </w:rPr>
              <w:t>【活動三</w:t>
            </w:r>
            <w:r w:rsidR="0071798F" w:rsidRPr="00C13C54">
              <w:rPr>
                <w:rFonts w:ascii="標楷體" w:eastAsia="標楷體" w:hAnsi="標楷體" w:hint="eastAsia"/>
                <w:b/>
                <w:color w:val="000000"/>
              </w:rPr>
              <w:t>】：</w:t>
            </w:r>
            <w:r w:rsidR="00213A92" w:rsidRPr="00213A92">
              <w:rPr>
                <w:rFonts w:ascii="標楷體" w:eastAsia="標楷體" w:hAnsi="標楷體" w:hint="eastAsia"/>
                <w:b/>
                <w:color w:val="000000"/>
              </w:rPr>
              <w:t>：拒絕性騷我能行</w:t>
            </w:r>
          </w:p>
          <w:p w:rsidR="00032828" w:rsidRPr="0067422C" w:rsidRDefault="00032828" w:rsidP="007700D9">
            <w:pPr>
              <w:pStyle w:val="aa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7422C">
              <w:rPr>
                <w:rFonts w:ascii="標楷體" w:eastAsia="標楷體" w:hAnsi="標楷體" w:hint="eastAsia"/>
                <w:color w:val="000000"/>
              </w:rPr>
              <w:t>老師事先以孩子生活中常會發生的</w:t>
            </w:r>
            <w:r w:rsidR="0059187E" w:rsidRPr="0067422C">
              <w:rPr>
                <w:rFonts w:ascii="標楷體" w:eastAsia="標楷體" w:hAnsi="標楷體" w:hint="eastAsia"/>
                <w:color w:val="000000"/>
              </w:rPr>
              <w:t>性騷擾事件</w:t>
            </w:r>
            <w:r w:rsidR="00771D56">
              <w:rPr>
                <w:rFonts w:ascii="標楷體" w:eastAsia="標楷體" w:hAnsi="標楷體" w:hint="eastAsia"/>
                <w:color w:val="000000"/>
              </w:rPr>
              <w:t>，請孩子</w:t>
            </w:r>
            <w:r w:rsidRPr="0067422C">
              <w:rPr>
                <w:rFonts w:ascii="標楷體" w:eastAsia="標楷體" w:hAnsi="標楷體" w:hint="eastAsia"/>
                <w:color w:val="000000"/>
              </w:rPr>
              <w:t>分組討論並</w:t>
            </w:r>
            <w:r w:rsidR="0067422C" w:rsidRPr="0067422C">
              <w:rPr>
                <w:rFonts w:ascii="標楷體" w:eastAsia="標楷體" w:hAnsi="標楷體" w:hint="eastAsia"/>
                <w:color w:val="000000"/>
              </w:rPr>
              <w:t>做</w:t>
            </w:r>
            <w:r w:rsidRPr="0067422C">
              <w:rPr>
                <w:rFonts w:ascii="標楷體" w:eastAsia="標楷體" w:hAnsi="標楷體" w:hint="eastAsia"/>
                <w:color w:val="000000"/>
              </w:rPr>
              <w:t>情境</w:t>
            </w:r>
            <w:r w:rsidR="00771D56">
              <w:rPr>
                <w:rFonts w:ascii="標楷體" w:eastAsia="標楷體" w:hAnsi="標楷體" w:hint="eastAsia"/>
                <w:color w:val="000000"/>
              </w:rPr>
              <w:t>演練分享</w:t>
            </w:r>
            <w:r w:rsidR="0059187E" w:rsidRPr="0067422C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59187E" w:rsidRPr="00C13C54" w:rsidRDefault="00771D56" w:rsidP="00771D5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 xml:space="preserve">   </w:t>
            </w:r>
            <w:r w:rsidR="00C13C54" w:rsidRPr="00C13C54">
              <w:rPr>
                <w:rFonts w:ascii="新細明體" w:hAnsi="新細明體" w:hint="eastAsia"/>
                <w:color w:val="000000"/>
              </w:rPr>
              <w:t>※</w:t>
            </w:r>
            <w:r w:rsidR="0059187E" w:rsidRPr="00C13C54">
              <w:rPr>
                <w:rFonts w:ascii="標楷體" w:eastAsia="標楷體" w:hAnsi="標楷體" w:hint="eastAsia"/>
                <w:color w:val="000000"/>
              </w:rPr>
              <w:t>性騷擾事件一：</w:t>
            </w:r>
          </w:p>
          <w:p w:rsidR="0059187E" w:rsidRDefault="00771D56" w:rsidP="0059187E">
            <w:pPr>
              <w:pStyle w:val="aa"/>
              <w:ind w:leftChars="0" w:left="60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上體育課時，同學總是喜歡故意拉我的內</w:t>
            </w:r>
            <w:r w:rsidR="0059187E">
              <w:rPr>
                <w:rFonts w:ascii="標楷體" w:eastAsia="標楷體" w:hAnsi="標楷體" w:hint="eastAsia"/>
                <w:color w:val="000000"/>
              </w:rPr>
              <w:t>衣，</w:t>
            </w:r>
            <w:r w:rsidR="0067422C">
              <w:rPr>
                <w:rFonts w:ascii="標楷體" w:eastAsia="標楷體" w:hAnsi="標楷體" w:hint="eastAsia"/>
                <w:color w:val="000000"/>
              </w:rPr>
              <w:t>還笑我是大奶媽</w:t>
            </w:r>
            <w:r w:rsidR="0059187E">
              <w:rPr>
                <w:rFonts w:ascii="標楷體" w:eastAsia="標楷體" w:hAnsi="標楷體" w:hint="eastAsia"/>
                <w:color w:val="000000"/>
              </w:rPr>
              <w:t>，</w:t>
            </w:r>
            <w:r w:rsidRPr="00771D56">
              <w:rPr>
                <w:rFonts w:ascii="標楷體" w:eastAsia="標楷體" w:hAnsi="標楷體" w:hint="eastAsia"/>
                <w:color w:val="000000"/>
              </w:rPr>
              <w:t>若遇到此狀況我會如何處理？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:rsidR="0067422C" w:rsidRDefault="0067422C" w:rsidP="0067422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C13C54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C13C54" w:rsidRPr="00C13C54">
              <w:rPr>
                <w:rFonts w:ascii="標楷體" w:eastAsia="標楷體" w:hAnsi="標楷體" w:hint="eastAsia"/>
                <w:color w:val="000000"/>
              </w:rPr>
              <w:t>※</w:t>
            </w:r>
            <w:r>
              <w:rPr>
                <w:rFonts w:ascii="標楷體" w:eastAsia="標楷體" w:hAnsi="標楷體" w:hint="eastAsia"/>
                <w:color w:val="000000"/>
              </w:rPr>
              <w:t>性騷擾事件二</w:t>
            </w:r>
            <w:r w:rsidRPr="0067422C">
              <w:rPr>
                <w:rFonts w:ascii="標楷體" w:eastAsia="標楷體" w:hAnsi="標楷體" w:hint="eastAsia"/>
                <w:color w:val="000000"/>
              </w:rPr>
              <w:t>：</w:t>
            </w:r>
          </w:p>
          <w:p w:rsidR="00771D56" w:rsidRDefault="0067422C" w:rsidP="0067422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 xml:space="preserve">     </w:t>
            </w:r>
            <w:r w:rsidR="00771D56">
              <w:rPr>
                <w:rFonts w:ascii="標楷體" w:eastAsia="標楷體" w:hAnsi="標楷體" w:hint="eastAsia"/>
                <w:color w:val="000000"/>
              </w:rPr>
              <w:t>我是男生，我個性比較文靜，喜歡跟女生玩，不喜歡跟男生去</w:t>
            </w:r>
          </w:p>
          <w:p w:rsidR="0053764C" w:rsidRDefault="00771D56" w:rsidP="0067422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打籃球，班上的同學卻笑我娘娘腔，</w:t>
            </w:r>
            <w:r w:rsidR="0053764C">
              <w:rPr>
                <w:rFonts w:ascii="標楷體" w:eastAsia="標楷體" w:hAnsi="標楷體" w:hint="eastAsia"/>
                <w:color w:val="000000"/>
              </w:rPr>
              <w:t>讓我很難過，</w:t>
            </w:r>
            <w:r w:rsidR="0053764C" w:rsidRPr="0053764C">
              <w:rPr>
                <w:rFonts w:ascii="標楷體" w:eastAsia="標楷體" w:hAnsi="標楷體" w:hint="eastAsia"/>
                <w:color w:val="000000"/>
              </w:rPr>
              <w:t>若遇到此狀</w:t>
            </w:r>
          </w:p>
          <w:p w:rsidR="0053764C" w:rsidRDefault="0053764C" w:rsidP="0053764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</w:t>
            </w:r>
            <w:r w:rsidRPr="0053764C">
              <w:rPr>
                <w:rFonts w:ascii="標楷體" w:eastAsia="標楷體" w:hAnsi="標楷體" w:hint="eastAsia"/>
                <w:color w:val="000000"/>
              </w:rPr>
              <w:t>況我會如何處理？</w:t>
            </w:r>
          </w:p>
          <w:p w:rsidR="00624923" w:rsidRDefault="0053764C" w:rsidP="0053764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2.</w:t>
            </w:r>
            <w:r w:rsidR="00624923" w:rsidRPr="00624923">
              <w:rPr>
                <w:rFonts w:ascii="標楷體" w:eastAsia="標楷體" w:hAnsi="標楷體" w:hint="eastAsia"/>
                <w:color w:val="000000"/>
              </w:rPr>
              <w:t>分組討論並實作模擬演練</w:t>
            </w:r>
          </w:p>
          <w:p w:rsidR="00C13C54" w:rsidRPr="0053764C" w:rsidRDefault="0053764C" w:rsidP="0053764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3.</w:t>
            </w:r>
            <w:r w:rsidR="00624923" w:rsidRPr="0053764C">
              <w:rPr>
                <w:rFonts w:ascii="標楷體" w:eastAsia="標楷體" w:hAnsi="標楷體" w:hint="eastAsia"/>
                <w:color w:val="000000"/>
              </w:rPr>
              <w:t>老師綜合</w:t>
            </w:r>
            <w:r w:rsidR="00C13C54" w:rsidRPr="0053764C">
              <w:rPr>
                <w:rFonts w:ascii="標楷體" w:eastAsia="標楷體" w:hAnsi="標楷體" w:hint="eastAsia"/>
                <w:color w:val="000000"/>
              </w:rPr>
              <w:t>歸納：</w:t>
            </w:r>
          </w:p>
          <w:p w:rsidR="0053764C" w:rsidRDefault="0053764C" w:rsidP="0053764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性騷擾除了肢體的性騷外，也有語言的性騷</w:t>
            </w:r>
            <w:r w:rsidR="00C13C54" w:rsidRPr="0053764C">
              <w:rPr>
                <w:rFonts w:ascii="標楷體" w:eastAsia="標楷體" w:hAnsi="標楷體" w:hint="eastAsia"/>
                <w:color w:val="000000"/>
              </w:rPr>
              <w:t>，所以</w:t>
            </w:r>
            <w:r>
              <w:rPr>
                <w:rFonts w:ascii="標楷體" w:eastAsia="標楷體" w:hAnsi="標楷體" w:hint="eastAsia"/>
                <w:color w:val="000000"/>
              </w:rPr>
              <w:t>每個人</w:t>
            </w:r>
            <w:r w:rsidR="00C13C54" w:rsidRPr="0053764C">
              <w:rPr>
                <w:rFonts w:ascii="標楷體" w:eastAsia="標楷體" w:hAnsi="標楷體" w:hint="eastAsia"/>
                <w:color w:val="000000"/>
              </w:rPr>
              <w:t>必須</w:t>
            </w:r>
          </w:p>
          <w:p w:rsidR="0053764C" w:rsidRDefault="0053764C" w:rsidP="0053764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C13C54" w:rsidRPr="0053764C">
              <w:rPr>
                <w:rFonts w:ascii="標楷體" w:eastAsia="標楷體" w:hAnsi="標楷體" w:hint="eastAsia"/>
                <w:color w:val="000000"/>
              </w:rPr>
              <w:t>懂得維護自己與尊重他人身體自主權，善用各項資源，保障性</w:t>
            </w:r>
          </w:p>
          <w:p w:rsidR="00C81F79" w:rsidRPr="0053764C" w:rsidRDefault="0053764C" w:rsidP="0053764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C13C54" w:rsidRPr="0053764C">
              <w:rPr>
                <w:rFonts w:ascii="標楷體" w:eastAsia="標楷體" w:hAnsi="標楷體" w:hint="eastAsia"/>
                <w:color w:val="000000"/>
              </w:rPr>
              <w:t>別權益，增進性騷擾的防治(制)能力。</w:t>
            </w:r>
            <w:r w:rsidR="00991AE6" w:rsidRPr="0053764C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:rsidR="000A6BD1" w:rsidRPr="00C81F79" w:rsidRDefault="00BE2957" w:rsidP="00624923">
            <w:pPr>
              <w:pStyle w:val="aa"/>
              <w:ind w:leftChars="0" w:left="720"/>
              <w:rPr>
                <w:rFonts w:ascii="標楷體" w:eastAsia="標楷體" w:hAnsi="標楷體"/>
                <w:color w:val="000000"/>
              </w:rPr>
            </w:pPr>
            <w:r w:rsidRPr="00C81F79">
              <w:rPr>
                <w:rFonts w:ascii="標楷體" w:eastAsia="標楷體" w:hAnsi="標楷體" w:hint="eastAsia"/>
                <w:color w:val="000000"/>
              </w:rPr>
              <w:t xml:space="preserve">        </w:t>
            </w:r>
            <w:r w:rsidRPr="00C81F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Pr="00C81F79">
              <w:rPr>
                <w:rFonts w:ascii="標楷體" w:eastAsia="標楷體" w:hAnsi="標楷體" w:hint="eastAsia"/>
                <w:color w:val="000000"/>
              </w:rPr>
              <w:t xml:space="preserve"> ~ </w:t>
            </w:r>
            <w:r w:rsidR="00952CC4" w:rsidRPr="00C81F79">
              <w:rPr>
                <w:rFonts w:ascii="標楷體" w:eastAsia="標楷體" w:hAnsi="標楷體" w:hint="eastAsia"/>
                <w:color w:val="000000"/>
              </w:rPr>
              <w:t>第一</w:t>
            </w:r>
            <w:r w:rsidRPr="00C81F79">
              <w:rPr>
                <w:rFonts w:ascii="標楷體" w:eastAsia="標楷體" w:hAnsi="標楷體" w:hint="eastAsia"/>
                <w:color w:val="000000"/>
              </w:rPr>
              <w:t>節課結束 ~</w:t>
            </w:r>
          </w:p>
        </w:tc>
        <w:tc>
          <w:tcPr>
            <w:tcW w:w="132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="00712644">
              <w:rPr>
                <w:rFonts w:ascii="標楷體" w:eastAsia="標楷體" w:hAnsi="標楷體" w:hint="eastAsia"/>
                <w:color w:val="000000"/>
              </w:rPr>
              <w:t>分</w:t>
            </w: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Pr="007E2680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155A8B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155A8B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</w:t>
            </w: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Default="009572F9" w:rsidP="00CA53B2">
            <w:pPr>
              <w:rPr>
                <w:rFonts w:ascii="標楷體" w:eastAsia="標楷體" w:hAnsi="標楷體"/>
                <w:color w:val="000000"/>
              </w:rPr>
            </w:pPr>
          </w:p>
          <w:p w:rsidR="00991AE6" w:rsidRDefault="00991AE6" w:rsidP="00CA53B2">
            <w:pPr>
              <w:rPr>
                <w:rFonts w:ascii="標楷體" w:eastAsia="標楷體" w:hAnsi="標楷體"/>
                <w:color w:val="000000"/>
              </w:rPr>
            </w:pPr>
          </w:p>
          <w:p w:rsidR="00991AE6" w:rsidRDefault="00991AE6" w:rsidP="00CA53B2">
            <w:pPr>
              <w:rPr>
                <w:rFonts w:ascii="標楷體" w:eastAsia="標楷體" w:hAnsi="標楷體"/>
                <w:color w:val="000000"/>
              </w:rPr>
            </w:pPr>
          </w:p>
          <w:p w:rsidR="000A6BD1" w:rsidRDefault="000A6BD1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581845" w:rsidRDefault="0058184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581845" w:rsidRDefault="0058184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55A8B" w:rsidRDefault="00155A8B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55A8B" w:rsidRDefault="00155A8B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0A6BD1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3837E5">
              <w:rPr>
                <w:rFonts w:ascii="標楷體" w:eastAsia="標楷體" w:hAnsi="標楷體" w:hint="eastAsia"/>
                <w:color w:val="000000"/>
              </w:rPr>
              <w:t>5分</w:t>
            </w:r>
          </w:p>
          <w:p w:rsidR="003837E5" w:rsidRPr="007E2680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011C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音樂</w:t>
            </w: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C81F79">
            <w:pPr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C81F79">
            <w:pPr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C81F79">
            <w:pPr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C81F79">
            <w:pPr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C81F79">
            <w:pPr>
              <w:rPr>
                <w:rFonts w:ascii="標楷體" w:eastAsia="標楷體" w:hAnsi="標楷體"/>
                <w:color w:val="000000"/>
              </w:rPr>
            </w:pPr>
          </w:p>
          <w:p w:rsidR="00952CC4" w:rsidRDefault="00155A8B" w:rsidP="00155A8B">
            <w:pPr>
              <w:rPr>
                <w:rFonts w:ascii="標楷體" w:eastAsia="標楷體" w:hAnsi="標楷體"/>
                <w:color w:val="000000"/>
              </w:rPr>
            </w:pPr>
            <w:r w:rsidRPr="00155A8B">
              <w:rPr>
                <w:rFonts w:ascii="標楷體" w:eastAsia="標楷體" w:hAnsi="標楷體" w:hint="eastAsia"/>
                <w:color w:val="000000"/>
              </w:rPr>
              <w:t>性霸凌或性騷擾或性侵害的新聞案例</w:t>
            </w: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581845" w:rsidRDefault="00155A8B" w:rsidP="006B79E8">
            <w:pPr>
              <w:rPr>
                <w:rFonts w:ascii="標楷體" w:eastAsia="標楷體" w:hAnsi="標楷體"/>
                <w:color w:val="000000"/>
              </w:rPr>
            </w:pPr>
            <w:r w:rsidRPr="00155A8B">
              <w:rPr>
                <w:rFonts w:ascii="標楷體" w:eastAsia="標楷體" w:hAnsi="標楷體" w:hint="eastAsia"/>
                <w:color w:val="000000"/>
              </w:rPr>
              <w:t>小葉教給我們的重要事</w:t>
            </w:r>
          </w:p>
          <w:p w:rsidR="006B79E8" w:rsidRDefault="006B79E8" w:rsidP="006B79E8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動畫繪本</w:t>
            </w: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11C5F" w:rsidRDefault="00011C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11C5F" w:rsidRDefault="00011C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11C5F" w:rsidRDefault="00011C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A6BD1" w:rsidRDefault="000A6BD1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A6BD1" w:rsidRDefault="000A6BD1" w:rsidP="006B79E8">
            <w:pPr>
              <w:rPr>
                <w:rFonts w:ascii="標楷體" w:eastAsia="標楷體" w:hAnsi="標楷體"/>
                <w:color w:val="000000"/>
              </w:rPr>
            </w:pPr>
          </w:p>
          <w:p w:rsidR="00581845" w:rsidRDefault="00581845" w:rsidP="006B79E8">
            <w:pPr>
              <w:rPr>
                <w:rFonts w:ascii="標楷體" w:eastAsia="標楷體" w:hAnsi="標楷體"/>
                <w:color w:val="000000"/>
              </w:rPr>
            </w:pPr>
          </w:p>
          <w:p w:rsidR="00581845" w:rsidRDefault="00581845" w:rsidP="006B79E8">
            <w:pPr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82784E" w:rsidRPr="007E2680" w:rsidRDefault="0082784E" w:rsidP="005A3FB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F19FD" w:rsidRPr="007E2680" w:rsidTr="00543A14">
        <w:trPr>
          <w:trHeight w:val="143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4320D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lastRenderedPageBreak/>
              <w:t>教學評量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81845" w:rsidRPr="00581845" w:rsidRDefault="00581845" w:rsidP="00581845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 xml:space="preserve">                </w:t>
            </w:r>
            <w:r w:rsidRPr="00581845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 拒絕性騷我能行-評量基準規準</w:t>
            </w:r>
          </w:p>
          <w:tbl>
            <w:tblPr>
              <w:tblStyle w:val="a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48"/>
              <w:gridCol w:w="1245"/>
              <w:gridCol w:w="1276"/>
              <w:gridCol w:w="1275"/>
            </w:tblGrid>
            <w:tr w:rsidR="00581845" w:rsidRPr="00581845" w:rsidTr="00581845">
              <w:tc>
                <w:tcPr>
                  <w:tcW w:w="4248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1.能維護自己與尊重他人身體自主權</w:t>
                  </w:r>
                </w:p>
              </w:tc>
              <w:tc>
                <w:tcPr>
                  <w:tcW w:w="124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很棒</w:t>
                  </w:r>
                </w:p>
              </w:tc>
              <w:tc>
                <w:tcPr>
                  <w:tcW w:w="1276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不錯</w:t>
                  </w:r>
                </w:p>
              </w:tc>
              <w:tc>
                <w:tcPr>
                  <w:tcW w:w="127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再加油喔</w:t>
                  </w:r>
                </w:p>
              </w:tc>
            </w:tr>
            <w:tr w:rsidR="00581845" w:rsidRPr="00581845" w:rsidTr="00581845">
              <w:tc>
                <w:tcPr>
                  <w:tcW w:w="4248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2.能清楚表達自己的身體界線</w:t>
                  </w:r>
                </w:p>
              </w:tc>
              <w:tc>
                <w:tcPr>
                  <w:tcW w:w="124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6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</w:tr>
            <w:tr w:rsidR="00581845" w:rsidRPr="00581845" w:rsidTr="00581845">
              <w:tc>
                <w:tcPr>
                  <w:tcW w:w="4248" w:type="dxa"/>
                </w:tcPr>
                <w:p w:rsidR="00581845" w:rsidRPr="008A47CC" w:rsidRDefault="008A47CC" w:rsidP="008A47CC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>
                    <w:rPr>
                      <w:rFonts w:ascii="標楷體" w:eastAsia="標楷體" w:hAnsi="標楷體"/>
                      <w:color w:val="000000" w:themeColor="text1"/>
                    </w:rPr>
                    <w:t>3.</w:t>
                  </w:r>
                  <w:r w:rsidR="00581845" w:rsidRPr="008A47CC">
                    <w:rPr>
                      <w:rFonts w:ascii="標楷體" w:eastAsia="標楷體" w:hAnsi="標楷體" w:hint="eastAsia"/>
                      <w:color w:val="000000" w:themeColor="text1"/>
                    </w:rPr>
                    <w:t>讀</w:t>
                  </w:r>
                  <w:r w:rsidRPr="008A47CC">
                    <w:rPr>
                      <w:rFonts w:ascii="標楷體" w:eastAsia="標楷體" w:hAnsi="標楷體" w:hint="eastAsia"/>
                      <w:color w:val="000000" w:themeColor="text1"/>
                    </w:rPr>
                    <w:t>性霸凌或性騷擾或性侵害</w:t>
                  </w:r>
                  <w:r w:rsidR="00581845" w:rsidRPr="008A47CC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情境  </w:t>
                  </w:r>
                </w:p>
              </w:tc>
              <w:tc>
                <w:tcPr>
                  <w:tcW w:w="124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6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</w:tr>
            <w:tr w:rsidR="00581845" w:rsidRPr="00581845" w:rsidTr="00581845">
              <w:tc>
                <w:tcPr>
                  <w:tcW w:w="4248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4.能因應情境擬出具體可行的策略</w:t>
                  </w:r>
                </w:p>
              </w:tc>
              <w:tc>
                <w:tcPr>
                  <w:tcW w:w="124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6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</w:tr>
            <w:tr w:rsidR="00581845" w:rsidRPr="00581845" w:rsidTr="00581845">
              <w:tc>
                <w:tcPr>
                  <w:tcW w:w="4248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5.能依據所擬策略演練出來</w:t>
                  </w:r>
                </w:p>
              </w:tc>
              <w:tc>
                <w:tcPr>
                  <w:tcW w:w="124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6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</w:tr>
          </w:tbl>
          <w:p w:rsidR="00581845" w:rsidRPr="00581845" w:rsidRDefault="00581845" w:rsidP="00581845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F19FD" w:rsidRPr="007E2680" w:rsidTr="00543A14">
        <w:trPr>
          <w:trHeight w:val="243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4320D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教學參考資源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1404B" w:rsidRDefault="00952CC4" w:rsidP="00961A3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</w:t>
            </w:r>
            <w:r w:rsidR="00961A3B" w:rsidRPr="00961A3B">
              <w:rPr>
                <w:rFonts w:ascii="標楷體" w:eastAsia="標楷體" w:hAnsi="標楷體" w:hint="eastAsia"/>
                <w:color w:val="000000"/>
              </w:rPr>
              <w:t>、桃園市國教輔導團性平議題數位教材-</w:t>
            </w:r>
            <w:r w:rsidR="008A47CC" w:rsidRPr="008A47CC">
              <w:rPr>
                <w:rFonts w:ascii="標楷體" w:eastAsia="標楷體" w:hAnsi="標楷體" w:hint="eastAsia"/>
                <w:color w:val="000000"/>
              </w:rPr>
              <w:t>小葉教給我們的重要事</w:t>
            </w:r>
            <w:r w:rsidR="00961A3B" w:rsidRPr="00961A3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581591" w:rsidRDefault="00F1404B" w:rsidP="00952CC4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hyperlink r:id="rId8" w:history="1">
              <w:r w:rsidR="00581845" w:rsidRPr="002C7625">
                <w:rPr>
                  <w:rStyle w:val="ae"/>
                  <w:rFonts w:ascii="標楷體" w:eastAsia="標楷體" w:hAnsi="標楷體"/>
                </w:rPr>
                <w:t>https://youtu.be/B5aPyPpjrf8</w:t>
              </w:r>
            </w:hyperlink>
          </w:p>
          <w:p w:rsidR="00581845" w:rsidRPr="00581591" w:rsidRDefault="00581845" w:rsidP="00952CC4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二、如何預防兒童性侵害（台新教育用品社）</w:t>
            </w:r>
          </w:p>
        </w:tc>
      </w:tr>
    </w:tbl>
    <w:p w:rsidR="00570C30" w:rsidRDefault="00570C30" w:rsidP="007E2680">
      <w:pPr>
        <w:ind w:left="581"/>
        <w:rPr>
          <w:rFonts w:ascii="標楷體" w:eastAsia="標楷體" w:hAnsi="標楷體"/>
          <w:color w:val="000000"/>
        </w:rPr>
      </w:pPr>
    </w:p>
    <w:p w:rsidR="00386069" w:rsidRPr="007E2680" w:rsidRDefault="005B36E2" w:rsidP="00581845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</w:t>
      </w:r>
    </w:p>
    <w:p w:rsidR="00581845" w:rsidRPr="007E2680" w:rsidRDefault="00581845">
      <w:pPr>
        <w:ind w:left="581"/>
        <w:rPr>
          <w:rFonts w:ascii="標楷體" w:eastAsia="標楷體" w:hAnsi="標楷體"/>
          <w:color w:val="000000"/>
        </w:rPr>
      </w:pPr>
    </w:p>
    <w:sectPr w:rsidR="00581845" w:rsidRPr="007E2680" w:rsidSect="00A05E3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A06" w:rsidRDefault="001E1A06" w:rsidP="004F19FD">
      <w:r>
        <w:separator/>
      </w:r>
    </w:p>
  </w:endnote>
  <w:endnote w:type="continuationSeparator" w:id="0">
    <w:p w:rsidR="001E1A06" w:rsidRDefault="001E1A06" w:rsidP="004F1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A06" w:rsidRDefault="001E1A06" w:rsidP="004F19FD">
      <w:r>
        <w:separator/>
      </w:r>
    </w:p>
  </w:footnote>
  <w:footnote w:type="continuationSeparator" w:id="0">
    <w:p w:rsidR="001E1A06" w:rsidRDefault="001E1A06" w:rsidP="004F1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5AD5"/>
    <w:multiLevelType w:val="hybridMultilevel"/>
    <w:tmpl w:val="EC449B58"/>
    <w:lvl w:ilvl="0" w:tplc="35100298">
      <w:start w:val="1"/>
      <w:numFmt w:val="taiwaneseCountingThousand"/>
      <w:lvlText w:val="（%1）"/>
      <w:lvlJc w:val="left"/>
      <w:pPr>
        <w:ind w:left="11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6" w:hanging="480"/>
      </w:pPr>
    </w:lvl>
    <w:lvl w:ilvl="2" w:tplc="0409001B" w:tentative="1">
      <w:start w:val="1"/>
      <w:numFmt w:val="lowerRoman"/>
      <w:lvlText w:val="%3."/>
      <w:lvlJc w:val="right"/>
      <w:pPr>
        <w:ind w:left="1886" w:hanging="480"/>
      </w:pPr>
    </w:lvl>
    <w:lvl w:ilvl="3" w:tplc="0409000F" w:tentative="1">
      <w:start w:val="1"/>
      <w:numFmt w:val="decimal"/>
      <w:lvlText w:val="%4."/>
      <w:lvlJc w:val="left"/>
      <w:pPr>
        <w:ind w:left="23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6" w:hanging="480"/>
      </w:pPr>
    </w:lvl>
    <w:lvl w:ilvl="5" w:tplc="0409001B" w:tentative="1">
      <w:start w:val="1"/>
      <w:numFmt w:val="lowerRoman"/>
      <w:lvlText w:val="%6."/>
      <w:lvlJc w:val="right"/>
      <w:pPr>
        <w:ind w:left="3326" w:hanging="480"/>
      </w:pPr>
    </w:lvl>
    <w:lvl w:ilvl="6" w:tplc="0409000F" w:tentative="1">
      <w:start w:val="1"/>
      <w:numFmt w:val="decimal"/>
      <w:lvlText w:val="%7."/>
      <w:lvlJc w:val="left"/>
      <w:pPr>
        <w:ind w:left="38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6" w:hanging="480"/>
      </w:pPr>
    </w:lvl>
    <w:lvl w:ilvl="8" w:tplc="0409001B" w:tentative="1">
      <w:start w:val="1"/>
      <w:numFmt w:val="lowerRoman"/>
      <w:lvlText w:val="%9."/>
      <w:lvlJc w:val="right"/>
      <w:pPr>
        <w:ind w:left="4766" w:hanging="480"/>
      </w:pPr>
    </w:lvl>
  </w:abstractNum>
  <w:abstractNum w:abstractNumId="1" w15:restartNumberingAfterBreak="0">
    <w:nsid w:val="04F67580"/>
    <w:multiLevelType w:val="hybridMultilevel"/>
    <w:tmpl w:val="19289708"/>
    <w:lvl w:ilvl="0" w:tplc="23861DF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025385"/>
    <w:multiLevelType w:val="hybridMultilevel"/>
    <w:tmpl w:val="2ED8751C"/>
    <w:lvl w:ilvl="0" w:tplc="B0900A0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0C9027D9"/>
    <w:multiLevelType w:val="hybridMultilevel"/>
    <w:tmpl w:val="CB6A27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0116A1"/>
    <w:multiLevelType w:val="hybridMultilevel"/>
    <w:tmpl w:val="5C4C4EC0"/>
    <w:lvl w:ilvl="0" w:tplc="8870B988">
      <w:start w:val="1"/>
      <w:numFmt w:val="ideographLegalTraditional"/>
      <w:lvlText w:val="%1、"/>
      <w:lvlJc w:val="left"/>
      <w:pPr>
        <w:ind w:left="504" w:hanging="504"/>
      </w:pPr>
      <w:rPr>
        <w:rFonts w:hint="default"/>
      </w:rPr>
    </w:lvl>
    <w:lvl w:ilvl="1" w:tplc="A0A6671E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163539"/>
    <w:multiLevelType w:val="hybridMultilevel"/>
    <w:tmpl w:val="76F068DC"/>
    <w:lvl w:ilvl="0" w:tplc="1C8C7F8A">
      <w:start w:val="1"/>
      <w:numFmt w:val="taiwaneseCountingThousand"/>
      <w:lvlText w:val="%1、"/>
      <w:lvlJc w:val="left"/>
      <w:pPr>
        <w:ind w:left="7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6" w15:restartNumberingAfterBreak="0">
    <w:nsid w:val="12667C4E"/>
    <w:multiLevelType w:val="hybridMultilevel"/>
    <w:tmpl w:val="F76A2B70"/>
    <w:lvl w:ilvl="0" w:tplc="3E4ECA00">
      <w:start w:val="4"/>
      <w:numFmt w:val="ideographLegalTraditional"/>
      <w:lvlText w:val="%1、"/>
      <w:lvlJc w:val="left"/>
      <w:pPr>
        <w:ind w:left="600" w:hanging="600"/>
      </w:pPr>
      <w:rPr>
        <w:rFonts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37B040C"/>
    <w:multiLevelType w:val="hybridMultilevel"/>
    <w:tmpl w:val="7E38BA56"/>
    <w:lvl w:ilvl="0" w:tplc="2622634C">
      <w:start w:val="1"/>
      <w:numFmt w:val="taiwaneseCountingThousand"/>
      <w:lvlText w:val="（%1）"/>
      <w:lvlJc w:val="left"/>
      <w:pPr>
        <w:ind w:left="756" w:hanging="75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EA5B46"/>
    <w:multiLevelType w:val="hybridMultilevel"/>
    <w:tmpl w:val="66509572"/>
    <w:lvl w:ilvl="0" w:tplc="A1665E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80C2F69"/>
    <w:multiLevelType w:val="hybridMultilevel"/>
    <w:tmpl w:val="D44E2C40"/>
    <w:lvl w:ilvl="0" w:tplc="82D0EBC2">
      <w:start w:val="2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883272"/>
    <w:multiLevelType w:val="hybridMultilevel"/>
    <w:tmpl w:val="45B6E6C2"/>
    <w:lvl w:ilvl="0" w:tplc="B6043770">
      <w:start w:val="1"/>
      <w:numFmt w:val="bullet"/>
      <w:lvlText w:val="•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1D05588"/>
    <w:multiLevelType w:val="hybridMultilevel"/>
    <w:tmpl w:val="654EFFB8"/>
    <w:lvl w:ilvl="0" w:tplc="CED8B1B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1F1484"/>
    <w:multiLevelType w:val="hybridMultilevel"/>
    <w:tmpl w:val="4BB2734E"/>
    <w:lvl w:ilvl="0" w:tplc="3AFC2030">
      <w:start w:val="1"/>
      <w:numFmt w:val="taiwaneseCountingThousand"/>
      <w:lvlText w:val="（%1）"/>
      <w:lvlJc w:val="left"/>
      <w:pPr>
        <w:ind w:left="876" w:hanging="756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3" w15:restartNumberingAfterBreak="0">
    <w:nsid w:val="240F0ADE"/>
    <w:multiLevelType w:val="hybridMultilevel"/>
    <w:tmpl w:val="146CB440"/>
    <w:lvl w:ilvl="0" w:tplc="06008970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4" w15:restartNumberingAfterBreak="0">
    <w:nsid w:val="277E3829"/>
    <w:multiLevelType w:val="hybridMultilevel"/>
    <w:tmpl w:val="D4FED692"/>
    <w:lvl w:ilvl="0" w:tplc="E682A8C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7830BAD"/>
    <w:multiLevelType w:val="hybridMultilevel"/>
    <w:tmpl w:val="2876BC3E"/>
    <w:lvl w:ilvl="0" w:tplc="ACACB9B6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2C2C6205"/>
    <w:multiLevelType w:val="hybridMultilevel"/>
    <w:tmpl w:val="55BEF676"/>
    <w:lvl w:ilvl="0" w:tplc="6450B200">
      <w:start w:val="1"/>
      <w:numFmt w:val="taiwaneseCountingThousand"/>
      <w:lvlText w:val="%1、"/>
      <w:lvlJc w:val="left"/>
      <w:pPr>
        <w:ind w:left="123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0" w:hanging="480"/>
      </w:pPr>
    </w:lvl>
    <w:lvl w:ilvl="2" w:tplc="0409001B" w:tentative="1">
      <w:start w:val="1"/>
      <w:numFmt w:val="lowerRoman"/>
      <w:lvlText w:val="%3."/>
      <w:lvlJc w:val="right"/>
      <w:pPr>
        <w:ind w:left="2170" w:hanging="480"/>
      </w:pPr>
    </w:lvl>
    <w:lvl w:ilvl="3" w:tplc="0409000F" w:tentative="1">
      <w:start w:val="1"/>
      <w:numFmt w:val="decimal"/>
      <w:lvlText w:val="%4."/>
      <w:lvlJc w:val="left"/>
      <w:pPr>
        <w:ind w:left="26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0" w:hanging="480"/>
      </w:pPr>
    </w:lvl>
    <w:lvl w:ilvl="5" w:tplc="0409001B" w:tentative="1">
      <w:start w:val="1"/>
      <w:numFmt w:val="lowerRoman"/>
      <w:lvlText w:val="%6."/>
      <w:lvlJc w:val="right"/>
      <w:pPr>
        <w:ind w:left="3610" w:hanging="480"/>
      </w:pPr>
    </w:lvl>
    <w:lvl w:ilvl="6" w:tplc="0409000F" w:tentative="1">
      <w:start w:val="1"/>
      <w:numFmt w:val="decimal"/>
      <w:lvlText w:val="%7."/>
      <w:lvlJc w:val="left"/>
      <w:pPr>
        <w:ind w:left="40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0" w:hanging="480"/>
      </w:pPr>
    </w:lvl>
    <w:lvl w:ilvl="8" w:tplc="0409001B" w:tentative="1">
      <w:start w:val="1"/>
      <w:numFmt w:val="lowerRoman"/>
      <w:lvlText w:val="%9."/>
      <w:lvlJc w:val="right"/>
      <w:pPr>
        <w:ind w:left="5050" w:hanging="480"/>
      </w:pPr>
    </w:lvl>
  </w:abstractNum>
  <w:abstractNum w:abstractNumId="17" w15:restartNumberingAfterBreak="0">
    <w:nsid w:val="2CCD7B13"/>
    <w:multiLevelType w:val="hybridMultilevel"/>
    <w:tmpl w:val="6ABC4454"/>
    <w:lvl w:ilvl="0" w:tplc="D37E3B2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 w15:restartNumberingAfterBreak="0">
    <w:nsid w:val="325C1DDE"/>
    <w:multiLevelType w:val="hybridMultilevel"/>
    <w:tmpl w:val="6D806B08"/>
    <w:lvl w:ilvl="0" w:tplc="6248D7E8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36A05705"/>
    <w:multiLevelType w:val="hybridMultilevel"/>
    <w:tmpl w:val="3D4265F0"/>
    <w:lvl w:ilvl="0" w:tplc="9286842E">
      <w:start w:val="1"/>
      <w:numFmt w:val="taiwaneseCountingThousand"/>
      <w:lvlText w:val="（%1）"/>
      <w:lvlJc w:val="left"/>
      <w:pPr>
        <w:ind w:left="996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20" w15:restartNumberingAfterBreak="0">
    <w:nsid w:val="3AF629F1"/>
    <w:multiLevelType w:val="hybridMultilevel"/>
    <w:tmpl w:val="A91C1036"/>
    <w:lvl w:ilvl="0" w:tplc="7384186E">
      <w:start w:val="1"/>
      <w:numFmt w:val="taiwaneseCountingThousand"/>
      <w:lvlText w:val="%1、"/>
      <w:lvlJc w:val="left"/>
      <w:pPr>
        <w:ind w:left="123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0" w:hanging="480"/>
      </w:pPr>
    </w:lvl>
    <w:lvl w:ilvl="2" w:tplc="0409001B" w:tentative="1">
      <w:start w:val="1"/>
      <w:numFmt w:val="lowerRoman"/>
      <w:lvlText w:val="%3."/>
      <w:lvlJc w:val="right"/>
      <w:pPr>
        <w:ind w:left="2170" w:hanging="480"/>
      </w:pPr>
    </w:lvl>
    <w:lvl w:ilvl="3" w:tplc="0409000F" w:tentative="1">
      <w:start w:val="1"/>
      <w:numFmt w:val="decimal"/>
      <w:lvlText w:val="%4."/>
      <w:lvlJc w:val="left"/>
      <w:pPr>
        <w:ind w:left="26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0" w:hanging="480"/>
      </w:pPr>
    </w:lvl>
    <w:lvl w:ilvl="5" w:tplc="0409001B" w:tentative="1">
      <w:start w:val="1"/>
      <w:numFmt w:val="lowerRoman"/>
      <w:lvlText w:val="%6."/>
      <w:lvlJc w:val="right"/>
      <w:pPr>
        <w:ind w:left="3610" w:hanging="480"/>
      </w:pPr>
    </w:lvl>
    <w:lvl w:ilvl="6" w:tplc="0409000F" w:tentative="1">
      <w:start w:val="1"/>
      <w:numFmt w:val="decimal"/>
      <w:lvlText w:val="%7."/>
      <w:lvlJc w:val="left"/>
      <w:pPr>
        <w:ind w:left="40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0" w:hanging="480"/>
      </w:pPr>
    </w:lvl>
    <w:lvl w:ilvl="8" w:tplc="0409001B" w:tentative="1">
      <w:start w:val="1"/>
      <w:numFmt w:val="lowerRoman"/>
      <w:lvlText w:val="%9."/>
      <w:lvlJc w:val="right"/>
      <w:pPr>
        <w:ind w:left="5050" w:hanging="480"/>
      </w:pPr>
    </w:lvl>
  </w:abstractNum>
  <w:abstractNum w:abstractNumId="21" w15:restartNumberingAfterBreak="0">
    <w:nsid w:val="3B5614CB"/>
    <w:multiLevelType w:val="hybridMultilevel"/>
    <w:tmpl w:val="84FAC916"/>
    <w:lvl w:ilvl="0" w:tplc="FD8C684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9A2BF1"/>
    <w:multiLevelType w:val="hybridMultilevel"/>
    <w:tmpl w:val="B7640A7C"/>
    <w:lvl w:ilvl="0" w:tplc="BC4093FC">
      <w:start w:val="1"/>
      <w:numFmt w:val="taiwaneseCountingThousand"/>
      <w:lvlText w:val="（%1）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3" w15:restartNumberingAfterBreak="0">
    <w:nsid w:val="4023352F"/>
    <w:multiLevelType w:val="hybridMultilevel"/>
    <w:tmpl w:val="66F66C24"/>
    <w:lvl w:ilvl="0" w:tplc="5A0CE10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D641EA"/>
    <w:multiLevelType w:val="hybridMultilevel"/>
    <w:tmpl w:val="8CCAA97E"/>
    <w:lvl w:ilvl="0" w:tplc="C4404F96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 w15:restartNumberingAfterBreak="0">
    <w:nsid w:val="4911508B"/>
    <w:multiLevelType w:val="hybridMultilevel"/>
    <w:tmpl w:val="255ECB66"/>
    <w:lvl w:ilvl="0" w:tplc="1E4E0A4A">
      <w:start w:val="1"/>
      <w:numFmt w:val="taiwaneseCountingThousand"/>
      <w:lvlText w:val="（%1）"/>
      <w:lvlJc w:val="left"/>
      <w:pPr>
        <w:ind w:left="111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557B18DA"/>
    <w:multiLevelType w:val="hybridMultilevel"/>
    <w:tmpl w:val="74C62AA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76E59A4"/>
    <w:multiLevelType w:val="hybridMultilevel"/>
    <w:tmpl w:val="D3A2644C"/>
    <w:lvl w:ilvl="0" w:tplc="773CADD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504AA7"/>
    <w:multiLevelType w:val="hybridMultilevel"/>
    <w:tmpl w:val="BF0CEB42"/>
    <w:lvl w:ilvl="0" w:tplc="D87CB888">
      <w:start w:val="1"/>
      <w:numFmt w:val="taiwaneseCountingThousand"/>
      <w:lvlText w:val="%1、"/>
      <w:lvlJc w:val="left"/>
      <w:pPr>
        <w:ind w:left="75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29" w15:restartNumberingAfterBreak="0">
    <w:nsid w:val="5FD12033"/>
    <w:multiLevelType w:val="hybridMultilevel"/>
    <w:tmpl w:val="DEF879A2"/>
    <w:lvl w:ilvl="0" w:tplc="454E4274">
      <w:start w:val="1"/>
      <w:numFmt w:val="taiwaneseCountingThousand"/>
      <w:lvlText w:val="%1、"/>
      <w:lvlJc w:val="left"/>
      <w:pPr>
        <w:ind w:left="123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0" w:hanging="480"/>
      </w:pPr>
    </w:lvl>
    <w:lvl w:ilvl="2" w:tplc="0409001B" w:tentative="1">
      <w:start w:val="1"/>
      <w:numFmt w:val="lowerRoman"/>
      <w:lvlText w:val="%3."/>
      <w:lvlJc w:val="right"/>
      <w:pPr>
        <w:ind w:left="2170" w:hanging="480"/>
      </w:pPr>
    </w:lvl>
    <w:lvl w:ilvl="3" w:tplc="0409000F" w:tentative="1">
      <w:start w:val="1"/>
      <w:numFmt w:val="decimal"/>
      <w:lvlText w:val="%4."/>
      <w:lvlJc w:val="left"/>
      <w:pPr>
        <w:ind w:left="26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0" w:hanging="480"/>
      </w:pPr>
    </w:lvl>
    <w:lvl w:ilvl="5" w:tplc="0409001B" w:tentative="1">
      <w:start w:val="1"/>
      <w:numFmt w:val="lowerRoman"/>
      <w:lvlText w:val="%6."/>
      <w:lvlJc w:val="right"/>
      <w:pPr>
        <w:ind w:left="3610" w:hanging="480"/>
      </w:pPr>
    </w:lvl>
    <w:lvl w:ilvl="6" w:tplc="0409000F" w:tentative="1">
      <w:start w:val="1"/>
      <w:numFmt w:val="decimal"/>
      <w:lvlText w:val="%7."/>
      <w:lvlJc w:val="left"/>
      <w:pPr>
        <w:ind w:left="40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0" w:hanging="480"/>
      </w:pPr>
    </w:lvl>
    <w:lvl w:ilvl="8" w:tplc="0409001B" w:tentative="1">
      <w:start w:val="1"/>
      <w:numFmt w:val="lowerRoman"/>
      <w:lvlText w:val="%9."/>
      <w:lvlJc w:val="right"/>
      <w:pPr>
        <w:ind w:left="5050" w:hanging="480"/>
      </w:pPr>
    </w:lvl>
  </w:abstractNum>
  <w:abstractNum w:abstractNumId="30" w15:restartNumberingAfterBreak="0">
    <w:nsid w:val="60962F9C"/>
    <w:multiLevelType w:val="hybridMultilevel"/>
    <w:tmpl w:val="100880C6"/>
    <w:lvl w:ilvl="0" w:tplc="3A3A3B1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1" w15:restartNumberingAfterBreak="0">
    <w:nsid w:val="62423CF6"/>
    <w:multiLevelType w:val="hybridMultilevel"/>
    <w:tmpl w:val="5D249E3A"/>
    <w:lvl w:ilvl="0" w:tplc="FCD4F9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2800A92"/>
    <w:multiLevelType w:val="hybridMultilevel"/>
    <w:tmpl w:val="FC3E80C0"/>
    <w:lvl w:ilvl="0" w:tplc="7AEC1F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4AE27E8"/>
    <w:multiLevelType w:val="hybridMultilevel"/>
    <w:tmpl w:val="D63E9D5E"/>
    <w:lvl w:ilvl="0" w:tplc="62D8777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4" w15:restartNumberingAfterBreak="0">
    <w:nsid w:val="66B57ED1"/>
    <w:multiLevelType w:val="hybridMultilevel"/>
    <w:tmpl w:val="F216F990"/>
    <w:lvl w:ilvl="0" w:tplc="A47A5756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5" w15:restartNumberingAfterBreak="0">
    <w:nsid w:val="6B1143A2"/>
    <w:multiLevelType w:val="hybridMultilevel"/>
    <w:tmpl w:val="59BA98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C4E3BF9"/>
    <w:multiLevelType w:val="hybridMultilevel"/>
    <w:tmpl w:val="264EC618"/>
    <w:lvl w:ilvl="0" w:tplc="1E0E6F52">
      <w:start w:val="1"/>
      <w:numFmt w:val="ideographLegalTraditional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C6B0D93"/>
    <w:multiLevelType w:val="hybridMultilevel"/>
    <w:tmpl w:val="04DE25B2"/>
    <w:lvl w:ilvl="0" w:tplc="CC3E2064">
      <w:start w:val="3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CE675D6"/>
    <w:multiLevelType w:val="hybridMultilevel"/>
    <w:tmpl w:val="CABE92E6"/>
    <w:lvl w:ilvl="0" w:tplc="4648990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9" w15:restartNumberingAfterBreak="0">
    <w:nsid w:val="6D116C52"/>
    <w:multiLevelType w:val="hybridMultilevel"/>
    <w:tmpl w:val="B95A49DE"/>
    <w:lvl w:ilvl="0" w:tplc="8C2A9CA4">
      <w:start w:val="1"/>
      <w:numFmt w:val="ideographLegalTraditional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94173B2"/>
    <w:multiLevelType w:val="hybridMultilevel"/>
    <w:tmpl w:val="08D429D0"/>
    <w:lvl w:ilvl="0" w:tplc="EC6EFB2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1" w15:restartNumberingAfterBreak="0">
    <w:nsid w:val="7CCA28E6"/>
    <w:multiLevelType w:val="hybridMultilevel"/>
    <w:tmpl w:val="1C3A2668"/>
    <w:lvl w:ilvl="0" w:tplc="ADCE255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B486F0FC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2" w15:restartNumberingAfterBreak="0">
    <w:nsid w:val="7E960FE6"/>
    <w:multiLevelType w:val="hybridMultilevel"/>
    <w:tmpl w:val="9580D3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3"/>
  </w:num>
  <w:num w:numId="3">
    <w:abstractNumId w:val="1"/>
  </w:num>
  <w:num w:numId="4">
    <w:abstractNumId w:val="27"/>
  </w:num>
  <w:num w:numId="5">
    <w:abstractNumId w:val="35"/>
  </w:num>
  <w:num w:numId="6">
    <w:abstractNumId w:val="10"/>
  </w:num>
  <w:num w:numId="7">
    <w:abstractNumId w:val="14"/>
  </w:num>
  <w:num w:numId="8">
    <w:abstractNumId w:val="33"/>
  </w:num>
  <w:num w:numId="9">
    <w:abstractNumId w:val="32"/>
  </w:num>
  <w:num w:numId="10">
    <w:abstractNumId w:val="31"/>
  </w:num>
  <w:num w:numId="11">
    <w:abstractNumId w:val="9"/>
  </w:num>
  <w:num w:numId="12">
    <w:abstractNumId w:val="36"/>
  </w:num>
  <w:num w:numId="13">
    <w:abstractNumId w:val="7"/>
  </w:num>
  <w:num w:numId="14">
    <w:abstractNumId w:val="34"/>
  </w:num>
  <w:num w:numId="15">
    <w:abstractNumId w:val="11"/>
  </w:num>
  <w:num w:numId="16">
    <w:abstractNumId w:val="18"/>
  </w:num>
  <w:num w:numId="17">
    <w:abstractNumId w:val="25"/>
  </w:num>
  <w:num w:numId="18">
    <w:abstractNumId w:val="38"/>
  </w:num>
  <w:num w:numId="19">
    <w:abstractNumId w:val="4"/>
  </w:num>
  <w:num w:numId="20">
    <w:abstractNumId w:val="0"/>
  </w:num>
  <w:num w:numId="21">
    <w:abstractNumId w:val="40"/>
  </w:num>
  <w:num w:numId="22">
    <w:abstractNumId w:val="41"/>
  </w:num>
  <w:num w:numId="23">
    <w:abstractNumId w:val="19"/>
  </w:num>
  <w:num w:numId="24">
    <w:abstractNumId w:val="24"/>
  </w:num>
  <w:num w:numId="25">
    <w:abstractNumId w:val="39"/>
  </w:num>
  <w:num w:numId="26">
    <w:abstractNumId w:val="21"/>
  </w:num>
  <w:num w:numId="27">
    <w:abstractNumId w:val="22"/>
  </w:num>
  <w:num w:numId="28">
    <w:abstractNumId w:val="12"/>
  </w:num>
  <w:num w:numId="29">
    <w:abstractNumId w:val="15"/>
  </w:num>
  <w:num w:numId="30">
    <w:abstractNumId w:val="26"/>
  </w:num>
  <w:num w:numId="31">
    <w:abstractNumId w:val="5"/>
  </w:num>
  <w:num w:numId="32">
    <w:abstractNumId w:val="16"/>
  </w:num>
  <w:num w:numId="33">
    <w:abstractNumId w:val="20"/>
  </w:num>
  <w:num w:numId="34">
    <w:abstractNumId w:val="29"/>
  </w:num>
  <w:num w:numId="35">
    <w:abstractNumId w:val="28"/>
  </w:num>
  <w:num w:numId="36">
    <w:abstractNumId w:val="13"/>
  </w:num>
  <w:num w:numId="37">
    <w:abstractNumId w:val="2"/>
  </w:num>
  <w:num w:numId="38">
    <w:abstractNumId w:val="17"/>
  </w:num>
  <w:num w:numId="39">
    <w:abstractNumId w:val="42"/>
  </w:num>
  <w:num w:numId="40">
    <w:abstractNumId w:val="30"/>
  </w:num>
  <w:num w:numId="41">
    <w:abstractNumId w:val="3"/>
  </w:num>
  <w:num w:numId="42">
    <w:abstractNumId w:val="37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12A"/>
    <w:rsid w:val="0001069E"/>
    <w:rsid w:val="00011C5F"/>
    <w:rsid w:val="00031A80"/>
    <w:rsid w:val="00032828"/>
    <w:rsid w:val="0005392F"/>
    <w:rsid w:val="00055174"/>
    <w:rsid w:val="0008127A"/>
    <w:rsid w:val="00092CA9"/>
    <w:rsid w:val="000A2232"/>
    <w:rsid w:val="000A6956"/>
    <w:rsid w:val="000A6BD1"/>
    <w:rsid w:val="000B1B13"/>
    <w:rsid w:val="000E538D"/>
    <w:rsid w:val="0010680F"/>
    <w:rsid w:val="00115EFB"/>
    <w:rsid w:val="00120BAD"/>
    <w:rsid w:val="00132AF3"/>
    <w:rsid w:val="001447AB"/>
    <w:rsid w:val="001455E4"/>
    <w:rsid w:val="00153729"/>
    <w:rsid w:val="00155A8B"/>
    <w:rsid w:val="001562D1"/>
    <w:rsid w:val="00157C5A"/>
    <w:rsid w:val="00165953"/>
    <w:rsid w:val="0017107F"/>
    <w:rsid w:val="00196FF0"/>
    <w:rsid w:val="001C6E18"/>
    <w:rsid w:val="001D68BF"/>
    <w:rsid w:val="001E1A06"/>
    <w:rsid w:val="001E3D37"/>
    <w:rsid w:val="00213A92"/>
    <w:rsid w:val="00215B6F"/>
    <w:rsid w:val="00217B54"/>
    <w:rsid w:val="00235153"/>
    <w:rsid w:val="0024040E"/>
    <w:rsid w:val="0024212A"/>
    <w:rsid w:val="0025037C"/>
    <w:rsid w:val="00254BD9"/>
    <w:rsid w:val="002678AD"/>
    <w:rsid w:val="00284536"/>
    <w:rsid w:val="002906A3"/>
    <w:rsid w:val="0029439B"/>
    <w:rsid w:val="002B1C5C"/>
    <w:rsid w:val="002B4BE2"/>
    <w:rsid w:val="002D043F"/>
    <w:rsid w:val="002D234C"/>
    <w:rsid w:val="002F03DE"/>
    <w:rsid w:val="002F74BC"/>
    <w:rsid w:val="003026DA"/>
    <w:rsid w:val="00312704"/>
    <w:rsid w:val="00313A17"/>
    <w:rsid w:val="003210F5"/>
    <w:rsid w:val="003259F7"/>
    <w:rsid w:val="00353C50"/>
    <w:rsid w:val="00361404"/>
    <w:rsid w:val="0036648F"/>
    <w:rsid w:val="003837E5"/>
    <w:rsid w:val="00385187"/>
    <w:rsid w:val="00386069"/>
    <w:rsid w:val="00393D55"/>
    <w:rsid w:val="003941ED"/>
    <w:rsid w:val="003962C8"/>
    <w:rsid w:val="003A3C9D"/>
    <w:rsid w:val="003A5055"/>
    <w:rsid w:val="003A7506"/>
    <w:rsid w:val="003C0544"/>
    <w:rsid w:val="003C397C"/>
    <w:rsid w:val="003C3CEA"/>
    <w:rsid w:val="003C7EB1"/>
    <w:rsid w:val="003E2BE8"/>
    <w:rsid w:val="003F2E4C"/>
    <w:rsid w:val="00404630"/>
    <w:rsid w:val="00412B79"/>
    <w:rsid w:val="0042336D"/>
    <w:rsid w:val="004320D0"/>
    <w:rsid w:val="004377B7"/>
    <w:rsid w:val="0044454E"/>
    <w:rsid w:val="0048581F"/>
    <w:rsid w:val="00486D99"/>
    <w:rsid w:val="00493C61"/>
    <w:rsid w:val="004A59D8"/>
    <w:rsid w:val="004B04FD"/>
    <w:rsid w:val="004C2115"/>
    <w:rsid w:val="004C219A"/>
    <w:rsid w:val="004D330C"/>
    <w:rsid w:val="004D58DC"/>
    <w:rsid w:val="004D5D33"/>
    <w:rsid w:val="004F19FD"/>
    <w:rsid w:val="004F62B3"/>
    <w:rsid w:val="00502898"/>
    <w:rsid w:val="005229EC"/>
    <w:rsid w:val="0053319C"/>
    <w:rsid w:val="00536885"/>
    <w:rsid w:val="0053764C"/>
    <w:rsid w:val="005424B1"/>
    <w:rsid w:val="00543A14"/>
    <w:rsid w:val="00552AFE"/>
    <w:rsid w:val="0057086C"/>
    <w:rsid w:val="00570C30"/>
    <w:rsid w:val="00571007"/>
    <w:rsid w:val="005722F8"/>
    <w:rsid w:val="0057690F"/>
    <w:rsid w:val="00581591"/>
    <w:rsid w:val="00581845"/>
    <w:rsid w:val="005834E2"/>
    <w:rsid w:val="005851EE"/>
    <w:rsid w:val="0059187E"/>
    <w:rsid w:val="005A3FB6"/>
    <w:rsid w:val="005B36E2"/>
    <w:rsid w:val="005B3FFB"/>
    <w:rsid w:val="00605B29"/>
    <w:rsid w:val="0062208D"/>
    <w:rsid w:val="00622139"/>
    <w:rsid w:val="00624923"/>
    <w:rsid w:val="00630006"/>
    <w:rsid w:val="00645C56"/>
    <w:rsid w:val="00646A4E"/>
    <w:rsid w:val="00650E78"/>
    <w:rsid w:val="00653CF3"/>
    <w:rsid w:val="00672EEA"/>
    <w:rsid w:val="0067422C"/>
    <w:rsid w:val="006A4244"/>
    <w:rsid w:val="006B73E6"/>
    <w:rsid w:val="006B79E8"/>
    <w:rsid w:val="006C0AED"/>
    <w:rsid w:val="006C2E58"/>
    <w:rsid w:val="006D1FCE"/>
    <w:rsid w:val="006D349B"/>
    <w:rsid w:val="006D7733"/>
    <w:rsid w:val="00701608"/>
    <w:rsid w:val="00707F6A"/>
    <w:rsid w:val="00712644"/>
    <w:rsid w:val="0071798F"/>
    <w:rsid w:val="00722BC3"/>
    <w:rsid w:val="007231CE"/>
    <w:rsid w:val="00724BDA"/>
    <w:rsid w:val="00753617"/>
    <w:rsid w:val="00761BD8"/>
    <w:rsid w:val="00762B5D"/>
    <w:rsid w:val="00771D56"/>
    <w:rsid w:val="00772AC9"/>
    <w:rsid w:val="00774C07"/>
    <w:rsid w:val="007775BA"/>
    <w:rsid w:val="0079479C"/>
    <w:rsid w:val="0079512A"/>
    <w:rsid w:val="007C1C32"/>
    <w:rsid w:val="007C2AFC"/>
    <w:rsid w:val="007C7EDC"/>
    <w:rsid w:val="007E2680"/>
    <w:rsid w:val="007F0AFA"/>
    <w:rsid w:val="007F4972"/>
    <w:rsid w:val="007F7F85"/>
    <w:rsid w:val="0080524D"/>
    <w:rsid w:val="00810CF0"/>
    <w:rsid w:val="0082784E"/>
    <w:rsid w:val="00842B16"/>
    <w:rsid w:val="00872B9B"/>
    <w:rsid w:val="0089020E"/>
    <w:rsid w:val="008A47CC"/>
    <w:rsid w:val="008A557F"/>
    <w:rsid w:val="008C4A49"/>
    <w:rsid w:val="008C61F1"/>
    <w:rsid w:val="008D57F8"/>
    <w:rsid w:val="008F6663"/>
    <w:rsid w:val="00917845"/>
    <w:rsid w:val="00952CC4"/>
    <w:rsid w:val="009572F9"/>
    <w:rsid w:val="00961145"/>
    <w:rsid w:val="00961A3B"/>
    <w:rsid w:val="0097150B"/>
    <w:rsid w:val="00983B8D"/>
    <w:rsid w:val="00986EFE"/>
    <w:rsid w:val="00991AE6"/>
    <w:rsid w:val="00996E65"/>
    <w:rsid w:val="009973B2"/>
    <w:rsid w:val="00997AEC"/>
    <w:rsid w:val="009A2EAB"/>
    <w:rsid w:val="009B0FF9"/>
    <w:rsid w:val="009B6DC4"/>
    <w:rsid w:val="009E1037"/>
    <w:rsid w:val="009F3129"/>
    <w:rsid w:val="00A02478"/>
    <w:rsid w:val="00A05E3D"/>
    <w:rsid w:val="00A06B6B"/>
    <w:rsid w:val="00A07ACD"/>
    <w:rsid w:val="00A25946"/>
    <w:rsid w:val="00A32972"/>
    <w:rsid w:val="00A349D3"/>
    <w:rsid w:val="00A36C7F"/>
    <w:rsid w:val="00A66EFE"/>
    <w:rsid w:val="00A703DF"/>
    <w:rsid w:val="00A7688E"/>
    <w:rsid w:val="00A8188D"/>
    <w:rsid w:val="00A92C60"/>
    <w:rsid w:val="00AC0333"/>
    <w:rsid w:val="00AC2E4A"/>
    <w:rsid w:val="00AC582D"/>
    <w:rsid w:val="00AC6821"/>
    <w:rsid w:val="00AD7A63"/>
    <w:rsid w:val="00AE3DDD"/>
    <w:rsid w:val="00AE4BF1"/>
    <w:rsid w:val="00AE6A8B"/>
    <w:rsid w:val="00AF1C09"/>
    <w:rsid w:val="00AF3FB1"/>
    <w:rsid w:val="00AF58A8"/>
    <w:rsid w:val="00B16898"/>
    <w:rsid w:val="00B255D0"/>
    <w:rsid w:val="00B25E4A"/>
    <w:rsid w:val="00B42E34"/>
    <w:rsid w:val="00B55E41"/>
    <w:rsid w:val="00B56787"/>
    <w:rsid w:val="00B61F9F"/>
    <w:rsid w:val="00B72916"/>
    <w:rsid w:val="00B7430B"/>
    <w:rsid w:val="00B775A4"/>
    <w:rsid w:val="00B84D14"/>
    <w:rsid w:val="00B9602E"/>
    <w:rsid w:val="00BA1D84"/>
    <w:rsid w:val="00BB0EF2"/>
    <w:rsid w:val="00BC57F7"/>
    <w:rsid w:val="00BD0A47"/>
    <w:rsid w:val="00BE2957"/>
    <w:rsid w:val="00BE2EB8"/>
    <w:rsid w:val="00BE6B62"/>
    <w:rsid w:val="00C13C54"/>
    <w:rsid w:val="00C146E6"/>
    <w:rsid w:val="00C25710"/>
    <w:rsid w:val="00C31958"/>
    <w:rsid w:val="00C40CA8"/>
    <w:rsid w:val="00C424F6"/>
    <w:rsid w:val="00C444FD"/>
    <w:rsid w:val="00C53DC8"/>
    <w:rsid w:val="00C60346"/>
    <w:rsid w:val="00C72640"/>
    <w:rsid w:val="00C81F79"/>
    <w:rsid w:val="00C83ED0"/>
    <w:rsid w:val="00C9180B"/>
    <w:rsid w:val="00CA24E5"/>
    <w:rsid w:val="00CA2E83"/>
    <w:rsid w:val="00CA48C3"/>
    <w:rsid w:val="00CA53B2"/>
    <w:rsid w:val="00CE07DC"/>
    <w:rsid w:val="00CE1F8F"/>
    <w:rsid w:val="00CE7B51"/>
    <w:rsid w:val="00CF07C0"/>
    <w:rsid w:val="00CF177C"/>
    <w:rsid w:val="00CF7C9A"/>
    <w:rsid w:val="00D026BA"/>
    <w:rsid w:val="00D02BF3"/>
    <w:rsid w:val="00D17C3F"/>
    <w:rsid w:val="00D2297F"/>
    <w:rsid w:val="00D467CF"/>
    <w:rsid w:val="00D46EE4"/>
    <w:rsid w:val="00D5535E"/>
    <w:rsid w:val="00D63375"/>
    <w:rsid w:val="00D672D0"/>
    <w:rsid w:val="00D86BC9"/>
    <w:rsid w:val="00D906E0"/>
    <w:rsid w:val="00D93D72"/>
    <w:rsid w:val="00DA49DF"/>
    <w:rsid w:val="00DB3837"/>
    <w:rsid w:val="00DB7548"/>
    <w:rsid w:val="00DC1BB4"/>
    <w:rsid w:val="00DC4F14"/>
    <w:rsid w:val="00DC5677"/>
    <w:rsid w:val="00DE1872"/>
    <w:rsid w:val="00DF42BB"/>
    <w:rsid w:val="00E106B3"/>
    <w:rsid w:val="00E12FD6"/>
    <w:rsid w:val="00E31C19"/>
    <w:rsid w:val="00E33E3B"/>
    <w:rsid w:val="00E40671"/>
    <w:rsid w:val="00E426F1"/>
    <w:rsid w:val="00E528BF"/>
    <w:rsid w:val="00E7371E"/>
    <w:rsid w:val="00E75CCF"/>
    <w:rsid w:val="00E84DB6"/>
    <w:rsid w:val="00E85F1D"/>
    <w:rsid w:val="00ED4130"/>
    <w:rsid w:val="00EF441D"/>
    <w:rsid w:val="00F015C2"/>
    <w:rsid w:val="00F07FE0"/>
    <w:rsid w:val="00F1404B"/>
    <w:rsid w:val="00F30AF0"/>
    <w:rsid w:val="00F408E8"/>
    <w:rsid w:val="00F422B7"/>
    <w:rsid w:val="00F4268C"/>
    <w:rsid w:val="00F52615"/>
    <w:rsid w:val="00F75124"/>
    <w:rsid w:val="00F83A64"/>
    <w:rsid w:val="00F85EC7"/>
    <w:rsid w:val="00F90DCF"/>
    <w:rsid w:val="00F92005"/>
    <w:rsid w:val="00F973FA"/>
    <w:rsid w:val="00FA76E9"/>
    <w:rsid w:val="00FA7E08"/>
    <w:rsid w:val="00FC21FD"/>
    <w:rsid w:val="00FC55BB"/>
    <w:rsid w:val="00FE4B0B"/>
    <w:rsid w:val="00FE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4506B6"/>
  <w15:docId w15:val="{7D2AC9B5-8BAF-423A-B2E8-D82FAA07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E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uiPriority w:val="1"/>
    <w:qFormat/>
    <w:rsid w:val="0057100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D41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413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F2E4C"/>
    <w:pPr>
      <w:ind w:leftChars="200" w:left="480"/>
    </w:pPr>
  </w:style>
  <w:style w:type="paragraph" w:customStyle="1" w:styleId="ab">
    <w:name w:val="文一"/>
    <w:basedOn w:val="a"/>
    <w:rsid w:val="00E40671"/>
    <w:pPr>
      <w:snapToGrid w:val="0"/>
      <w:spacing w:line="360" w:lineRule="exact"/>
      <w:ind w:left="480" w:hangingChars="200" w:hanging="480"/>
      <w:jc w:val="both"/>
    </w:pPr>
    <w:rPr>
      <w:rFonts w:eastAsia="標楷體"/>
    </w:rPr>
  </w:style>
  <w:style w:type="character" w:styleId="ac">
    <w:name w:val="Placeholder Text"/>
    <w:basedOn w:val="a0"/>
    <w:uiPriority w:val="99"/>
    <w:semiHidden/>
    <w:rsid w:val="00C53DC8"/>
    <w:rPr>
      <w:color w:val="808080"/>
    </w:rPr>
  </w:style>
  <w:style w:type="table" w:styleId="ad">
    <w:name w:val="Table Grid"/>
    <w:basedOn w:val="a1"/>
    <w:uiPriority w:val="39"/>
    <w:rsid w:val="00386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5818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3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B5aPyPpjrf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D5DEF-9CDB-47AF-8AEF-5364BCEDE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</Words>
  <Characters>2132</Characters>
  <Application>Microsoft Office Word</Application>
  <DocSecurity>0</DocSecurity>
  <Lines>17</Lines>
  <Paragraphs>4</Paragraphs>
  <ScaleCrop>false</ScaleCrop>
  <Company>SYNNEX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taps1214</dc:creator>
  <cp:lastModifiedBy>taps1214</cp:lastModifiedBy>
  <cp:revision>3</cp:revision>
  <dcterms:created xsi:type="dcterms:W3CDTF">2018-06-08T10:33:00Z</dcterms:created>
  <dcterms:modified xsi:type="dcterms:W3CDTF">2018-07-06T01:09:00Z</dcterms:modified>
</cp:coreProperties>
</file>