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06521D" w:rsidRPr="0008599C" w:rsidRDefault="0006521D" w:rsidP="00EC6905">
      <w:pPr>
        <w:widowControl w:val="0"/>
        <w:adjustRightInd w:val="0"/>
        <w:spacing w:after="0" w:line="240" w:lineRule="auto"/>
        <w:ind w:rightChars="-59" w:right="-130"/>
        <w:jc w:val="center"/>
        <w:rPr>
          <w:rFonts w:ascii="標楷體" w:eastAsia="標楷體" w:hAnsi="標楷體" w:cs="Arial"/>
          <w:kern w:val="2"/>
          <w:sz w:val="44"/>
          <w:szCs w:val="48"/>
          <w:lang w:eastAsia="zh-TW"/>
        </w:rPr>
      </w:pPr>
      <w:r w:rsidRPr="0008599C">
        <w:rPr>
          <w:rFonts w:ascii="標楷體" w:eastAsia="標楷體" w:hAnsi="標楷體" w:cs="Arial" w:hint="eastAsia"/>
          <w:kern w:val="2"/>
          <w:sz w:val="44"/>
          <w:szCs w:val="48"/>
          <w:lang w:eastAsia="zh-TW"/>
        </w:rPr>
        <w:t>桃園市</w:t>
      </w:r>
      <w:r w:rsidRPr="0008599C">
        <w:rPr>
          <w:rFonts w:ascii="標楷體" w:eastAsia="標楷體" w:hAnsi="標楷體" w:cs="Arial"/>
          <w:kern w:val="2"/>
          <w:sz w:val="44"/>
          <w:szCs w:val="48"/>
          <w:lang w:eastAsia="zh-TW"/>
        </w:rPr>
        <w:t>10</w:t>
      </w:r>
      <w:r w:rsidRPr="0008599C">
        <w:rPr>
          <w:rFonts w:ascii="標楷體" w:eastAsia="標楷體" w:hAnsi="標楷體" w:cs="Arial" w:hint="eastAsia"/>
          <w:kern w:val="2"/>
          <w:sz w:val="44"/>
          <w:szCs w:val="48"/>
          <w:lang w:eastAsia="zh-TW"/>
        </w:rPr>
        <w:t>7學</w:t>
      </w:r>
      <w:r w:rsidRPr="0008599C">
        <w:rPr>
          <w:rFonts w:ascii="標楷體" w:eastAsia="標楷體" w:hAnsi="標楷體" w:cs="Arial"/>
          <w:kern w:val="2"/>
          <w:sz w:val="44"/>
          <w:szCs w:val="48"/>
          <w:lang w:eastAsia="zh-TW"/>
        </w:rPr>
        <w:t>年度精進國民中小學</w:t>
      </w:r>
    </w:p>
    <w:p w:rsidR="0006521D" w:rsidRDefault="0006521D" w:rsidP="00EC6905">
      <w:pPr>
        <w:widowControl w:val="0"/>
        <w:adjustRightInd w:val="0"/>
        <w:spacing w:after="0" w:line="240" w:lineRule="auto"/>
        <w:ind w:rightChars="-59" w:right="-130"/>
        <w:jc w:val="center"/>
        <w:rPr>
          <w:rFonts w:ascii="標楷體" w:eastAsia="標楷體" w:hAnsi="標楷體" w:cs="Arial"/>
          <w:kern w:val="2"/>
          <w:sz w:val="44"/>
          <w:szCs w:val="48"/>
          <w:lang w:eastAsia="zh-TW"/>
        </w:rPr>
      </w:pPr>
      <w:r w:rsidRPr="0008599C">
        <w:rPr>
          <w:rFonts w:ascii="標楷體" w:eastAsia="標楷體" w:hAnsi="標楷體" w:cs="Arial" w:hint="eastAsia"/>
          <w:kern w:val="2"/>
          <w:sz w:val="44"/>
          <w:szCs w:val="48"/>
          <w:lang w:eastAsia="zh-TW"/>
        </w:rPr>
        <w:t>教師</w:t>
      </w:r>
      <w:r w:rsidRPr="0008599C">
        <w:rPr>
          <w:rFonts w:ascii="標楷體" w:eastAsia="標楷體" w:hAnsi="標楷體" w:cs="Arial"/>
          <w:kern w:val="2"/>
          <w:sz w:val="44"/>
          <w:szCs w:val="48"/>
          <w:lang w:eastAsia="zh-TW"/>
        </w:rPr>
        <w:t>教學</w:t>
      </w:r>
      <w:r w:rsidRPr="0008599C">
        <w:rPr>
          <w:rFonts w:ascii="標楷體" w:eastAsia="標楷體" w:hAnsi="標楷體" w:cs="Arial" w:hint="eastAsia"/>
          <w:kern w:val="2"/>
          <w:sz w:val="44"/>
          <w:szCs w:val="48"/>
          <w:lang w:eastAsia="zh-TW"/>
        </w:rPr>
        <w:t>專業與課程</w:t>
      </w:r>
      <w:r w:rsidRPr="0008599C">
        <w:rPr>
          <w:rFonts w:ascii="標楷體" w:eastAsia="標楷體" w:hAnsi="標楷體" w:cs="Arial"/>
          <w:kern w:val="2"/>
          <w:sz w:val="44"/>
          <w:szCs w:val="48"/>
          <w:lang w:eastAsia="zh-TW"/>
        </w:rPr>
        <w:t>品質</w:t>
      </w:r>
      <w:r w:rsidRPr="0008599C">
        <w:rPr>
          <w:rFonts w:ascii="標楷體" w:eastAsia="標楷體" w:hAnsi="標楷體" w:cs="Arial" w:hint="eastAsia"/>
          <w:kern w:val="2"/>
          <w:sz w:val="44"/>
          <w:szCs w:val="48"/>
          <w:lang w:eastAsia="zh-TW"/>
        </w:rPr>
        <w:t>整體推動</w:t>
      </w:r>
      <w:r w:rsidRPr="0008599C">
        <w:rPr>
          <w:rFonts w:ascii="標楷體" w:eastAsia="標楷體" w:hAnsi="標楷體" w:cs="Arial"/>
          <w:kern w:val="2"/>
          <w:sz w:val="44"/>
          <w:szCs w:val="48"/>
          <w:lang w:eastAsia="zh-TW"/>
        </w:rPr>
        <w:t>計畫</w:t>
      </w:r>
    </w:p>
    <w:p w:rsidR="0008599C" w:rsidRPr="00BD6721" w:rsidRDefault="0008599C" w:rsidP="00EC6905">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06521D" w:rsidRPr="0008599C" w:rsidRDefault="0006521D" w:rsidP="00EC6905">
      <w:pPr>
        <w:widowControl w:val="0"/>
        <w:adjustRightInd w:val="0"/>
        <w:spacing w:after="0" w:line="240" w:lineRule="auto"/>
        <w:ind w:rightChars="-59" w:right="-130"/>
        <w:jc w:val="center"/>
        <w:rPr>
          <w:rFonts w:ascii="標楷體" w:eastAsia="標楷體" w:hAnsi="標楷體" w:cs="Arial"/>
          <w:b/>
          <w:kern w:val="2"/>
          <w:sz w:val="44"/>
          <w:szCs w:val="48"/>
          <w:lang w:eastAsia="zh-TW"/>
        </w:rPr>
      </w:pPr>
      <w:r w:rsidRPr="0008599C">
        <w:rPr>
          <w:rFonts w:ascii="標楷體" w:eastAsia="標楷體" w:hAnsi="標楷體" w:cs="Arial" w:hint="eastAsia"/>
          <w:b/>
          <w:kern w:val="2"/>
          <w:sz w:val="44"/>
          <w:szCs w:val="48"/>
          <w:lang w:eastAsia="zh-TW"/>
        </w:rPr>
        <w:t>國民教育輔導團</w:t>
      </w:r>
    </w:p>
    <w:p w:rsidR="00BE56AD" w:rsidRPr="0008599C" w:rsidRDefault="0008599C" w:rsidP="00EC6905">
      <w:pPr>
        <w:widowControl w:val="0"/>
        <w:adjustRightInd w:val="0"/>
        <w:spacing w:after="0" w:line="240" w:lineRule="auto"/>
        <w:ind w:rightChars="-59" w:right="-130"/>
        <w:jc w:val="center"/>
        <w:rPr>
          <w:rFonts w:ascii="標楷體" w:eastAsia="標楷體" w:hAnsi="標楷體" w:cs="Arial"/>
          <w:b/>
          <w:kern w:val="2"/>
          <w:sz w:val="44"/>
          <w:szCs w:val="48"/>
          <w:lang w:eastAsia="zh-TW"/>
        </w:rPr>
      </w:pPr>
      <w:r>
        <w:rPr>
          <w:rFonts w:ascii="標楷體" w:eastAsia="標楷體" w:hAnsi="標楷體" w:cs="Arial" w:hint="eastAsia"/>
          <w:b/>
          <w:kern w:val="2"/>
          <w:sz w:val="44"/>
          <w:szCs w:val="48"/>
          <w:lang w:eastAsia="zh-TW"/>
        </w:rPr>
        <w:t>生活課程學習領域</w:t>
      </w:r>
      <w:r w:rsidR="00AC4084" w:rsidRPr="0008599C">
        <w:rPr>
          <w:rFonts w:ascii="標楷體" w:eastAsia="標楷體" w:hAnsi="標楷體" w:cs="Arial" w:hint="eastAsia"/>
          <w:b/>
          <w:kern w:val="2"/>
          <w:sz w:val="44"/>
          <w:szCs w:val="48"/>
          <w:lang w:eastAsia="zh-TW"/>
        </w:rPr>
        <w:t>輔導小組</w:t>
      </w:r>
      <w:r w:rsidR="00BE56AD" w:rsidRPr="0008599C">
        <w:rPr>
          <w:rFonts w:ascii="標楷體" w:eastAsia="標楷體" w:hAnsi="標楷體" w:cs="Arial" w:hint="eastAsia"/>
          <w:b/>
          <w:kern w:val="2"/>
          <w:sz w:val="44"/>
          <w:szCs w:val="48"/>
          <w:lang w:eastAsia="zh-TW"/>
        </w:rPr>
        <w:t>計畫</w:t>
      </w: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BE56AD" w:rsidRP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E56AD">
        <w:rPr>
          <w:rFonts w:ascii="標楷體" w:eastAsia="標楷體" w:hAnsi="標楷體" w:cs="Arial" w:hint="eastAsia"/>
          <w:b/>
          <w:kern w:val="2"/>
          <w:sz w:val="48"/>
          <w:szCs w:val="48"/>
          <w:lang w:eastAsia="zh-TW"/>
        </w:rPr>
        <w:t>桃園市政府教育局</w:t>
      </w:r>
    </w:p>
    <w:p w:rsidR="00BE56AD" w:rsidRDefault="00BE56AD"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r w:rsidRPr="00BE56AD">
        <w:rPr>
          <w:rFonts w:ascii="標楷體" w:eastAsia="標楷體" w:hAnsi="標楷體" w:cs="Arial" w:hint="eastAsia"/>
          <w:b/>
          <w:kern w:val="2"/>
          <w:sz w:val="48"/>
          <w:szCs w:val="48"/>
          <w:lang w:eastAsia="zh-TW"/>
        </w:rPr>
        <w:t>中華民國</w:t>
      </w:r>
      <w:r w:rsidRPr="00BE56AD">
        <w:rPr>
          <w:rFonts w:ascii="標楷體" w:eastAsia="標楷體" w:hAnsi="標楷體" w:cs="Arial"/>
          <w:b/>
          <w:kern w:val="2"/>
          <w:sz w:val="48"/>
          <w:szCs w:val="48"/>
          <w:lang w:eastAsia="zh-TW"/>
        </w:rPr>
        <w:t>10</w:t>
      </w:r>
      <w:r w:rsidRPr="00BE56AD">
        <w:rPr>
          <w:rFonts w:ascii="標楷體" w:eastAsia="標楷體" w:hAnsi="標楷體" w:cs="Arial" w:hint="eastAsia"/>
          <w:b/>
          <w:kern w:val="2"/>
          <w:sz w:val="48"/>
          <w:szCs w:val="48"/>
          <w:lang w:eastAsia="zh-TW"/>
        </w:rPr>
        <w:t>7年</w:t>
      </w:r>
      <w:r w:rsidR="008F046E">
        <w:rPr>
          <w:rFonts w:ascii="標楷體" w:eastAsia="標楷體" w:hAnsi="標楷體" w:cs="Arial" w:hint="eastAsia"/>
          <w:b/>
          <w:kern w:val="2"/>
          <w:sz w:val="48"/>
          <w:szCs w:val="48"/>
          <w:lang w:eastAsia="zh-TW"/>
        </w:rPr>
        <w:t>7</w:t>
      </w:r>
      <w:r w:rsidRPr="00BE56AD">
        <w:rPr>
          <w:rFonts w:ascii="標楷體" w:eastAsia="標楷體" w:hAnsi="標楷體" w:cs="Arial" w:hint="eastAsia"/>
          <w:b/>
          <w:kern w:val="2"/>
          <w:sz w:val="48"/>
          <w:szCs w:val="48"/>
          <w:lang w:eastAsia="zh-TW"/>
        </w:rPr>
        <w:t>月</w:t>
      </w:r>
    </w:p>
    <w:p w:rsidR="00681D41" w:rsidRDefault="00681D41"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681D41" w:rsidRDefault="00681D41" w:rsidP="00BE56AD">
      <w:pPr>
        <w:widowControl w:val="0"/>
        <w:adjustRightInd w:val="0"/>
        <w:spacing w:after="0" w:line="240" w:lineRule="auto"/>
        <w:ind w:rightChars="-59" w:right="-130"/>
        <w:jc w:val="center"/>
        <w:rPr>
          <w:rFonts w:ascii="標楷體" w:eastAsia="標楷體" w:hAnsi="標楷體" w:cs="Arial"/>
          <w:b/>
          <w:kern w:val="2"/>
          <w:sz w:val="48"/>
          <w:szCs w:val="48"/>
          <w:lang w:eastAsia="zh-TW"/>
        </w:rPr>
      </w:pPr>
    </w:p>
    <w:p w:rsidR="00681D41" w:rsidRPr="00681D41" w:rsidRDefault="00681D41" w:rsidP="00BE56AD">
      <w:pPr>
        <w:widowControl w:val="0"/>
        <w:adjustRightInd w:val="0"/>
        <w:spacing w:after="0" w:line="240" w:lineRule="auto"/>
        <w:ind w:rightChars="-59" w:right="-130"/>
        <w:jc w:val="center"/>
        <w:rPr>
          <w:rFonts w:ascii="標楷體" w:eastAsia="標楷體" w:hAnsi="標楷體"/>
          <w:sz w:val="28"/>
          <w:szCs w:val="28"/>
          <w:lang w:eastAsia="zh-TW"/>
        </w:rPr>
      </w:pPr>
    </w:p>
    <w:p w:rsidR="00BE56AD" w:rsidRDefault="00BE56AD">
      <w:pPr>
        <w:spacing w:after="0" w:line="240" w:lineRule="auto"/>
        <w:rPr>
          <w:rFonts w:ascii="標楷體" w:eastAsia="標楷體" w:hAnsi="標楷體"/>
          <w:sz w:val="28"/>
          <w:szCs w:val="28"/>
          <w:lang w:eastAsia="zh-TW"/>
        </w:rPr>
      </w:pPr>
      <w:r>
        <w:rPr>
          <w:rFonts w:ascii="標楷體" w:eastAsia="標楷體" w:hAnsi="標楷體"/>
          <w:sz w:val="28"/>
          <w:szCs w:val="28"/>
          <w:lang w:eastAsia="zh-TW"/>
        </w:rPr>
        <w:lastRenderedPageBreak/>
        <w:br w:type="page"/>
      </w:r>
    </w:p>
    <w:sdt>
      <w:sdtPr>
        <w:rPr>
          <w:rFonts w:ascii="Calibri" w:hAnsi="Calibri"/>
          <w:b w:val="0"/>
          <w:bCs w:val="0"/>
          <w:color w:val="auto"/>
          <w:sz w:val="22"/>
          <w:szCs w:val="22"/>
          <w:lang w:val="zh-TW" w:eastAsia="en-US"/>
        </w:rPr>
        <w:id w:val="-663170401"/>
        <w:docPartObj>
          <w:docPartGallery w:val="Table of Contents"/>
          <w:docPartUnique/>
        </w:docPartObj>
      </w:sdtPr>
      <w:sdtContent>
        <w:p w:rsidR="00563773" w:rsidRPr="00563773" w:rsidRDefault="00563773">
          <w:pPr>
            <w:pStyle w:val="afffff5"/>
            <w:rPr>
              <w:rFonts w:ascii="標楷體" w:eastAsia="標楷體" w:hAnsi="標楷體"/>
              <w:color w:val="auto"/>
            </w:rPr>
          </w:pPr>
          <w:r w:rsidRPr="00563773">
            <w:rPr>
              <w:rFonts w:ascii="標楷體" w:eastAsia="標楷體" w:hAnsi="標楷體"/>
              <w:color w:val="auto"/>
              <w:lang w:val="zh-TW"/>
            </w:rPr>
            <w:t>目錄</w:t>
          </w:r>
        </w:p>
        <w:p w:rsidR="00E55123" w:rsidRDefault="00563773">
          <w:pPr>
            <w:pStyle w:val="16"/>
            <w:rPr>
              <w:rFonts w:asciiTheme="minorHAnsi" w:eastAsiaTheme="minorEastAsia" w:hAnsiTheme="minorHAnsi" w:cstheme="minorBidi"/>
              <w:b w:val="0"/>
              <w:color w:val="auto"/>
              <w:szCs w:val="22"/>
            </w:rPr>
          </w:pPr>
          <w:r w:rsidRPr="00563773">
            <w:rPr>
              <w:color w:val="auto"/>
            </w:rPr>
            <w:fldChar w:fldCharType="begin"/>
          </w:r>
          <w:r w:rsidRPr="00563773">
            <w:rPr>
              <w:color w:val="auto"/>
            </w:rPr>
            <w:instrText xml:space="preserve"> TOC \o "1-3" \h \z \u </w:instrText>
          </w:r>
          <w:r w:rsidRPr="00563773">
            <w:rPr>
              <w:color w:val="auto"/>
            </w:rPr>
            <w:fldChar w:fldCharType="separate"/>
          </w:r>
          <w:hyperlink w:anchor="_Toc512254182" w:history="1">
            <w:r w:rsidR="00E55123" w:rsidRPr="00ED33EA">
              <w:rPr>
                <w:rStyle w:val="ad"/>
                <w:rFonts w:hint="eastAsia"/>
              </w:rPr>
              <w:t>壹、依據</w:t>
            </w:r>
            <w:r w:rsidR="00E55123">
              <w:rPr>
                <w:webHidden/>
              </w:rPr>
              <w:tab/>
            </w:r>
            <w:r w:rsidR="00E55123">
              <w:rPr>
                <w:webHidden/>
              </w:rPr>
              <w:fldChar w:fldCharType="begin"/>
            </w:r>
            <w:r w:rsidR="00E55123">
              <w:rPr>
                <w:webHidden/>
              </w:rPr>
              <w:instrText xml:space="preserve"> PAGEREF _Toc512254182 \h </w:instrText>
            </w:r>
            <w:r w:rsidR="00E55123">
              <w:rPr>
                <w:webHidden/>
              </w:rPr>
            </w:r>
            <w:r w:rsidR="00E55123">
              <w:rPr>
                <w:webHidden/>
              </w:rPr>
              <w:fldChar w:fldCharType="separate"/>
            </w:r>
            <w:r w:rsidR="00283581">
              <w:rPr>
                <w:webHidden/>
              </w:rPr>
              <w:t>3</w:t>
            </w:r>
            <w:r w:rsidR="00E55123">
              <w:rPr>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183" w:history="1">
            <w:r w:rsidR="00E55123" w:rsidRPr="00ED33EA">
              <w:rPr>
                <w:rStyle w:val="ad"/>
                <w:rFonts w:hint="eastAsia"/>
              </w:rPr>
              <w:t>貳、輔導小組組織架構及分工表</w:t>
            </w:r>
            <w:r w:rsidR="00E55123">
              <w:rPr>
                <w:webHidden/>
              </w:rPr>
              <w:tab/>
            </w:r>
            <w:r w:rsidR="00E55123">
              <w:rPr>
                <w:webHidden/>
              </w:rPr>
              <w:fldChar w:fldCharType="begin"/>
            </w:r>
            <w:r w:rsidR="00E55123">
              <w:rPr>
                <w:webHidden/>
              </w:rPr>
              <w:instrText xml:space="preserve"> PAGEREF _Toc512254183 \h </w:instrText>
            </w:r>
            <w:r w:rsidR="00E55123">
              <w:rPr>
                <w:webHidden/>
              </w:rPr>
            </w:r>
            <w:r w:rsidR="00E55123">
              <w:rPr>
                <w:webHidden/>
              </w:rPr>
              <w:fldChar w:fldCharType="separate"/>
            </w:r>
            <w:r w:rsidR="00283581">
              <w:rPr>
                <w:webHidden/>
              </w:rPr>
              <w:t>3</w:t>
            </w:r>
            <w:r w:rsidR="00E55123">
              <w:rPr>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184" w:history="1">
            <w:r w:rsidR="00E55123" w:rsidRPr="00ED33EA">
              <w:rPr>
                <w:rStyle w:val="ad"/>
                <w:rFonts w:hint="eastAsia"/>
              </w:rPr>
              <w:t>參、現況分析與需求評估</w:t>
            </w:r>
            <w:r w:rsidR="00E55123">
              <w:rPr>
                <w:webHidden/>
              </w:rPr>
              <w:tab/>
            </w:r>
            <w:r w:rsidR="00E55123">
              <w:rPr>
                <w:webHidden/>
              </w:rPr>
              <w:fldChar w:fldCharType="begin"/>
            </w:r>
            <w:r w:rsidR="00E55123">
              <w:rPr>
                <w:webHidden/>
              </w:rPr>
              <w:instrText xml:space="preserve"> PAGEREF _Toc512254184 \h </w:instrText>
            </w:r>
            <w:r w:rsidR="00E55123">
              <w:rPr>
                <w:webHidden/>
              </w:rPr>
            </w:r>
            <w:r w:rsidR="00E55123">
              <w:rPr>
                <w:webHidden/>
              </w:rPr>
              <w:fldChar w:fldCharType="separate"/>
            </w:r>
            <w:r w:rsidR="00283581">
              <w:rPr>
                <w:webHidden/>
              </w:rPr>
              <w:t>7</w:t>
            </w:r>
            <w:r w:rsidR="00E55123">
              <w:rPr>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185" w:history="1">
            <w:r w:rsidR="00E55123" w:rsidRPr="00ED33EA">
              <w:rPr>
                <w:rStyle w:val="ad"/>
                <w:rFonts w:hint="eastAsia"/>
              </w:rPr>
              <w:t>肆、計畫目標</w:t>
            </w:r>
            <w:r w:rsidR="00E55123">
              <w:rPr>
                <w:webHidden/>
              </w:rPr>
              <w:tab/>
            </w:r>
            <w:r w:rsidR="00E55123">
              <w:rPr>
                <w:webHidden/>
              </w:rPr>
              <w:fldChar w:fldCharType="begin"/>
            </w:r>
            <w:r w:rsidR="00E55123">
              <w:rPr>
                <w:webHidden/>
              </w:rPr>
              <w:instrText xml:space="preserve"> PAGEREF _Toc512254185 \h </w:instrText>
            </w:r>
            <w:r w:rsidR="00E55123">
              <w:rPr>
                <w:webHidden/>
              </w:rPr>
            </w:r>
            <w:r w:rsidR="00E55123">
              <w:rPr>
                <w:webHidden/>
              </w:rPr>
              <w:fldChar w:fldCharType="separate"/>
            </w:r>
            <w:r w:rsidR="00283581">
              <w:rPr>
                <w:webHidden/>
              </w:rPr>
              <w:t>11</w:t>
            </w:r>
            <w:r w:rsidR="00E55123">
              <w:rPr>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186" w:history="1">
            <w:r w:rsidR="00E55123">
              <w:rPr>
                <w:noProof/>
                <w:webHidden/>
              </w:rPr>
              <w:tab/>
            </w:r>
            <w:r w:rsidR="00E55123">
              <w:rPr>
                <w:noProof/>
                <w:webHidden/>
              </w:rPr>
              <w:fldChar w:fldCharType="begin"/>
            </w:r>
            <w:r w:rsidR="00E55123">
              <w:rPr>
                <w:noProof/>
                <w:webHidden/>
              </w:rPr>
              <w:instrText xml:space="preserve"> PAGEREF _Toc512254186 \h </w:instrText>
            </w:r>
            <w:r w:rsidR="00E55123">
              <w:rPr>
                <w:noProof/>
                <w:webHidden/>
              </w:rPr>
            </w:r>
            <w:r w:rsidR="00E55123">
              <w:rPr>
                <w:noProof/>
                <w:webHidden/>
              </w:rPr>
              <w:fldChar w:fldCharType="separate"/>
            </w:r>
            <w:r w:rsidR="00283581">
              <w:rPr>
                <w:noProof/>
                <w:webHidden/>
              </w:rPr>
              <w:t>11</w:t>
            </w:r>
            <w:r w:rsidR="00E55123">
              <w:rPr>
                <w:noProof/>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187" w:history="1">
            <w:r w:rsidR="00E55123" w:rsidRPr="00ED33EA">
              <w:rPr>
                <w:rStyle w:val="ad"/>
                <w:rFonts w:hint="eastAsia"/>
              </w:rPr>
              <w:t>伍、輔導團輔導模式及服務（支持或輔導）內涵</w:t>
            </w:r>
            <w:r w:rsidR="00E55123">
              <w:rPr>
                <w:webHidden/>
              </w:rPr>
              <w:tab/>
            </w:r>
            <w:r w:rsidR="00E55123">
              <w:rPr>
                <w:webHidden/>
              </w:rPr>
              <w:fldChar w:fldCharType="begin"/>
            </w:r>
            <w:r w:rsidR="00E55123">
              <w:rPr>
                <w:webHidden/>
              </w:rPr>
              <w:instrText xml:space="preserve"> PAGEREF _Toc512254187 \h </w:instrText>
            </w:r>
            <w:r w:rsidR="00E55123">
              <w:rPr>
                <w:webHidden/>
              </w:rPr>
            </w:r>
            <w:r w:rsidR="00E55123">
              <w:rPr>
                <w:webHidden/>
              </w:rPr>
              <w:fldChar w:fldCharType="separate"/>
            </w:r>
            <w:r w:rsidR="00283581">
              <w:rPr>
                <w:webHidden/>
              </w:rPr>
              <w:t>11</w:t>
            </w:r>
            <w:r w:rsidR="00E55123">
              <w:rPr>
                <w:webHidden/>
              </w:rPr>
              <w:fldChar w:fldCharType="end"/>
            </w:r>
          </w:hyperlink>
        </w:p>
        <w:p w:rsidR="00E55123" w:rsidRDefault="00F0289C" w:rsidP="00E55123">
          <w:pPr>
            <w:pStyle w:val="23"/>
            <w:ind w:left="920"/>
            <w:rPr>
              <w:rFonts w:asciiTheme="minorHAnsi" w:eastAsiaTheme="minorEastAsia" w:hAnsiTheme="minorHAnsi" w:cstheme="minorBidi"/>
              <w:noProof/>
              <w:color w:val="auto"/>
              <w:szCs w:val="22"/>
              <w:lang w:eastAsia="zh-TW"/>
            </w:rPr>
          </w:pPr>
          <w:hyperlink w:anchor="_Toc512254188" w:history="1">
            <w:r w:rsidR="00E55123" w:rsidRPr="00ED33EA">
              <w:rPr>
                <w:rStyle w:val="ad"/>
                <w:rFonts w:ascii="標楷體" w:eastAsia="標楷體" w:hAnsi="標楷體" w:cs="標楷體" w:hint="eastAsia"/>
                <w:noProof/>
                <w:lang w:eastAsia="zh-TW"/>
              </w:rPr>
              <w:t>一、到校輔導</w:t>
            </w:r>
            <w:r w:rsidR="00E55123">
              <w:rPr>
                <w:noProof/>
                <w:webHidden/>
              </w:rPr>
              <w:tab/>
            </w:r>
            <w:r w:rsidR="00E55123">
              <w:rPr>
                <w:noProof/>
                <w:webHidden/>
              </w:rPr>
              <w:fldChar w:fldCharType="begin"/>
            </w:r>
            <w:r w:rsidR="00E55123">
              <w:rPr>
                <w:noProof/>
                <w:webHidden/>
              </w:rPr>
              <w:instrText xml:space="preserve"> PAGEREF _Toc512254188 \h </w:instrText>
            </w:r>
            <w:r w:rsidR="00E55123">
              <w:rPr>
                <w:noProof/>
                <w:webHidden/>
              </w:rPr>
            </w:r>
            <w:r w:rsidR="00E55123">
              <w:rPr>
                <w:noProof/>
                <w:webHidden/>
              </w:rPr>
              <w:fldChar w:fldCharType="separate"/>
            </w:r>
            <w:r w:rsidR="00283581">
              <w:rPr>
                <w:noProof/>
                <w:webHidden/>
              </w:rPr>
              <w:t>12</w:t>
            </w:r>
            <w:r w:rsidR="00E55123">
              <w:rPr>
                <w:noProof/>
                <w:webHidden/>
              </w:rPr>
              <w:fldChar w:fldCharType="end"/>
            </w:r>
          </w:hyperlink>
        </w:p>
        <w:p w:rsidR="00E55123" w:rsidRDefault="00F0289C" w:rsidP="00E55123">
          <w:pPr>
            <w:pStyle w:val="23"/>
            <w:ind w:left="920"/>
            <w:rPr>
              <w:rFonts w:asciiTheme="minorHAnsi" w:eastAsiaTheme="minorEastAsia" w:hAnsiTheme="minorHAnsi" w:cstheme="minorBidi"/>
              <w:noProof/>
              <w:color w:val="auto"/>
              <w:szCs w:val="22"/>
              <w:lang w:eastAsia="zh-TW"/>
            </w:rPr>
          </w:pPr>
          <w:hyperlink w:anchor="_Toc512254189" w:history="1">
            <w:r w:rsidR="00E55123" w:rsidRPr="00ED33EA">
              <w:rPr>
                <w:rStyle w:val="ad"/>
                <w:rFonts w:ascii="標楷體" w:eastAsia="標楷體" w:hAnsi="標楷體" w:cs="標楷體" w:hint="eastAsia"/>
                <w:noProof/>
                <w:lang w:eastAsia="zh-TW"/>
              </w:rPr>
              <w:t>二、教學資源分享網絡建置</w:t>
            </w:r>
            <w:r w:rsidR="00E55123">
              <w:rPr>
                <w:noProof/>
                <w:webHidden/>
              </w:rPr>
              <w:tab/>
            </w:r>
            <w:r w:rsidR="00E55123">
              <w:rPr>
                <w:noProof/>
                <w:webHidden/>
              </w:rPr>
              <w:fldChar w:fldCharType="begin"/>
            </w:r>
            <w:r w:rsidR="00E55123">
              <w:rPr>
                <w:noProof/>
                <w:webHidden/>
              </w:rPr>
              <w:instrText xml:space="preserve"> PAGEREF _Toc512254189 \h </w:instrText>
            </w:r>
            <w:r w:rsidR="00E55123">
              <w:rPr>
                <w:noProof/>
                <w:webHidden/>
              </w:rPr>
            </w:r>
            <w:r w:rsidR="00E55123">
              <w:rPr>
                <w:noProof/>
                <w:webHidden/>
              </w:rPr>
              <w:fldChar w:fldCharType="separate"/>
            </w:r>
            <w:r w:rsidR="00283581">
              <w:rPr>
                <w:noProof/>
                <w:webHidden/>
              </w:rPr>
              <w:t>12</w:t>
            </w:r>
            <w:r w:rsidR="00E55123">
              <w:rPr>
                <w:noProof/>
                <w:webHidden/>
              </w:rPr>
              <w:fldChar w:fldCharType="end"/>
            </w:r>
          </w:hyperlink>
        </w:p>
        <w:p w:rsidR="00E55123" w:rsidRDefault="00F0289C" w:rsidP="00E55123">
          <w:pPr>
            <w:pStyle w:val="23"/>
            <w:ind w:left="920"/>
            <w:rPr>
              <w:rFonts w:asciiTheme="minorHAnsi" w:eastAsiaTheme="minorEastAsia" w:hAnsiTheme="minorHAnsi" w:cstheme="minorBidi"/>
              <w:noProof/>
              <w:color w:val="auto"/>
              <w:szCs w:val="22"/>
              <w:lang w:eastAsia="zh-TW"/>
            </w:rPr>
          </w:pPr>
          <w:hyperlink w:anchor="_Toc512254190" w:history="1">
            <w:r w:rsidR="00E55123" w:rsidRPr="00ED33EA">
              <w:rPr>
                <w:rStyle w:val="ad"/>
                <w:rFonts w:ascii="標楷體" w:eastAsia="標楷體" w:hAnsi="標楷體" w:cs="標楷體" w:hint="eastAsia"/>
                <w:noProof/>
                <w:lang w:eastAsia="zh-TW"/>
              </w:rPr>
              <w:t>三、其他各項研習及工作坊</w:t>
            </w:r>
            <w:r w:rsidR="00E55123">
              <w:rPr>
                <w:noProof/>
                <w:webHidden/>
              </w:rPr>
              <w:tab/>
            </w:r>
            <w:r w:rsidR="00E55123">
              <w:rPr>
                <w:noProof/>
                <w:webHidden/>
              </w:rPr>
              <w:fldChar w:fldCharType="begin"/>
            </w:r>
            <w:r w:rsidR="00E55123">
              <w:rPr>
                <w:noProof/>
                <w:webHidden/>
              </w:rPr>
              <w:instrText xml:space="preserve"> PAGEREF _Toc512254190 \h </w:instrText>
            </w:r>
            <w:r w:rsidR="00E55123">
              <w:rPr>
                <w:noProof/>
                <w:webHidden/>
              </w:rPr>
            </w:r>
            <w:r w:rsidR="00E55123">
              <w:rPr>
                <w:noProof/>
                <w:webHidden/>
              </w:rPr>
              <w:fldChar w:fldCharType="separate"/>
            </w:r>
            <w:r w:rsidR="00283581">
              <w:rPr>
                <w:noProof/>
                <w:webHidden/>
              </w:rPr>
              <w:t>13</w:t>
            </w:r>
            <w:r w:rsidR="00E55123">
              <w:rPr>
                <w:noProof/>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191" w:history="1">
            <w:r w:rsidR="00E55123" w:rsidRPr="00ED33EA">
              <w:rPr>
                <w:rStyle w:val="ad"/>
                <w:rFonts w:hint="eastAsia"/>
              </w:rPr>
              <w:t>陸、</w:t>
            </w:r>
            <w:r w:rsidR="00E55123" w:rsidRPr="00ED33EA">
              <w:rPr>
                <w:rStyle w:val="ad"/>
              </w:rPr>
              <w:t>107</w:t>
            </w:r>
            <w:r w:rsidR="00E55123" w:rsidRPr="00ED33EA">
              <w:rPr>
                <w:rStyle w:val="ad"/>
                <w:rFonts w:hint="eastAsia"/>
              </w:rPr>
              <w:t>學年度推動重點與行動方案</w:t>
            </w:r>
            <w:r w:rsidR="00E55123">
              <w:rPr>
                <w:webHidden/>
              </w:rPr>
              <w:tab/>
            </w:r>
            <w:r w:rsidR="00E55123">
              <w:rPr>
                <w:webHidden/>
              </w:rPr>
              <w:fldChar w:fldCharType="begin"/>
            </w:r>
            <w:r w:rsidR="00E55123">
              <w:rPr>
                <w:webHidden/>
              </w:rPr>
              <w:instrText xml:space="preserve"> PAGEREF _Toc512254191 \h </w:instrText>
            </w:r>
            <w:r w:rsidR="00E55123">
              <w:rPr>
                <w:webHidden/>
              </w:rPr>
            </w:r>
            <w:r w:rsidR="00E55123">
              <w:rPr>
                <w:webHidden/>
              </w:rPr>
              <w:fldChar w:fldCharType="separate"/>
            </w:r>
            <w:r w:rsidR="00283581">
              <w:rPr>
                <w:webHidden/>
              </w:rPr>
              <w:t>13</w:t>
            </w:r>
            <w:r w:rsidR="00E55123">
              <w:rPr>
                <w:webHidden/>
              </w:rPr>
              <w:fldChar w:fldCharType="end"/>
            </w:r>
          </w:hyperlink>
        </w:p>
        <w:p w:rsidR="00E55123" w:rsidRDefault="00F0289C" w:rsidP="00E55123">
          <w:pPr>
            <w:pStyle w:val="23"/>
            <w:ind w:left="920"/>
            <w:rPr>
              <w:rFonts w:asciiTheme="minorHAnsi" w:eastAsiaTheme="minorEastAsia" w:hAnsiTheme="minorHAnsi" w:cstheme="minorBidi"/>
              <w:noProof/>
              <w:color w:val="auto"/>
              <w:szCs w:val="22"/>
              <w:lang w:eastAsia="zh-TW"/>
            </w:rPr>
          </w:pPr>
          <w:hyperlink w:anchor="_Toc512254192" w:history="1">
            <w:r w:rsidR="00E55123" w:rsidRPr="00ED33EA">
              <w:rPr>
                <w:rStyle w:val="ad"/>
                <w:rFonts w:ascii="標楷體" w:eastAsia="標楷體" w:hAnsi="標楷體" w:hint="eastAsia"/>
                <w:noProof/>
                <w:lang w:eastAsia="zh-TW"/>
              </w:rPr>
              <w:t>一、增能策略</w:t>
            </w:r>
            <w:r w:rsidR="00E55123" w:rsidRPr="00ED33EA">
              <w:rPr>
                <w:rStyle w:val="ad"/>
                <w:rFonts w:ascii="標楷體" w:eastAsia="標楷體" w:hAnsi="標楷體"/>
                <w:noProof/>
                <w:lang w:eastAsia="zh-TW"/>
              </w:rPr>
              <w:t>--</w:t>
            </w:r>
            <w:r w:rsidR="00E55123" w:rsidRPr="00ED33EA">
              <w:rPr>
                <w:rStyle w:val="ad"/>
                <w:rFonts w:ascii="標楷體" w:eastAsia="標楷體" w:hAnsi="標楷體" w:hint="eastAsia"/>
                <w:noProof/>
                <w:lang w:eastAsia="zh-TW"/>
              </w:rPr>
              <w:t>團員專業成長計畫</w:t>
            </w:r>
            <w:r w:rsidR="00E55123" w:rsidRPr="00ED33EA">
              <w:rPr>
                <w:rStyle w:val="ad"/>
                <w:rFonts w:ascii="標楷體" w:eastAsia="標楷體" w:hAnsi="標楷體"/>
                <w:noProof/>
                <w:lang w:eastAsia="zh-TW"/>
              </w:rPr>
              <w:t>(</w:t>
            </w:r>
            <w:r w:rsidR="00E55123" w:rsidRPr="00ED33EA">
              <w:rPr>
                <w:rStyle w:val="ad"/>
                <w:rFonts w:ascii="標楷體" w:eastAsia="標楷體" w:hAnsi="標楷體" w:hint="eastAsia"/>
                <w:noProof/>
                <w:lang w:eastAsia="zh-TW"/>
              </w:rPr>
              <w:t>詳如附件一</w:t>
            </w:r>
            <w:r w:rsidR="00E55123" w:rsidRPr="00ED33EA">
              <w:rPr>
                <w:rStyle w:val="ad"/>
                <w:rFonts w:ascii="標楷體" w:eastAsia="標楷體" w:hAnsi="標楷體"/>
                <w:noProof/>
                <w:lang w:eastAsia="zh-TW"/>
              </w:rPr>
              <w:t>)</w:t>
            </w:r>
            <w:r w:rsidR="00E55123">
              <w:rPr>
                <w:noProof/>
                <w:webHidden/>
              </w:rPr>
              <w:tab/>
            </w:r>
            <w:r w:rsidR="00E55123">
              <w:rPr>
                <w:noProof/>
                <w:webHidden/>
              </w:rPr>
              <w:fldChar w:fldCharType="begin"/>
            </w:r>
            <w:r w:rsidR="00E55123">
              <w:rPr>
                <w:noProof/>
                <w:webHidden/>
              </w:rPr>
              <w:instrText xml:space="preserve"> PAGEREF _Toc512254192 \h </w:instrText>
            </w:r>
            <w:r w:rsidR="00E55123">
              <w:rPr>
                <w:noProof/>
                <w:webHidden/>
              </w:rPr>
            </w:r>
            <w:r w:rsidR="00E55123">
              <w:rPr>
                <w:noProof/>
                <w:webHidden/>
              </w:rPr>
              <w:fldChar w:fldCharType="separate"/>
            </w:r>
            <w:r w:rsidR="00283581">
              <w:rPr>
                <w:noProof/>
                <w:webHidden/>
              </w:rPr>
              <w:t>13</w:t>
            </w:r>
            <w:r w:rsidR="00E55123">
              <w:rPr>
                <w:noProof/>
                <w:webHidden/>
              </w:rPr>
              <w:fldChar w:fldCharType="end"/>
            </w:r>
          </w:hyperlink>
        </w:p>
        <w:p w:rsidR="00E55123" w:rsidRDefault="00F0289C" w:rsidP="00E55123">
          <w:pPr>
            <w:pStyle w:val="23"/>
            <w:ind w:left="920"/>
            <w:rPr>
              <w:rFonts w:asciiTheme="minorHAnsi" w:eastAsiaTheme="minorEastAsia" w:hAnsiTheme="minorHAnsi" w:cstheme="minorBidi"/>
              <w:noProof/>
              <w:color w:val="auto"/>
              <w:szCs w:val="22"/>
              <w:lang w:eastAsia="zh-TW"/>
            </w:rPr>
          </w:pPr>
          <w:hyperlink w:anchor="_Toc512254193" w:history="1">
            <w:r w:rsidR="00E55123" w:rsidRPr="00ED33EA">
              <w:rPr>
                <w:rStyle w:val="ad"/>
                <w:rFonts w:ascii="標楷體" w:eastAsia="標楷體" w:hAnsi="標楷體" w:hint="eastAsia"/>
                <w:noProof/>
                <w:lang w:eastAsia="zh-TW"/>
              </w:rPr>
              <w:t>二、中央政策轉化與地方政策協作</w:t>
            </w:r>
            <w:r w:rsidR="00E55123">
              <w:rPr>
                <w:noProof/>
                <w:webHidden/>
              </w:rPr>
              <w:tab/>
            </w:r>
            <w:r w:rsidR="00E55123">
              <w:rPr>
                <w:noProof/>
                <w:webHidden/>
              </w:rPr>
              <w:fldChar w:fldCharType="begin"/>
            </w:r>
            <w:r w:rsidR="00E55123">
              <w:rPr>
                <w:noProof/>
                <w:webHidden/>
              </w:rPr>
              <w:instrText xml:space="preserve"> PAGEREF _Toc512254193 \h </w:instrText>
            </w:r>
            <w:r w:rsidR="00E55123">
              <w:rPr>
                <w:noProof/>
                <w:webHidden/>
              </w:rPr>
            </w:r>
            <w:r w:rsidR="00E55123">
              <w:rPr>
                <w:noProof/>
                <w:webHidden/>
              </w:rPr>
              <w:fldChar w:fldCharType="separate"/>
            </w:r>
            <w:r w:rsidR="00283581">
              <w:rPr>
                <w:noProof/>
                <w:webHidden/>
              </w:rPr>
              <w:t>17</w:t>
            </w:r>
            <w:r w:rsidR="00E55123">
              <w:rPr>
                <w:noProof/>
                <w:webHidden/>
              </w:rPr>
              <w:fldChar w:fldCharType="end"/>
            </w:r>
          </w:hyperlink>
        </w:p>
        <w:p w:rsidR="00E55123" w:rsidRDefault="00F0289C" w:rsidP="00E55123">
          <w:pPr>
            <w:pStyle w:val="23"/>
            <w:ind w:left="920"/>
            <w:rPr>
              <w:rFonts w:asciiTheme="minorHAnsi" w:eastAsiaTheme="minorEastAsia" w:hAnsiTheme="minorHAnsi" w:cstheme="minorBidi"/>
              <w:noProof/>
              <w:color w:val="auto"/>
              <w:szCs w:val="22"/>
              <w:lang w:eastAsia="zh-TW"/>
            </w:rPr>
          </w:pPr>
          <w:hyperlink w:anchor="_Toc512254194" w:history="1">
            <w:r w:rsidR="00E55123" w:rsidRPr="00ED33EA">
              <w:rPr>
                <w:rStyle w:val="ad"/>
                <w:rFonts w:ascii="標楷體" w:eastAsia="標楷體" w:hAnsi="標楷體" w:hint="eastAsia"/>
                <w:noProof/>
                <w:lang w:eastAsia="zh-TW"/>
              </w:rPr>
              <w:t>三、課程與教學策略轉化與推廣</w:t>
            </w:r>
            <w:r w:rsidR="00E55123">
              <w:rPr>
                <w:noProof/>
                <w:webHidden/>
              </w:rPr>
              <w:tab/>
            </w:r>
            <w:r w:rsidR="00E55123">
              <w:rPr>
                <w:noProof/>
                <w:webHidden/>
              </w:rPr>
              <w:fldChar w:fldCharType="begin"/>
            </w:r>
            <w:r w:rsidR="00E55123">
              <w:rPr>
                <w:noProof/>
                <w:webHidden/>
              </w:rPr>
              <w:instrText xml:space="preserve"> PAGEREF _Toc512254194 \h </w:instrText>
            </w:r>
            <w:r w:rsidR="00E55123">
              <w:rPr>
                <w:noProof/>
                <w:webHidden/>
              </w:rPr>
            </w:r>
            <w:r w:rsidR="00E55123">
              <w:rPr>
                <w:noProof/>
                <w:webHidden/>
              </w:rPr>
              <w:fldChar w:fldCharType="separate"/>
            </w:r>
            <w:r w:rsidR="00283581">
              <w:rPr>
                <w:noProof/>
                <w:webHidden/>
              </w:rPr>
              <w:t>17</w:t>
            </w:r>
            <w:r w:rsidR="00E55123">
              <w:rPr>
                <w:noProof/>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195" w:history="1">
            <w:r w:rsidR="00E55123" w:rsidRPr="00ED33EA">
              <w:rPr>
                <w:rStyle w:val="ad"/>
                <w:rFonts w:ascii="標楷體" w:eastAsia="標楷體" w:hAnsi="標楷體" w:hint="eastAsia"/>
                <w:noProof/>
              </w:rPr>
              <w:t>（一）生活課程領域召集人專業增能與學習社群召集人增能工作坊</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附件二</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_Toc512254195 \h </w:instrText>
            </w:r>
            <w:r w:rsidR="00E55123">
              <w:rPr>
                <w:noProof/>
                <w:webHidden/>
              </w:rPr>
            </w:r>
            <w:r w:rsidR="00E55123">
              <w:rPr>
                <w:noProof/>
                <w:webHidden/>
              </w:rPr>
              <w:fldChar w:fldCharType="separate"/>
            </w:r>
            <w:r w:rsidR="00283581">
              <w:rPr>
                <w:noProof/>
                <w:webHidden/>
              </w:rPr>
              <w:t>17</w:t>
            </w:r>
            <w:r w:rsidR="00E55123">
              <w:rPr>
                <w:noProof/>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196" w:history="1">
            <w:r w:rsidR="00E55123" w:rsidRPr="00ED33EA">
              <w:rPr>
                <w:rStyle w:val="ad"/>
                <w:rFonts w:ascii="標楷體" w:eastAsia="標楷體" w:hAnsi="標楷體" w:hint="eastAsia"/>
                <w:noProof/>
              </w:rPr>
              <w:t>（二）生活課程初任教師增能研習計畫</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附件三</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_Toc512254196 \h </w:instrText>
            </w:r>
            <w:r w:rsidR="00E55123">
              <w:rPr>
                <w:noProof/>
                <w:webHidden/>
              </w:rPr>
            </w:r>
            <w:r w:rsidR="00E55123">
              <w:rPr>
                <w:noProof/>
                <w:webHidden/>
              </w:rPr>
              <w:fldChar w:fldCharType="separate"/>
            </w:r>
            <w:r w:rsidR="00283581">
              <w:rPr>
                <w:noProof/>
                <w:webHidden/>
              </w:rPr>
              <w:t>20</w:t>
            </w:r>
            <w:r w:rsidR="00E55123">
              <w:rPr>
                <w:noProof/>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197" w:history="1">
            <w:r w:rsidR="00E55123" w:rsidRPr="00ED33EA">
              <w:rPr>
                <w:rStyle w:val="ad"/>
                <w:rFonts w:ascii="標楷體" w:eastAsia="標楷體" w:hAnsi="標楷體" w:hint="eastAsia"/>
                <w:noProof/>
              </w:rPr>
              <w:t>（三）到校輔導</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附件四</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_Toc512254197 \h </w:instrText>
            </w:r>
            <w:r w:rsidR="00E55123">
              <w:rPr>
                <w:noProof/>
                <w:webHidden/>
              </w:rPr>
            </w:r>
            <w:r w:rsidR="00E55123">
              <w:rPr>
                <w:noProof/>
                <w:webHidden/>
              </w:rPr>
              <w:fldChar w:fldCharType="separate"/>
            </w:r>
            <w:r w:rsidR="00283581">
              <w:rPr>
                <w:noProof/>
                <w:webHidden/>
              </w:rPr>
              <w:t>23</w:t>
            </w:r>
            <w:r w:rsidR="00E55123">
              <w:rPr>
                <w:noProof/>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198" w:history="1">
            <w:r w:rsidR="00E55123" w:rsidRPr="00ED33EA">
              <w:rPr>
                <w:rStyle w:val="ad"/>
                <w:rFonts w:ascii="標楷體" w:eastAsia="標楷體" w:hAnsi="標楷體" w:hint="eastAsia"/>
                <w:noProof/>
              </w:rPr>
              <w:t>（四）教學資源分享網絡建置</w:t>
            </w:r>
            <w:r w:rsidR="00E55123">
              <w:rPr>
                <w:noProof/>
                <w:webHidden/>
              </w:rPr>
              <w:tab/>
            </w:r>
            <w:r w:rsidR="00E55123">
              <w:rPr>
                <w:noProof/>
                <w:webHidden/>
              </w:rPr>
              <w:fldChar w:fldCharType="begin"/>
            </w:r>
            <w:r w:rsidR="00E55123">
              <w:rPr>
                <w:noProof/>
                <w:webHidden/>
              </w:rPr>
              <w:instrText xml:space="preserve"> PAGEREF _Toc512254198 \h </w:instrText>
            </w:r>
            <w:r w:rsidR="00E55123">
              <w:rPr>
                <w:noProof/>
                <w:webHidden/>
              </w:rPr>
            </w:r>
            <w:r w:rsidR="00E55123">
              <w:rPr>
                <w:noProof/>
                <w:webHidden/>
              </w:rPr>
              <w:fldChar w:fldCharType="separate"/>
            </w:r>
            <w:r w:rsidR="00283581">
              <w:rPr>
                <w:noProof/>
                <w:webHidden/>
              </w:rPr>
              <w:t>24</w:t>
            </w:r>
            <w:r w:rsidR="00E55123">
              <w:rPr>
                <w:noProof/>
                <w:webHidden/>
              </w:rPr>
              <w:fldChar w:fldCharType="end"/>
            </w:r>
          </w:hyperlink>
        </w:p>
        <w:p w:rsidR="00E55123" w:rsidRDefault="00F0289C" w:rsidP="00E55123">
          <w:pPr>
            <w:pStyle w:val="23"/>
            <w:ind w:left="920"/>
            <w:rPr>
              <w:rFonts w:asciiTheme="minorHAnsi" w:eastAsiaTheme="minorEastAsia" w:hAnsiTheme="minorHAnsi" w:cstheme="minorBidi"/>
              <w:noProof/>
              <w:color w:val="auto"/>
              <w:szCs w:val="22"/>
              <w:lang w:eastAsia="zh-TW"/>
            </w:rPr>
          </w:pPr>
          <w:hyperlink w:anchor="_Toc512254199" w:history="1">
            <w:r w:rsidR="00E55123" w:rsidRPr="00ED33EA">
              <w:rPr>
                <w:rStyle w:val="ad"/>
                <w:rFonts w:ascii="標楷體" w:eastAsia="標楷體" w:hAnsi="標楷體" w:hint="eastAsia"/>
                <w:noProof/>
                <w:lang w:eastAsia="zh-TW"/>
              </w:rPr>
              <w:t>四、專業支持與協助措施</w:t>
            </w:r>
            <w:r w:rsidR="00E55123">
              <w:rPr>
                <w:noProof/>
                <w:webHidden/>
              </w:rPr>
              <w:tab/>
            </w:r>
            <w:r w:rsidR="00E55123">
              <w:rPr>
                <w:noProof/>
                <w:webHidden/>
              </w:rPr>
              <w:fldChar w:fldCharType="begin"/>
            </w:r>
            <w:r w:rsidR="00E55123">
              <w:rPr>
                <w:noProof/>
                <w:webHidden/>
              </w:rPr>
              <w:instrText xml:space="preserve"> PAGEREF _Toc512254199 \h </w:instrText>
            </w:r>
            <w:r w:rsidR="00E55123">
              <w:rPr>
                <w:noProof/>
                <w:webHidden/>
              </w:rPr>
            </w:r>
            <w:r w:rsidR="00E55123">
              <w:rPr>
                <w:noProof/>
                <w:webHidden/>
              </w:rPr>
              <w:fldChar w:fldCharType="separate"/>
            </w:r>
            <w:r w:rsidR="00283581">
              <w:rPr>
                <w:noProof/>
                <w:webHidden/>
              </w:rPr>
              <w:t>25</w:t>
            </w:r>
            <w:r w:rsidR="00E55123">
              <w:rPr>
                <w:noProof/>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200" w:history="1">
            <w:r w:rsidR="00E55123" w:rsidRPr="00ED33EA">
              <w:rPr>
                <w:rStyle w:val="ad"/>
                <w:rFonts w:ascii="標楷體" w:eastAsia="標楷體" w:hAnsi="標楷體" w:hint="eastAsia"/>
                <w:noProof/>
              </w:rPr>
              <w:t>（一）國小生活課程輔導員教學研究學習社群</w:t>
            </w:r>
            <w:r w:rsidR="00E55123" w:rsidRPr="00ED33EA">
              <w:rPr>
                <w:rStyle w:val="ad"/>
                <w:rFonts w:ascii="標楷體" w:eastAsia="標楷體" w:hAnsi="標楷體"/>
                <w:noProof/>
              </w:rPr>
              <w:t>(</w:t>
            </w:r>
            <w:r w:rsidR="00E55123" w:rsidRPr="00ED33EA">
              <w:rPr>
                <w:rStyle w:val="ad"/>
                <w:rFonts w:ascii="標楷體" w:eastAsia="標楷體" w:hAnsi="標楷體" w:hint="eastAsia"/>
                <w:noProof/>
              </w:rPr>
              <w:t>附件五</w:t>
            </w:r>
            <w:r w:rsidR="00E55123" w:rsidRPr="00ED33EA">
              <w:rPr>
                <w:rStyle w:val="ad"/>
                <w:rFonts w:ascii="標楷體" w:eastAsia="標楷體" w:hAnsi="標楷體"/>
                <w:noProof/>
              </w:rPr>
              <w:t>)</w:t>
            </w:r>
            <w:r w:rsidR="00E55123">
              <w:rPr>
                <w:noProof/>
                <w:webHidden/>
              </w:rPr>
              <w:tab/>
            </w:r>
            <w:r w:rsidR="00E55123">
              <w:rPr>
                <w:noProof/>
                <w:webHidden/>
              </w:rPr>
              <w:fldChar w:fldCharType="begin"/>
            </w:r>
            <w:r w:rsidR="00E55123">
              <w:rPr>
                <w:noProof/>
                <w:webHidden/>
              </w:rPr>
              <w:instrText xml:space="preserve"> PAGEREF _Toc512254200 \h </w:instrText>
            </w:r>
            <w:r w:rsidR="00E55123">
              <w:rPr>
                <w:noProof/>
                <w:webHidden/>
              </w:rPr>
            </w:r>
            <w:r w:rsidR="00E55123">
              <w:rPr>
                <w:noProof/>
                <w:webHidden/>
              </w:rPr>
              <w:fldChar w:fldCharType="separate"/>
            </w:r>
            <w:r w:rsidR="00283581">
              <w:rPr>
                <w:noProof/>
                <w:webHidden/>
              </w:rPr>
              <w:t>25</w:t>
            </w:r>
            <w:r w:rsidR="00E55123">
              <w:rPr>
                <w:noProof/>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201" w:history="1">
            <w:r w:rsidR="00E55123" w:rsidRPr="00ED33EA">
              <w:rPr>
                <w:rStyle w:val="ad"/>
                <w:rFonts w:ascii="標楷體" w:eastAsia="標楷體" w:hAnsi="標楷體" w:hint="eastAsia"/>
                <w:noProof/>
              </w:rPr>
              <w:t>（二）公開授課與課室觀察</w:t>
            </w:r>
            <w:r w:rsidR="00E55123">
              <w:rPr>
                <w:noProof/>
                <w:webHidden/>
              </w:rPr>
              <w:tab/>
            </w:r>
            <w:r w:rsidR="00E55123">
              <w:rPr>
                <w:noProof/>
                <w:webHidden/>
              </w:rPr>
              <w:fldChar w:fldCharType="begin"/>
            </w:r>
            <w:r w:rsidR="00E55123">
              <w:rPr>
                <w:noProof/>
                <w:webHidden/>
              </w:rPr>
              <w:instrText xml:space="preserve"> PAGEREF _Toc512254201 \h </w:instrText>
            </w:r>
            <w:r w:rsidR="00E55123">
              <w:rPr>
                <w:noProof/>
                <w:webHidden/>
              </w:rPr>
            </w:r>
            <w:r w:rsidR="00E55123">
              <w:rPr>
                <w:noProof/>
                <w:webHidden/>
              </w:rPr>
              <w:fldChar w:fldCharType="separate"/>
            </w:r>
            <w:r w:rsidR="00283581">
              <w:rPr>
                <w:noProof/>
                <w:webHidden/>
              </w:rPr>
              <w:t>28</w:t>
            </w:r>
            <w:r w:rsidR="00E55123">
              <w:rPr>
                <w:noProof/>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202" w:history="1">
            <w:r w:rsidR="00E55123" w:rsidRPr="00ED33EA">
              <w:rPr>
                <w:rStyle w:val="ad"/>
                <w:rFonts w:hint="eastAsia"/>
              </w:rPr>
              <w:t>柒、各行動方案</w:t>
            </w:r>
            <w:r w:rsidR="00E55123" w:rsidRPr="00ED33EA">
              <w:rPr>
                <w:rStyle w:val="ad"/>
              </w:rPr>
              <w:t>(</w:t>
            </w:r>
            <w:r w:rsidR="00E55123" w:rsidRPr="00ED33EA">
              <w:rPr>
                <w:rStyle w:val="ad"/>
                <w:rFonts w:hint="eastAsia"/>
              </w:rPr>
              <w:t>子計畫</w:t>
            </w:r>
            <w:r w:rsidR="00E55123" w:rsidRPr="00ED33EA">
              <w:rPr>
                <w:rStyle w:val="ad"/>
              </w:rPr>
              <w:t>)</w:t>
            </w:r>
            <w:r w:rsidR="00E55123" w:rsidRPr="00ED33EA">
              <w:rPr>
                <w:rStyle w:val="ad"/>
                <w:rFonts w:hint="eastAsia"/>
              </w:rPr>
              <w:t>執行期程</w:t>
            </w:r>
            <w:r w:rsidR="00E55123">
              <w:rPr>
                <w:webHidden/>
              </w:rPr>
              <w:tab/>
            </w:r>
            <w:r w:rsidR="00E55123">
              <w:rPr>
                <w:webHidden/>
              </w:rPr>
              <w:fldChar w:fldCharType="begin"/>
            </w:r>
            <w:r w:rsidR="00E55123">
              <w:rPr>
                <w:webHidden/>
              </w:rPr>
              <w:instrText xml:space="preserve"> PAGEREF _Toc512254202 \h </w:instrText>
            </w:r>
            <w:r w:rsidR="00E55123">
              <w:rPr>
                <w:webHidden/>
              </w:rPr>
            </w:r>
            <w:r w:rsidR="00E55123">
              <w:rPr>
                <w:webHidden/>
              </w:rPr>
              <w:fldChar w:fldCharType="separate"/>
            </w:r>
            <w:r w:rsidR="00283581">
              <w:rPr>
                <w:webHidden/>
              </w:rPr>
              <w:t>30</w:t>
            </w:r>
            <w:r w:rsidR="00E55123">
              <w:rPr>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203" w:history="1">
            <w:r w:rsidR="00E55123" w:rsidRPr="00ED33EA">
              <w:rPr>
                <w:rStyle w:val="ad"/>
                <w:rFonts w:hint="eastAsia"/>
              </w:rPr>
              <w:t>捌、預期成效</w:t>
            </w:r>
            <w:r w:rsidR="00E55123">
              <w:rPr>
                <w:webHidden/>
              </w:rPr>
              <w:tab/>
            </w:r>
            <w:r w:rsidR="00E55123">
              <w:rPr>
                <w:webHidden/>
              </w:rPr>
              <w:fldChar w:fldCharType="begin"/>
            </w:r>
            <w:r w:rsidR="00E55123">
              <w:rPr>
                <w:webHidden/>
              </w:rPr>
              <w:instrText xml:space="preserve"> PAGEREF _Toc512254203 \h </w:instrText>
            </w:r>
            <w:r w:rsidR="00E55123">
              <w:rPr>
                <w:webHidden/>
              </w:rPr>
            </w:r>
            <w:r w:rsidR="00E55123">
              <w:rPr>
                <w:webHidden/>
              </w:rPr>
              <w:fldChar w:fldCharType="separate"/>
            </w:r>
            <w:r w:rsidR="00283581">
              <w:rPr>
                <w:webHidden/>
              </w:rPr>
              <w:t>32</w:t>
            </w:r>
            <w:r w:rsidR="00E55123">
              <w:rPr>
                <w:webHidden/>
              </w:rPr>
              <w:fldChar w:fldCharType="end"/>
            </w:r>
          </w:hyperlink>
        </w:p>
        <w:p w:rsidR="00E55123" w:rsidRDefault="00F0289C">
          <w:pPr>
            <w:pStyle w:val="16"/>
            <w:rPr>
              <w:rFonts w:asciiTheme="minorHAnsi" w:eastAsiaTheme="minorEastAsia" w:hAnsiTheme="minorHAnsi" w:cstheme="minorBidi"/>
              <w:b w:val="0"/>
              <w:color w:val="auto"/>
              <w:szCs w:val="22"/>
            </w:rPr>
          </w:pPr>
          <w:hyperlink w:anchor="_Toc512254204" w:history="1">
            <w:r w:rsidR="00E55123" w:rsidRPr="00ED33EA">
              <w:rPr>
                <w:rStyle w:val="ad"/>
                <w:rFonts w:hint="eastAsia"/>
              </w:rPr>
              <w:t>玖、經費概算表</w:t>
            </w:r>
            <w:r w:rsidR="00E55123">
              <w:rPr>
                <w:webHidden/>
              </w:rPr>
              <w:tab/>
            </w:r>
            <w:r w:rsidR="00E55123">
              <w:rPr>
                <w:webHidden/>
              </w:rPr>
              <w:fldChar w:fldCharType="begin"/>
            </w:r>
            <w:r w:rsidR="00E55123">
              <w:rPr>
                <w:webHidden/>
              </w:rPr>
              <w:instrText xml:space="preserve"> PAGEREF _Toc512254204 \h </w:instrText>
            </w:r>
            <w:r w:rsidR="00E55123">
              <w:rPr>
                <w:webHidden/>
              </w:rPr>
            </w:r>
            <w:r w:rsidR="00E55123">
              <w:rPr>
                <w:webHidden/>
              </w:rPr>
              <w:fldChar w:fldCharType="separate"/>
            </w:r>
            <w:r w:rsidR="00283581">
              <w:rPr>
                <w:webHidden/>
              </w:rPr>
              <w:t>34</w:t>
            </w:r>
            <w:r w:rsidR="00E55123">
              <w:rPr>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205" w:history="1">
            <w:r w:rsidR="00E55123" w:rsidRPr="00ED33EA">
              <w:rPr>
                <w:rStyle w:val="ad"/>
                <w:rFonts w:ascii="標楷體" w:eastAsia="標楷體" w:hAnsi="標楷體" w:hint="eastAsia"/>
                <w:noProof/>
              </w:rPr>
              <w:t>附表一：</w:t>
            </w:r>
            <w:r w:rsidR="00E55123" w:rsidRPr="00ED33EA">
              <w:rPr>
                <w:rStyle w:val="ad"/>
                <w:rFonts w:ascii="標楷體" w:eastAsia="標楷體" w:hAnsi="標楷體"/>
                <w:noProof/>
              </w:rPr>
              <w:t>107</w:t>
            </w:r>
            <w:r w:rsidR="00E55123" w:rsidRPr="00ED33EA">
              <w:rPr>
                <w:rStyle w:val="ad"/>
                <w:rFonts w:ascii="標楷體" w:eastAsia="標楷體" w:hAnsi="標楷體" w:hint="eastAsia"/>
                <w:noProof/>
              </w:rPr>
              <w:t>學年度國民小學生活課程輔導員專業成長工作坊課程表</w:t>
            </w:r>
            <w:r w:rsidR="00E55123">
              <w:rPr>
                <w:noProof/>
                <w:webHidden/>
              </w:rPr>
              <w:tab/>
            </w:r>
            <w:r w:rsidR="00E55123">
              <w:rPr>
                <w:noProof/>
                <w:webHidden/>
              </w:rPr>
              <w:fldChar w:fldCharType="begin"/>
            </w:r>
            <w:r w:rsidR="00E55123">
              <w:rPr>
                <w:noProof/>
                <w:webHidden/>
              </w:rPr>
              <w:instrText xml:space="preserve"> PAGEREF _Toc512254205 \h </w:instrText>
            </w:r>
            <w:r w:rsidR="00E55123">
              <w:rPr>
                <w:noProof/>
                <w:webHidden/>
              </w:rPr>
            </w:r>
            <w:r w:rsidR="00E55123">
              <w:rPr>
                <w:noProof/>
                <w:webHidden/>
              </w:rPr>
              <w:fldChar w:fldCharType="separate"/>
            </w:r>
            <w:r w:rsidR="00283581">
              <w:rPr>
                <w:noProof/>
                <w:webHidden/>
              </w:rPr>
              <w:t>45</w:t>
            </w:r>
            <w:r w:rsidR="00E55123">
              <w:rPr>
                <w:noProof/>
                <w:webHidden/>
              </w:rPr>
              <w:fldChar w:fldCharType="end"/>
            </w:r>
          </w:hyperlink>
        </w:p>
        <w:p w:rsidR="00E55123" w:rsidRDefault="00F0289C" w:rsidP="00E55123">
          <w:pPr>
            <w:pStyle w:val="37"/>
            <w:tabs>
              <w:tab w:val="right" w:leader="dot" w:pos="8302"/>
            </w:tabs>
            <w:ind w:left="880"/>
            <w:rPr>
              <w:rFonts w:asciiTheme="minorHAnsi" w:eastAsiaTheme="minorEastAsia" w:hAnsiTheme="minorHAnsi" w:cstheme="minorBidi"/>
              <w:noProof/>
              <w:szCs w:val="22"/>
            </w:rPr>
          </w:pPr>
          <w:hyperlink w:anchor="_Toc512254206" w:history="1">
            <w:r w:rsidR="00E55123" w:rsidRPr="00ED33EA">
              <w:rPr>
                <w:rStyle w:val="ad"/>
                <w:rFonts w:ascii="標楷體" w:eastAsia="標楷體" w:hAnsi="標楷體" w:hint="eastAsia"/>
                <w:noProof/>
              </w:rPr>
              <w:t>附表一：</w:t>
            </w:r>
            <w:r w:rsidR="00E55123" w:rsidRPr="00ED33EA">
              <w:rPr>
                <w:rStyle w:val="ad"/>
                <w:rFonts w:ascii="標楷體" w:eastAsia="標楷體" w:hAnsi="標楷體"/>
                <w:noProof/>
              </w:rPr>
              <w:t>107</w:t>
            </w:r>
            <w:r w:rsidR="00E55123" w:rsidRPr="00ED33EA">
              <w:rPr>
                <w:rStyle w:val="ad"/>
                <w:rFonts w:ascii="標楷體" w:eastAsia="標楷體" w:hAnsi="標楷體" w:hint="eastAsia"/>
                <w:noProof/>
              </w:rPr>
              <w:t>學年度</w:t>
            </w:r>
            <w:r w:rsidR="00E55123" w:rsidRPr="00ED33EA">
              <w:rPr>
                <w:rStyle w:val="ad"/>
                <w:rFonts w:eastAsia="標楷體" w:hint="eastAsia"/>
                <w:noProof/>
                <w:lang w:val="zh-TW"/>
              </w:rPr>
              <w:t>十二年國民教育生活課程初任教師研習</w:t>
            </w:r>
            <w:r w:rsidR="00E55123" w:rsidRPr="00ED33EA">
              <w:rPr>
                <w:rStyle w:val="ad"/>
                <w:rFonts w:ascii="標楷體" w:eastAsia="標楷體" w:hAnsi="標楷體" w:hint="eastAsia"/>
                <w:noProof/>
              </w:rPr>
              <w:t>課程表</w:t>
            </w:r>
            <w:r w:rsidR="00E55123">
              <w:rPr>
                <w:noProof/>
                <w:webHidden/>
              </w:rPr>
              <w:tab/>
            </w:r>
            <w:r w:rsidR="00E55123">
              <w:rPr>
                <w:noProof/>
                <w:webHidden/>
              </w:rPr>
              <w:fldChar w:fldCharType="begin"/>
            </w:r>
            <w:r w:rsidR="00E55123">
              <w:rPr>
                <w:noProof/>
                <w:webHidden/>
              </w:rPr>
              <w:instrText xml:space="preserve"> PAGEREF _Toc512254206 \h </w:instrText>
            </w:r>
            <w:r w:rsidR="00E55123">
              <w:rPr>
                <w:noProof/>
                <w:webHidden/>
              </w:rPr>
            </w:r>
            <w:r w:rsidR="00E55123">
              <w:rPr>
                <w:noProof/>
                <w:webHidden/>
              </w:rPr>
              <w:fldChar w:fldCharType="separate"/>
            </w:r>
            <w:r w:rsidR="00283581">
              <w:rPr>
                <w:noProof/>
                <w:webHidden/>
              </w:rPr>
              <w:t>54</w:t>
            </w:r>
            <w:r w:rsidR="00E55123">
              <w:rPr>
                <w:noProof/>
                <w:webHidden/>
              </w:rPr>
              <w:fldChar w:fldCharType="end"/>
            </w:r>
          </w:hyperlink>
        </w:p>
        <w:p w:rsidR="00563773" w:rsidRDefault="00563773">
          <w:r w:rsidRPr="00563773">
            <w:rPr>
              <w:rFonts w:ascii="標楷體" w:eastAsia="標楷體" w:hAnsi="標楷體"/>
              <w:b/>
              <w:bCs/>
              <w:lang w:val="zh-TW"/>
            </w:rPr>
            <w:fldChar w:fldCharType="end"/>
          </w:r>
        </w:p>
      </w:sdtContent>
    </w:sdt>
    <w:p w:rsidR="00563773" w:rsidRDefault="0056377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563773" w:rsidRDefault="0056377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E55123" w:rsidRDefault="00E55123"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p>
    <w:p w:rsidR="000C3A44" w:rsidRPr="00435A3D" w:rsidRDefault="000C3A44" w:rsidP="000C3A44">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Pr>
          <w:rFonts w:ascii="標楷體" w:eastAsia="標楷體" w:hAnsi="標楷體" w:hint="eastAsia"/>
          <w:sz w:val="28"/>
          <w:szCs w:val="28"/>
          <w:lang w:eastAsia="zh-TW"/>
        </w:rPr>
        <w:lastRenderedPageBreak/>
        <w:t>桃園</w:t>
      </w:r>
      <w:r w:rsidRPr="00435A3D">
        <w:rPr>
          <w:rFonts w:ascii="標楷體" w:eastAsia="標楷體" w:hAnsi="標楷體"/>
          <w:sz w:val="28"/>
          <w:szCs w:val="28"/>
          <w:lang w:eastAsia="zh-TW"/>
        </w:rPr>
        <w:t>市10</w:t>
      </w:r>
      <w:r w:rsidRPr="00435A3D">
        <w:rPr>
          <w:rFonts w:ascii="標楷體" w:eastAsia="標楷體" w:hAnsi="標楷體" w:hint="eastAsia"/>
          <w:sz w:val="28"/>
          <w:szCs w:val="28"/>
          <w:lang w:eastAsia="zh-TW"/>
        </w:rPr>
        <w:t>7學</w:t>
      </w:r>
      <w:r w:rsidRPr="00435A3D">
        <w:rPr>
          <w:rFonts w:ascii="標楷體" w:eastAsia="標楷體" w:hAnsi="標楷體"/>
          <w:sz w:val="28"/>
          <w:szCs w:val="28"/>
          <w:lang w:eastAsia="zh-TW"/>
        </w:rPr>
        <w:t>年度精進國民中小學</w:t>
      </w:r>
      <w:r w:rsidRPr="00435A3D">
        <w:rPr>
          <w:rFonts w:ascii="標楷體" w:eastAsia="標楷體" w:hAnsi="標楷體" w:hint="eastAsia"/>
          <w:sz w:val="28"/>
          <w:szCs w:val="28"/>
          <w:lang w:eastAsia="zh-TW"/>
        </w:rPr>
        <w:t>教師</w:t>
      </w:r>
      <w:r w:rsidRPr="00435A3D">
        <w:rPr>
          <w:rFonts w:ascii="標楷體" w:eastAsia="標楷體" w:hAnsi="標楷體"/>
          <w:sz w:val="28"/>
          <w:szCs w:val="28"/>
          <w:lang w:eastAsia="zh-TW"/>
        </w:rPr>
        <w:t>教學</w:t>
      </w:r>
      <w:r w:rsidRPr="00435A3D">
        <w:rPr>
          <w:rFonts w:ascii="標楷體" w:eastAsia="標楷體" w:hAnsi="標楷體" w:hint="eastAsia"/>
          <w:sz w:val="28"/>
          <w:szCs w:val="28"/>
          <w:lang w:eastAsia="zh-TW"/>
        </w:rPr>
        <w:t>專業與課程</w:t>
      </w:r>
      <w:r w:rsidRPr="00435A3D">
        <w:rPr>
          <w:rFonts w:ascii="標楷體" w:eastAsia="標楷體" w:hAnsi="標楷體"/>
          <w:sz w:val="28"/>
          <w:szCs w:val="28"/>
          <w:lang w:eastAsia="zh-TW"/>
        </w:rPr>
        <w:t>品質</w:t>
      </w:r>
      <w:r w:rsidRPr="00435A3D">
        <w:rPr>
          <w:rFonts w:ascii="標楷體" w:eastAsia="標楷體" w:hAnsi="標楷體" w:hint="eastAsia"/>
          <w:sz w:val="28"/>
          <w:szCs w:val="28"/>
          <w:lang w:eastAsia="zh-TW"/>
        </w:rPr>
        <w:t>整體推動</w:t>
      </w:r>
      <w:r w:rsidRPr="00435A3D">
        <w:rPr>
          <w:rFonts w:ascii="標楷體" w:eastAsia="標楷體" w:hAnsi="標楷體"/>
          <w:sz w:val="28"/>
          <w:szCs w:val="28"/>
          <w:lang w:eastAsia="zh-TW"/>
        </w:rPr>
        <w:t>計畫</w:t>
      </w:r>
    </w:p>
    <w:p w:rsidR="00C10AF3" w:rsidRDefault="000C3A44" w:rsidP="00BE56AD">
      <w:pPr>
        <w:jc w:val="center"/>
        <w:rPr>
          <w:rFonts w:ascii="標楷體" w:eastAsia="標楷體" w:hAnsi="標楷體"/>
          <w:b/>
          <w:sz w:val="32"/>
          <w:szCs w:val="32"/>
          <w:lang w:eastAsia="zh-TW"/>
        </w:rPr>
      </w:pPr>
      <w:r w:rsidRPr="00435A3D">
        <w:rPr>
          <w:rFonts w:ascii="標楷體" w:eastAsia="標楷體" w:hAnsi="標楷體"/>
          <w:b/>
          <w:sz w:val="32"/>
          <w:szCs w:val="32"/>
          <w:lang w:eastAsia="zh-TW"/>
        </w:rPr>
        <w:t>國民教育輔導團</w:t>
      </w:r>
      <w:r w:rsidRPr="000C3A44">
        <w:rPr>
          <w:rFonts w:ascii="標楷體" w:eastAsia="標楷體" w:hAnsi="標楷體" w:hint="eastAsia"/>
          <w:b/>
          <w:sz w:val="32"/>
          <w:szCs w:val="32"/>
          <w:lang w:eastAsia="zh-TW"/>
        </w:rPr>
        <w:t>生活課程</w:t>
      </w:r>
      <w:r w:rsidR="0008599C" w:rsidRPr="0008599C">
        <w:rPr>
          <w:rFonts w:ascii="標楷體" w:eastAsia="標楷體" w:hAnsi="標楷體" w:cs="Arial" w:hint="eastAsia"/>
          <w:b/>
          <w:kern w:val="2"/>
          <w:sz w:val="32"/>
          <w:szCs w:val="48"/>
          <w:lang w:eastAsia="zh-TW"/>
        </w:rPr>
        <w:t>學習領域</w:t>
      </w:r>
      <w:r w:rsidRPr="00435A3D">
        <w:rPr>
          <w:rFonts w:ascii="標楷體" w:eastAsia="標楷體" w:hAnsi="標楷體"/>
          <w:b/>
          <w:sz w:val="32"/>
          <w:szCs w:val="32"/>
          <w:lang w:eastAsia="zh-TW"/>
        </w:rPr>
        <w:t>輔導小組計畫</w:t>
      </w:r>
    </w:p>
    <w:p w:rsidR="000C3A44" w:rsidRPr="00A273AF" w:rsidRDefault="000C3A44" w:rsidP="00C10AF3">
      <w:pPr>
        <w:outlineLvl w:val="0"/>
        <w:rPr>
          <w:rFonts w:ascii="標楷體" w:eastAsia="標楷體" w:hAnsi="標楷體"/>
          <w:sz w:val="24"/>
          <w:szCs w:val="24"/>
          <w:lang w:eastAsia="zh-TW"/>
        </w:rPr>
      </w:pPr>
      <w:bookmarkStart w:id="0" w:name="_Toc510152436"/>
      <w:bookmarkStart w:id="1" w:name="_Toc512254182"/>
      <w:r w:rsidRPr="00A273AF">
        <w:rPr>
          <w:rFonts w:ascii="標楷體" w:eastAsia="標楷體" w:hAnsi="標楷體"/>
          <w:sz w:val="24"/>
          <w:szCs w:val="24"/>
          <w:lang w:eastAsia="zh-TW"/>
        </w:rPr>
        <w:t>壹、依據</w:t>
      </w:r>
      <w:bookmarkEnd w:id="0"/>
      <w:bookmarkEnd w:id="1"/>
    </w:p>
    <w:p w:rsidR="009B5506"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一、教育部補助直轄市、縣</w:t>
      </w:r>
      <w:r w:rsidR="000C3A44" w:rsidRPr="00A273AF">
        <w:rPr>
          <w:rFonts w:ascii="標楷體" w:eastAsia="標楷體" w:hAnsi="標楷體"/>
          <w:bCs/>
          <w:sz w:val="24"/>
          <w:szCs w:val="24"/>
          <w:lang w:eastAsia="zh-TW"/>
        </w:rPr>
        <w:t>(</w:t>
      </w:r>
      <w:r w:rsidR="000C3A44" w:rsidRPr="00A273AF">
        <w:rPr>
          <w:rFonts w:ascii="標楷體" w:eastAsia="標楷體" w:hAnsi="標楷體"/>
          <w:sz w:val="24"/>
          <w:szCs w:val="24"/>
          <w:lang w:eastAsia="zh-TW"/>
        </w:rPr>
        <w:t>市</w:t>
      </w:r>
      <w:r w:rsidR="000C3A44" w:rsidRPr="00A273AF">
        <w:rPr>
          <w:rFonts w:ascii="標楷體" w:eastAsia="標楷體" w:hAnsi="標楷體"/>
          <w:bCs/>
          <w:sz w:val="24"/>
          <w:szCs w:val="24"/>
          <w:lang w:eastAsia="zh-TW"/>
        </w:rPr>
        <w:t>)</w:t>
      </w:r>
      <w:r w:rsidR="000C3A44" w:rsidRPr="00A273AF">
        <w:rPr>
          <w:rFonts w:ascii="標楷體" w:eastAsia="標楷體" w:hAnsi="標楷體"/>
          <w:sz w:val="24"/>
          <w:szCs w:val="24"/>
          <w:lang w:eastAsia="zh-TW"/>
        </w:rPr>
        <w:t>政府精進國民中學及國民小學教師教學專業與</w:t>
      </w:r>
    </w:p>
    <w:p w:rsidR="000C3A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課程品質作業要點。</w:t>
      </w:r>
    </w:p>
    <w:p w:rsidR="009B5506"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hint="eastAsia"/>
          <w:sz w:val="24"/>
          <w:szCs w:val="24"/>
          <w:lang w:eastAsia="zh-TW"/>
        </w:rPr>
        <w:t>二、</w:t>
      </w:r>
      <w:r w:rsidR="00F00B44" w:rsidRPr="00A273AF">
        <w:rPr>
          <w:rFonts w:ascii="標楷體" w:eastAsia="標楷體" w:hAnsi="標楷體" w:hint="eastAsia"/>
          <w:sz w:val="24"/>
          <w:szCs w:val="24"/>
          <w:lang w:eastAsia="zh-TW"/>
        </w:rPr>
        <w:t>桃園</w:t>
      </w:r>
      <w:r w:rsidR="00F00B44" w:rsidRPr="00A273AF">
        <w:rPr>
          <w:rFonts w:ascii="標楷體" w:eastAsia="標楷體" w:hAnsi="標楷體"/>
          <w:sz w:val="24"/>
          <w:szCs w:val="24"/>
          <w:lang w:eastAsia="zh-TW"/>
        </w:rPr>
        <w:t>市</w:t>
      </w:r>
      <w:r w:rsidR="000C3A44" w:rsidRPr="00A273AF">
        <w:rPr>
          <w:rFonts w:ascii="標楷體" w:eastAsia="標楷體" w:hAnsi="標楷體"/>
          <w:sz w:val="24"/>
          <w:szCs w:val="24"/>
          <w:lang w:eastAsia="zh-TW"/>
        </w:rPr>
        <w:t>10</w:t>
      </w:r>
      <w:r w:rsidR="000C3A44" w:rsidRPr="00A273AF">
        <w:rPr>
          <w:rFonts w:ascii="標楷體" w:eastAsia="標楷體" w:hAnsi="標楷體" w:hint="eastAsia"/>
          <w:sz w:val="24"/>
          <w:szCs w:val="24"/>
          <w:lang w:eastAsia="zh-TW"/>
        </w:rPr>
        <w:t>7學</w:t>
      </w:r>
      <w:r w:rsidR="000C3A44" w:rsidRPr="00A273AF">
        <w:rPr>
          <w:rFonts w:ascii="標楷體" w:eastAsia="標楷體" w:hAnsi="標楷體"/>
          <w:sz w:val="24"/>
          <w:szCs w:val="24"/>
          <w:lang w:eastAsia="zh-TW"/>
        </w:rPr>
        <w:t>年度精進國民中小學</w:t>
      </w:r>
      <w:r w:rsidR="000C3A44" w:rsidRPr="00A273AF">
        <w:rPr>
          <w:rFonts w:ascii="標楷體" w:eastAsia="標楷體" w:hAnsi="標楷體" w:hint="eastAsia"/>
          <w:sz w:val="24"/>
          <w:szCs w:val="24"/>
          <w:lang w:eastAsia="zh-TW"/>
        </w:rPr>
        <w:t>教師</w:t>
      </w:r>
      <w:r w:rsidR="000C3A44" w:rsidRPr="00A273AF">
        <w:rPr>
          <w:rFonts w:ascii="標楷體" w:eastAsia="標楷體" w:hAnsi="標楷體"/>
          <w:sz w:val="24"/>
          <w:szCs w:val="24"/>
          <w:lang w:eastAsia="zh-TW"/>
        </w:rPr>
        <w:t>教學</w:t>
      </w:r>
      <w:r w:rsidR="000C3A44" w:rsidRPr="00A273AF">
        <w:rPr>
          <w:rFonts w:ascii="標楷體" w:eastAsia="標楷體" w:hAnsi="標楷體" w:hint="eastAsia"/>
          <w:sz w:val="24"/>
          <w:szCs w:val="24"/>
          <w:lang w:eastAsia="zh-TW"/>
        </w:rPr>
        <w:t>專業與課程</w:t>
      </w:r>
      <w:r w:rsidR="000C3A44" w:rsidRPr="00A273AF">
        <w:rPr>
          <w:rFonts w:ascii="標楷體" w:eastAsia="標楷體" w:hAnsi="標楷體"/>
          <w:sz w:val="24"/>
          <w:szCs w:val="24"/>
          <w:lang w:eastAsia="zh-TW"/>
        </w:rPr>
        <w:t>品質整體</w:t>
      </w:r>
      <w:r w:rsidR="000C3A44" w:rsidRPr="00A273AF">
        <w:rPr>
          <w:rFonts w:ascii="標楷體" w:eastAsia="標楷體" w:hAnsi="標楷體" w:hint="eastAsia"/>
          <w:sz w:val="24"/>
          <w:szCs w:val="24"/>
          <w:lang w:eastAsia="zh-TW"/>
        </w:rPr>
        <w:t>推動</w:t>
      </w:r>
      <w:r w:rsidR="000C3A44" w:rsidRPr="00A273AF">
        <w:rPr>
          <w:rFonts w:ascii="標楷體" w:eastAsia="標楷體" w:hAnsi="標楷體"/>
          <w:sz w:val="24"/>
          <w:szCs w:val="24"/>
          <w:lang w:eastAsia="zh-TW"/>
        </w:rPr>
        <w:t>計</w:t>
      </w:r>
    </w:p>
    <w:p w:rsidR="00F00B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0C3A44" w:rsidRPr="00A273AF">
        <w:rPr>
          <w:rFonts w:ascii="標楷體" w:eastAsia="標楷體" w:hAnsi="標楷體"/>
          <w:sz w:val="24"/>
          <w:szCs w:val="24"/>
          <w:lang w:eastAsia="zh-TW"/>
        </w:rPr>
        <w:t>畫。</w:t>
      </w:r>
    </w:p>
    <w:p w:rsidR="00F00B44" w:rsidRPr="00A273AF" w:rsidRDefault="009B5506" w:rsidP="00F00B44">
      <w:pPr>
        <w:snapToGrid w:val="0"/>
        <w:spacing w:after="0" w:line="240" w:lineRule="auto"/>
        <w:ind w:left="461" w:hangingChars="192" w:hanging="461"/>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w:t>
      </w:r>
      <w:r w:rsidR="00F00B44" w:rsidRPr="00A273AF">
        <w:rPr>
          <w:rFonts w:ascii="標楷體" w:eastAsia="標楷體" w:hAnsi="標楷體" w:hint="eastAsia"/>
          <w:sz w:val="24"/>
          <w:szCs w:val="24"/>
          <w:lang w:eastAsia="zh-TW"/>
        </w:rPr>
        <w:t>三、桃園</w:t>
      </w:r>
      <w:r w:rsidR="00F00B44" w:rsidRPr="00A273AF">
        <w:rPr>
          <w:rFonts w:ascii="標楷體" w:eastAsia="標楷體" w:hAnsi="標楷體"/>
          <w:sz w:val="24"/>
          <w:szCs w:val="24"/>
          <w:lang w:eastAsia="zh-TW"/>
        </w:rPr>
        <w:t>市10</w:t>
      </w:r>
      <w:r w:rsidR="00F00B44" w:rsidRPr="00A273AF">
        <w:rPr>
          <w:rFonts w:ascii="標楷體" w:eastAsia="標楷體" w:hAnsi="標楷體" w:hint="eastAsia"/>
          <w:sz w:val="24"/>
          <w:szCs w:val="24"/>
          <w:lang w:eastAsia="zh-TW"/>
        </w:rPr>
        <w:t>7學年度</w:t>
      </w:r>
      <w:r w:rsidR="00F00B44" w:rsidRPr="00A273AF">
        <w:rPr>
          <w:rFonts w:ascii="標楷體" w:eastAsia="標楷體" w:hAnsi="標楷體"/>
          <w:sz w:val="24"/>
          <w:szCs w:val="24"/>
          <w:lang w:eastAsia="zh-TW"/>
        </w:rPr>
        <w:t>國民教育輔導團</w:t>
      </w:r>
      <w:r w:rsidR="00F00B44" w:rsidRPr="00A273AF">
        <w:rPr>
          <w:rFonts w:ascii="標楷體" w:eastAsia="標楷體" w:hAnsi="標楷體" w:hint="eastAsia"/>
          <w:sz w:val="24"/>
          <w:szCs w:val="24"/>
          <w:lang w:eastAsia="zh-TW"/>
        </w:rPr>
        <w:t>整體團務</w:t>
      </w:r>
      <w:r w:rsidR="00F00B44" w:rsidRPr="00A273AF">
        <w:rPr>
          <w:rFonts w:ascii="標楷體" w:eastAsia="標楷體" w:hAnsi="標楷體"/>
          <w:sz w:val="24"/>
          <w:szCs w:val="24"/>
          <w:lang w:eastAsia="zh-TW"/>
        </w:rPr>
        <w:t>計畫。</w:t>
      </w:r>
    </w:p>
    <w:p w:rsidR="000C3A44" w:rsidRPr="00A273AF" w:rsidRDefault="000C3A44" w:rsidP="00A64151">
      <w:pPr>
        <w:snapToGrid w:val="0"/>
        <w:spacing w:after="0" w:line="240" w:lineRule="auto"/>
        <w:ind w:left="461" w:hangingChars="192" w:hanging="461"/>
        <w:rPr>
          <w:rFonts w:ascii="標楷體" w:eastAsia="標楷體" w:hAnsi="標楷體"/>
          <w:sz w:val="24"/>
          <w:szCs w:val="24"/>
          <w:lang w:eastAsia="zh-TW"/>
        </w:rPr>
      </w:pPr>
    </w:p>
    <w:p w:rsidR="000C3A44" w:rsidRPr="00A273AF" w:rsidRDefault="000C3A44" w:rsidP="00C10AF3">
      <w:pPr>
        <w:outlineLvl w:val="0"/>
        <w:rPr>
          <w:rFonts w:ascii="標楷體" w:eastAsia="標楷體" w:hAnsi="標楷體"/>
          <w:sz w:val="24"/>
          <w:szCs w:val="24"/>
          <w:lang w:eastAsia="zh-TW"/>
        </w:rPr>
      </w:pPr>
      <w:bookmarkStart w:id="2" w:name="_Toc510152437"/>
      <w:bookmarkStart w:id="3" w:name="_Toc512254183"/>
      <w:r w:rsidRPr="00A273AF">
        <w:rPr>
          <w:rFonts w:ascii="標楷體" w:eastAsia="標楷體" w:hAnsi="標楷體"/>
          <w:sz w:val="24"/>
          <w:szCs w:val="24"/>
          <w:lang w:eastAsia="zh-TW"/>
        </w:rPr>
        <w:t>貳、輔導小組組織架構及分工表</w:t>
      </w:r>
      <w:bookmarkEnd w:id="2"/>
      <w:bookmarkEnd w:id="3"/>
    </w:p>
    <w:p w:rsidR="008535D6" w:rsidRPr="00A273AF" w:rsidRDefault="009B5506"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A273AF">
        <w:rPr>
          <w:rFonts w:ascii="標楷體" w:eastAsia="標楷體" w:hAnsi="標楷體" w:hint="eastAsia"/>
          <w:sz w:val="24"/>
          <w:szCs w:val="24"/>
          <w:lang w:eastAsia="zh-TW"/>
        </w:rPr>
        <w:t xml:space="preserve">  一、生活課程輔導小組推動組織圖</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 xml:space="preserve">  </w:t>
      </w:r>
      <w:r w:rsidR="00FF3690" w:rsidRPr="00A273AF">
        <w:rPr>
          <w:rFonts w:ascii="標楷體" w:eastAsia="標楷體" w:hAnsi="標楷體" w:hint="eastAsia"/>
          <w:sz w:val="24"/>
          <w:szCs w:val="24"/>
          <w:lang w:eastAsia="zh-TW"/>
        </w:rPr>
        <w:t>生活課程輔導團依據輔導員的學經歷與能力進行任務分組，針對各項業務，設聯繫協調、資訊處理、課程設計、</w:t>
      </w:r>
      <w:r w:rsidR="00FF3690" w:rsidRPr="00A273AF">
        <w:rPr>
          <w:rFonts w:ascii="標楷體" w:eastAsia="標楷體" w:hAnsi="標楷體" w:hint="eastAsia"/>
          <w:color w:val="000000" w:themeColor="text1"/>
          <w:sz w:val="24"/>
          <w:szCs w:val="24"/>
          <w:lang w:eastAsia="zh-TW"/>
        </w:rPr>
        <w:t>教學演示等權責人員。依排定之工作期程，互相支援，有效達成年度計畫。</w:t>
      </w:r>
      <w:r w:rsidRPr="00A273AF">
        <w:rPr>
          <w:rFonts w:ascii="標楷體" w:eastAsia="標楷體" w:hAnsi="標楷體" w:hint="eastAsia"/>
          <w:color w:val="000000" w:themeColor="text1"/>
          <w:sz w:val="24"/>
          <w:szCs w:val="24"/>
          <w:lang w:eastAsia="zh-TW"/>
        </w:rPr>
        <w:t>並透過生活課程網站之機制</w:t>
      </w:r>
      <w:r w:rsidRPr="00A273AF">
        <w:rPr>
          <w:rFonts w:ascii="標楷體" w:eastAsia="標楷體" w:hAnsi="標楷體" w:hint="eastAsia"/>
          <w:sz w:val="24"/>
          <w:szCs w:val="24"/>
          <w:lang w:eastAsia="zh-TW"/>
        </w:rPr>
        <w:t>，建構學習網絡，進行教學經驗之</w:t>
      </w:r>
      <w:r w:rsidRPr="00A273AF">
        <w:rPr>
          <w:rFonts w:ascii="標楷體" w:eastAsia="標楷體" w:hAnsi="標楷體" w:hint="eastAsia"/>
          <w:color w:val="000000" w:themeColor="text1"/>
          <w:sz w:val="24"/>
          <w:szCs w:val="24"/>
          <w:lang w:eastAsia="zh-TW"/>
        </w:rPr>
        <w:t>統合與分享。</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(一)形塑學習型組織的成長迴圈：</w:t>
      </w:r>
    </w:p>
    <w:p w:rsidR="002A12E6" w:rsidRPr="00A273AF" w:rsidRDefault="002A12E6" w:rsidP="002A12E6">
      <w:pPr>
        <w:spacing w:line="400" w:lineRule="exact"/>
        <w:ind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生活課程教學輔導團以領域召集人學校為生活課程之中心學校，</w:t>
      </w:r>
      <w:r w:rsidRPr="00A273AF">
        <w:rPr>
          <w:rFonts w:ascii="標楷體" w:eastAsia="標楷體" w:hAnsi="標楷體"/>
          <w:sz w:val="24"/>
          <w:szCs w:val="24"/>
          <w:lang w:eastAsia="zh-TW"/>
        </w:rPr>
        <w:t>培養學校教師團隊學習的氣氛，凝聚全體成員共識，形塑學校共同願景</w:t>
      </w:r>
      <w:r w:rsidRPr="00A273AF">
        <w:rPr>
          <w:rFonts w:ascii="標楷體" w:eastAsia="標楷體" w:hAnsi="標楷體" w:hint="eastAsia"/>
          <w:sz w:val="24"/>
          <w:szCs w:val="24"/>
          <w:lang w:eastAsia="zh-TW"/>
        </w:rPr>
        <w:t>，並整</w:t>
      </w:r>
      <w:r w:rsidRPr="00A273AF">
        <w:rPr>
          <w:rFonts w:ascii="標楷體" w:eastAsia="標楷體" w:hAnsi="標楷體"/>
          <w:sz w:val="24"/>
          <w:szCs w:val="24"/>
          <w:lang w:eastAsia="zh-TW"/>
        </w:rPr>
        <w:t>合中央教育政策，衡量</w:t>
      </w:r>
      <w:r w:rsidRPr="00A273AF">
        <w:rPr>
          <w:rFonts w:ascii="標楷體" w:eastAsia="標楷體" w:hAnsi="標楷體" w:hint="eastAsia"/>
          <w:sz w:val="24"/>
          <w:szCs w:val="24"/>
          <w:lang w:eastAsia="zh-TW"/>
        </w:rPr>
        <w:t>縣</w:t>
      </w:r>
      <w:r w:rsidRPr="00A273AF">
        <w:rPr>
          <w:rFonts w:ascii="標楷體" w:eastAsia="標楷體" w:hAnsi="標楷體"/>
          <w:sz w:val="24"/>
          <w:szCs w:val="24"/>
          <w:lang w:eastAsia="zh-TW"/>
        </w:rPr>
        <w:t>市需求、教師與學生需求、社區資源，</w:t>
      </w:r>
      <w:r w:rsidRPr="00A273AF">
        <w:rPr>
          <w:rFonts w:ascii="標楷體" w:eastAsia="標楷體" w:hAnsi="標楷體" w:hint="eastAsia"/>
          <w:sz w:val="24"/>
          <w:szCs w:val="24"/>
          <w:lang w:eastAsia="zh-TW"/>
        </w:rPr>
        <w:t>活化課程設計，強化教學反思，</w:t>
      </w:r>
      <w:r w:rsidRPr="00A273AF">
        <w:rPr>
          <w:rFonts w:ascii="標楷體" w:eastAsia="標楷體" w:hAnsi="標楷體"/>
          <w:sz w:val="24"/>
          <w:szCs w:val="24"/>
          <w:lang w:eastAsia="zh-TW"/>
        </w:rPr>
        <w:t>提升教師專業知能</w:t>
      </w:r>
      <w:r w:rsidRPr="00A273AF">
        <w:rPr>
          <w:rFonts w:ascii="標楷體" w:eastAsia="標楷體" w:hAnsi="標楷體" w:hint="eastAsia"/>
          <w:sz w:val="24"/>
          <w:szCs w:val="24"/>
          <w:lang w:eastAsia="zh-TW"/>
        </w:rPr>
        <w:t>。</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(二)發掘並培育優秀輔導團員：</w:t>
      </w:r>
    </w:p>
    <w:p w:rsidR="002A12E6" w:rsidRPr="00A273AF" w:rsidRDefault="002A12E6" w:rsidP="002A12E6">
      <w:pPr>
        <w:spacing w:line="400" w:lineRule="exact"/>
        <w:ind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透過各校推薦以及巡迴到校輔導的機會，挑選有意願且符合輔導員規準之生活課程教學老師進入輔導團，</w:t>
      </w:r>
      <w:r w:rsidRPr="00A273AF">
        <w:rPr>
          <w:rFonts w:ascii="標楷體" w:eastAsia="標楷體" w:hAnsi="標楷體"/>
          <w:sz w:val="24"/>
          <w:szCs w:val="24"/>
          <w:lang w:eastAsia="zh-TW"/>
        </w:rPr>
        <w:t>透過輔導小組的運作與發展，</w:t>
      </w:r>
      <w:r w:rsidRPr="00A273AF">
        <w:rPr>
          <w:rFonts w:ascii="標楷體" w:eastAsia="標楷體" w:hAnsi="標楷體" w:hint="eastAsia"/>
          <w:sz w:val="24"/>
          <w:szCs w:val="24"/>
          <w:lang w:eastAsia="zh-TW"/>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(三)建立網路社群形成高效能知識網絡：</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透過輔導團專業成長會議以及教師研究學習社群，輔導團員交叉分享教學現場的發現與策略，在知識</w:t>
      </w:r>
      <w:r w:rsidRPr="00A273AF">
        <w:rPr>
          <w:rFonts w:ascii="標楷體" w:eastAsia="標楷體" w:hAnsi="標楷體"/>
          <w:sz w:val="24"/>
          <w:szCs w:val="24"/>
          <w:lang w:eastAsia="zh-TW"/>
        </w:rPr>
        <w:t>獲得、創造、分享、</w:t>
      </w:r>
      <w:hyperlink r:id="rId9" w:tooltip="整合" w:history="1">
        <w:r w:rsidRPr="00A273AF">
          <w:rPr>
            <w:rFonts w:ascii="標楷體" w:eastAsia="標楷體" w:hAnsi="標楷體"/>
            <w:sz w:val="24"/>
            <w:szCs w:val="24"/>
            <w:lang w:eastAsia="zh-TW"/>
          </w:rPr>
          <w:t>整合</w:t>
        </w:r>
      </w:hyperlink>
      <w:r w:rsidRPr="00A273AF">
        <w:rPr>
          <w:rFonts w:ascii="標楷體" w:eastAsia="標楷體" w:hAnsi="標楷體"/>
          <w:sz w:val="24"/>
          <w:szCs w:val="24"/>
          <w:lang w:eastAsia="zh-TW"/>
        </w:rPr>
        <w:t>、記錄、存取、更新等過程，</w:t>
      </w:r>
      <w:r w:rsidRPr="00A273AF">
        <w:rPr>
          <w:rFonts w:ascii="標楷體" w:eastAsia="標楷體" w:hAnsi="標楷體"/>
          <w:sz w:val="24"/>
          <w:szCs w:val="24"/>
          <w:lang w:eastAsia="zh-TW"/>
        </w:rPr>
        <w:lastRenderedPageBreak/>
        <w:t>達到知識不斷創新的最終目的</w:t>
      </w:r>
      <w:r w:rsidRPr="00A273AF">
        <w:rPr>
          <w:rFonts w:ascii="標楷體" w:eastAsia="標楷體" w:hAnsi="標楷體" w:hint="eastAsia"/>
          <w:sz w:val="24"/>
          <w:szCs w:val="24"/>
          <w:lang w:eastAsia="zh-TW"/>
        </w:rPr>
        <w:t>。並進一步將相關資源轉化成E化資料，</w:t>
      </w:r>
      <w:r w:rsidRPr="00A273AF">
        <w:rPr>
          <w:rFonts w:ascii="標楷體" w:eastAsia="標楷體" w:hAnsi="標楷體"/>
          <w:sz w:val="24"/>
          <w:szCs w:val="24"/>
          <w:lang w:eastAsia="zh-TW"/>
        </w:rPr>
        <w:t>建置網路社群</w:t>
      </w:r>
      <w:r w:rsidRPr="00A273AF">
        <w:rPr>
          <w:rFonts w:ascii="標楷體" w:eastAsia="標楷體" w:hAnsi="標楷體" w:hint="eastAsia"/>
          <w:sz w:val="24"/>
          <w:szCs w:val="24"/>
          <w:lang w:eastAsia="zh-TW"/>
        </w:rPr>
        <w:t>，</w:t>
      </w:r>
      <w:r w:rsidRPr="00A273AF">
        <w:rPr>
          <w:rFonts w:ascii="標楷體" w:eastAsia="標楷體" w:hAnsi="標楷體" w:hint="eastAsia"/>
          <w:color w:val="000000" w:themeColor="text1"/>
          <w:sz w:val="24"/>
          <w:szCs w:val="24"/>
          <w:lang w:eastAsia="zh-TW"/>
        </w:rPr>
        <w:t>以建立知識分享機制，提供現場教師課程創新之準備及實踐參考</w:t>
      </w:r>
      <w:r w:rsidRPr="00A273AF">
        <w:rPr>
          <w:rFonts w:ascii="標楷體" w:eastAsia="標楷體" w:hAnsi="標楷體"/>
          <w:color w:val="000000" w:themeColor="text1"/>
          <w:sz w:val="24"/>
          <w:szCs w:val="24"/>
          <w:lang w:eastAsia="zh-TW"/>
        </w:rPr>
        <w:t>。</w:t>
      </w:r>
    </w:p>
    <w:p w:rsidR="002A12E6" w:rsidRPr="00A273AF" w:rsidRDefault="002A12E6" w:rsidP="00A273AF">
      <w:pPr>
        <w:spacing w:line="400" w:lineRule="exact"/>
        <w:ind w:firstLineChars="200" w:firstLine="480"/>
        <w:rPr>
          <w:rFonts w:ascii="標楷體" w:eastAsia="標楷體" w:hAnsi="標楷體"/>
          <w:sz w:val="24"/>
          <w:szCs w:val="24"/>
          <w:lang w:eastAsia="zh-TW"/>
        </w:rPr>
      </w:pPr>
      <w:r w:rsidRPr="00A273AF">
        <w:rPr>
          <w:rFonts w:ascii="標楷體" w:eastAsia="標楷體" w:hAnsi="標楷體" w:hint="eastAsia"/>
          <w:sz w:val="24"/>
          <w:szCs w:val="24"/>
          <w:lang w:eastAsia="zh-TW"/>
        </w:rPr>
        <w:t>(四)結合教學資源以解決現場基層教師的教學困境：</w:t>
      </w:r>
    </w:p>
    <w:p w:rsidR="002A12E6" w:rsidRPr="00A273AF" w:rsidRDefault="002A12E6" w:rsidP="002A12E6">
      <w:pPr>
        <w:spacing w:line="400" w:lineRule="exact"/>
        <w:ind w:firstLine="480"/>
        <w:rPr>
          <w:rFonts w:ascii="標楷體" w:eastAsia="標楷體" w:hAnsi="標楷體"/>
          <w:color w:val="000000" w:themeColor="text1"/>
          <w:sz w:val="24"/>
          <w:szCs w:val="24"/>
          <w:lang w:eastAsia="zh-TW"/>
        </w:rPr>
      </w:pPr>
      <w:r w:rsidRPr="00A273AF">
        <w:rPr>
          <w:rFonts w:ascii="標楷體" w:eastAsia="標楷體" w:hAnsi="標楷體" w:hint="eastAsia"/>
          <w:sz w:val="24"/>
          <w:szCs w:val="24"/>
          <w:lang w:eastAsia="zh-TW"/>
        </w:rPr>
        <w:t>整合中央輔導團以及桃園市輔導團的相關資源，針對學校教師在生活課程教科書及教學上的困難、疑惑，藉由到校分享、觀課、議課的機會，提供具體適切的建議，</w:t>
      </w:r>
      <w:r w:rsidRPr="00A273AF">
        <w:rPr>
          <w:rFonts w:ascii="標楷體" w:eastAsia="標楷體" w:hAnsi="標楷體" w:hint="eastAsia"/>
          <w:color w:val="000000" w:themeColor="text1"/>
          <w:sz w:val="24"/>
          <w:szCs w:val="24"/>
          <w:lang w:eastAsia="zh-TW"/>
        </w:rPr>
        <w:t>促使現場基層教師透過對話的機制，提升其專業知能及課程發展實踐的能力。</w:t>
      </w:r>
    </w:p>
    <w:p w:rsidR="009B5506" w:rsidRPr="00A273AF" w:rsidRDefault="00A64151" w:rsidP="000C3A44">
      <w:pPr>
        <w:autoSpaceDE w:val="0"/>
        <w:autoSpaceDN w:val="0"/>
        <w:spacing w:beforeLines="50" w:before="180" w:afterLines="50" w:after="180" w:line="240" w:lineRule="auto"/>
        <w:jc w:val="both"/>
        <w:rPr>
          <w:rFonts w:ascii="標楷體" w:eastAsia="標楷體" w:hAnsi="標楷體"/>
          <w:sz w:val="24"/>
          <w:szCs w:val="24"/>
          <w:lang w:eastAsia="zh-TW"/>
        </w:rPr>
      </w:pPr>
      <w:r w:rsidRPr="00A273AF">
        <w:rPr>
          <w:rFonts w:ascii="標楷體" w:eastAsia="標楷體" w:hAnsi="標楷體"/>
          <w:noProof/>
          <w:sz w:val="24"/>
          <w:szCs w:val="24"/>
          <w:lang w:eastAsia="zh-TW"/>
        </w:rPr>
        <mc:AlternateContent>
          <mc:Choice Requires="wpc">
            <w:drawing>
              <wp:anchor distT="0" distB="0" distL="114300" distR="114300" simplePos="0" relativeHeight="251638784" behindDoc="1" locked="0" layoutInCell="1" allowOverlap="0" wp14:anchorId="1FBDC594" wp14:editId="4E518B57">
                <wp:simplePos x="0" y="0"/>
                <wp:positionH relativeFrom="column">
                  <wp:posOffset>44450</wp:posOffset>
                </wp:positionH>
                <wp:positionV relativeFrom="paragraph">
                  <wp:posOffset>40640</wp:posOffset>
                </wp:positionV>
                <wp:extent cx="5175250" cy="400685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F0289C" w:rsidRPr="00D04CC6" w:rsidRDefault="00F0289C" w:rsidP="009B550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F0289C" w:rsidRPr="00505F2D" w:rsidRDefault="00F0289C" w:rsidP="009B550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770890" y="2139315"/>
                            <a:ext cx="104775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965325" y="2483485"/>
                            <a:ext cx="812800"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818640" y="3054350"/>
                            <a:ext cx="1077595" cy="361950"/>
                          </a:xfrm>
                          <a:prstGeom prst="rect">
                            <a:avLst/>
                          </a:prstGeom>
                          <a:solidFill>
                            <a:srgbClr val="FFFFFF"/>
                          </a:solidFill>
                          <a:ln w="9525">
                            <a:solidFill>
                              <a:srgbClr val="000000"/>
                            </a:solidFill>
                            <a:miter lim="800000"/>
                            <a:headEnd/>
                            <a:tailEnd/>
                          </a:ln>
                        </wps:spPr>
                        <wps:txbx>
                          <w:txbxContent>
                            <w:p w:rsidR="00F0289C" w:rsidRPr="00A64151" w:rsidRDefault="00F0289C"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2943225" y="2139950"/>
                            <a:ext cx="851535" cy="343535"/>
                          </a:xfrm>
                          <a:prstGeom prst="rect">
                            <a:avLst/>
                          </a:prstGeom>
                          <a:solidFill>
                            <a:srgbClr val="FFFFFF"/>
                          </a:solidFill>
                          <a:ln w="9525">
                            <a:solidFill>
                              <a:srgbClr val="000000"/>
                            </a:solidFill>
                            <a:miter lim="800000"/>
                            <a:headEnd/>
                            <a:tailEnd/>
                          </a:ln>
                        </wps:spPr>
                        <wps:txbx>
                          <w:txbxContent>
                            <w:p w:rsidR="00F0289C" w:rsidRPr="00A64151" w:rsidRDefault="00F0289C" w:rsidP="009B5506">
                              <w:pPr>
                                <w:jc w:val="center"/>
                                <w:rPr>
                                  <w:rFonts w:ascii="標楷體" w:eastAsia="標楷體" w:hAnsi="標楷體"/>
                                  <w:sz w:val="24"/>
                                  <w:szCs w:val="24"/>
                                </w:rPr>
                              </w:pPr>
                              <w:r w:rsidRPr="00A64151">
                                <w:rPr>
                                  <w:rFonts w:ascii="標楷體" w:eastAsia="標楷體" w:hAnsi="標楷體" w:hint="eastAsia"/>
                                  <w:sz w:val="24"/>
                                  <w:szCs w:val="24"/>
                                  <w:lang w:eastAsia="zh-TW"/>
                                </w:rPr>
                                <w:t>行政秘書</w:t>
                              </w:r>
                            </w:p>
                          </w:txbxContent>
                        </wps:txbx>
                        <wps:bodyPr rot="0" vert="horz" wrap="square" lIns="91440" tIns="45720" rIns="91440" bIns="45720" anchor="t" anchorCtr="0" upright="1">
                          <a:noAutofit/>
                        </wps:bodyPr>
                      </wps:wsp>
                      <wps:wsp>
                        <wps:cNvPr id="42" name="Line 578"/>
                        <wps:cNvCnPr/>
                        <wps:spPr bwMode="auto">
                          <a:xfrm>
                            <a:off x="2371725" y="28257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2371725" y="22542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580"/>
                        <wps:cNvCnPr/>
                        <wps:spPr bwMode="auto">
                          <a:xfrm>
                            <a:off x="1818640" y="2368550"/>
                            <a:ext cx="55308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581"/>
                        <wps:cNvCnPr/>
                        <wps:spPr bwMode="auto">
                          <a:xfrm>
                            <a:off x="2371725" y="236855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3.5pt;margin-top:3.2pt;width:407.5pt;height:315.5pt;z-index:-251677696" coordsize="51752,40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752;height:40068;visibility:visible;mso-wrap-style:square">
                  <v:fill o:detectmouseclick="t"/>
                  <v:path o:connecttype="none"/>
                </v:shape>
                <v:rect id="Rectangle 246" o:spid="_x0000_s1028" style="position:absolute;left:30384;top:9512;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幹事</w:t>
                        </w:r>
                      </w:p>
                    </w:txbxContent>
                  </v:textbox>
                </v:rect>
                <v:rect id="Rectangle 250" o:spid="_x0000_s1029" style="position:absolute;left:10534;top:13373;width:26137;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生活課程輔導小組</w:t>
                        </w:r>
                      </w:p>
                    </w:txbxContent>
                  </v:textbox>
                </v:rect>
                <v:rect id="Rectangle 253" o:spid="_x0000_s1030" style="position:absolute;left:13919;top:1638;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執行秘書</w:t>
                        </w:r>
                      </w:p>
                      <w:p w:rsidR="00A52894" w:rsidRPr="00D04CC6" w:rsidRDefault="00A52894" w:rsidP="009B5506">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學者專家</w:t>
                        </w:r>
                      </w:p>
                      <w:p w:rsidR="00A52894" w:rsidRPr="00505F2D" w:rsidRDefault="00A52894" w:rsidP="009B550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rect id="Rectangle 270" o:spid="_x0000_s1033" style="position:absolute;left:37801;top:400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73" o:spid="_x0000_s1035" type="#_x0000_t32" style="position:absolute;left:23602;top:5708;width:14199;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rect id="Rectangle 278" o:spid="_x0000_s1036" style="position:absolute;left:17849;top:6832;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課程督學</w:t>
                        </w:r>
                      </w:p>
                    </w:txbxContent>
                  </v:textbox>
                </v:rect>
                <v:line id="直線接點 291" o:spid="_x0000_s1037" style="position:absolute;visibility:visible;mso-wrap-style:square" from="23634,5124" to="23647,6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直線接點 292" o:spid="_x0000_s1038" style="position:absolute;flip:x;visibility:visible;mso-wrap-style:square" from="23602,10267" to="23647,13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直線接點 291" o:spid="_x0000_s1039" style="position:absolute;visibility:visible;mso-wrap-style:square" from="23647,17030" to="23717,19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rect id="Rectangle 246" o:spid="_x0000_s1040" style="position:absolute;left:7708;top:21393;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專任輔導員</w:t>
                        </w:r>
                      </w:p>
                    </w:txbxContent>
                  </v:textbox>
                </v:rect>
                <v:rect id="Rectangle 278" o:spid="_x0000_s1041" style="position:absolute;left:20288;top:19113;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召集人</w:t>
                        </w:r>
                      </w:p>
                    </w:txbxContent>
                  </v:textbox>
                </v:rect>
                <v:rect id="Rectangle 278" o:spid="_x0000_s1042" style="position:absolute;left:19653;top:24834;width:812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rPr>
                          <w:t>副召集人</w:t>
                        </w:r>
                      </w:p>
                    </w:txbxContent>
                  </v:textbox>
                </v:rect>
                <v:rect id="Rectangle 278" o:spid="_x0000_s1043" style="position:absolute;left:18186;top:30543;width:10776;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A52894" w:rsidRPr="00A64151" w:rsidRDefault="00A52894" w:rsidP="002A291B">
                        <w:pPr>
                          <w:jc w:val="center"/>
                          <w:rPr>
                            <w:rFonts w:ascii="標楷體" w:eastAsia="標楷體" w:hAnsi="標楷體"/>
                            <w:sz w:val="24"/>
                            <w:szCs w:val="24"/>
                          </w:rPr>
                        </w:pPr>
                        <w:r w:rsidRPr="00A64151">
                          <w:rPr>
                            <w:rFonts w:ascii="標楷體" w:eastAsia="標楷體" w:hAnsi="標楷體" w:hint="eastAsia"/>
                            <w:sz w:val="24"/>
                            <w:szCs w:val="24"/>
                          </w:rPr>
                          <w:t>兼任輔導員</w:t>
                        </w:r>
                      </w:p>
                    </w:txbxContent>
                  </v:textbox>
                </v:rect>
                <v:shape id="AutoShape 575" o:spid="_x0000_s1044" type="#_x0000_t32" style="position:absolute;left:23653;top:11798;width:159;height: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576" o:spid="_x0000_s1045" type="#_x0000_t32" style="position:absolute;left:23704;top:11861;width:6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46" o:spid="_x0000_s1046" style="position:absolute;left:29432;top:21399;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A52894" w:rsidRPr="00A64151" w:rsidRDefault="00A52894" w:rsidP="009B5506">
                        <w:pPr>
                          <w:jc w:val="center"/>
                          <w:rPr>
                            <w:rFonts w:ascii="標楷體" w:eastAsia="標楷體" w:hAnsi="標楷體"/>
                            <w:sz w:val="24"/>
                            <w:szCs w:val="24"/>
                          </w:rPr>
                        </w:pPr>
                        <w:r w:rsidRPr="00A64151">
                          <w:rPr>
                            <w:rFonts w:ascii="標楷體" w:eastAsia="標楷體" w:hAnsi="標楷體" w:hint="eastAsia"/>
                            <w:sz w:val="24"/>
                            <w:szCs w:val="24"/>
                            <w:lang w:eastAsia="zh-TW"/>
                          </w:rPr>
                          <w:t>行政秘書</w:t>
                        </w:r>
                      </w:p>
                    </w:txbxContent>
                  </v:textbox>
                </v:rect>
                <v:line id="Line 578" o:spid="_x0000_s1047" style="position:absolute;visibility:visible;mso-wrap-style:square" from="23717,28257" to="23717,30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579" o:spid="_x0000_s1048" style="position:absolute;visibility:visible;mso-wrap-style:square" from="23717,22542" to="23717,24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580" o:spid="_x0000_s1049" style="position:absolute;visibility:visible;mso-wrap-style:square" from="18186,23685" to="23717,23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581" o:spid="_x0000_s1050" style="position:absolute;visibility:visible;mso-wrap-style:square" from="23717,23685" to="29432,23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group>
            </w:pict>
          </mc:Fallback>
        </mc:AlternateContent>
      </w: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Pr="00A273AF"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Default="002A291B" w:rsidP="000C3A44">
      <w:pPr>
        <w:autoSpaceDE w:val="0"/>
        <w:autoSpaceDN w:val="0"/>
        <w:spacing w:beforeLines="50" w:before="180" w:afterLines="50" w:after="180" w:line="240" w:lineRule="auto"/>
        <w:jc w:val="both"/>
        <w:rPr>
          <w:rFonts w:ascii="標楷體" w:eastAsia="標楷體" w:hAnsi="標楷體"/>
          <w:sz w:val="24"/>
          <w:szCs w:val="24"/>
          <w:lang w:eastAsia="zh-TW"/>
        </w:rPr>
      </w:pPr>
    </w:p>
    <w:p w:rsidR="002A291B" w:rsidRDefault="00397D27" w:rsidP="000C3A44">
      <w:pPr>
        <w:autoSpaceDE w:val="0"/>
        <w:autoSpaceDN w:val="0"/>
        <w:spacing w:beforeLines="50" w:before="180" w:afterLines="50" w:after="180" w:line="240" w:lineRule="auto"/>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二、分工表</w:t>
      </w:r>
    </w:p>
    <w:p w:rsidR="004F7D4C" w:rsidRPr="00193C2B" w:rsidRDefault="00397D27" w:rsidP="004F7D4C">
      <w:pPr>
        <w:spacing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193C2B">
        <w:rPr>
          <w:rFonts w:ascii="標楷體" w:eastAsia="標楷體" w:hAnsi="標楷體" w:hint="eastAsia"/>
          <w:sz w:val="24"/>
          <w:szCs w:val="24"/>
          <w:lang w:eastAsia="zh-TW"/>
        </w:rPr>
        <w:t xml:space="preserve">  </w:t>
      </w:r>
      <w:r w:rsidR="004F7D4C" w:rsidRPr="00193C2B">
        <w:rPr>
          <w:rFonts w:ascii="標楷體" w:eastAsia="標楷體" w:hAnsi="標楷體" w:hint="eastAsia"/>
          <w:sz w:val="24"/>
          <w:szCs w:val="24"/>
          <w:lang w:eastAsia="zh-TW"/>
        </w:rPr>
        <w:t>107年度生活課程輔導團團員名冊如下表</w:t>
      </w:r>
    </w:p>
    <w:tbl>
      <w:tblPr>
        <w:tblW w:w="872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792"/>
        <w:gridCol w:w="729"/>
        <w:gridCol w:w="708"/>
        <w:gridCol w:w="1701"/>
        <w:gridCol w:w="673"/>
        <w:gridCol w:w="674"/>
        <w:gridCol w:w="673"/>
        <w:gridCol w:w="674"/>
        <w:gridCol w:w="567"/>
        <w:gridCol w:w="508"/>
        <w:gridCol w:w="59"/>
        <w:gridCol w:w="567"/>
      </w:tblGrid>
      <w:tr w:rsidR="004F7D4C" w:rsidRPr="00ED3B92" w:rsidTr="00CA4702">
        <w:tc>
          <w:tcPr>
            <w:tcW w:w="399"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編號</w:t>
            </w:r>
          </w:p>
        </w:tc>
        <w:tc>
          <w:tcPr>
            <w:tcW w:w="792"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姓名</w:t>
            </w:r>
          </w:p>
        </w:tc>
        <w:tc>
          <w:tcPr>
            <w:tcW w:w="729"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服務</w:t>
            </w:r>
          </w:p>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學校</w:t>
            </w:r>
          </w:p>
        </w:tc>
        <w:tc>
          <w:tcPr>
            <w:tcW w:w="708"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職務性質</w:t>
            </w:r>
          </w:p>
        </w:tc>
        <w:tc>
          <w:tcPr>
            <w:tcW w:w="1701" w:type="dxa"/>
            <w:vMerge w:val="restart"/>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最高學歷</w:t>
            </w:r>
          </w:p>
        </w:tc>
        <w:tc>
          <w:tcPr>
            <w:tcW w:w="673"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教職</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年資</w:t>
            </w:r>
          </w:p>
        </w:tc>
        <w:tc>
          <w:tcPr>
            <w:tcW w:w="674"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輔導員年資</w:t>
            </w:r>
          </w:p>
        </w:tc>
        <w:tc>
          <w:tcPr>
            <w:tcW w:w="673"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授課</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節數</w:t>
            </w:r>
          </w:p>
        </w:tc>
        <w:tc>
          <w:tcPr>
            <w:tcW w:w="674" w:type="dxa"/>
            <w:vMerge w:val="restart"/>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lang w:eastAsia="zh-TW"/>
              </w:rPr>
            </w:pPr>
            <w:r w:rsidRPr="00ED3B92">
              <w:rPr>
                <w:rFonts w:ascii="標楷體" w:eastAsia="標楷體" w:hAnsi="標楷體"/>
                <w:b/>
                <w:spacing w:val="-20"/>
                <w:sz w:val="18"/>
                <w:szCs w:val="18"/>
              </w:rPr>
              <w:t>減課</w:t>
            </w:r>
          </w:p>
          <w:p w:rsidR="004F7D4C" w:rsidRPr="00ED3B92" w:rsidRDefault="004F7D4C" w:rsidP="00CA4702">
            <w:pPr>
              <w:spacing w:line="0" w:lineRule="atLeast"/>
              <w:jc w:val="center"/>
              <w:rPr>
                <w:rFonts w:ascii="標楷體" w:eastAsia="標楷體" w:hAnsi="標楷體"/>
                <w:b/>
                <w:spacing w:val="-20"/>
                <w:sz w:val="18"/>
                <w:szCs w:val="18"/>
              </w:rPr>
            </w:pPr>
            <w:r w:rsidRPr="00ED3B92">
              <w:rPr>
                <w:rFonts w:ascii="標楷體" w:eastAsia="標楷體" w:hAnsi="標楷體"/>
                <w:b/>
                <w:spacing w:val="-20"/>
                <w:sz w:val="18"/>
                <w:szCs w:val="18"/>
              </w:rPr>
              <w:t>節數</w:t>
            </w:r>
          </w:p>
        </w:tc>
        <w:tc>
          <w:tcPr>
            <w:tcW w:w="1701" w:type="dxa"/>
            <w:gridSpan w:val="4"/>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輔導員</w:t>
            </w:r>
            <w:r w:rsidRPr="00ED3B92">
              <w:rPr>
                <w:rFonts w:ascii="標楷體" w:eastAsia="標楷體" w:hAnsi="標楷體"/>
                <w:b/>
                <w:sz w:val="18"/>
                <w:szCs w:val="18"/>
              </w:rPr>
              <w:t>培訓記錄</w:t>
            </w:r>
          </w:p>
        </w:tc>
      </w:tr>
      <w:tr w:rsidR="004F7D4C" w:rsidRPr="00ED3B92" w:rsidTr="00CA4702">
        <w:trPr>
          <w:trHeight w:val="293"/>
        </w:trPr>
        <w:tc>
          <w:tcPr>
            <w:tcW w:w="399"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92"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29"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708"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1701" w:type="dxa"/>
            <w:vMerge/>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p>
        </w:tc>
        <w:tc>
          <w:tcPr>
            <w:tcW w:w="673"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4"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3"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674" w:type="dxa"/>
            <w:vMerge/>
            <w:shd w:val="clear" w:color="auto" w:fill="FFFF99"/>
            <w:vAlign w:val="center"/>
          </w:tcPr>
          <w:p w:rsidR="004F7D4C" w:rsidRPr="00ED3B92" w:rsidRDefault="004F7D4C" w:rsidP="00CA4702">
            <w:pPr>
              <w:spacing w:line="0" w:lineRule="atLeast"/>
              <w:jc w:val="center"/>
              <w:rPr>
                <w:rFonts w:ascii="標楷體" w:eastAsia="標楷體" w:hAnsi="標楷體"/>
                <w:b/>
                <w:spacing w:val="-20"/>
                <w:sz w:val="18"/>
                <w:szCs w:val="18"/>
              </w:rPr>
            </w:pP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初階</w:t>
            </w:r>
          </w:p>
        </w:tc>
        <w:tc>
          <w:tcPr>
            <w:tcW w:w="567" w:type="dxa"/>
            <w:gridSpan w:val="2"/>
            <w:shd w:val="clear" w:color="auto" w:fill="FFFF99"/>
            <w:vAlign w:val="center"/>
          </w:tcPr>
          <w:p w:rsidR="004F7D4C" w:rsidRPr="00ED3B92" w:rsidRDefault="004F7D4C" w:rsidP="00CA4702">
            <w:pPr>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進階</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領導人</w:t>
            </w:r>
          </w:p>
        </w:tc>
      </w:tr>
      <w:tr w:rsidR="004F7D4C" w:rsidRPr="00ED3B92" w:rsidTr="00CA4702">
        <w:tc>
          <w:tcPr>
            <w:tcW w:w="399"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性別</w:t>
            </w:r>
          </w:p>
        </w:tc>
        <w:tc>
          <w:tcPr>
            <w:tcW w:w="792"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輔導團</w:t>
            </w:r>
          </w:p>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職稱</w:t>
            </w:r>
          </w:p>
        </w:tc>
        <w:tc>
          <w:tcPr>
            <w:tcW w:w="729"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學校</w:t>
            </w:r>
          </w:p>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職稱</w:t>
            </w:r>
          </w:p>
        </w:tc>
        <w:tc>
          <w:tcPr>
            <w:tcW w:w="708"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pacing w:val="-10"/>
                <w:sz w:val="18"/>
                <w:szCs w:val="18"/>
                <w:lang w:eastAsia="zh-TW"/>
              </w:rPr>
            </w:pPr>
            <w:r w:rsidRPr="00ED3B92">
              <w:rPr>
                <w:rFonts w:ascii="標楷體" w:eastAsia="標楷體" w:hAnsi="標楷體" w:hint="eastAsia"/>
                <w:b/>
                <w:spacing w:val="-10"/>
                <w:sz w:val="18"/>
                <w:szCs w:val="18"/>
              </w:rPr>
              <w:t>□專任</w:t>
            </w:r>
          </w:p>
          <w:p w:rsidR="004F7D4C" w:rsidRPr="00ED3B92" w:rsidRDefault="004F7D4C" w:rsidP="00CA4702">
            <w:pPr>
              <w:snapToGrid w:val="0"/>
              <w:spacing w:line="0" w:lineRule="atLeast"/>
              <w:jc w:val="center"/>
              <w:rPr>
                <w:rFonts w:ascii="標楷體" w:eastAsia="標楷體" w:hAnsi="標楷體"/>
                <w:b/>
                <w:spacing w:val="-10"/>
                <w:sz w:val="18"/>
                <w:szCs w:val="18"/>
              </w:rPr>
            </w:pPr>
            <w:r w:rsidRPr="00ED3B92">
              <w:rPr>
                <w:rFonts w:ascii="標楷體" w:eastAsia="標楷體" w:hAnsi="標楷體" w:hint="eastAsia"/>
                <w:b/>
                <w:spacing w:val="-10"/>
                <w:sz w:val="18"/>
                <w:szCs w:val="18"/>
              </w:rPr>
              <w:t>□兼任</w:t>
            </w:r>
          </w:p>
        </w:tc>
        <w:tc>
          <w:tcPr>
            <w:tcW w:w="1701" w:type="dxa"/>
            <w:shd w:val="clear" w:color="auto" w:fill="FFFF99"/>
            <w:vAlign w:val="center"/>
          </w:tcPr>
          <w:p w:rsidR="004F7D4C" w:rsidRPr="00ED3B92" w:rsidRDefault="004F7D4C" w:rsidP="00CA4702">
            <w:pPr>
              <w:snapToGrid w:val="0"/>
              <w:spacing w:line="0" w:lineRule="atLeast"/>
              <w:jc w:val="center"/>
              <w:rPr>
                <w:rFonts w:ascii="標楷體" w:eastAsia="標楷體" w:hAnsi="標楷體"/>
                <w:b/>
                <w:sz w:val="18"/>
                <w:szCs w:val="18"/>
              </w:rPr>
            </w:pPr>
            <w:r w:rsidRPr="00ED3B92">
              <w:rPr>
                <w:rFonts w:ascii="標楷體" w:eastAsia="標楷體" w:hAnsi="標楷體" w:hint="eastAsia"/>
                <w:b/>
                <w:sz w:val="18"/>
                <w:szCs w:val="18"/>
              </w:rPr>
              <w:t>領域專長</w:t>
            </w:r>
          </w:p>
        </w:tc>
        <w:tc>
          <w:tcPr>
            <w:tcW w:w="673"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年資</w:t>
            </w:r>
          </w:p>
        </w:tc>
        <w:tc>
          <w:tcPr>
            <w:tcW w:w="674"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年資</w:t>
            </w:r>
          </w:p>
        </w:tc>
        <w:tc>
          <w:tcPr>
            <w:tcW w:w="673"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節數</w:t>
            </w:r>
          </w:p>
        </w:tc>
        <w:tc>
          <w:tcPr>
            <w:tcW w:w="674"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b/>
                <w:spacing w:val="-20"/>
                <w:sz w:val="20"/>
                <w:szCs w:val="20"/>
              </w:rPr>
              <w:t>節數</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b/>
                <w:sz w:val="20"/>
                <w:szCs w:val="20"/>
              </w:rPr>
            </w:pPr>
            <w:r w:rsidRPr="00ED3B92">
              <w:rPr>
                <w:rFonts w:ascii="標楷體" w:eastAsia="標楷體" w:hAnsi="標楷體" w:hint="eastAsia"/>
                <w:b/>
                <w:sz w:val="20"/>
                <w:szCs w:val="20"/>
              </w:rPr>
              <w:t>年度</w:t>
            </w:r>
          </w:p>
        </w:tc>
        <w:tc>
          <w:tcPr>
            <w:tcW w:w="567" w:type="dxa"/>
            <w:gridSpan w:val="2"/>
            <w:shd w:val="clear" w:color="auto" w:fill="FFFF99"/>
            <w:vAlign w:val="center"/>
          </w:tcPr>
          <w:p w:rsidR="004F7D4C" w:rsidRPr="00ED3B92" w:rsidRDefault="004F7D4C" w:rsidP="00CA4702">
            <w:pPr>
              <w:spacing w:line="0" w:lineRule="atLeast"/>
              <w:jc w:val="center"/>
              <w:rPr>
                <w:rFonts w:ascii="標楷體" w:eastAsia="標楷體" w:hAnsi="標楷體"/>
                <w:sz w:val="20"/>
                <w:szCs w:val="20"/>
              </w:rPr>
            </w:pPr>
            <w:r w:rsidRPr="00ED3B92">
              <w:rPr>
                <w:rFonts w:ascii="標楷體" w:eastAsia="標楷體" w:hAnsi="標楷體" w:hint="eastAsia"/>
                <w:b/>
                <w:sz w:val="20"/>
                <w:szCs w:val="20"/>
              </w:rPr>
              <w:t>年度</w:t>
            </w:r>
          </w:p>
        </w:tc>
        <w:tc>
          <w:tcPr>
            <w:tcW w:w="567" w:type="dxa"/>
            <w:shd w:val="clear" w:color="auto" w:fill="FFFF99"/>
            <w:vAlign w:val="center"/>
          </w:tcPr>
          <w:p w:rsidR="004F7D4C" w:rsidRPr="00ED3B92" w:rsidRDefault="004F7D4C" w:rsidP="00CA4702">
            <w:pPr>
              <w:spacing w:line="0" w:lineRule="atLeast"/>
              <w:jc w:val="center"/>
              <w:rPr>
                <w:rFonts w:ascii="標楷體" w:eastAsia="標楷體" w:hAnsi="標楷體"/>
                <w:sz w:val="20"/>
                <w:szCs w:val="20"/>
              </w:rPr>
            </w:pPr>
            <w:r w:rsidRPr="00ED3B92">
              <w:rPr>
                <w:rFonts w:ascii="標楷體" w:eastAsia="標楷體" w:hAnsi="標楷體" w:hint="eastAsia"/>
                <w:b/>
                <w:sz w:val="20"/>
                <w:szCs w:val="20"/>
              </w:rPr>
              <w:t>年度</w:t>
            </w:r>
          </w:p>
        </w:tc>
      </w:tr>
      <w:tr w:rsidR="004F7D4C" w:rsidRPr="00ED3B92" w:rsidTr="00CA4702">
        <w:tc>
          <w:tcPr>
            <w:tcW w:w="399"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lang w:eastAsia="zh-TW"/>
              </w:rPr>
            </w:pPr>
            <w:r w:rsidRPr="00694CA9">
              <w:rPr>
                <w:rFonts w:ascii="標楷體" w:eastAsia="標楷體" w:hAnsi="標楷體" w:hint="eastAsia"/>
                <w:sz w:val="18"/>
                <w:szCs w:val="18"/>
              </w:rPr>
              <w:t>0</w:t>
            </w:r>
            <w:r w:rsidRPr="00694CA9">
              <w:rPr>
                <w:rFonts w:ascii="標楷體" w:eastAsia="標楷體" w:hAnsi="標楷體" w:hint="eastAsia"/>
                <w:sz w:val="18"/>
                <w:szCs w:val="18"/>
                <w:lang w:eastAsia="zh-TW"/>
              </w:rPr>
              <w:t>1</w:t>
            </w:r>
          </w:p>
        </w:tc>
        <w:tc>
          <w:tcPr>
            <w:tcW w:w="792"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rPr>
              <w:t>鄧秀蓁</w:t>
            </w:r>
          </w:p>
        </w:tc>
        <w:tc>
          <w:tcPr>
            <w:tcW w:w="729"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lang w:eastAsia="zh-TW"/>
              </w:rPr>
              <w:t>楊心</w:t>
            </w:r>
            <w:r w:rsidRPr="00694CA9">
              <w:rPr>
                <w:rFonts w:ascii="標楷體" w:eastAsia="標楷體" w:hAnsi="標楷體" w:hint="eastAsia"/>
                <w:sz w:val="18"/>
                <w:szCs w:val="18"/>
              </w:rPr>
              <w:t>國小</w:t>
            </w:r>
          </w:p>
        </w:tc>
        <w:tc>
          <w:tcPr>
            <w:tcW w:w="708" w:type="dxa"/>
            <w:vMerge w:val="restart"/>
            <w:vAlign w:val="center"/>
          </w:tcPr>
          <w:p w:rsidR="004F7D4C" w:rsidRPr="00694CA9" w:rsidRDefault="004F7D4C" w:rsidP="00CA4702">
            <w:pPr>
              <w:snapToGrid w:val="0"/>
              <w:spacing w:line="0" w:lineRule="atLeast"/>
              <w:jc w:val="center"/>
              <w:rPr>
                <w:rFonts w:ascii="標楷體" w:eastAsia="標楷體" w:hAnsi="標楷體"/>
                <w:sz w:val="18"/>
                <w:szCs w:val="18"/>
              </w:rPr>
            </w:pPr>
            <w:r w:rsidRPr="00694CA9">
              <w:rPr>
                <w:rFonts w:ascii="標楷體" w:eastAsia="標楷體" w:hAnsi="標楷體" w:hint="eastAsia"/>
                <w:sz w:val="18"/>
                <w:szCs w:val="18"/>
              </w:rPr>
              <w:t>職務性質</w:t>
            </w:r>
          </w:p>
        </w:tc>
        <w:tc>
          <w:tcPr>
            <w:tcW w:w="1701" w:type="dxa"/>
            <w:vMerge w:val="restart"/>
            <w:vAlign w:val="center"/>
          </w:tcPr>
          <w:p w:rsidR="004F7D4C" w:rsidRPr="00694CA9" w:rsidRDefault="004F7D4C" w:rsidP="00CA4702">
            <w:pPr>
              <w:spacing w:line="0" w:lineRule="atLeast"/>
              <w:jc w:val="center"/>
              <w:rPr>
                <w:rFonts w:ascii="標楷體" w:eastAsia="標楷體" w:hAnsi="標楷體"/>
                <w:sz w:val="18"/>
                <w:szCs w:val="18"/>
                <w:lang w:eastAsia="zh-TW"/>
              </w:rPr>
            </w:pPr>
            <w:r w:rsidRPr="00694CA9">
              <w:rPr>
                <w:rFonts w:ascii="標楷體" w:eastAsia="標楷體" w:hAnsi="標楷體" w:hint="eastAsia"/>
                <w:sz w:val="18"/>
                <w:szCs w:val="18"/>
                <w:lang w:eastAsia="zh-TW"/>
              </w:rPr>
              <w:t>新竹師院國民教育研究所四十學分班</w:t>
            </w:r>
          </w:p>
        </w:tc>
        <w:tc>
          <w:tcPr>
            <w:tcW w:w="673"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教職</w:t>
            </w:r>
          </w:p>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年資</w:t>
            </w:r>
          </w:p>
        </w:tc>
        <w:tc>
          <w:tcPr>
            <w:tcW w:w="674"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輔導員年資</w:t>
            </w:r>
          </w:p>
        </w:tc>
        <w:tc>
          <w:tcPr>
            <w:tcW w:w="673"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授課</w:t>
            </w:r>
          </w:p>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節數</w:t>
            </w:r>
          </w:p>
        </w:tc>
        <w:tc>
          <w:tcPr>
            <w:tcW w:w="674" w:type="dxa"/>
            <w:vMerge w:val="restart"/>
            <w:vAlign w:val="center"/>
          </w:tcPr>
          <w:p w:rsidR="004F7D4C" w:rsidRPr="00694CA9" w:rsidRDefault="004F7D4C" w:rsidP="00CA4702">
            <w:pPr>
              <w:spacing w:line="0" w:lineRule="atLeast"/>
              <w:jc w:val="center"/>
              <w:rPr>
                <w:rFonts w:ascii="標楷體" w:eastAsia="標楷體" w:hAnsi="標楷體"/>
                <w:spacing w:val="-20"/>
                <w:sz w:val="18"/>
                <w:szCs w:val="18"/>
                <w:lang w:eastAsia="zh-TW"/>
              </w:rPr>
            </w:pPr>
            <w:r w:rsidRPr="00694CA9">
              <w:rPr>
                <w:rFonts w:ascii="標楷體" w:eastAsia="標楷體" w:hAnsi="標楷體"/>
                <w:spacing w:val="-20"/>
                <w:sz w:val="18"/>
                <w:szCs w:val="18"/>
              </w:rPr>
              <w:t>減課</w:t>
            </w:r>
          </w:p>
          <w:p w:rsidR="004F7D4C" w:rsidRPr="00694CA9" w:rsidRDefault="004F7D4C" w:rsidP="00CA4702">
            <w:pPr>
              <w:spacing w:line="0" w:lineRule="atLeast"/>
              <w:jc w:val="center"/>
              <w:rPr>
                <w:rFonts w:ascii="標楷體" w:eastAsia="標楷體" w:hAnsi="標楷體"/>
                <w:spacing w:val="-20"/>
                <w:sz w:val="18"/>
                <w:szCs w:val="18"/>
              </w:rPr>
            </w:pPr>
            <w:r w:rsidRPr="00694CA9">
              <w:rPr>
                <w:rFonts w:ascii="標楷體" w:eastAsia="標楷體" w:hAnsi="標楷體"/>
                <w:spacing w:val="-20"/>
                <w:sz w:val="18"/>
                <w:szCs w:val="18"/>
              </w:rPr>
              <w:t>節數</w:t>
            </w:r>
          </w:p>
        </w:tc>
        <w:tc>
          <w:tcPr>
            <w:tcW w:w="1701" w:type="dxa"/>
            <w:gridSpan w:val="4"/>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t>輔導員</w:t>
            </w:r>
            <w:r w:rsidRPr="00694CA9">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694CA9"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694CA9"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t>初</w:t>
            </w:r>
            <w:r w:rsidRPr="00694CA9">
              <w:rPr>
                <w:rFonts w:ascii="標楷體" w:eastAsia="標楷體" w:hAnsi="標楷體" w:hint="eastAsia"/>
                <w:sz w:val="18"/>
                <w:szCs w:val="18"/>
              </w:rPr>
              <w:lastRenderedPageBreak/>
              <w:t>階</w:t>
            </w:r>
          </w:p>
        </w:tc>
        <w:tc>
          <w:tcPr>
            <w:tcW w:w="508" w:type="dxa"/>
            <w:vAlign w:val="center"/>
          </w:tcPr>
          <w:p w:rsidR="004F7D4C" w:rsidRPr="00694CA9" w:rsidRDefault="004F7D4C" w:rsidP="00CA4702">
            <w:pPr>
              <w:spacing w:line="0" w:lineRule="atLeast"/>
              <w:jc w:val="center"/>
              <w:rPr>
                <w:rFonts w:ascii="標楷體" w:eastAsia="標楷體" w:hAnsi="標楷體"/>
                <w:sz w:val="18"/>
                <w:szCs w:val="18"/>
              </w:rPr>
            </w:pPr>
            <w:r w:rsidRPr="00694CA9">
              <w:rPr>
                <w:rFonts w:ascii="標楷體" w:eastAsia="標楷體" w:hAnsi="標楷體" w:hint="eastAsia"/>
                <w:sz w:val="18"/>
                <w:szCs w:val="18"/>
              </w:rPr>
              <w:lastRenderedPageBreak/>
              <w:t>進</w:t>
            </w:r>
            <w:r w:rsidRPr="00694CA9">
              <w:rPr>
                <w:rFonts w:ascii="標楷體" w:eastAsia="標楷體" w:hAnsi="標楷體" w:hint="eastAsia"/>
                <w:sz w:val="18"/>
                <w:szCs w:val="18"/>
              </w:rPr>
              <w:lastRenderedPageBreak/>
              <w:t>階</w:t>
            </w:r>
          </w:p>
        </w:tc>
        <w:tc>
          <w:tcPr>
            <w:tcW w:w="626" w:type="dxa"/>
            <w:gridSpan w:val="2"/>
            <w:vAlign w:val="center"/>
          </w:tcPr>
          <w:p w:rsidR="004F7D4C" w:rsidRPr="00694CA9" w:rsidRDefault="004F7D4C" w:rsidP="00CA4702">
            <w:pPr>
              <w:spacing w:line="0" w:lineRule="atLeast"/>
              <w:jc w:val="center"/>
              <w:rPr>
                <w:rFonts w:ascii="標楷體" w:eastAsia="標楷體" w:hAnsi="標楷體"/>
                <w:spacing w:val="-10"/>
                <w:sz w:val="18"/>
                <w:szCs w:val="18"/>
              </w:rPr>
            </w:pPr>
            <w:r w:rsidRPr="00694CA9">
              <w:rPr>
                <w:rFonts w:ascii="標楷體" w:eastAsia="標楷體" w:hAnsi="標楷體" w:hint="eastAsia"/>
                <w:spacing w:val="-10"/>
                <w:sz w:val="18"/>
                <w:szCs w:val="18"/>
              </w:rPr>
              <w:lastRenderedPageBreak/>
              <w:t>領導</w:t>
            </w:r>
            <w:r w:rsidRPr="00694CA9">
              <w:rPr>
                <w:rFonts w:ascii="標楷體" w:eastAsia="標楷體" w:hAnsi="標楷體" w:hint="eastAsia"/>
                <w:spacing w:val="-10"/>
                <w:sz w:val="18"/>
                <w:szCs w:val="18"/>
              </w:rPr>
              <w:lastRenderedPageBreak/>
              <w:t>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lastRenderedPageBreak/>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93</w:t>
            </w:r>
          </w:p>
        </w:tc>
        <w:tc>
          <w:tcPr>
            <w:tcW w:w="508"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無</w:t>
            </w:r>
          </w:p>
        </w:tc>
        <w:tc>
          <w:tcPr>
            <w:tcW w:w="626" w:type="dxa"/>
            <w:gridSpan w:val="2"/>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Pr>
                <w:rFonts w:ascii="標楷體" w:eastAsia="標楷體" w:hAnsi="標楷體" w:hint="eastAsia"/>
                <w:spacing w:val="-10"/>
                <w:sz w:val="18"/>
                <w:szCs w:val="18"/>
                <w:lang w:eastAsia="zh-TW"/>
              </w:rPr>
              <w:t>104</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02</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李明芸</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南美</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國立臺北教育大學</w:t>
            </w:r>
          </w:p>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sz w:val="18"/>
                <w:szCs w:val="18"/>
                <w:lang w:eastAsia="zh-TW"/>
              </w:rPr>
              <w:t>課程與教學研究所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08"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626" w:type="dxa"/>
            <w:gridSpan w:val="2"/>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副</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28</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08"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626" w:type="dxa"/>
            <w:gridSpan w:val="2"/>
            <w:vAlign w:val="center"/>
          </w:tcPr>
          <w:p w:rsidR="004F7D4C" w:rsidRPr="00ED3B92" w:rsidRDefault="004F7D4C" w:rsidP="00CA4702">
            <w:pPr>
              <w:spacing w:line="0" w:lineRule="atLeast"/>
              <w:jc w:val="center"/>
              <w:rPr>
                <w:rFonts w:ascii="標楷體" w:eastAsia="標楷體" w:hAnsi="標楷體"/>
                <w:sz w:val="18"/>
                <w:szCs w:val="18"/>
              </w:rPr>
            </w:pPr>
            <w:r>
              <w:rPr>
                <w:rFonts w:ascii="標楷體" w:eastAsia="標楷體" w:hAnsi="標楷體" w:hint="eastAsia"/>
                <w:sz w:val="18"/>
                <w:szCs w:val="18"/>
                <w:lang w:eastAsia="zh-TW"/>
              </w:rPr>
              <w:t>102</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03</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郭芮嘉</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育仁</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國立台北教育大學課程與教學研究所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72"/>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副</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召集人</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校長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領導、溝通、協調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28</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0</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105</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0</w:t>
            </w:r>
            <w:r w:rsidRPr="00ED3B92">
              <w:rPr>
                <w:rFonts w:ascii="標楷體" w:eastAsia="標楷體" w:hAnsi="標楷體" w:hint="eastAsia"/>
                <w:sz w:val="18"/>
                <w:szCs w:val="18"/>
                <w:lang w:eastAsia="zh-TW"/>
              </w:rPr>
              <w:t>4</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吳岷秦</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w:t>
            </w:r>
            <w:r>
              <w:rPr>
                <w:rFonts w:ascii="標楷體" w:eastAsia="標楷體" w:hAnsi="標楷體" w:hint="eastAsia"/>
                <w:sz w:val="18"/>
                <w:szCs w:val="18"/>
                <w:lang w:eastAsia="zh-TW"/>
              </w:rPr>
              <w:t>屏東教育大學</w:t>
            </w:r>
            <w:r w:rsidRPr="00ED3B92">
              <w:rPr>
                <w:rFonts w:ascii="標楷體" w:eastAsia="標楷體" w:hAnsi="標楷體" w:hint="eastAsia"/>
                <w:sz w:val="18"/>
                <w:szCs w:val="18"/>
                <w:lang w:eastAsia="zh-TW"/>
              </w:rPr>
              <w:t>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輔導員</w:t>
            </w:r>
            <w:r w:rsidRPr="00ED3B92">
              <w:rPr>
                <w:rFonts w:ascii="標楷體" w:eastAsia="標楷體" w:hAnsi="標楷體"/>
                <w:sz w:val="18"/>
                <w:szCs w:val="18"/>
                <w:lang w:eastAsia="zh-TW"/>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專任</w:t>
            </w:r>
          </w:p>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■專任</w:t>
            </w:r>
          </w:p>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課程設計</w:t>
            </w:r>
          </w:p>
        </w:tc>
        <w:tc>
          <w:tcPr>
            <w:tcW w:w="673" w:type="dxa"/>
            <w:vAlign w:val="center"/>
          </w:tcPr>
          <w:p w:rsidR="004F7D4C" w:rsidRPr="004E671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14</w:t>
            </w:r>
          </w:p>
        </w:tc>
        <w:tc>
          <w:tcPr>
            <w:tcW w:w="674" w:type="dxa"/>
            <w:vAlign w:val="center"/>
          </w:tcPr>
          <w:p w:rsidR="004F7D4C" w:rsidRPr="004E671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4E671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20</w:t>
            </w:r>
          </w:p>
        </w:tc>
        <w:tc>
          <w:tcPr>
            <w:tcW w:w="674" w:type="dxa"/>
            <w:vAlign w:val="center"/>
          </w:tcPr>
          <w:p w:rsidR="004F7D4C" w:rsidRPr="004E6712" w:rsidRDefault="004F7D4C" w:rsidP="00CA4702">
            <w:pPr>
              <w:spacing w:line="0" w:lineRule="atLeast"/>
              <w:jc w:val="center"/>
              <w:rPr>
                <w:rFonts w:ascii="標楷體" w:eastAsia="標楷體" w:hAnsi="標楷體"/>
                <w:sz w:val="18"/>
                <w:szCs w:val="18"/>
                <w:lang w:eastAsia="zh-TW"/>
              </w:rPr>
            </w:pPr>
            <w:r w:rsidRPr="004E6712">
              <w:rPr>
                <w:rFonts w:ascii="標楷體" w:eastAsia="標楷體" w:hAnsi="標楷體" w:hint="eastAsia"/>
                <w:sz w:val="18"/>
                <w:szCs w:val="18"/>
                <w:lang w:eastAsia="zh-TW"/>
              </w:rPr>
              <w:t>17</w:t>
            </w:r>
          </w:p>
        </w:tc>
        <w:tc>
          <w:tcPr>
            <w:tcW w:w="567" w:type="dxa"/>
            <w:vAlign w:val="center"/>
          </w:tcPr>
          <w:p w:rsidR="004F7D4C" w:rsidRPr="004E6712" w:rsidRDefault="004F7D4C" w:rsidP="00CA4702">
            <w:pPr>
              <w:spacing w:line="0" w:lineRule="atLeast"/>
              <w:jc w:val="center"/>
              <w:rPr>
                <w:rFonts w:ascii="標楷體" w:eastAsia="標楷體" w:hAnsi="標楷體" w:cs="新細明體"/>
                <w:sz w:val="18"/>
                <w:szCs w:val="18"/>
                <w:lang w:eastAsia="zh-TW"/>
              </w:rPr>
            </w:pPr>
            <w:r w:rsidRPr="004E6712">
              <w:rPr>
                <w:rFonts w:ascii="標楷體" w:eastAsia="標楷體" w:hAnsi="標楷體" w:hint="eastAsia"/>
                <w:sz w:val="18"/>
                <w:szCs w:val="18"/>
                <w:lang w:eastAsia="zh-TW"/>
              </w:rPr>
              <w:t>10</w:t>
            </w:r>
            <w:r>
              <w:rPr>
                <w:rFonts w:ascii="標楷體" w:eastAsia="標楷體" w:hAnsi="標楷體" w:hint="eastAsia"/>
                <w:sz w:val="18"/>
                <w:szCs w:val="18"/>
                <w:lang w:eastAsia="zh-TW"/>
              </w:rPr>
              <w:t>5</w:t>
            </w:r>
          </w:p>
        </w:tc>
        <w:tc>
          <w:tcPr>
            <w:tcW w:w="567" w:type="dxa"/>
            <w:gridSpan w:val="2"/>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sidRPr="00ED3B92">
              <w:rPr>
                <w:rFonts w:ascii="標楷體" w:eastAsia="標楷體" w:hAnsi="標楷體" w:hint="eastAsia"/>
                <w:sz w:val="20"/>
                <w:szCs w:val="20"/>
                <w:lang w:eastAsia="zh-TW"/>
              </w:rPr>
              <w:t>無</w:t>
            </w:r>
          </w:p>
        </w:tc>
        <w:tc>
          <w:tcPr>
            <w:tcW w:w="567" w:type="dxa"/>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sidRPr="00ED3B92">
              <w:rPr>
                <w:rFonts w:ascii="標楷體" w:eastAsia="標楷體" w:hAnsi="標楷體" w:hint="eastAsia"/>
                <w:sz w:val="20"/>
                <w:szCs w:val="20"/>
                <w:lang w:eastAsia="zh-TW"/>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0</w:t>
            </w:r>
            <w:r w:rsidRPr="00ED3B92">
              <w:rPr>
                <w:rFonts w:ascii="標楷體" w:eastAsia="標楷體" w:hAnsi="標楷體" w:hint="eastAsia"/>
                <w:sz w:val="18"/>
                <w:szCs w:val="18"/>
                <w:lang w:eastAsia="zh-TW"/>
              </w:rPr>
              <w:t>5</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姚瑞梅</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5013E4" w:rsidRDefault="004F7D4C" w:rsidP="00CA4702">
            <w:pPr>
              <w:snapToGrid w:val="0"/>
              <w:spacing w:line="0" w:lineRule="atLeast"/>
              <w:jc w:val="center"/>
              <w:rPr>
                <w:rFonts w:ascii="標楷體" w:eastAsia="標楷體" w:hAnsi="標楷體"/>
                <w:sz w:val="18"/>
                <w:szCs w:val="18"/>
                <w:lang w:eastAsia="zh-TW"/>
              </w:rPr>
            </w:pPr>
            <w:r w:rsidRPr="005013E4">
              <w:rPr>
                <w:rFonts w:ascii="標楷體" w:eastAsia="標楷體" w:hAnsi="標楷體" w:hint="eastAsia"/>
                <w:color w:val="222222"/>
                <w:sz w:val="18"/>
                <w:szCs w:val="18"/>
                <w:shd w:val="clear" w:color="auto" w:fill="FFFFFF"/>
                <w:lang w:eastAsia="zh-TW"/>
              </w:rPr>
              <w:t>國立新竹教育大學教育學系碩士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78"/>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rPr>
                <w:rFonts w:ascii="標楷體" w:eastAsia="標楷體" w:hAnsi="標楷體"/>
                <w:sz w:val="18"/>
                <w:szCs w:val="18"/>
              </w:rPr>
            </w:pPr>
            <w:r>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lang w:eastAsia="zh-TW"/>
              </w:rPr>
              <w:t>行政</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lang w:eastAsia="zh-TW"/>
              </w:rPr>
              <w:t>祕書</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教育行政</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27</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2</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06</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梁文德</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平興</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國立成功大學</w:t>
            </w:r>
            <w:r w:rsidRPr="00ED3B92">
              <w:rPr>
                <w:rFonts w:ascii="標楷體" w:eastAsia="標楷體" w:hAnsi="標楷體"/>
                <w:sz w:val="18"/>
                <w:szCs w:val="18"/>
                <w:lang w:eastAsia="zh-TW"/>
              </w:rPr>
              <w:t xml:space="preserve">        </w:t>
            </w:r>
            <w:r w:rsidRPr="00ED3B92">
              <w:rPr>
                <w:rFonts w:ascii="標楷體" w:eastAsia="標楷體" w:hAnsi="標楷體" w:hint="eastAsia"/>
                <w:sz w:val="18"/>
                <w:szCs w:val="18"/>
                <w:lang w:eastAsia="zh-TW"/>
              </w:rPr>
              <w:t>歷史研究所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293"/>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2</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96</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98</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07</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劉興杰</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西門國小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花蓮師範學院</w:t>
            </w:r>
          </w:p>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主任</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173725"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4" w:type="dxa"/>
            <w:vAlign w:val="center"/>
          </w:tcPr>
          <w:p w:rsidR="004F7D4C" w:rsidRPr="00173725"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8</w:t>
            </w:r>
          </w:p>
        </w:tc>
        <w:tc>
          <w:tcPr>
            <w:tcW w:w="673" w:type="dxa"/>
            <w:vAlign w:val="center"/>
          </w:tcPr>
          <w:p w:rsidR="004F7D4C" w:rsidRPr="00ED3B92" w:rsidRDefault="004F7D4C" w:rsidP="00CA4702">
            <w:pPr>
              <w:spacing w:line="0" w:lineRule="atLeast"/>
              <w:jc w:val="center"/>
              <w:rPr>
                <w:rFonts w:ascii="標楷體" w:eastAsia="標楷體" w:hAnsi="標楷體" w:cs="新細明體"/>
                <w:sz w:val="20"/>
                <w:szCs w:val="20"/>
                <w:lang w:eastAsia="zh-TW"/>
              </w:rPr>
            </w:pPr>
            <w:r>
              <w:rPr>
                <w:rFonts w:ascii="標楷體" w:eastAsia="標楷體" w:hAnsi="標楷體" w:cs="新細明體" w:hint="eastAsia"/>
                <w:sz w:val="20"/>
                <w:szCs w:val="20"/>
                <w:lang w:eastAsia="zh-TW"/>
              </w:rPr>
              <w:t>2</w:t>
            </w:r>
          </w:p>
        </w:tc>
        <w:tc>
          <w:tcPr>
            <w:tcW w:w="674" w:type="dxa"/>
            <w:vAlign w:val="center"/>
          </w:tcPr>
          <w:p w:rsidR="004F7D4C" w:rsidRPr="00ED3B92" w:rsidRDefault="004F7D4C" w:rsidP="00CA4702">
            <w:pPr>
              <w:spacing w:line="0" w:lineRule="atLeast"/>
              <w:jc w:val="center"/>
              <w:rPr>
                <w:rFonts w:ascii="標楷體" w:eastAsia="標楷體" w:hAnsi="標楷體"/>
                <w:sz w:val="20"/>
                <w:szCs w:val="20"/>
                <w:lang w:eastAsia="zh-TW"/>
              </w:rPr>
            </w:pPr>
            <w:r>
              <w:rPr>
                <w:rFonts w:ascii="標楷體" w:eastAsia="標楷體" w:hAnsi="標楷體" w:hint="eastAsia"/>
                <w:sz w:val="20"/>
                <w:szCs w:val="20"/>
                <w:lang w:eastAsia="zh-TW"/>
              </w:rPr>
              <w:t>1</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100</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10</w:t>
            </w:r>
            <w:r w:rsidRPr="00ED3B92">
              <w:rPr>
                <w:rFonts w:ascii="標楷體" w:eastAsia="標楷體" w:hAnsi="標楷體" w:hint="eastAsia"/>
                <w:sz w:val="18"/>
                <w:szCs w:val="18"/>
                <w:lang w:eastAsia="zh-TW"/>
              </w:rPr>
              <w:t>2</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lastRenderedPageBreak/>
              <w:t>08</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黃智德</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1D2335" w:rsidRDefault="004F7D4C" w:rsidP="00CA4702">
            <w:pPr>
              <w:snapToGrid w:val="0"/>
              <w:spacing w:line="0" w:lineRule="atLeast"/>
              <w:jc w:val="center"/>
              <w:rPr>
                <w:rFonts w:ascii="標楷體" w:eastAsia="標楷體" w:hAnsi="標楷體" w:cs="新細明體"/>
                <w:sz w:val="16"/>
                <w:szCs w:val="16"/>
                <w:lang w:eastAsia="zh-TW"/>
              </w:rPr>
            </w:pPr>
            <w:r w:rsidRPr="001D2335">
              <w:rPr>
                <w:rFonts w:ascii="標楷體" w:eastAsia="標楷體" w:hAnsi="標楷體" w:hint="eastAsia"/>
                <w:sz w:val="18"/>
                <w:szCs w:val="18"/>
                <w:lang w:eastAsia="zh-TW"/>
              </w:rPr>
              <w:t>國立臺東大學體育學系碩士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男</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15</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09</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郭麗芬</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仁善</w:t>
            </w:r>
            <w:r w:rsidRPr="00ED3B92">
              <w:rPr>
                <w:rFonts w:ascii="標楷體" w:eastAsia="標楷體" w:hAnsi="標楷體" w:hint="eastAsia"/>
                <w:sz w:val="18"/>
                <w:szCs w:val="18"/>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國立臺北教育大學初等教育學系</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組長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17</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15</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7</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4</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rPr>
          <w:trHeight w:val="194"/>
        </w:trPr>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10</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潘詣昀</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光明國小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國立臺北教育大學教育傳播與科技所</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rPr>
          <w:trHeight w:val="322"/>
        </w:trPr>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pacing w:val="-20"/>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組長</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22</w:t>
            </w:r>
          </w:p>
        </w:tc>
        <w:tc>
          <w:tcPr>
            <w:tcW w:w="674" w:type="dxa"/>
            <w:vAlign w:val="center"/>
          </w:tcPr>
          <w:p w:rsidR="004F7D4C" w:rsidRPr="00ED3B92" w:rsidRDefault="00986892"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673"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6</w:t>
            </w:r>
          </w:p>
        </w:tc>
        <w:tc>
          <w:tcPr>
            <w:tcW w:w="674"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105</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106</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r w:rsidR="004F7D4C" w:rsidRPr="00ED3B92" w:rsidTr="00CA4702">
        <w:tc>
          <w:tcPr>
            <w:tcW w:w="39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lang w:eastAsia="zh-TW"/>
              </w:rPr>
              <w:t>11</w:t>
            </w:r>
          </w:p>
        </w:tc>
        <w:tc>
          <w:tcPr>
            <w:tcW w:w="792"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莊立華</w:t>
            </w:r>
          </w:p>
        </w:tc>
        <w:tc>
          <w:tcPr>
            <w:tcW w:w="729"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TW"/>
              </w:rPr>
              <w:t>楊心</w:t>
            </w:r>
            <w:r w:rsidRPr="00ED3B92">
              <w:rPr>
                <w:rFonts w:ascii="標楷體" w:eastAsia="標楷體" w:hAnsi="標楷體" w:hint="eastAsia"/>
                <w:sz w:val="18"/>
                <w:szCs w:val="18"/>
                <w:lang w:eastAsia="zh-TW"/>
              </w:rPr>
              <w:t>國小</w:t>
            </w:r>
          </w:p>
        </w:tc>
        <w:tc>
          <w:tcPr>
            <w:tcW w:w="708" w:type="dxa"/>
            <w:vMerge w:val="restart"/>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職務性質</w:t>
            </w:r>
          </w:p>
        </w:tc>
        <w:tc>
          <w:tcPr>
            <w:tcW w:w="1701" w:type="dxa"/>
            <w:vMerge w:val="restart"/>
            <w:vAlign w:val="center"/>
          </w:tcPr>
          <w:p w:rsidR="004F7D4C" w:rsidRPr="001D2335" w:rsidRDefault="004F7D4C" w:rsidP="00CA4702">
            <w:pPr>
              <w:snapToGrid w:val="0"/>
              <w:spacing w:line="0" w:lineRule="atLeast"/>
              <w:jc w:val="center"/>
              <w:rPr>
                <w:rFonts w:ascii="標楷體" w:eastAsia="標楷體" w:hAnsi="標楷體" w:cs="Arial"/>
                <w:color w:val="222222"/>
                <w:sz w:val="16"/>
                <w:szCs w:val="16"/>
                <w:shd w:val="clear" w:color="auto" w:fill="FFFFFF"/>
                <w:lang w:eastAsia="zh-TW"/>
              </w:rPr>
            </w:pPr>
            <w:r w:rsidRPr="001D2335">
              <w:rPr>
                <w:rFonts w:ascii="標楷體" w:eastAsia="標楷體" w:hAnsi="標楷體" w:cs="Arial" w:hint="eastAsia"/>
                <w:color w:val="222222"/>
                <w:sz w:val="16"/>
                <w:szCs w:val="16"/>
                <w:shd w:val="clear" w:color="auto" w:fill="FFFFFF"/>
                <w:lang w:eastAsia="zh-TW"/>
              </w:rPr>
              <w:t>臺北市立教育大學教育行政與評鑑所碩士</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教職</w:t>
            </w:r>
          </w:p>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年資</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輔導員年資</w:t>
            </w:r>
          </w:p>
        </w:tc>
        <w:tc>
          <w:tcPr>
            <w:tcW w:w="673"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授課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674" w:type="dxa"/>
            <w:vMerge w:val="restart"/>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sidRPr="00ED3B92">
              <w:rPr>
                <w:rFonts w:ascii="標楷體" w:eastAsia="標楷體" w:hAnsi="標楷體"/>
                <w:spacing w:val="-20"/>
                <w:sz w:val="18"/>
                <w:szCs w:val="18"/>
              </w:rPr>
              <w:t>減課</w:t>
            </w:r>
          </w:p>
          <w:p w:rsidR="004F7D4C" w:rsidRPr="00ED3B92" w:rsidRDefault="004F7D4C" w:rsidP="00CA4702">
            <w:pPr>
              <w:spacing w:line="0" w:lineRule="atLeast"/>
              <w:jc w:val="center"/>
              <w:rPr>
                <w:rFonts w:ascii="標楷體" w:eastAsia="標楷體" w:hAnsi="標楷體"/>
                <w:spacing w:val="-20"/>
                <w:sz w:val="18"/>
                <w:szCs w:val="18"/>
              </w:rPr>
            </w:pPr>
            <w:r w:rsidRPr="00ED3B92">
              <w:rPr>
                <w:rFonts w:ascii="標楷體" w:eastAsia="標楷體" w:hAnsi="標楷體"/>
                <w:spacing w:val="-20"/>
                <w:sz w:val="18"/>
                <w:szCs w:val="18"/>
              </w:rPr>
              <w:t>節數</w:t>
            </w:r>
          </w:p>
        </w:tc>
        <w:tc>
          <w:tcPr>
            <w:tcW w:w="1701" w:type="dxa"/>
            <w:gridSpan w:val="4"/>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輔導員</w:t>
            </w:r>
            <w:r w:rsidRPr="00ED3B92">
              <w:rPr>
                <w:rFonts w:ascii="標楷體" w:eastAsia="標楷體" w:hAnsi="標楷體"/>
                <w:sz w:val="18"/>
                <w:szCs w:val="18"/>
              </w:rPr>
              <w:t>培訓記錄</w:t>
            </w:r>
          </w:p>
        </w:tc>
      </w:tr>
      <w:tr w:rsidR="004F7D4C" w:rsidRPr="00ED3B92" w:rsidTr="00CA4702">
        <w:tc>
          <w:tcPr>
            <w:tcW w:w="39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92"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29"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708"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1701" w:type="dxa"/>
            <w:vMerge/>
            <w:vAlign w:val="center"/>
          </w:tcPr>
          <w:p w:rsidR="004F7D4C" w:rsidRPr="00ED3B92" w:rsidRDefault="004F7D4C" w:rsidP="00CA4702">
            <w:pPr>
              <w:snapToGrid w:val="0"/>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3"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674" w:type="dxa"/>
            <w:vMerge/>
            <w:vAlign w:val="center"/>
          </w:tcPr>
          <w:p w:rsidR="004F7D4C" w:rsidRPr="00ED3B92" w:rsidRDefault="004F7D4C" w:rsidP="00CA4702">
            <w:pPr>
              <w:spacing w:line="0" w:lineRule="atLeast"/>
              <w:jc w:val="center"/>
              <w:rPr>
                <w:rFonts w:ascii="標楷體" w:eastAsia="標楷體" w:hAnsi="標楷體"/>
                <w:sz w:val="18"/>
                <w:szCs w:val="18"/>
              </w:rPr>
            </w:pP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初階</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進階</w:t>
            </w:r>
          </w:p>
        </w:tc>
        <w:tc>
          <w:tcPr>
            <w:tcW w:w="567" w:type="dxa"/>
            <w:vAlign w:val="center"/>
          </w:tcPr>
          <w:p w:rsidR="004F7D4C" w:rsidRPr="00ED3B92" w:rsidRDefault="004F7D4C" w:rsidP="00CA4702">
            <w:pPr>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領導人</w:t>
            </w:r>
          </w:p>
        </w:tc>
      </w:tr>
      <w:tr w:rsidR="004F7D4C" w:rsidRPr="00ED3B92" w:rsidTr="00CA4702">
        <w:tc>
          <w:tcPr>
            <w:tcW w:w="39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女</w:t>
            </w:r>
          </w:p>
        </w:tc>
        <w:tc>
          <w:tcPr>
            <w:tcW w:w="792" w:type="dxa"/>
            <w:vAlign w:val="center"/>
          </w:tcPr>
          <w:p w:rsidR="004F7D4C" w:rsidRPr="00ED3B92" w:rsidRDefault="004F7D4C" w:rsidP="00CA4702">
            <w:pPr>
              <w:snapToGrid w:val="0"/>
              <w:spacing w:line="0" w:lineRule="atLeast"/>
              <w:jc w:val="center"/>
              <w:rPr>
                <w:rFonts w:ascii="標楷體" w:eastAsia="標楷體" w:hAnsi="標楷體"/>
                <w:sz w:val="18"/>
                <w:szCs w:val="18"/>
                <w:lang w:eastAsia="zh-TW"/>
              </w:rPr>
            </w:pPr>
            <w:r w:rsidRPr="00ED3B92">
              <w:rPr>
                <w:rFonts w:ascii="標楷體" w:eastAsia="標楷體" w:hAnsi="標楷體" w:hint="eastAsia"/>
                <w:sz w:val="18"/>
                <w:szCs w:val="18"/>
              </w:rPr>
              <w:t>兼任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z w:val="18"/>
                <w:szCs w:val="18"/>
              </w:rPr>
              <w:t>輔導員</w:t>
            </w:r>
          </w:p>
        </w:tc>
        <w:tc>
          <w:tcPr>
            <w:tcW w:w="729"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lang w:eastAsia="zh-TW"/>
              </w:rPr>
              <w:t>教師</w:t>
            </w:r>
          </w:p>
        </w:tc>
        <w:tc>
          <w:tcPr>
            <w:tcW w:w="708" w:type="dxa"/>
            <w:vAlign w:val="center"/>
          </w:tcPr>
          <w:p w:rsidR="004F7D4C" w:rsidRPr="00ED3B92" w:rsidRDefault="004F7D4C" w:rsidP="00CA4702">
            <w:pPr>
              <w:snapToGrid w:val="0"/>
              <w:spacing w:line="0" w:lineRule="atLeast"/>
              <w:jc w:val="center"/>
              <w:rPr>
                <w:rFonts w:ascii="標楷體" w:eastAsia="標楷體" w:hAnsi="標楷體"/>
                <w:spacing w:val="-10"/>
                <w:sz w:val="18"/>
                <w:szCs w:val="18"/>
                <w:lang w:eastAsia="zh-TW"/>
              </w:rPr>
            </w:pPr>
            <w:r w:rsidRPr="00ED3B92">
              <w:rPr>
                <w:rFonts w:ascii="標楷體" w:eastAsia="標楷體" w:hAnsi="標楷體" w:hint="eastAsia"/>
                <w:spacing w:val="-10"/>
                <w:sz w:val="18"/>
                <w:szCs w:val="18"/>
              </w:rPr>
              <w:t>□專任</w:t>
            </w:r>
          </w:p>
          <w:p w:rsidR="004F7D4C" w:rsidRPr="00ED3B92" w:rsidRDefault="004F7D4C" w:rsidP="00CA4702">
            <w:pPr>
              <w:snapToGrid w:val="0"/>
              <w:spacing w:line="0" w:lineRule="atLeast"/>
              <w:jc w:val="center"/>
              <w:rPr>
                <w:rFonts w:ascii="標楷體" w:eastAsia="標楷體" w:hAnsi="標楷體"/>
                <w:spacing w:val="-10"/>
                <w:sz w:val="18"/>
                <w:szCs w:val="18"/>
              </w:rPr>
            </w:pPr>
            <w:r w:rsidRPr="00ED3B92">
              <w:rPr>
                <w:rFonts w:ascii="標楷體" w:eastAsia="標楷體" w:hAnsi="標楷體" w:hint="eastAsia"/>
                <w:spacing w:val="-10"/>
                <w:sz w:val="18"/>
                <w:szCs w:val="18"/>
              </w:rPr>
              <w:t>■兼任</w:t>
            </w:r>
          </w:p>
        </w:tc>
        <w:tc>
          <w:tcPr>
            <w:tcW w:w="1701" w:type="dxa"/>
            <w:vAlign w:val="center"/>
          </w:tcPr>
          <w:p w:rsidR="004F7D4C" w:rsidRPr="00ED3B92" w:rsidRDefault="004F7D4C" w:rsidP="00CA4702">
            <w:pPr>
              <w:snapToGrid w:val="0"/>
              <w:spacing w:line="0" w:lineRule="atLeast"/>
              <w:jc w:val="center"/>
              <w:rPr>
                <w:rFonts w:ascii="標楷體" w:eastAsia="標楷體" w:hAnsi="標楷體"/>
                <w:sz w:val="18"/>
                <w:szCs w:val="18"/>
              </w:rPr>
            </w:pPr>
            <w:r w:rsidRPr="00ED3B92">
              <w:rPr>
                <w:rFonts w:ascii="標楷體" w:eastAsia="標楷體" w:hAnsi="標楷體" w:hint="eastAsia"/>
                <w:sz w:val="18"/>
                <w:szCs w:val="18"/>
              </w:rPr>
              <w:t>課程設計</w:t>
            </w:r>
          </w:p>
        </w:tc>
        <w:tc>
          <w:tcPr>
            <w:tcW w:w="673" w:type="dxa"/>
            <w:vAlign w:val="center"/>
          </w:tcPr>
          <w:p w:rsidR="004F7D4C" w:rsidRPr="00ED3B92" w:rsidRDefault="00986892"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17</w:t>
            </w:r>
          </w:p>
        </w:tc>
        <w:tc>
          <w:tcPr>
            <w:tcW w:w="674" w:type="dxa"/>
            <w:vAlign w:val="center"/>
          </w:tcPr>
          <w:p w:rsidR="004F7D4C" w:rsidRPr="00ED3B92" w:rsidRDefault="00986892"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w:t>
            </w:r>
          </w:p>
        </w:tc>
        <w:tc>
          <w:tcPr>
            <w:tcW w:w="673" w:type="dxa"/>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16</w:t>
            </w:r>
          </w:p>
        </w:tc>
        <w:tc>
          <w:tcPr>
            <w:tcW w:w="674" w:type="dxa"/>
            <w:vAlign w:val="center"/>
          </w:tcPr>
          <w:p w:rsidR="004F7D4C" w:rsidRPr="00ED3B92" w:rsidRDefault="004F7D4C" w:rsidP="00CA4702">
            <w:pPr>
              <w:spacing w:line="0" w:lineRule="atLeast"/>
              <w:jc w:val="center"/>
              <w:rPr>
                <w:rFonts w:ascii="標楷體" w:eastAsia="標楷體" w:hAnsi="標楷體"/>
                <w:spacing w:val="-20"/>
                <w:sz w:val="18"/>
                <w:szCs w:val="18"/>
                <w:lang w:eastAsia="zh-TW"/>
              </w:rPr>
            </w:pPr>
            <w:r>
              <w:rPr>
                <w:rFonts w:ascii="標楷體" w:eastAsia="標楷體" w:hAnsi="標楷體" w:hint="eastAsia"/>
                <w:spacing w:val="-20"/>
                <w:sz w:val="18"/>
                <w:szCs w:val="18"/>
                <w:lang w:eastAsia="zh-TW"/>
              </w:rPr>
              <w:t>3</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lang w:eastAsia="zh-TW"/>
              </w:rPr>
            </w:pPr>
            <w:r>
              <w:rPr>
                <w:rFonts w:ascii="標楷體" w:eastAsia="標楷體" w:hAnsi="標楷體" w:hint="eastAsia"/>
                <w:sz w:val="18"/>
                <w:szCs w:val="18"/>
                <w:lang w:eastAsia="zh-TW"/>
              </w:rPr>
              <w:t>106</w:t>
            </w:r>
          </w:p>
        </w:tc>
        <w:tc>
          <w:tcPr>
            <w:tcW w:w="567" w:type="dxa"/>
            <w:gridSpan w:val="2"/>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c>
          <w:tcPr>
            <w:tcW w:w="567" w:type="dxa"/>
            <w:vAlign w:val="center"/>
          </w:tcPr>
          <w:p w:rsidR="004F7D4C" w:rsidRPr="00ED3B92" w:rsidRDefault="004F7D4C" w:rsidP="00CA4702">
            <w:pPr>
              <w:spacing w:line="0" w:lineRule="atLeast"/>
              <w:jc w:val="center"/>
              <w:rPr>
                <w:rFonts w:ascii="標楷體" w:eastAsia="標楷體" w:hAnsi="標楷體"/>
                <w:sz w:val="18"/>
                <w:szCs w:val="18"/>
              </w:rPr>
            </w:pPr>
            <w:r w:rsidRPr="00ED3B92">
              <w:rPr>
                <w:rFonts w:ascii="標楷體" w:eastAsia="標楷體" w:hAnsi="標楷體" w:hint="eastAsia"/>
                <w:sz w:val="18"/>
                <w:szCs w:val="18"/>
              </w:rPr>
              <w:t>無</w:t>
            </w:r>
          </w:p>
        </w:tc>
      </w:tr>
    </w:tbl>
    <w:p w:rsidR="000801C8" w:rsidRPr="00A273AF" w:rsidRDefault="000801C8" w:rsidP="000801C8">
      <w:pPr>
        <w:spacing w:line="400" w:lineRule="exact"/>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A273AF">
        <w:rPr>
          <w:rFonts w:ascii="標楷體" w:eastAsia="標楷體" w:hAnsi="標楷體" w:cs="標楷體" w:hint="eastAsia"/>
          <w:sz w:val="24"/>
          <w:szCs w:val="24"/>
          <w:lang w:val="zh-TW" w:eastAsia="zh-TW"/>
        </w:rPr>
        <w:t>三</w:t>
      </w:r>
      <w:r w:rsidRPr="00A273AF">
        <w:rPr>
          <w:rFonts w:ascii="標楷體" w:eastAsia="標楷體" w:hAnsi="標楷體" w:cs="標楷體" w:hint="eastAsia"/>
          <w:sz w:val="24"/>
          <w:szCs w:val="24"/>
          <w:lang w:val="zh-TW" w:eastAsia="zh-TW"/>
        </w:rPr>
        <w:t>、</w:t>
      </w:r>
      <w:r w:rsidRPr="00A273AF">
        <w:rPr>
          <w:rFonts w:ascii="標楷體" w:eastAsia="標楷體" w:hAnsi="標楷體" w:hint="eastAsia"/>
          <w:sz w:val="24"/>
          <w:szCs w:val="24"/>
          <w:lang w:eastAsia="zh-TW"/>
        </w:rPr>
        <w:t>輔導員量化統計表</w:t>
      </w:r>
    </w:p>
    <w:p w:rsidR="000801C8" w:rsidRDefault="000801C8" w:rsidP="00720494">
      <w:pPr>
        <w:pStyle w:val="a7"/>
        <w:spacing w:line="400" w:lineRule="exact"/>
        <w:ind w:leftChars="0" w:left="0"/>
        <w:rPr>
          <w:rFonts w:ascii="標楷體" w:eastAsia="標楷體" w:hAnsi="標楷體"/>
        </w:rPr>
      </w:pPr>
      <w:r w:rsidRPr="00A273AF">
        <w:rPr>
          <w:rFonts w:ascii="標楷體" w:eastAsia="標楷體" w:hAnsi="標楷體" w:hint="eastAsia"/>
        </w:rPr>
        <w:t>107</w:t>
      </w:r>
      <w:r w:rsidR="00720494">
        <w:rPr>
          <w:rFonts w:ascii="標楷體" w:eastAsia="標楷體" w:hAnsi="標楷體" w:hint="eastAsia"/>
        </w:rPr>
        <w:t>學</w:t>
      </w:r>
      <w:r w:rsidRPr="00A273AF">
        <w:rPr>
          <w:rFonts w:ascii="標楷體" w:eastAsia="標楷體" w:hAnsi="標楷體" w:hint="eastAsia"/>
        </w:rPr>
        <w:t>年度生活課程輔導團團員量化統計如下表</w:t>
      </w:r>
      <w:r w:rsidR="00720494">
        <w:rPr>
          <w:rFonts w:ascii="標楷體" w:eastAsia="標楷體" w:hAnsi="標楷體" w:hint="eastAsia"/>
        </w:rPr>
        <w:t>：</w:t>
      </w:r>
    </w:p>
    <w:tbl>
      <w:tblPr>
        <w:tblpPr w:leftFromText="180" w:rightFromText="180" w:horzAnchor="margin" w:tblpY="327"/>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6"/>
        <w:gridCol w:w="421"/>
        <w:gridCol w:w="421"/>
        <w:gridCol w:w="421"/>
        <w:gridCol w:w="421"/>
        <w:gridCol w:w="560"/>
        <w:gridCol w:w="564"/>
        <w:gridCol w:w="562"/>
        <w:gridCol w:w="560"/>
        <w:gridCol w:w="560"/>
        <w:gridCol w:w="567"/>
        <w:gridCol w:w="560"/>
        <w:gridCol w:w="577"/>
        <w:gridCol w:w="421"/>
        <w:gridCol w:w="533"/>
      </w:tblGrid>
      <w:tr w:rsidR="00720494" w:rsidRPr="003B5799" w:rsidTr="00B41662">
        <w:trPr>
          <w:trHeight w:val="463"/>
        </w:trPr>
        <w:tc>
          <w:tcPr>
            <w:tcW w:w="803" w:type="pct"/>
            <w:vMerge w:val="restart"/>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lastRenderedPageBreak/>
              <w:t>統計項目</w:t>
            </w: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jc w:val="center"/>
              <w:rPr>
                <w:rFonts w:ascii="標楷體" w:eastAsia="標楷體" w:hAnsi="標楷體"/>
                <w:sz w:val="20"/>
                <w:szCs w:val="20"/>
                <w:lang w:eastAsia="zh-TW"/>
              </w:rPr>
            </w:pP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各學習領</w:t>
            </w: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域及議題</w:t>
            </w:r>
          </w:p>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組別名稱</w:t>
            </w:r>
          </w:p>
        </w:tc>
        <w:tc>
          <w:tcPr>
            <w:tcW w:w="247" w:type="pct"/>
            <w:vMerge w:val="restart"/>
            <w:shd w:val="clear" w:color="auto" w:fill="FFFF99"/>
            <w:vAlign w:val="center"/>
          </w:tcPr>
          <w:p w:rsidR="00720494" w:rsidRPr="003B5799" w:rsidRDefault="00720494" w:rsidP="00B41662">
            <w:pPr>
              <w:jc w:val="center"/>
              <w:rPr>
                <w:rFonts w:ascii="標楷體" w:eastAsia="標楷體" w:hAnsi="標楷體"/>
                <w:sz w:val="20"/>
                <w:szCs w:val="20"/>
              </w:rPr>
            </w:pPr>
            <w:r w:rsidRPr="003B5799">
              <w:rPr>
                <w:rFonts w:ascii="標楷體" w:eastAsia="標楷體" w:hAnsi="標楷體" w:hint="eastAsia"/>
                <w:sz w:val="20"/>
                <w:szCs w:val="20"/>
              </w:rPr>
              <w:t>召集人</w:t>
            </w:r>
          </w:p>
        </w:tc>
        <w:tc>
          <w:tcPr>
            <w:tcW w:w="740" w:type="pct"/>
            <w:gridSpan w:val="3"/>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輔導員人數</w:t>
            </w:r>
          </w:p>
        </w:tc>
        <w:tc>
          <w:tcPr>
            <w:tcW w:w="660"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正式教職年資</w:t>
            </w:r>
          </w:p>
        </w:tc>
        <w:tc>
          <w:tcPr>
            <w:tcW w:w="1989" w:type="pct"/>
            <w:gridSpan w:val="6"/>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輔導員年資</w:t>
            </w:r>
          </w:p>
        </w:tc>
        <w:tc>
          <w:tcPr>
            <w:tcW w:w="559"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輔導員減課時數</w:t>
            </w:r>
          </w:p>
        </w:tc>
      </w:tr>
      <w:tr w:rsidR="00720494" w:rsidRPr="003B5799" w:rsidTr="00B41662">
        <w:trPr>
          <w:trHeight w:val="424"/>
        </w:trPr>
        <w:tc>
          <w:tcPr>
            <w:tcW w:w="803"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val="restart"/>
            <w:shd w:val="clear" w:color="auto" w:fill="FFFF99"/>
            <w:vAlign w:val="center"/>
          </w:tcPr>
          <w:p w:rsidR="00720494" w:rsidRPr="003B5799" w:rsidRDefault="00720494" w:rsidP="00B41662">
            <w:pPr>
              <w:spacing w:line="0" w:lineRule="atLeast"/>
              <w:jc w:val="both"/>
              <w:rPr>
                <w:rFonts w:ascii="標楷體" w:eastAsia="標楷體" w:hAnsi="標楷體"/>
                <w:spacing w:val="-20"/>
                <w:sz w:val="20"/>
                <w:szCs w:val="20"/>
              </w:rPr>
            </w:pPr>
            <w:r w:rsidRPr="003B5799">
              <w:rPr>
                <w:rFonts w:ascii="標楷體" w:eastAsia="標楷體" w:hAnsi="標楷體" w:hint="eastAsia"/>
                <w:spacing w:val="-20"/>
                <w:sz w:val="20"/>
                <w:szCs w:val="20"/>
              </w:rPr>
              <w:t>專任</w:t>
            </w:r>
          </w:p>
        </w:tc>
        <w:tc>
          <w:tcPr>
            <w:tcW w:w="247" w:type="pct"/>
            <w:vMerge w:val="restart"/>
            <w:shd w:val="clear" w:color="auto" w:fill="FFFF99"/>
            <w:vAlign w:val="center"/>
          </w:tcPr>
          <w:p w:rsidR="00720494" w:rsidRPr="003B5799" w:rsidRDefault="00720494" w:rsidP="00B41662">
            <w:pPr>
              <w:spacing w:line="0" w:lineRule="atLeast"/>
              <w:jc w:val="both"/>
              <w:rPr>
                <w:rFonts w:ascii="標楷體" w:eastAsia="標楷體" w:hAnsi="標楷體"/>
                <w:spacing w:val="-20"/>
                <w:sz w:val="20"/>
                <w:szCs w:val="20"/>
              </w:rPr>
            </w:pPr>
            <w:r w:rsidRPr="003B5799">
              <w:rPr>
                <w:rFonts w:ascii="標楷體" w:eastAsia="標楷體" w:hAnsi="標楷體" w:hint="eastAsia"/>
                <w:spacing w:val="-20"/>
                <w:sz w:val="20"/>
                <w:szCs w:val="20"/>
              </w:rPr>
              <w:t>兼任</w:t>
            </w:r>
          </w:p>
        </w:tc>
        <w:tc>
          <w:tcPr>
            <w:tcW w:w="247"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總數</w:t>
            </w:r>
          </w:p>
        </w:tc>
        <w:tc>
          <w:tcPr>
            <w:tcW w:w="660"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輔導員正式教職年資三年以上（含三年）</w:t>
            </w:r>
          </w:p>
        </w:tc>
        <w:tc>
          <w:tcPr>
            <w:tcW w:w="659"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輔導員年資</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未滿一年</w:t>
            </w:r>
          </w:p>
        </w:tc>
        <w:tc>
          <w:tcPr>
            <w:tcW w:w="662"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輔導員年資</w:t>
            </w:r>
          </w:p>
          <w:p w:rsidR="00720494" w:rsidRPr="003B5799" w:rsidRDefault="00720494" w:rsidP="00B41662">
            <w:pPr>
              <w:spacing w:line="0" w:lineRule="atLeast"/>
              <w:jc w:val="center"/>
              <w:rPr>
                <w:rFonts w:ascii="標楷體" w:eastAsia="標楷體" w:hAnsi="標楷體"/>
                <w:spacing w:val="-30"/>
                <w:sz w:val="20"/>
                <w:szCs w:val="20"/>
                <w:lang w:eastAsia="zh-TW"/>
              </w:rPr>
            </w:pPr>
            <w:r w:rsidRPr="003B5799">
              <w:rPr>
                <w:rFonts w:ascii="標楷體" w:eastAsia="標楷體" w:hAnsi="標楷體" w:hint="eastAsia"/>
                <w:spacing w:val="-30"/>
                <w:sz w:val="20"/>
                <w:szCs w:val="20"/>
                <w:lang w:eastAsia="zh-TW"/>
              </w:rPr>
              <w:t>一年以上未滿四年（含一年）</w:t>
            </w:r>
          </w:p>
        </w:tc>
        <w:tc>
          <w:tcPr>
            <w:tcW w:w="668" w:type="pct"/>
            <w:gridSpan w:val="2"/>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輔導員年資</w:t>
            </w:r>
          </w:p>
          <w:p w:rsidR="00720494" w:rsidRPr="003B5799" w:rsidRDefault="00720494" w:rsidP="00B41662">
            <w:pPr>
              <w:spacing w:line="0" w:lineRule="atLeast"/>
              <w:jc w:val="center"/>
              <w:rPr>
                <w:rFonts w:ascii="標楷體" w:eastAsia="標楷體" w:hAnsi="標楷體"/>
                <w:spacing w:val="-20"/>
                <w:sz w:val="20"/>
                <w:szCs w:val="20"/>
                <w:lang w:eastAsia="zh-TW"/>
              </w:rPr>
            </w:pPr>
            <w:r w:rsidRPr="003B5799">
              <w:rPr>
                <w:rFonts w:ascii="標楷體" w:eastAsia="標楷體" w:hAnsi="標楷體" w:hint="eastAsia"/>
                <w:spacing w:val="-20"/>
                <w:sz w:val="20"/>
                <w:szCs w:val="20"/>
                <w:lang w:eastAsia="zh-TW"/>
              </w:rPr>
              <w:t>四年以上（含四年）</w:t>
            </w:r>
          </w:p>
        </w:tc>
        <w:tc>
          <w:tcPr>
            <w:tcW w:w="247"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減課</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總時數</w:t>
            </w:r>
          </w:p>
        </w:tc>
        <w:tc>
          <w:tcPr>
            <w:tcW w:w="313" w:type="pct"/>
            <w:vMerge w:val="restart"/>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平均每人</w:t>
            </w:r>
          </w:p>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減課時數</w:t>
            </w:r>
          </w:p>
        </w:tc>
      </w:tr>
      <w:tr w:rsidR="00720494" w:rsidRPr="003B5799" w:rsidTr="00B41662">
        <w:trPr>
          <w:trHeight w:val="1538"/>
        </w:trPr>
        <w:tc>
          <w:tcPr>
            <w:tcW w:w="803"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tcBorders>
              <w:tl2br w:val="single" w:sz="4" w:space="0" w:color="auto"/>
            </w:tcBorders>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1"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30"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3"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329" w:type="pct"/>
            <w:shd w:val="clear" w:color="auto" w:fill="FFFF99"/>
            <w:vAlign w:val="center"/>
          </w:tcPr>
          <w:p w:rsidR="00720494" w:rsidRPr="003B5799" w:rsidRDefault="00720494" w:rsidP="00B41662">
            <w:pPr>
              <w:spacing w:line="0" w:lineRule="atLeast"/>
              <w:jc w:val="center"/>
              <w:rPr>
                <w:rFonts w:ascii="標楷體" w:eastAsia="標楷體" w:hAnsi="標楷體"/>
                <w:spacing w:val="-22"/>
                <w:sz w:val="20"/>
                <w:szCs w:val="20"/>
              </w:rPr>
            </w:pPr>
            <w:r w:rsidRPr="003B5799">
              <w:rPr>
                <w:rFonts w:ascii="標楷體" w:eastAsia="標楷體" w:hAnsi="標楷體" w:hint="eastAsia"/>
                <w:spacing w:val="-22"/>
                <w:sz w:val="20"/>
                <w:szCs w:val="20"/>
              </w:rPr>
              <w:t>人數</w:t>
            </w:r>
          </w:p>
        </w:tc>
        <w:tc>
          <w:tcPr>
            <w:tcW w:w="339" w:type="pct"/>
            <w:shd w:val="clear" w:color="auto" w:fill="FFFF99"/>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rPr>
              <w:t>比例</w:t>
            </w:r>
          </w:p>
        </w:tc>
        <w:tc>
          <w:tcPr>
            <w:tcW w:w="247"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c>
          <w:tcPr>
            <w:tcW w:w="313" w:type="pct"/>
            <w:vMerge/>
            <w:shd w:val="clear" w:color="auto" w:fill="FFFF99"/>
            <w:vAlign w:val="center"/>
          </w:tcPr>
          <w:p w:rsidR="00720494" w:rsidRPr="003B5799" w:rsidRDefault="00720494" w:rsidP="00B41662">
            <w:pPr>
              <w:spacing w:line="0" w:lineRule="atLeast"/>
              <w:jc w:val="center"/>
              <w:rPr>
                <w:rFonts w:ascii="標楷體" w:eastAsia="標楷體" w:hAnsi="標楷體"/>
                <w:sz w:val="20"/>
                <w:szCs w:val="20"/>
              </w:rPr>
            </w:pPr>
          </w:p>
        </w:tc>
      </w:tr>
      <w:tr w:rsidR="00720494" w:rsidRPr="003B5799" w:rsidTr="00B41662">
        <w:trPr>
          <w:trHeight w:val="254"/>
        </w:trPr>
        <w:tc>
          <w:tcPr>
            <w:tcW w:w="803" w:type="pct"/>
            <w:vAlign w:val="center"/>
          </w:tcPr>
          <w:p w:rsidR="00720494" w:rsidRPr="003B5799" w:rsidRDefault="00720494" w:rsidP="00B41662">
            <w:pPr>
              <w:spacing w:line="0" w:lineRule="atLeast"/>
              <w:rPr>
                <w:rFonts w:ascii="標楷體" w:eastAsia="標楷體" w:hAnsi="標楷體"/>
                <w:sz w:val="20"/>
                <w:szCs w:val="20"/>
              </w:rPr>
            </w:pPr>
            <w:r w:rsidRPr="003B5799">
              <w:rPr>
                <w:rFonts w:ascii="標楷體" w:eastAsia="標楷體" w:hAnsi="標楷體" w:hint="eastAsia"/>
                <w:sz w:val="20"/>
                <w:szCs w:val="20"/>
              </w:rPr>
              <w:t>生活課程</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rPr>
              <w:t>1</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6</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10</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8</w:t>
            </w:r>
          </w:p>
        </w:tc>
        <w:tc>
          <w:tcPr>
            <w:tcW w:w="331" w:type="pct"/>
            <w:shd w:val="clear" w:color="auto" w:fill="auto"/>
            <w:vAlign w:val="center"/>
          </w:tcPr>
          <w:p w:rsidR="00720494" w:rsidRPr="003B5799" w:rsidRDefault="00720494" w:rsidP="00B41662">
            <w:pPr>
              <w:spacing w:line="0" w:lineRule="atLeast"/>
              <w:jc w:val="center"/>
              <w:rPr>
                <w:rFonts w:ascii="標楷體" w:eastAsia="標楷體" w:hAnsi="標楷體"/>
                <w:spacing w:val="-20"/>
                <w:sz w:val="20"/>
                <w:szCs w:val="20"/>
              </w:rPr>
            </w:pPr>
            <w:r w:rsidRPr="003B5799">
              <w:rPr>
                <w:rFonts w:ascii="標楷體" w:eastAsia="標楷體" w:hAnsi="標楷體" w:hint="eastAsia"/>
                <w:spacing w:val="-20"/>
                <w:sz w:val="20"/>
                <w:szCs w:val="20"/>
                <w:lang w:eastAsia="zh-TW"/>
              </w:rPr>
              <w:t>80</w:t>
            </w:r>
            <w:r w:rsidRPr="003B5799">
              <w:rPr>
                <w:rFonts w:ascii="標楷體" w:eastAsia="標楷體" w:hAnsi="標楷體" w:hint="eastAsia"/>
                <w:spacing w:val="-20"/>
                <w:sz w:val="20"/>
                <w:szCs w:val="20"/>
              </w:rPr>
              <w:t>%</w:t>
            </w:r>
          </w:p>
        </w:tc>
        <w:tc>
          <w:tcPr>
            <w:tcW w:w="330"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30</w:t>
            </w:r>
            <w:r w:rsidRPr="003B5799">
              <w:rPr>
                <w:rFonts w:ascii="標楷體" w:eastAsia="標楷體" w:hAnsi="標楷體" w:hint="eastAsia"/>
                <w:sz w:val="20"/>
                <w:szCs w:val="20"/>
              </w:rPr>
              <w:t>%</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1</w:t>
            </w:r>
          </w:p>
        </w:tc>
        <w:tc>
          <w:tcPr>
            <w:tcW w:w="333"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10</w:t>
            </w:r>
            <w:r w:rsidRPr="003B5799">
              <w:rPr>
                <w:rFonts w:ascii="標楷體" w:eastAsia="標楷體" w:hAnsi="標楷體" w:hint="eastAsia"/>
                <w:sz w:val="20"/>
                <w:szCs w:val="20"/>
              </w:rPr>
              <w:t>%</w:t>
            </w:r>
          </w:p>
        </w:tc>
        <w:tc>
          <w:tcPr>
            <w:tcW w:w="32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w:t>
            </w:r>
          </w:p>
        </w:tc>
        <w:tc>
          <w:tcPr>
            <w:tcW w:w="339" w:type="pct"/>
            <w:shd w:val="clear" w:color="auto" w:fill="auto"/>
            <w:vAlign w:val="center"/>
          </w:tcPr>
          <w:p w:rsidR="00720494" w:rsidRPr="003B5799" w:rsidRDefault="00720494" w:rsidP="00B41662">
            <w:pPr>
              <w:spacing w:line="0" w:lineRule="atLeast"/>
              <w:jc w:val="center"/>
              <w:rPr>
                <w:rFonts w:ascii="標楷體" w:eastAsia="標楷體" w:hAnsi="標楷體"/>
                <w:sz w:val="20"/>
                <w:szCs w:val="20"/>
              </w:rPr>
            </w:pPr>
            <w:r w:rsidRPr="003B5799">
              <w:rPr>
                <w:rFonts w:ascii="標楷體" w:eastAsia="標楷體" w:hAnsi="標楷體" w:hint="eastAsia"/>
                <w:sz w:val="20"/>
                <w:szCs w:val="20"/>
                <w:lang w:eastAsia="zh-TW"/>
              </w:rPr>
              <w:t>30</w:t>
            </w:r>
            <w:r w:rsidRPr="003B5799">
              <w:rPr>
                <w:rFonts w:ascii="標楷體" w:eastAsia="標楷體" w:hAnsi="標楷體" w:hint="eastAsia"/>
                <w:sz w:val="20"/>
                <w:szCs w:val="20"/>
              </w:rPr>
              <w:t>%</w:t>
            </w:r>
          </w:p>
        </w:tc>
        <w:tc>
          <w:tcPr>
            <w:tcW w:w="247" w:type="pct"/>
            <w:vAlign w:val="center"/>
          </w:tcPr>
          <w:p w:rsidR="00720494" w:rsidRPr="003B5799" w:rsidRDefault="00720494" w:rsidP="00B41662">
            <w:pPr>
              <w:spacing w:line="0" w:lineRule="atLeast"/>
              <w:jc w:val="center"/>
              <w:rPr>
                <w:rFonts w:ascii="標楷體" w:eastAsia="標楷體" w:hAnsi="標楷體"/>
                <w:sz w:val="20"/>
                <w:szCs w:val="20"/>
                <w:lang w:eastAsia="zh-TW"/>
              </w:rPr>
            </w:pPr>
            <w:r w:rsidRPr="003B5799">
              <w:rPr>
                <w:rFonts w:ascii="標楷體" w:eastAsia="標楷體" w:hAnsi="標楷體" w:hint="eastAsia"/>
                <w:sz w:val="20"/>
                <w:szCs w:val="20"/>
                <w:lang w:eastAsia="zh-TW"/>
              </w:rPr>
              <w:t>38</w:t>
            </w:r>
          </w:p>
        </w:tc>
        <w:tc>
          <w:tcPr>
            <w:tcW w:w="313" w:type="pct"/>
            <w:vAlign w:val="center"/>
          </w:tcPr>
          <w:p w:rsidR="00720494" w:rsidRPr="003B5799" w:rsidRDefault="00720494" w:rsidP="00B41662">
            <w:pPr>
              <w:spacing w:line="0" w:lineRule="atLeast"/>
              <w:rPr>
                <w:rFonts w:ascii="標楷體" w:eastAsia="標楷體" w:hAnsi="標楷體"/>
                <w:sz w:val="20"/>
                <w:szCs w:val="20"/>
                <w:lang w:eastAsia="zh-TW"/>
              </w:rPr>
            </w:pPr>
            <w:r w:rsidRPr="003B5799">
              <w:rPr>
                <w:rFonts w:ascii="標楷體" w:eastAsia="標楷體" w:hAnsi="標楷體" w:hint="eastAsia"/>
                <w:sz w:val="20"/>
                <w:szCs w:val="20"/>
                <w:lang w:eastAsia="zh-TW"/>
              </w:rPr>
              <w:t>3.8</w:t>
            </w:r>
          </w:p>
        </w:tc>
      </w:tr>
    </w:tbl>
    <w:p w:rsidR="00720494" w:rsidRPr="00A273AF" w:rsidRDefault="00720494" w:rsidP="00720494">
      <w:pPr>
        <w:pStyle w:val="a7"/>
        <w:spacing w:line="400" w:lineRule="exact"/>
        <w:ind w:leftChars="0" w:left="0"/>
        <w:rPr>
          <w:rFonts w:ascii="標楷體" w:eastAsia="標楷體" w:hAnsi="標楷體"/>
        </w:rPr>
      </w:pPr>
    </w:p>
    <w:p w:rsidR="000C3A44" w:rsidRPr="000B13D8" w:rsidRDefault="000C3A44" w:rsidP="00C10AF3">
      <w:pPr>
        <w:outlineLvl w:val="0"/>
        <w:rPr>
          <w:rFonts w:ascii="標楷體" w:eastAsia="標楷體" w:hAnsi="標楷體"/>
          <w:sz w:val="24"/>
          <w:szCs w:val="24"/>
          <w:lang w:eastAsia="zh-TW"/>
        </w:rPr>
      </w:pPr>
      <w:bookmarkStart w:id="4" w:name="_Toc510152438"/>
      <w:bookmarkStart w:id="5" w:name="_Toc512254184"/>
      <w:r w:rsidRPr="000B13D8">
        <w:rPr>
          <w:rFonts w:ascii="標楷體" w:eastAsia="標楷體" w:hAnsi="標楷體"/>
          <w:sz w:val="24"/>
          <w:szCs w:val="24"/>
          <w:lang w:eastAsia="zh-TW"/>
        </w:rPr>
        <w:t>參、現況</w:t>
      </w:r>
      <w:r w:rsidRPr="000B13D8">
        <w:rPr>
          <w:rFonts w:ascii="標楷體" w:eastAsia="標楷體" w:hAnsi="標楷體" w:hint="eastAsia"/>
          <w:sz w:val="24"/>
          <w:szCs w:val="24"/>
          <w:lang w:eastAsia="zh-TW"/>
        </w:rPr>
        <w:t>分析</w:t>
      </w:r>
      <w:r w:rsidRPr="000B13D8">
        <w:rPr>
          <w:rFonts w:ascii="標楷體" w:eastAsia="標楷體" w:hAnsi="標楷體"/>
          <w:sz w:val="24"/>
          <w:szCs w:val="24"/>
          <w:lang w:eastAsia="zh-TW"/>
        </w:rPr>
        <w:t>與</w:t>
      </w:r>
      <w:r w:rsidRPr="000B13D8">
        <w:rPr>
          <w:rFonts w:ascii="標楷體" w:eastAsia="標楷體" w:hAnsi="標楷體" w:hint="eastAsia"/>
          <w:sz w:val="24"/>
          <w:szCs w:val="24"/>
          <w:lang w:eastAsia="zh-TW"/>
        </w:rPr>
        <w:t>需求評估</w:t>
      </w:r>
      <w:bookmarkEnd w:id="4"/>
      <w:bookmarkEnd w:id="5"/>
    </w:p>
    <w:p w:rsidR="00155B42" w:rsidRPr="000B13D8" w:rsidRDefault="00155B42" w:rsidP="00155B42">
      <w:pPr>
        <w:spacing w:line="360" w:lineRule="exact"/>
        <w:rPr>
          <w:rFonts w:ascii="標楷體" w:eastAsia="標楷體" w:hAnsi="標楷體"/>
          <w:color w:val="000000" w:themeColor="text1"/>
          <w:sz w:val="24"/>
          <w:szCs w:val="24"/>
          <w:lang w:eastAsia="zh-TW"/>
        </w:rPr>
      </w:pPr>
      <w:r w:rsidRPr="000B13D8">
        <w:rPr>
          <w:rFonts w:ascii="標楷體" w:eastAsia="標楷體" w:hAnsi="標楷體"/>
          <w:sz w:val="24"/>
          <w:szCs w:val="24"/>
          <w:lang w:eastAsia="zh-TW"/>
        </w:rPr>
        <w:t xml:space="preserve"> </w:t>
      </w:r>
      <w:r w:rsidRPr="000B13D8">
        <w:rPr>
          <w:rFonts w:ascii="標楷體" w:eastAsia="標楷體" w:hAnsi="標楷體"/>
          <w:color w:val="000000" w:themeColor="text1"/>
          <w:sz w:val="24"/>
          <w:szCs w:val="24"/>
          <w:lang w:eastAsia="zh-TW"/>
        </w:rPr>
        <w:t xml:space="preserve"> </w:t>
      </w:r>
      <w:r w:rsidRPr="000B13D8">
        <w:rPr>
          <w:rFonts w:ascii="標楷體" w:eastAsia="標楷體" w:hAnsi="標楷體" w:hint="eastAsia"/>
          <w:color w:val="000000" w:themeColor="text1"/>
          <w:sz w:val="24"/>
          <w:szCs w:val="24"/>
          <w:lang w:eastAsia="zh-TW"/>
        </w:rPr>
        <w:t>一、現況探討</w:t>
      </w:r>
    </w:p>
    <w:p w:rsidR="00155B42" w:rsidRPr="000B13D8" w:rsidRDefault="00155B42" w:rsidP="00155B42">
      <w:pPr>
        <w:spacing w:line="360" w:lineRule="exact"/>
        <w:rPr>
          <w:rFonts w:ascii="標楷體" w:eastAsia="標楷體" w:hAnsi="標楷體"/>
          <w:color w:val="000000" w:themeColor="text1"/>
          <w:sz w:val="24"/>
          <w:szCs w:val="24"/>
          <w:lang w:eastAsia="zh-TW"/>
        </w:rPr>
      </w:pPr>
      <w:r w:rsidRPr="000B13D8">
        <w:rPr>
          <w:rFonts w:ascii="標楷體" w:eastAsia="標楷體" w:hAnsi="標楷體" w:hint="eastAsia"/>
          <w:color w:val="000000" w:themeColor="text1"/>
          <w:sz w:val="24"/>
          <w:szCs w:val="24"/>
          <w:lang w:eastAsia="zh-TW"/>
        </w:rPr>
        <w:t xml:space="preserve">   (一)本市生活課程教師教學現況</w:t>
      </w:r>
    </w:p>
    <w:p w:rsidR="00155B42" w:rsidRPr="000B13D8" w:rsidRDefault="00155B42" w:rsidP="00155B42">
      <w:pPr>
        <w:pStyle w:val="p1"/>
        <w:ind w:leftChars="0" w:firstLineChars="0"/>
        <w:rPr>
          <w:color w:val="000000" w:themeColor="text1"/>
          <w:kern w:val="0"/>
        </w:rPr>
      </w:pPr>
      <w:r w:rsidRPr="000B13D8">
        <w:rPr>
          <w:rFonts w:hint="eastAsia"/>
          <w:color w:val="000000" w:themeColor="text1"/>
          <w:kern w:val="0"/>
        </w:rPr>
        <w:t xml:space="preserve">        1.教師教學困境</w:t>
      </w:r>
    </w:p>
    <w:p w:rsidR="00155B42" w:rsidRPr="000B13D8" w:rsidRDefault="00155B42" w:rsidP="00155B42">
      <w:pPr>
        <w:pStyle w:val="p1"/>
        <w:ind w:leftChars="0" w:firstLineChars="0"/>
        <w:rPr>
          <w:color w:val="000000" w:themeColor="text1"/>
          <w:kern w:val="0"/>
        </w:rPr>
      </w:pPr>
      <w:r w:rsidRPr="000B13D8">
        <w:rPr>
          <w:rFonts w:hint="eastAsia"/>
          <w:color w:val="000000" w:themeColor="text1"/>
          <w:kern w:val="0"/>
        </w:rPr>
        <w:t xml:space="preserve">          (1)生活課程不是單一教師授課：</w:t>
      </w:r>
    </w:p>
    <w:p w:rsidR="00155B42" w:rsidRPr="000B13D8" w:rsidRDefault="000B13D8" w:rsidP="00024E08">
      <w:pPr>
        <w:pStyle w:val="p1"/>
        <w:ind w:leftChars="0" w:left="1320" w:firstLineChars="0" w:firstLine="0"/>
        <w:jc w:val="both"/>
        <w:rPr>
          <w:color w:val="000000" w:themeColor="text1"/>
          <w:kern w:val="0"/>
        </w:rPr>
      </w:pPr>
      <w:r>
        <w:rPr>
          <w:rFonts w:hint="eastAsia"/>
          <w:color w:val="000000" w:themeColor="text1"/>
          <w:kern w:val="0"/>
        </w:rPr>
        <w:t>透過到校</w:t>
      </w:r>
      <w:r w:rsidR="00155B42" w:rsidRPr="000B13D8">
        <w:rPr>
          <w:rFonts w:hint="eastAsia"/>
          <w:color w:val="000000" w:themeColor="text1"/>
          <w:kern w:val="0"/>
        </w:rPr>
        <w:t>輔導，與教師面對面溝通、專業對話，發現學校因配課或學校本位課程發展因素，將生活課程中的部份內容抽出由科任老師任教。再加上政府課稅後，導師授課節數減少，因綜合活動常配合學校本位的活動，故導師在授課科目上會選擇或被要求國、數、綜合、彈性時間、部分生活，導致生活課程授課被分割且由鐘點教師來授課。目前國小生活課程不是單一教師授課，部分學校切割至二、三位教師授課，讓生活課程失去原有的完整性，違背原本統整課程的原意，上課內容也因此需再做部份調整與規畫。</w:t>
      </w:r>
    </w:p>
    <w:p w:rsidR="00155B42" w:rsidRPr="000B13D8" w:rsidRDefault="00155B42" w:rsidP="000B13D8">
      <w:pPr>
        <w:pStyle w:val="p1"/>
        <w:ind w:leftChars="0" w:left="398" w:hangingChars="166" w:hanging="398"/>
        <w:jc w:val="both"/>
        <w:rPr>
          <w:color w:val="000000" w:themeColor="text1"/>
          <w:kern w:val="0"/>
        </w:rPr>
      </w:pPr>
      <w:r w:rsidRPr="000B13D8">
        <w:rPr>
          <w:rFonts w:hint="eastAsia"/>
          <w:color w:val="000000" w:themeColor="text1"/>
          <w:kern w:val="0"/>
        </w:rPr>
        <w:t xml:space="preserve">        (2)鐘點教師沒有接受過生活課程教師研習的培訓：</w:t>
      </w:r>
    </w:p>
    <w:p w:rsidR="00155B42" w:rsidRPr="000B13D8" w:rsidRDefault="00155B42" w:rsidP="00024E08">
      <w:pPr>
        <w:pStyle w:val="p1"/>
        <w:ind w:leftChars="0" w:left="1320" w:firstLineChars="0" w:firstLine="0"/>
        <w:jc w:val="both"/>
        <w:rPr>
          <w:color w:val="000000" w:themeColor="text1"/>
          <w:kern w:val="0"/>
        </w:rPr>
      </w:pPr>
      <w:r w:rsidRPr="000B13D8">
        <w:rPr>
          <w:rFonts w:hint="eastAsia"/>
          <w:color w:val="000000" w:themeColor="text1"/>
          <w:kern w:val="0"/>
        </w:rPr>
        <w:t>鐘點教師沒有接受過生活課程教師研習的培訓，不了解生活課程的綱要精神及如何進行有效教學，生活課程的教學規劃重視兒童是學習的主體，鼓勵教師以主題活動的方式教學，對於同一個主題，可由不同的面向切入帶領兒童學習，鐘點教師易用舊有的方式來教學，</w:t>
      </w:r>
      <w:r w:rsidRPr="000B13D8">
        <w:rPr>
          <w:rFonts w:hint="eastAsia"/>
          <w:color w:val="000000" w:themeColor="text1"/>
          <w:kern w:val="0"/>
        </w:rPr>
        <w:lastRenderedPageBreak/>
        <w:t>需要更多的研習成長機會。</w:t>
      </w:r>
    </w:p>
    <w:p w:rsidR="00155B42" w:rsidRPr="000B13D8" w:rsidRDefault="00155B42" w:rsidP="00F233E0">
      <w:pPr>
        <w:pStyle w:val="p1"/>
        <w:ind w:leftChars="0" w:left="709" w:firstLineChars="0"/>
        <w:rPr>
          <w:color w:val="000000" w:themeColor="text1"/>
          <w:kern w:val="0"/>
        </w:rPr>
      </w:pPr>
      <w:r w:rsidRPr="000B13D8">
        <w:rPr>
          <w:rFonts w:hint="eastAsia"/>
          <w:color w:val="000000" w:themeColor="text1"/>
          <w:kern w:val="0"/>
        </w:rPr>
        <w:t xml:space="preserve">   </w:t>
      </w:r>
      <w:r w:rsidR="00F233E0">
        <w:rPr>
          <w:rFonts w:hint="eastAsia"/>
          <w:color w:val="000000" w:themeColor="text1"/>
          <w:kern w:val="0"/>
        </w:rPr>
        <w:t xml:space="preserve">  </w:t>
      </w:r>
      <w:r w:rsidRPr="000B13D8">
        <w:rPr>
          <w:rFonts w:hint="eastAsia"/>
          <w:color w:val="000000" w:themeColor="text1"/>
          <w:kern w:val="0"/>
        </w:rPr>
        <w:t>2.鼓勵教師提升學習動力與專業成長</w:t>
      </w:r>
    </w:p>
    <w:p w:rsidR="00A548BA" w:rsidRDefault="000B13D8" w:rsidP="000B13D8">
      <w:pPr>
        <w:spacing w:after="0" w:line="240" w:lineRule="auto"/>
        <w:ind w:left="566" w:hangingChars="236" w:hanging="566"/>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155B42" w:rsidRPr="000B13D8">
        <w:rPr>
          <w:rFonts w:ascii="標楷體" w:eastAsia="標楷體" w:hAnsi="標楷體" w:hint="eastAsia"/>
          <w:color w:val="000000" w:themeColor="text1"/>
          <w:sz w:val="24"/>
          <w:szCs w:val="24"/>
          <w:lang w:eastAsia="zh-TW"/>
        </w:rPr>
        <w:t>生活課程為統整課程，鑑於關於自然探索、視覺藝術與音樂課程是</w:t>
      </w:r>
      <w:r w:rsidR="00A548BA">
        <w:rPr>
          <w:rFonts w:ascii="標楷體" w:eastAsia="標楷體" w:hAnsi="標楷體" w:hint="eastAsia"/>
          <w:color w:val="000000" w:themeColor="text1"/>
          <w:sz w:val="24"/>
          <w:szCs w:val="24"/>
          <w:lang w:eastAsia="zh-TW"/>
        </w:rPr>
        <w:t xml:space="preserve">  </w:t>
      </w:r>
      <w:r w:rsidR="00155B42" w:rsidRPr="000B13D8">
        <w:rPr>
          <w:rFonts w:ascii="標楷體" w:eastAsia="標楷體" w:hAnsi="標楷體" w:hint="eastAsia"/>
          <w:color w:val="000000" w:themeColor="text1"/>
          <w:sz w:val="24"/>
          <w:szCs w:val="24"/>
          <w:lang w:eastAsia="zh-TW"/>
        </w:rPr>
        <w:t>教師反應在教學方面最感到困擾的部份，因此除宣導課綱的精神，提升生活課程的教學效能外，更逐年辦理教師專業成長，加強教師的專業素質，期使教師能增進生活課程教學知能，提升低年級音樂教學及視覺藝術素養，豐富教學內容。</w:t>
      </w:r>
    </w:p>
    <w:p w:rsidR="00A548BA" w:rsidRPr="00A548BA" w:rsidRDefault="00A548BA" w:rsidP="00A548BA">
      <w:pPr>
        <w:pStyle w:val="p1"/>
        <w:ind w:leftChars="0" w:left="960" w:firstLineChars="0"/>
        <w:rPr>
          <w:color w:val="000000" w:themeColor="text1"/>
          <w:kern w:val="0"/>
        </w:rPr>
      </w:pPr>
      <w:r>
        <w:rPr>
          <w:rFonts w:hint="eastAsia"/>
        </w:rPr>
        <w:t xml:space="preserve">   </w:t>
      </w:r>
      <w:r w:rsidRPr="00A548BA">
        <w:rPr>
          <w:rFonts w:hint="eastAsia"/>
          <w:color w:val="000000" w:themeColor="text1"/>
          <w:kern w:val="0"/>
        </w:rPr>
        <w:t>3.協助推動生活課程政策</w:t>
      </w:r>
    </w:p>
    <w:p w:rsidR="00A548BA" w:rsidRPr="00A548BA" w:rsidRDefault="00F233E0" w:rsidP="00F233E0">
      <w:pPr>
        <w:pStyle w:val="p1"/>
        <w:ind w:leftChars="300" w:left="660" w:firstLineChars="0" w:firstLine="0"/>
        <w:rPr>
          <w:color w:val="000000" w:themeColor="text1"/>
          <w:kern w:val="0"/>
        </w:rPr>
      </w:pPr>
      <w:r>
        <w:rPr>
          <w:rFonts w:hint="eastAsia"/>
          <w:color w:val="000000" w:themeColor="text1"/>
          <w:kern w:val="0"/>
        </w:rPr>
        <w:t xml:space="preserve">   </w:t>
      </w:r>
      <w:r w:rsidR="00A548BA" w:rsidRPr="00A548BA">
        <w:rPr>
          <w:rFonts w:hint="eastAsia"/>
          <w:color w:val="000000" w:themeColor="text1"/>
          <w:kern w:val="0"/>
        </w:rPr>
        <w:t>協助本市教師於教學時，確實達成生活課程各項能力指標，以提升學童在生活中探索、學會欣賞、解決問題，經營自己生活的能力。</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配合教育部國民中小學</w:t>
      </w:r>
      <w:r>
        <w:rPr>
          <w:rFonts w:hint="eastAsia"/>
          <w:color w:val="000000" w:themeColor="text1"/>
          <w:kern w:val="0"/>
        </w:rPr>
        <w:t>十二年國教</w:t>
      </w:r>
      <w:r w:rsidRPr="00A548BA">
        <w:rPr>
          <w:rFonts w:hint="eastAsia"/>
          <w:color w:val="000000" w:themeColor="text1"/>
          <w:kern w:val="0"/>
        </w:rPr>
        <w:t>課程綱要研修，積極了解並宣導生活課</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程課程綱要研究的特色與內容</w:t>
      </w:r>
      <w:r>
        <w:rPr>
          <w:rFonts w:hint="eastAsia"/>
          <w:color w:val="000000" w:themeColor="text1"/>
          <w:kern w:val="0"/>
        </w:rPr>
        <w:t>。另持續配合桃園</w:t>
      </w:r>
      <w:r w:rsidRPr="00A548BA">
        <w:rPr>
          <w:rFonts w:hint="eastAsia"/>
          <w:color w:val="000000" w:themeColor="text1"/>
          <w:kern w:val="0"/>
        </w:rPr>
        <w:t>市國民教育輔導團辦理各</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項教學活動，如教學資源網、公開課等工作，並協辦教育部生活課程中央</w:t>
      </w:r>
    </w:p>
    <w:p w:rsidR="00A548BA" w:rsidRDefault="00A548BA" w:rsidP="00A548BA">
      <w:pPr>
        <w:pStyle w:val="p1"/>
        <w:ind w:leftChars="100" w:left="220" w:firstLineChars="200" w:firstLine="480"/>
        <w:rPr>
          <w:color w:val="000000" w:themeColor="text1"/>
          <w:kern w:val="0"/>
        </w:rPr>
      </w:pPr>
      <w:r w:rsidRPr="00A548BA">
        <w:rPr>
          <w:rFonts w:hint="eastAsia"/>
          <w:color w:val="000000" w:themeColor="text1"/>
          <w:kern w:val="0"/>
        </w:rPr>
        <w:t>團</w:t>
      </w:r>
      <w:r>
        <w:rPr>
          <w:rFonts w:hint="eastAsia"/>
          <w:color w:val="000000" w:themeColor="text1"/>
          <w:kern w:val="0"/>
        </w:rPr>
        <w:t>北</w:t>
      </w:r>
      <w:r w:rsidRPr="00A548BA">
        <w:rPr>
          <w:rFonts w:hint="eastAsia"/>
          <w:color w:val="000000" w:themeColor="text1"/>
          <w:kern w:val="0"/>
        </w:rPr>
        <w:t>區策略聯盟。</w:t>
      </w:r>
    </w:p>
    <w:p w:rsidR="00E31E59" w:rsidRPr="00E31E59" w:rsidRDefault="00E31E59" w:rsidP="00AF4C53">
      <w:pPr>
        <w:pStyle w:val="p1"/>
        <w:ind w:leftChars="90" w:left="596" w:hangingChars="166" w:hanging="398"/>
        <w:rPr>
          <w:color w:val="000000" w:themeColor="text1"/>
          <w:kern w:val="0"/>
        </w:rPr>
      </w:pPr>
      <w:r>
        <w:rPr>
          <w:rFonts w:hint="eastAsia"/>
          <w:color w:val="000000" w:themeColor="text1"/>
          <w:kern w:val="0"/>
        </w:rPr>
        <w:t>二、</w:t>
      </w:r>
      <w:r w:rsidRPr="00E31E59">
        <w:rPr>
          <w:color w:val="000000" w:themeColor="text1"/>
          <w:kern w:val="0"/>
        </w:rPr>
        <w:t>學校教師與學生的需求</w:t>
      </w:r>
    </w:p>
    <w:p w:rsidR="00E31E59" w:rsidRDefault="00AF4C53" w:rsidP="00AF4C53">
      <w:pPr>
        <w:pStyle w:val="p1"/>
        <w:ind w:leftChars="181" w:left="798" w:firstLineChars="0" w:hanging="400"/>
        <w:rPr>
          <w:color w:val="000000" w:themeColor="text1"/>
          <w:kern w:val="0"/>
        </w:rPr>
      </w:pPr>
      <w:r>
        <w:rPr>
          <w:rFonts w:hint="eastAsia"/>
          <w:color w:val="000000" w:themeColor="text1"/>
          <w:kern w:val="0"/>
        </w:rPr>
        <w:t xml:space="preserve"> </w:t>
      </w:r>
      <w:r w:rsidR="00F233E0">
        <w:rPr>
          <w:rFonts w:hint="eastAsia"/>
          <w:color w:val="000000" w:themeColor="text1"/>
          <w:kern w:val="0"/>
        </w:rPr>
        <w:t xml:space="preserve"> </w:t>
      </w:r>
      <w:r w:rsidR="00E31E59" w:rsidRPr="00E31E59">
        <w:rPr>
          <w:rFonts w:hint="eastAsia"/>
          <w:color w:val="000000" w:themeColor="text1"/>
          <w:kern w:val="0"/>
        </w:rPr>
        <w:t>透過生活</w:t>
      </w:r>
      <w:r w:rsidR="00E31E59" w:rsidRPr="00E31E59">
        <w:rPr>
          <w:color w:val="000000" w:themeColor="text1"/>
          <w:kern w:val="0"/>
        </w:rPr>
        <w:t>課程</w:t>
      </w:r>
      <w:r w:rsidR="00E31E59" w:rsidRPr="00E31E59">
        <w:rPr>
          <w:rFonts w:hint="eastAsia"/>
          <w:color w:val="000000" w:themeColor="text1"/>
          <w:kern w:val="0"/>
        </w:rPr>
        <w:t>教師授課</w:t>
      </w:r>
      <w:r w:rsidR="00E31E59" w:rsidRPr="00E31E59">
        <w:rPr>
          <w:color w:val="000000" w:themeColor="text1"/>
          <w:kern w:val="0"/>
        </w:rPr>
        <w:t>現況</w:t>
      </w:r>
      <w:r w:rsidR="00E31E59" w:rsidRPr="00E31E59">
        <w:rPr>
          <w:rFonts w:hint="eastAsia"/>
          <w:color w:val="000000" w:themeColor="text1"/>
          <w:kern w:val="0"/>
        </w:rPr>
        <w:t>調查，輔導小組讓這些對生活課程內涵不清楚</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的教師對生活課程有全貌的了解，例如持續辦理生活課程教師初階研習、「認</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識及面對十二年國教課綱現職生活教師的因應」相關研習，補足初階生活課</w:t>
      </w:r>
    </w:p>
    <w:p w:rsidR="00E31E59" w:rsidRPr="00E31E59" w:rsidRDefault="00E31E59" w:rsidP="00AF4C53">
      <w:pPr>
        <w:pStyle w:val="p1"/>
        <w:ind w:leftChars="181" w:left="798" w:firstLineChars="0" w:hanging="400"/>
        <w:rPr>
          <w:color w:val="000000" w:themeColor="text1"/>
          <w:kern w:val="0"/>
        </w:rPr>
      </w:pPr>
      <w:r w:rsidRPr="00E31E59">
        <w:rPr>
          <w:rFonts w:hint="eastAsia"/>
          <w:color w:val="000000" w:themeColor="text1"/>
          <w:kern w:val="0"/>
        </w:rPr>
        <w:t>程教師教學專業上的落差，才能確保教學品質，達成生活課程的目標。</w:t>
      </w:r>
    </w:p>
    <w:p w:rsidR="00AF4C53" w:rsidRDefault="00AF4C53" w:rsidP="00AF4C53">
      <w:pPr>
        <w:pStyle w:val="p1"/>
        <w:ind w:leftChars="181" w:left="798" w:firstLineChars="0" w:hanging="400"/>
        <w:rPr>
          <w:color w:val="000000" w:themeColor="text1"/>
          <w:kern w:val="0"/>
        </w:rPr>
      </w:pPr>
      <w:r>
        <w:rPr>
          <w:rFonts w:hint="eastAsia"/>
          <w:color w:val="000000" w:themeColor="text1"/>
          <w:kern w:val="0"/>
        </w:rPr>
        <w:t xml:space="preserve"> </w:t>
      </w:r>
      <w:r w:rsidR="00F233E0">
        <w:rPr>
          <w:rFonts w:hint="eastAsia"/>
          <w:color w:val="000000" w:themeColor="text1"/>
          <w:kern w:val="0"/>
        </w:rPr>
        <w:t xml:space="preserve"> </w:t>
      </w:r>
      <w:r w:rsidR="00E31E59" w:rsidRPr="00E31E59">
        <w:rPr>
          <w:rFonts w:hint="eastAsia"/>
          <w:color w:val="000000" w:themeColor="text1"/>
          <w:kern w:val="0"/>
        </w:rPr>
        <w:t>過去</w:t>
      </w:r>
      <w:r>
        <w:rPr>
          <w:rFonts w:hint="eastAsia"/>
          <w:color w:val="000000" w:themeColor="text1"/>
          <w:kern w:val="0"/>
        </w:rPr>
        <w:t>三</w:t>
      </w:r>
      <w:r w:rsidR="00E31E59" w:rsidRPr="00E31E59">
        <w:rPr>
          <w:rFonts w:hint="eastAsia"/>
          <w:color w:val="000000" w:themeColor="text1"/>
          <w:kern w:val="0"/>
        </w:rPr>
        <w:t>年我們學習觀課的技術、學習如何聚焦議課、學習如何擔任課程領</w:t>
      </w:r>
    </w:p>
    <w:p w:rsidR="00AF4C53" w:rsidRDefault="00AF4C53" w:rsidP="00AF4C53">
      <w:pPr>
        <w:pStyle w:val="p1"/>
        <w:ind w:leftChars="181" w:left="798" w:firstLineChars="0" w:hanging="400"/>
        <w:rPr>
          <w:color w:val="000000" w:themeColor="text1"/>
          <w:kern w:val="0"/>
        </w:rPr>
      </w:pPr>
      <w:r>
        <w:rPr>
          <w:rFonts w:hint="eastAsia"/>
          <w:color w:val="000000" w:themeColor="text1"/>
          <w:kern w:val="0"/>
        </w:rPr>
        <w:t>導人。第四</w:t>
      </w:r>
      <w:r w:rsidR="00E31E59" w:rsidRPr="00E31E59">
        <w:rPr>
          <w:rFonts w:hint="eastAsia"/>
          <w:color w:val="000000" w:themeColor="text1"/>
          <w:kern w:val="0"/>
        </w:rPr>
        <w:t>年依運作期程我們將邁入發展優質課程階段。透過上學期的期末</w:t>
      </w:r>
    </w:p>
    <w:p w:rsidR="00AF4C53" w:rsidRDefault="00E31E59" w:rsidP="00AF4C53">
      <w:pPr>
        <w:pStyle w:val="p1"/>
        <w:ind w:leftChars="181" w:left="798" w:firstLineChars="0" w:hanging="400"/>
        <w:rPr>
          <w:color w:val="000000" w:themeColor="text1"/>
          <w:kern w:val="0"/>
        </w:rPr>
      </w:pPr>
      <w:r w:rsidRPr="00E31E59">
        <w:rPr>
          <w:rFonts w:hint="eastAsia"/>
          <w:color w:val="000000" w:themeColor="text1"/>
          <w:kern w:val="0"/>
        </w:rPr>
        <w:t>專業成長會議，我們彙整團隊教師的意見加上發展現況，評估參與教師之需</w:t>
      </w:r>
    </w:p>
    <w:p w:rsidR="00E31E59" w:rsidRPr="00E31E59" w:rsidRDefault="00E31E59" w:rsidP="00AF4C53">
      <w:pPr>
        <w:pStyle w:val="p1"/>
        <w:ind w:leftChars="181" w:left="798" w:firstLineChars="0" w:hanging="400"/>
        <w:rPr>
          <w:color w:val="000000" w:themeColor="text1"/>
          <w:kern w:val="0"/>
        </w:rPr>
      </w:pPr>
      <w:r w:rsidRPr="00E31E59">
        <w:rPr>
          <w:rFonts w:hint="eastAsia"/>
          <w:color w:val="000000" w:themeColor="text1"/>
          <w:kern w:val="0"/>
        </w:rPr>
        <w:t>求如下：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260"/>
        <w:gridCol w:w="6384"/>
      </w:tblGrid>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項次</w:t>
            </w:r>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需求項目</w:t>
            </w:r>
          </w:p>
        </w:tc>
        <w:tc>
          <w:tcPr>
            <w:tcW w:w="6384"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說明</w:t>
            </w:r>
          </w:p>
        </w:tc>
      </w:tr>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一</w:t>
            </w:r>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社群夥伴M型化之協助</w:t>
            </w:r>
          </w:p>
        </w:tc>
        <w:tc>
          <w:tcPr>
            <w:tcW w:w="6384" w:type="dxa"/>
            <w:shd w:val="clear" w:color="auto" w:fill="auto"/>
          </w:tcPr>
          <w:p w:rsidR="00AF4C53" w:rsidRPr="00AF4C53"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有約三分之一之老師為新加入之夥伴，對於生活課綱甚為陌生。</w:t>
            </w:r>
          </w:p>
          <w:p w:rsidR="00AF4C53" w:rsidRPr="00AF4C53" w:rsidRDefault="00AF4C53" w:rsidP="00AF4C53">
            <w:pPr>
              <w:widowControl w:val="0"/>
              <w:numPr>
                <w:ilvl w:val="0"/>
                <w:numId w:val="1"/>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互信感尚未建立，備、觀、議課的實踐模式尚未熟悉。</w:t>
            </w:r>
          </w:p>
        </w:tc>
      </w:tr>
      <w:tr w:rsidR="00AF4C53" w:rsidRPr="006B56D8" w:rsidTr="00E21BAE">
        <w:tc>
          <w:tcPr>
            <w:tcW w:w="828" w:type="dxa"/>
            <w:shd w:val="clear" w:color="auto" w:fill="auto"/>
            <w:vAlign w:val="center"/>
          </w:tcPr>
          <w:p w:rsidR="00AF4C53" w:rsidRPr="00AF4C53" w:rsidRDefault="00AF4C53" w:rsidP="00AF4C53">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二</w:t>
            </w:r>
          </w:p>
        </w:tc>
        <w:tc>
          <w:tcPr>
            <w:tcW w:w="1260" w:type="dxa"/>
            <w:shd w:val="clear" w:color="auto" w:fill="auto"/>
            <w:vAlign w:val="center"/>
          </w:tcPr>
          <w:p w:rsidR="00AF4C53" w:rsidRPr="00AF4C53" w:rsidRDefault="00AF4C53" w:rsidP="00AF4C53">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教科書使用與轉化</w:t>
            </w:r>
          </w:p>
        </w:tc>
        <w:tc>
          <w:tcPr>
            <w:tcW w:w="6384" w:type="dxa"/>
            <w:shd w:val="clear" w:color="auto" w:fill="auto"/>
            <w:vAlign w:val="center"/>
          </w:tcPr>
          <w:p w:rsidR="00AF4C53" w:rsidRPr="00AF4C53" w:rsidRDefault="00AF4C53" w:rsidP="00AF4C53">
            <w:pPr>
              <w:widowControl w:val="0"/>
              <w:numPr>
                <w:ilvl w:val="0"/>
                <w:numId w:val="2"/>
              </w:numPr>
              <w:adjustRightInd w:val="0"/>
              <w:snapToGrid w:val="0"/>
              <w:spacing w:beforeLines="50" w:before="180" w:after="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本市各區不同學校實際生活環境有很大差距，各校因應環境的不同，並根據學校與社區的素材，將課程作妥善的設計，發展出適合學生學習的教材與教法。</w:t>
            </w:r>
          </w:p>
        </w:tc>
      </w:tr>
      <w:tr w:rsidR="00AF4C53" w:rsidRPr="006B56D8" w:rsidTr="00E21BAE">
        <w:tc>
          <w:tcPr>
            <w:tcW w:w="828" w:type="dxa"/>
            <w:shd w:val="clear" w:color="auto" w:fill="auto"/>
            <w:vAlign w:val="center"/>
          </w:tcPr>
          <w:p w:rsidR="00AF4C53" w:rsidRPr="00AF4C53"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t>三</w:t>
            </w:r>
          </w:p>
        </w:tc>
        <w:tc>
          <w:tcPr>
            <w:tcW w:w="1260" w:type="dxa"/>
            <w:shd w:val="clear" w:color="auto" w:fill="auto"/>
            <w:vAlign w:val="center"/>
          </w:tcPr>
          <w:p w:rsidR="00AF4C53" w:rsidRPr="00AF4C53" w:rsidRDefault="00AF4C53" w:rsidP="00E21BAE">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rPr>
              <w:t>課程與教學銜接問題</w:t>
            </w:r>
          </w:p>
        </w:tc>
        <w:tc>
          <w:tcPr>
            <w:tcW w:w="6384" w:type="dxa"/>
            <w:shd w:val="clear" w:color="auto" w:fill="auto"/>
            <w:vAlign w:val="center"/>
          </w:tcPr>
          <w:p w:rsidR="00AF4C53" w:rsidRPr="00AF4C53"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教師缺乏部分學科專業：教師反映的教學困難處多以教師本身的專長素養不足，如：音樂、律動、動植物觀察、在地化的區域特性等，深恐影響教學的豐富性與多元化。</w:t>
            </w:r>
          </w:p>
          <w:p w:rsidR="00AF4C53" w:rsidRPr="00AF4C53" w:rsidRDefault="00AF4C53" w:rsidP="00AF4C53">
            <w:pPr>
              <w:widowControl w:val="0"/>
              <w:numPr>
                <w:ilvl w:val="0"/>
                <w:numId w:val="3"/>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lastRenderedPageBreak/>
              <w:t>因應教師課稅減課造成教師授課節數降低，部分學校將生活課程中的藝術課程分離出來，形成獨立科目，偏離生活課程主題教學宗旨，降低生活課程學習的目標性。</w:t>
            </w:r>
            <w:r w:rsidRPr="00AF4C53">
              <w:rPr>
                <w:rFonts w:ascii="標楷體" w:eastAsia="標楷體" w:hAnsi="標楷體" w:hint="eastAsia"/>
                <w:color w:val="000000" w:themeColor="text1"/>
                <w:sz w:val="24"/>
                <w:szCs w:val="24"/>
                <w:lang w:eastAsia="zh-TW"/>
              </w:rPr>
              <w:t>日後輔導團將會針對此情形回應，教學者應以「跨領域統整之精神」看待生活課程，由班導師主導邀請鐘點教師、配課之科任教師一齊討論、規劃課程，以維持生活課程之核心精神。</w:t>
            </w:r>
          </w:p>
        </w:tc>
      </w:tr>
      <w:tr w:rsidR="00AF4C53" w:rsidRPr="006B56D8" w:rsidTr="00E21BAE">
        <w:tc>
          <w:tcPr>
            <w:tcW w:w="828" w:type="dxa"/>
            <w:shd w:val="clear" w:color="auto" w:fill="auto"/>
            <w:vAlign w:val="center"/>
          </w:tcPr>
          <w:p w:rsidR="00AF4C53" w:rsidRPr="00AF4C53" w:rsidRDefault="00AF4C53" w:rsidP="00E21BAE">
            <w:pPr>
              <w:adjustRightInd w:val="0"/>
              <w:snapToGrid w:val="0"/>
              <w:spacing w:beforeLines="50" w:before="180" w:line="360" w:lineRule="exact"/>
              <w:jc w:val="center"/>
              <w:rPr>
                <w:rFonts w:ascii="標楷體" w:eastAsia="標楷體" w:hAnsi="標楷體"/>
                <w:sz w:val="24"/>
                <w:szCs w:val="24"/>
                <w:lang w:eastAsia="zh-TW"/>
              </w:rPr>
            </w:pPr>
            <w:r w:rsidRPr="00AF4C53">
              <w:rPr>
                <w:rFonts w:ascii="標楷體" w:eastAsia="標楷體" w:hAnsi="標楷體" w:hint="eastAsia"/>
                <w:sz w:val="24"/>
                <w:szCs w:val="24"/>
                <w:lang w:eastAsia="zh-TW"/>
              </w:rPr>
              <w:lastRenderedPageBreak/>
              <w:t>四</w:t>
            </w:r>
          </w:p>
        </w:tc>
        <w:tc>
          <w:tcPr>
            <w:tcW w:w="1260" w:type="dxa"/>
            <w:shd w:val="clear" w:color="auto" w:fill="auto"/>
            <w:vAlign w:val="center"/>
          </w:tcPr>
          <w:p w:rsidR="00AF4C53" w:rsidRPr="00AF4C53" w:rsidRDefault="00AF4C53" w:rsidP="00E21BAE">
            <w:pPr>
              <w:adjustRightInd w:val="0"/>
              <w:snapToGrid w:val="0"/>
              <w:spacing w:beforeLines="50" w:before="180" w:line="360" w:lineRule="exact"/>
              <w:jc w:val="both"/>
              <w:rPr>
                <w:rFonts w:ascii="標楷體" w:eastAsia="標楷體" w:hAnsi="標楷體"/>
                <w:sz w:val="24"/>
                <w:szCs w:val="24"/>
                <w:lang w:eastAsia="zh-TW"/>
              </w:rPr>
            </w:pPr>
            <w:r w:rsidRPr="00AF4C53">
              <w:rPr>
                <w:rFonts w:ascii="標楷體" w:eastAsia="標楷體" w:hAnsi="標楷體" w:hint="eastAsia"/>
                <w:sz w:val="24"/>
                <w:szCs w:val="24"/>
                <w:lang w:eastAsia="zh-TW"/>
              </w:rPr>
              <w:t>議課內容之精進</w:t>
            </w:r>
          </w:p>
        </w:tc>
        <w:tc>
          <w:tcPr>
            <w:tcW w:w="6384" w:type="dxa"/>
            <w:shd w:val="clear" w:color="auto" w:fill="auto"/>
            <w:vAlign w:val="center"/>
          </w:tcPr>
          <w:p w:rsidR="00AF4C53" w:rsidRPr="00AF4C53"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團隊第一年之議課內容大多談論學生之學習行為，再由議課主持人帶領大家歸納整理班級學生的學習樣態。</w:t>
            </w:r>
          </w:p>
          <w:p w:rsidR="00AF4C53" w:rsidRPr="00AF4C53" w:rsidRDefault="00AF4C53" w:rsidP="00AF4C53">
            <w:pPr>
              <w:widowControl w:val="0"/>
              <w:numPr>
                <w:ilvl w:val="0"/>
                <w:numId w:val="4"/>
              </w:numPr>
              <w:adjustRightInd w:val="0"/>
              <w:snapToGrid w:val="0"/>
              <w:spacing w:beforeLines="50" w:before="180" w:after="0" w:line="360" w:lineRule="exact"/>
              <w:rPr>
                <w:rFonts w:ascii="標楷體" w:eastAsia="標楷體" w:hAnsi="標楷體"/>
                <w:sz w:val="24"/>
                <w:szCs w:val="24"/>
                <w:lang w:eastAsia="zh-TW"/>
              </w:rPr>
            </w:pPr>
            <w:r w:rsidRPr="00AF4C53">
              <w:rPr>
                <w:rFonts w:ascii="標楷體" w:eastAsia="標楷體" w:hAnsi="標楷體" w:hint="eastAsia"/>
                <w:sz w:val="24"/>
                <w:szCs w:val="24"/>
                <w:lang w:eastAsia="zh-TW"/>
              </w:rPr>
              <w:t>團隊第二年之議課內容希望聚焦於「學生發生學習的契機」，從整堂課的學習行為中找到學習發生的點。</w:t>
            </w:r>
          </w:p>
        </w:tc>
      </w:tr>
    </w:tbl>
    <w:p w:rsidR="00844D1E" w:rsidRDefault="00844D1E" w:rsidP="00844D1E">
      <w:pPr>
        <w:pStyle w:val="p1"/>
        <w:ind w:leftChars="45" w:left="497" w:hangingChars="166" w:hanging="398"/>
        <w:rPr>
          <w:color w:val="000000" w:themeColor="text1"/>
          <w:kern w:val="0"/>
        </w:rPr>
      </w:pPr>
    </w:p>
    <w:p w:rsidR="00E31E59" w:rsidRDefault="007B2CC7" w:rsidP="00844D1E">
      <w:pPr>
        <w:pStyle w:val="p1"/>
        <w:ind w:leftChars="45" w:left="497" w:hangingChars="166" w:hanging="398"/>
        <w:rPr>
          <w:rFonts w:ascii="Times New Roman" w:hAnsi="Times New Roman"/>
          <w:b/>
          <w:bCs/>
          <w:sz w:val="23"/>
          <w:szCs w:val="23"/>
        </w:rPr>
      </w:pPr>
      <w:r>
        <w:rPr>
          <w:rFonts w:hint="eastAsia"/>
          <w:color w:val="000000" w:themeColor="text1"/>
          <w:kern w:val="0"/>
        </w:rPr>
        <w:t>三、</w:t>
      </w:r>
      <w:r>
        <w:rPr>
          <w:rFonts w:hint="eastAsia"/>
          <w:sz w:val="23"/>
          <w:szCs w:val="23"/>
        </w:rPr>
        <w:t>劣勢</w:t>
      </w:r>
      <w:r>
        <w:rPr>
          <w:rFonts w:hAnsi="Times New Roman" w:hint="eastAsia"/>
          <w:sz w:val="23"/>
          <w:szCs w:val="23"/>
        </w:rPr>
        <w:t>分析</w:t>
      </w:r>
      <w:r>
        <w:rPr>
          <w:rFonts w:ascii="Times New Roman" w:hAnsi="Times New Roman"/>
          <w:b/>
          <w:bCs/>
          <w:sz w:val="23"/>
          <w:szCs w:val="23"/>
        </w:rPr>
        <w:t>:</w:t>
      </w:r>
    </w:p>
    <w:tbl>
      <w:tblPr>
        <w:tblStyle w:val="a9"/>
        <w:tblW w:w="0" w:type="auto"/>
        <w:tblLayout w:type="fixed"/>
        <w:tblLook w:val="04A0" w:firstRow="1" w:lastRow="0" w:firstColumn="1" w:lastColumn="0" w:noHBand="0" w:noVBand="1"/>
      </w:tblPr>
      <w:tblGrid>
        <w:gridCol w:w="1814"/>
        <w:gridCol w:w="3313"/>
        <w:gridCol w:w="3395"/>
      </w:tblGrid>
      <w:tr w:rsidR="007B2CC7" w:rsidTr="00716DE4">
        <w:tc>
          <w:tcPr>
            <w:tcW w:w="8522" w:type="dxa"/>
            <w:gridSpan w:val="3"/>
            <w:vAlign w:val="center"/>
          </w:tcPr>
          <w:p w:rsidR="007B2CC7" w:rsidRPr="00844D1E" w:rsidRDefault="007B2CC7" w:rsidP="007B2CC7">
            <w:pPr>
              <w:pStyle w:val="Default"/>
              <w:jc w:val="center"/>
            </w:pPr>
            <w:r w:rsidRPr="00844D1E">
              <w:rPr>
                <w:rFonts w:hint="eastAsia"/>
              </w:rPr>
              <w:t>問題分析表</w:t>
            </w:r>
          </w:p>
        </w:tc>
      </w:tr>
      <w:tr w:rsidR="007B2CC7" w:rsidTr="00716DE4">
        <w:tc>
          <w:tcPr>
            <w:tcW w:w="1814" w:type="dxa"/>
            <w:vAlign w:val="center"/>
          </w:tcPr>
          <w:p w:rsidR="007B2CC7" w:rsidRPr="00844D1E" w:rsidRDefault="007B2CC7" w:rsidP="007B2CC7">
            <w:pPr>
              <w:pStyle w:val="Default"/>
              <w:jc w:val="center"/>
            </w:pPr>
            <w:r w:rsidRPr="00844D1E">
              <w:rPr>
                <w:rFonts w:hint="eastAsia"/>
              </w:rPr>
              <w:t>問題意識</w:t>
            </w:r>
          </w:p>
        </w:tc>
        <w:tc>
          <w:tcPr>
            <w:tcW w:w="3313" w:type="dxa"/>
            <w:vAlign w:val="center"/>
          </w:tcPr>
          <w:p w:rsidR="007B2CC7" w:rsidRPr="00844D1E" w:rsidRDefault="007B2CC7" w:rsidP="007B2CC7">
            <w:pPr>
              <w:pStyle w:val="Default"/>
              <w:jc w:val="center"/>
            </w:pPr>
            <w:r w:rsidRPr="00844D1E">
              <w:rPr>
                <w:rFonts w:hint="eastAsia"/>
              </w:rPr>
              <w:t>分析說明</w:t>
            </w:r>
          </w:p>
        </w:tc>
        <w:tc>
          <w:tcPr>
            <w:tcW w:w="3395" w:type="dxa"/>
            <w:vAlign w:val="center"/>
          </w:tcPr>
          <w:p w:rsidR="007B2CC7" w:rsidRPr="00844D1E" w:rsidRDefault="007B2CC7" w:rsidP="007B2CC7">
            <w:pPr>
              <w:pStyle w:val="Default"/>
              <w:jc w:val="center"/>
            </w:pPr>
            <w:r w:rsidRPr="00844D1E">
              <w:rPr>
                <w:rFonts w:hint="eastAsia"/>
              </w:rPr>
              <w:t>解決策略</w:t>
            </w:r>
          </w:p>
        </w:tc>
      </w:tr>
      <w:tr w:rsidR="007B2CC7" w:rsidTr="00536550">
        <w:tc>
          <w:tcPr>
            <w:tcW w:w="1814" w:type="dxa"/>
          </w:tcPr>
          <w:p w:rsidR="007B2CC7" w:rsidRPr="00844D1E" w:rsidRDefault="00716DE4" w:rsidP="00536550">
            <w:pPr>
              <w:pStyle w:val="Default"/>
              <w:jc w:val="both"/>
            </w:pPr>
            <w:r w:rsidRPr="00844D1E">
              <w:rPr>
                <w:rFonts w:hint="eastAsia"/>
              </w:rPr>
              <w:t>部分學校將生</w:t>
            </w:r>
            <w:r w:rsidR="007B2CC7" w:rsidRPr="00844D1E">
              <w:rPr>
                <w:rFonts w:hint="eastAsia"/>
              </w:rPr>
              <w:t>活課程切割，部分節數挪為科任授課，如</w:t>
            </w:r>
            <w:r w:rsidR="007B2CC7" w:rsidRPr="00844D1E">
              <w:t>:</w:t>
            </w:r>
            <w:r w:rsidR="007B2CC7" w:rsidRPr="00844D1E">
              <w:rPr>
                <w:rFonts w:hint="eastAsia"/>
              </w:rPr>
              <w:t>音樂、美勞。</w:t>
            </w:r>
          </w:p>
          <w:p w:rsidR="007B2CC7" w:rsidRPr="00844D1E" w:rsidRDefault="007B2CC7" w:rsidP="00536550">
            <w:pPr>
              <w:pStyle w:val="p1"/>
              <w:ind w:leftChars="0" w:left="0" w:firstLineChars="0" w:firstLine="0"/>
              <w:jc w:val="both"/>
              <w:rPr>
                <w:color w:val="000000" w:themeColor="text1"/>
                <w:kern w:val="0"/>
              </w:rPr>
            </w:pPr>
          </w:p>
        </w:tc>
        <w:tc>
          <w:tcPr>
            <w:tcW w:w="3313" w:type="dxa"/>
          </w:tcPr>
          <w:p w:rsidR="00716DE4" w:rsidRPr="00844D1E" w:rsidRDefault="00716DE4" w:rsidP="00536550">
            <w:pPr>
              <w:pStyle w:val="Default"/>
              <w:jc w:val="both"/>
            </w:pPr>
            <w:r w:rsidRPr="00844D1E">
              <w:rPr>
                <w:rFonts w:hint="eastAsia"/>
              </w:rPr>
              <w:t>由於教師課稅後，國小導師每週授課節數降為</w:t>
            </w:r>
            <w:r w:rsidRPr="00844D1E">
              <w:t>16</w:t>
            </w:r>
            <w:r w:rsidRPr="00844D1E">
              <w:rPr>
                <w:rFonts w:hint="eastAsia"/>
              </w:rPr>
              <w:t>節，低年級的科任課增加，部分學校將生活課程切割，勢必產生課程間協同與銜接問題。</w:t>
            </w:r>
          </w:p>
          <w:p w:rsidR="007B2CC7" w:rsidRPr="00844D1E" w:rsidRDefault="007B2CC7" w:rsidP="00536550">
            <w:pPr>
              <w:pStyle w:val="p1"/>
              <w:ind w:leftChars="0" w:left="0" w:firstLineChars="0" w:firstLine="0"/>
              <w:jc w:val="both"/>
              <w:rPr>
                <w:color w:val="000000" w:themeColor="text1"/>
                <w:kern w:val="0"/>
              </w:rPr>
            </w:pPr>
          </w:p>
        </w:tc>
        <w:tc>
          <w:tcPr>
            <w:tcW w:w="3395" w:type="dxa"/>
          </w:tcPr>
          <w:p w:rsidR="00716DE4" w:rsidRPr="00844D1E" w:rsidRDefault="00844D1E" w:rsidP="00844D1E">
            <w:pPr>
              <w:pStyle w:val="Default"/>
              <w:jc w:val="both"/>
            </w:pPr>
            <w:r>
              <w:rPr>
                <w:rFonts w:hint="eastAsia"/>
              </w:rPr>
              <w:t>1.</w:t>
            </w:r>
            <w:r w:rsidR="00716DE4" w:rsidRPr="00844D1E">
              <w:rPr>
                <w:rFonts w:hint="eastAsia"/>
              </w:rPr>
              <w:t>於教務主任會議及召集人會議說明，生活課程不宜切割，建議各校生活課程最好由導師完整教學。</w:t>
            </w:r>
          </w:p>
          <w:p w:rsidR="00844D1E" w:rsidRDefault="00844D1E" w:rsidP="00844D1E">
            <w:pPr>
              <w:pStyle w:val="Default"/>
              <w:jc w:val="both"/>
            </w:pPr>
            <w:r>
              <w:rPr>
                <w:rFonts w:hint="eastAsia"/>
              </w:rPr>
              <w:t>2.</w:t>
            </w:r>
            <w:r w:rsidR="00716DE4" w:rsidRPr="00844D1E">
              <w:rPr>
                <w:rFonts w:hint="eastAsia"/>
              </w:rPr>
              <w:t>或建議將生活課程</w:t>
            </w:r>
            <w:r w:rsidR="00716DE4" w:rsidRPr="00844D1E">
              <w:t>6</w:t>
            </w:r>
            <w:r w:rsidR="00716DE4" w:rsidRPr="00844D1E">
              <w:rPr>
                <w:rFonts w:hint="eastAsia"/>
              </w:rPr>
              <w:t>節完整</w:t>
            </w:r>
          </w:p>
          <w:p w:rsidR="00716DE4" w:rsidRPr="00844D1E" w:rsidRDefault="00716DE4" w:rsidP="00844D1E">
            <w:pPr>
              <w:pStyle w:val="Default"/>
              <w:jc w:val="both"/>
            </w:pPr>
            <w:r w:rsidRPr="00844D1E">
              <w:rPr>
                <w:rFonts w:hint="eastAsia"/>
              </w:rPr>
              <w:t>為科任授課，避免被切割。</w:t>
            </w:r>
          </w:p>
          <w:p w:rsidR="007B2CC7" w:rsidRPr="00844D1E" w:rsidRDefault="00716DE4" w:rsidP="00844D1E">
            <w:pPr>
              <w:pStyle w:val="Default"/>
              <w:jc w:val="both"/>
            </w:pPr>
            <w:r w:rsidRPr="00844D1E">
              <w:t>3.</w:t>
            </w:r>
            <w:r w:rsidRPr="00844D1E">
              <w:rPr>
                <w:rFonts w:hint="eastAsia"/>
              </w:rPr>
              <w:t>若生活課程由導師及科任教師授課，建議教師間要有完善的溝通、協同與合作機制。</w:t>
            </w:r>
          </w:p>
        </w:tc>
      </w:tr>
      <w:tr w:rsidR="007B2CC7" w:rsidTr="00536550">
        <w:tc>
          <w:tcPr>
            <w:tcW w:w="1814" w:type="dxa"/>
          </w:tcPr>
          <w:p w:rsidR="007B2CC7" w:rsidRPr="00844D1E" w:rsidRDefault="007B2CC7" w:rsidP="00536550">
            <w:pPr>
              <w:pStyle w:val="Default"/>
              <w:jc w:val="both"/>
            </w:pPr>
            <w:r w:rsidRPr="00844D1E">
              <w:rPr>
                <w:rFonts w:hint="eastAsia"/>
              </w:rPr>
              <w:t>學生能力與課程銜接問題。</w:t>
            </w:r>
          </w:p>
          <w:p w:rsidR="007B2CC7" w:rsidRPr="00844D1E" w:rsidRDefault="007B2CC7" w:rsidP="00536550">
            <w:pPr>
              <w:pStyle w:val="p1"/>
              <w:ind w:leftChars="0" w:left="0" w:firstLineChars="0" w:firstLine="0"/>
              <w:jc w:val="both"/>
              <w:rPr>
                <w:color w:val="000000" w:themeColor="text1"/>
                <w:kern w:val="0"/>
              </w:rPr>
            </w:pPr>
          </w:p>
        </w:tc>
        <w:tc>
          <w:tcPr>
            <w:tcW w:w="3313" w:type="dxa"/>
          </w:tcPr>
          <w:p w:rsidR="007B2CC7" w:rsidRPr="00844D1E" w:rsidRDefault="00716DE4" w:rsidP="00536550">
            <w:pPr>
              <w:pStyle w:val="Default"/>
              <w:jc w:val="both"/>
            </w:pPr>
            <w:r w:rsidRPr="00844D1E">
              <w:rPr>
                <w:rFonts w:hint="eastAsia"/>
              </w:rPr>
              <w:t>有學校主任或老師提問生活課程涵蓋自然與生活科技、社會、藝術與人文，當學生從二年級到三年級時，生活課程即分成此三領域，而產生課程銜接落差。</w:t>
            </w:r>
          </w:p>
        </w:tc>
        <w:tc>
          <w:tcPr>
            <w:tcW w:w="3395" w:type="dxa"/>
          </w:tcPr>
          <w:p w:rsidR="00844D1E" w:rsidRPr="00844D1E" w:rsidRDefault="00844D1E" w:rsidP="00844D1E">
            <w:pPr>
              <w:pStyle w:val="Default"/>
              <w:jc w:val="both"/>
            </w:pPr>
            <w:r w:rsidRPr="00844D1E">
              <w:rPr>
                <w:rFonts w:hint="eastAsia"/>
              </w:rPr>
              <w:t>1.</w:t>
            </w:r>
            <w:r w:rsidR="00716DE4" w:rsidRPr="00844D1E">
              <w:rPr>
                <w:rFonts w:hint="eastAsia"/>
              </w:rPr>
              <w:t>說明</w:t>
            </w:r>
            <w:r w:rsidRPr="00844D1E">
              <w:rPr>
                <w:rFonts w:hint="eastAsia"/>
              </w:rPr>
              <w:t>十二年國教</w:t>
            </w:r>
            <w:r w:rsidR="00716DE4" w:rsidRPr="00844D1E">
              <w:rPr>
                <w:rFonts w:hint="eastAsia"/>
              </w:rPr>
              <w:t>生活課程課</w:t>
            </w:r>
          </w:p>
          <w:p w:rsidR="00844D1E" w:rsidRPr="00844D1E" w:rsidRDefault="00716DE4" w:rsidP="00844D1E">
            <w:pPr>
              <w:pStyle w:val="Default"/>
              <w:jc w:val="both"/>
            </w:pPr>
            <w:r w:rsidRPr="00844D1E">
              <w:rPr>
                <w:rFonts w:hint="eastAsia"/>
              </w:rPr>
              <w:t>綱之精神。</w:t>
            </w:r>
            <w:r w:rsidRPr="00844D1E">
              <w:t xml:space="preserve"> </w:t>
            </w:r>
          </w:p>
          <w:p w:rsidR="00844D1E" w:rsidRPr="00844D1E" w:rsidRDefault="00716DE4" w:rsidP="00536550">
            <w:pPr>
              <w:pStyle w:val="Default"/>
              <w:jc w:val="both"/>
            </w:pPr>
            <w:r w:rsidRPr="00844D1E">
              <w:t>2.</w:t>
            </w:r>
            <w:r w:rsidRPr="00844D1E">
              <w:rPr>
                <w:rFonts w:hint="eastAsia"/>
              </w:rPr>
              <w:t>建議各校落實課發會課程橫</w:t>
            </w:r>
          </w:p>
          <w:p w:rsidR="00844D1E" w:rsidRPr="00844D1E" w:rsidRDefault="00716DE4" w:rsidP="00844D1E">
            <w:pPr>
              <w:pStyle w:val="Default"/>
              <w:jc w:val="both"/>
            </w:pPr>
            <w:r w:rsidRPr="00844D1E">
              <w:rPr>
                <w:rFonts w:hint="eastAsia"/>
              </w:rPr>
              <w:t>向及縱向聯繫，避免產生課程</w:t>
            </w:r>
          </w:p>
          <w:p w:rsidR="00844D1E" w:rsidRPr="00844D1E" w:rsidRDefault="00716DE4" w:rsidP="00844D1E">
            <w:pPr>
              <w:pStyle w:val="Default"/>
              <w:jc w:val="both"/>
            </w:pPr>
            <w:r w:rsidRPr="00844D1E">
              <w:rPr>
                <w:rFonts w:hint="eastAsia"/>
              </w:rPr>
              <w:t>銜接落差情形。</w:t>
            </w:r>
            <w:r w:rsidRPr="00844D1E">
              <w:t xml:space="preserve"> </w:t>
            </w:r>
          </w:p>
          <w:p w:rsidR="007B2CC7" w:rsidRPr="00844D1E" w:rsidRDefault="00716DE4" w:rsidP="00844D1E">
            <w:pPr>
              <w:pStyle w:val="Default"/>
              <w:jc w:val="both"/>
            </w:pPr>
            <w:r w:rsidRPr="00844D1E">
              <w:t>3.</w:t>
            </w:r>
            <w:r w:rsidRPr="00844D1E">
              <w:rPr>
                <w:rFonts w:hint="eastAsia"/>
              </w:rPr>
              <w:t>於分區服務時，分享有關學生能力教學的案例。</w:t>
            </w:r>
          </w:p>
        </w:tc>
      </w:tr>
      <w:tr w:rsidR="007B2CC7" w:rsidTr="00536550">
        <w:tc>
          <w:tcPr>
            <w:tcW w:w="1814" w:type="dxa"/>
          </w:tcPr>
          <w:p w:rsidR="007B2CC7" w:rsidRPr="00844D1E" w:rsidRDefault="007B2CC7" w:rsidP="00536550">
            <w:pPr>
              <w:pStyle w:val="Default"/>
              <w:jc w:val="both"/>
            </w:pPr>
            <w:r w:rsidRPr="00844D1E">
              <w:rPr>
                <w:rFonts w:hint="eastAsia"/>
              </w:rPr>
              <w:t>藝文素材融入生活課程中感到困難</w:t>
            </w:r>
          </w:p>
        </w:tc>
        <w:tc>
          <w:tcPr>
            <w:tcW w:w="3313" w:type="dxa"/>
          </w:tcPr>
          <w:p w:rsidR="007B2CC7" w:rsidRPr="00844D1E" w:rsidRDefault="00716DE4" w:rsidP="00536550">
            <w:pPr>
              <w:pStyle w:val="Default"/>
              <w:jc w:val="both"/>
            </w:pPr>
            <w:r w:rsidRPr="00844D1E">
              <w:rPr>
                <w:rFonts w:hint="eastAsia"/>
              </w:rPr>
              <w:t>由於生活課程大部分由導師授課時，導師對於藝文素材如何統整融入生活課程中感到困難。</w:t>
            </w:r>
          </w:p>
        </w:tc>
        <w:tc>
          <w:tcPr>
            <w:tcW w:w="3395" w:type="dxa"/>
          </w:tcPr>
          <w:p w:rsidR="00716DE4" w:rsidRPr="00844D1E" w:rsidRDefault="00844D1E" w:rsidP="00844D1E">
            <w:pPr>
              <w:pStyle w:val="Default"/>
              <w:jc w:val="both"/>
            </w:pPr>
            <w:r w:rsidRPr="00844D1E">
              <w:rPr>
                <w:rFonts w:hint="eastAsia"/>
              </w:rPr>
              <w:t>1.</w:t>
            </w:r>
            <w:r w:rsidR="00716DE4" w:rsidRPr="00844D1E">
              <w:rPr>
                <w:rFonts w:hint="eastAsia"/>
              </w:rPr>
              <w:t>辦理相關的增能研習，如</w:t>
            </w:r>
            <w:r w:rsidR="00716DE4" w:rsidRPr="00844D1E">
              <w:t>:</w:t>
            </w:r>
            <w:r w:rsidRPr="00844D1E">
              <w:rPr>
                <w:rFonts w:hint="eastAsia"/>
              </w:rPr>
              <w:t>領域召集人增能工作坊</w:t>
            </w:r>
            <w:r w:rsidR="00716DE4" w:rsidRPr="00844D1E">
              <w:rPr>
                <w:rFonts w:hint="eastAsia"/>
              </w:rPr>
              <w:t>。</w:t>
            </w:r>
          </w:p>
          <w:p w:rsidR="007B2CC7" w:rsidRPr="00844D1E" w:rsidRDefault="00716DE4" w:rsidP="00844D1E">
            <w:pPr>
              <w:pStyle w:val="Default"/>
              <w:jc w:val="both"/>
            </w:pPr>
            <w:r w:rsidRPr="00844D1E">
              <w:t>2.</w:t>
            </w:r>
            <w:r w:rsidRPr="00844D1E">
              <w:rPr>
                <w:rFonts w:hint="eastAsia"/>
              </w:rPr>
              <w:t>提供線上分享平台，便於取用素材或線上討論與回饋。</w:t>
            </w:r>
          </w:p>
        </w:tc>
      </w:tr>
    </w:tbl>
    <w:p w:rsidR="007B2CC7" w:rsidRDefault="006C4524" w:rsidP="007B2CC7">
      <w:pPr>
        <w:pStyle w:val="p1"/>
        <w:ind w:leftChars="90" w:left="596" w:hangingChars="166" w:hanging="398"/>
      </w:pPr>
      <w:r w:rsidRPr="006C4524">
        <w:rPr>
          <w:rFonts w:hint="eastAsia"/>
        </w:rPr>
        <w:lastRenderedPageBreak/>
        <w:t>四、10</w:t>
      </w:r>
      <w:r>
        <w:rPr>
          <w:rFonts w:hint="eastAsia"/>
        </w:rPr>
        <w:t>6學</w:t>
      </w:r>
      <w:r w:rsidRPr="006C4524">
        <w:rPr>
          <w:rFonts w:hint="eastAsia"/>
        </w:rPr>
        <w:t>年度推動各項工作的成效與反思</w:t>
      </w:r>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73"/>
        <w:gridCol w:w="1115"/>
        <w:gridCol w:w="3587"/>
        <w:gridCol w:w="3190"/>
      </w:tblGrid>
      <w:tr w:rsidR="006C4524" w:rsidRPr="00726D16" w:rsidTr="00193C2B">
        <w:trPr>
          <w:trHeight w:val="464"/>
          <w:jc w:val="center"/>
        </w:trPr>
        <w:tc>
          <w:tcPr>
            <w:tcW w:w="393"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項次</w:t>
            </w:r>
          </w:p>
        </w:tc>
        <w:tc>
          <w:tcPr>
            <w:tcW w:w="651"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工作項目</w:t>
            </w:r>
          </w:p>
        </w:tc>
        <w:tc>
          <w:tcPr>
            <w:tcW w:w="2094"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106學年度執行成效與省思</w:t>
            </w:r>
          </w:p>
        </w:tc>
        <w:tc>
          <w:tcPr>
            <w:tcW w:w="1862" w:type="pct"/>
            <w:tcBorders>
              <w:top w:val="single" w:sz="12" w:space="0" w:color="auto"/>
              <w:bottom w:val="single" w:sz="12" w:space="0" w:color="auto"/>
            </w:tcBorders>
            <w:shd w:val="clear" w:color="auto" w:fill="CCC0D9"/>
            <w:vAlign w:val="center"/>
          </w:tcPr>
          <w:p w:rsidR="006C4524" w:rsidRPr="00726D16" w:rsidRDefault="006C4524" w:rsidP="00726D16">
            <w:pPr>
              <w:kinsoku w:val="0"/>
              <w:spacing w:line="0" w:lineRule="atLeast"/>
              <w:jc w:val="center"/>
              <w:rPr>
                <w:rFonts w:ascii="標楷體" w:eastAsia="標楷體" w:hAnsi="標楷體"/>
                <w:b/>
                <w:sz w:val="24"/>
                <w:szCs w:val="24"/>
                <w:lang w:eastAsia="zh-TW"/>
              </w:rPr>
            </w:pPr>
            <w:r w:rsidRPr="00726D16">
              <w:rPr>
                <w:rFonts w:ascii="標楷體" w:eastAsia="標楷體" w:hAnsi="標楷體" w:hint="eastAsia"/>
                <w:b/>
                <w:sz w:val="24"/>
                <w:szCs w:val="24"/>
                <w:lang w:eastAsia="zh-TW"/>
              </w:rPr>
              <w:t>107學年度精進策略</w:t>
            </w:r>
          </w:p>
        </w:tc>
      </w:tr>
      <w:tr w:rsidR="006C4524" w:rsidRPr="00726D16" w:rsidTr="00024E08">
        <w:trPr>
          <w:jc w:val="center"/>
        </w:trPr>
        <w:tc>
          <w:tcPr>
            <w:tcW w:w="393" w:type="pct"/>
            <w:tcBorders>
              <w:top w:val="single" w:sz="12" w:space="0" w:color="auto"/>
            </w:tcBorders>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一</w:t>
            </w:r>
          </w:p>
        </w:tc>
        <w:tc>
          <w:tcPr>
            <w:tcW w:w="651" w:type="pct"/>
            <w:tcBorders>
              <w:top w:val="single" w:sz="12" w:space="0" w:color="auto"/>
            </w:tcBorders>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輔導</w:t>
            </w:r>
            <w:r w:rsidRPr="00EC6905">
              <w:rPr>
                <w:rFonts w:ascii="標楷體" w:eastAsia="標楷體" w:hAnsi="標楷體" w:hint="eastAsia"/>
                <w:sz w:val="24"/>
                <w:szCs w:val="24"/>
                <w:lang w:eastAsia="zh-TW"/>
              </w:rPr>
              <w:t>員</w:t>
            </w:r>
          </w:p>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專業成長</w:t>
            </w:r>
          </w:p>
        </w:tc>
        <w:tc>
          <w:tcPr>
            <w:tcW w:w="2094" w:type="pct"/>
            <w:tcBorders>
              <w:top w:val="single" w:sz="12" w:space="0" w:color="auto"/>
            </w:tcBorders>
            <w:shd w:val="clear" w:color="auto" w:fill="auto"/>
          </w:tcPr>
          <w:p w:rsidR="006C4524" w:rsidRPr="00EC6905" w:rsidRDefault="006C4524" w:rsidP="00726D16">
            <w:pPr>
              <w:spacing w:line="0" w:lineRule="atLeast"/>
              <w:jc w:val="both"/>
              <w:rPr>
                <w:rFonts w:ascii="標楷體" w:eastAsia="標楷體" w:hAnsi="標楷體"/>
                <w:b/>
                <w:color w:val="000000" w:themeColor="text1"/>
                <w:sz w:val="24"/>
                <w:szCs w:val="24"/>
                <w:shd w:val="pct15" w:color="auto" w:fill="FFFFFF"/>
                <w:lang w:eastAsia="zh-TW"/>
              </w:rPr>
            </w:pPr>
            <w:r w:rsidRPr="00EC6905">
              <w:rPr>
                <w:rFonts w:ascii="標楷體" w:eastAsia="標楷體" w:hAnsi="標楷體" w:hint="eastAsia"/>
                <w:b/>
                <w:color w:val="000000" w:themeColor="text1"/>
                <w:sz w:val="24"/>
                <w:szCs w:val="24"/>
                <w:shd w:val="pct15" w:color="auto" w:fill="FFFFFF"/>
                <w:lang w:eastAsia="zh-TW"/>
              </w:rPr>
              <w:t>成效：</w:t>
            </w:r>
          </w:p>
          <w:p w:rsidR="000D2229"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1.106學年度召開24場</w:t>
            </w:r>
            <w:r w:rsidRPr="00EC6905">
              <w:rPr>
                <w:rFonts w:ascii="標楷體" w:eastAsia="標楷體" w:hAnsi="標楷體"/>
                <w:color w:val="000000" w:themeColor="text1"/>
                <w:sz w:val="24"/>
                <w:szCs w:val="24"/>
                <w:lang w:eastAsia="zh-TW"/>
              </w:rPr>
              <w:t>輔導</w:t>
            </w:r>
            <w:r w:rsidRPr="00EC6905">
              <w:rPr>
                <w:rFonts w:ascii="標楷體" w:eastAsia="標楷體" w:hAnsi="標楷體" w:hint="eastAsia"/>
                <w:color w:val="000000" w:themeColor="text1"/>
                <w:sz w:val="24"/>
                <w:szCs w:val="24"/>
                <w:lang w:eastAsia="zh-TW"/>
              </w:rPr>
              <w:t>員</w:t>
            </w:r>
            <w:r w:rsidRPr="00EC6905">
              <w:rPr>
                <w:rFonts w:ascii="標楷體" w:eastAsia="標楷體" w:hAnsi="標楷體"/>
                <w:color w:val="000000" w:themeColor="text1"/>
                <w:sz w:val="24"/>
                <w:szCs w:val="24"/>
                <w:lang w:eastAsia="zh-TW"/>
              </w:rPr>
              <w:t>專業成長</w:t>
            </w:r>
            <w:r w:rsidRPr="00EC6905">
              <w:rPr>
                <w:rFonts w:ascii="標楷體" w:eastAsia="標楷體" w:hAnsi="標楷體" w:hint="eastAsia"/>
                <w:color w:val="000000" w:themeColor="text1"/>
                <w:sz w:val="24"/>
                <w:szCs w:val="24"/>
                <w:lang w:eastAsia="zh-TW"/>
              </w:rPr>
              <w:t>會議，增進團務推動知能、</w:t>
            </w:r>
            <w:r w:rsidRPr="00EC6905">
              <w:rPr>
                <w:rFonts w:ascii="標楷體" w:eastAsia="標楷體" w:hAnsi="標楷體"/>
                <w:color w:val="000000" w:themeColor="text1"/>
                <w:sz w:val="24"/>
                <w:szCs w:val="24"/>
                <w:lang w:eastAsia="zh-TW"/>
              </w:rPr>
              <w:t>精進</w:t>
            </w:r>
            <w:r w:rsidRPr="00EC6905">
              <w:rPr>
                <w:rFonts w:ascii="標楷體" w:eastAsia="標楷體" w:hAnsi="標楷體" w:hint="eastAsia"/>
                <w:color w:val="000000" w:themeColor="text1"/>
                <w:sz w:val="24"/>
                <w:szCs w:val="24"/>
                <w:lang w:eastAsia="zh-TW"/>
              </w:rPr>
              <w:t>團員</w:t>
            </w:r>
            <w:r w:rsidRPr="00EC6905">
              <w:rPr>
                <w:rFonts w:ascii="標楷體" w:eastAsia="標楷體" w:hAnsi="標楷體"/>
                <w:color w:val="000000" w:themeColor="text1"/>
                <w:sz w:val="24"/>
                <w:szCs w:val="24"/>
                <w:lang w:eastAsia="zh-TW"/>
              </w:rPr>
              <w:t>教學研究能力</w:t>
            </w:r>
            <w:r w:rsidRPr="00EC6905">
              <w:rPr>
                <w:rFonts w:ascii="標楷體" w:eastAsia="標楷體" w:hAnsi="標楷體" w:hint="eastAsia"/>
                <w:color w:val="000000" w:themeColor="text1"/>
                <w:sz w:val="24"/>
                <w:szCs w:val="24"/>
                <w:lang w:eastAsia="zh-TW"/>
              </w:rPr>
              <w:t>。</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2.輔導員進行實作課程的設計與實踐，進行教學專業增能。</w:t>
            </w:r>
          </w:p>
          <w:p w:rsidR="000D2229"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專業成長課程大多邀請專家學者講授，偏重學科領域專業知識，實務教學方面似乎少了些。</w:t>
            </w:r>
          </w:p>
        </w:tc>
        <w:tc>
          <w:tcPr>
            <w:tcW w:w="1862" w:type="pct"/>
            <w:tcBorders>
              <w:top w:val="single" w:sz="12" w:space="0" w:color="auto"/>
            </w:tcBorders>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●思考是否改變專業成長會議進行模式。</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不一定每次都是將團員集合在會議室開會討論，可以邀請團員或團員學校教師開放讓團員觀課，再與演示者進行討論，激發出各種不同想法，精進團員及現場老師教學實務能力。</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二</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領域召集人課程與教學研討</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106學年度辦理一場為期兩天共12小時領域召集人課程與教學研討，</w:t>
            </w:r>
            <w:r w:rsidRPr="00EC6905">
              <w:rPr>
                <w:rFonts w:ascii="標楷體" w:eastAsia="標楷體" w:hAnsi="標楷體"/>
                <w:color w:val="000000" w:themeColor="text1"/>
                <w:sz w:val="24"/>
                <w:szCs w:val="24"/>
                <w:lang w:eastAsia="zh-TW"/>
              </w:rPr>
              <w:t>充實</w:t>
            </w:r>
            <w:r w:rsidRPr="00EC6905">
              <w:rPr>
                <w:rFonts w:ascii="標楷體" w:eastAsia="標楷體" w:hAnsi="標楷體" w:hint="eastAsia"/>
                <w:color w:val="000000" w:themeColor="text1"/>
                <w:sz w:val="24"/>
                <w:szCs w:val="24"/>
                <w:lang w:eastAsia="zh-TW"/>
              </w:rPr>
              <w:t>課程領域</w:t>
            </w:r>
            <w:r w:rsidRPr="00EC6905">
              <w:rPr>
                <w:rFonts w:ascii="標楷體" w:eastAsia="標楷體" w:hAnsi="標楷體"/>
                <w:color w:val="000000" w:themeColor="text1"/>
                <w:sz w:val="24"/>
                <w:szCs w:val="24"/>
                <w:lang w:eastAsia="zh-TW"/>
              </w:rPr>
              <w:t>召集人有關領域課程規劃設計、</w:t>
            </w:r>
            <w:r w:rsidRPr="00EC6905">
              <w:rPr>
                <w:rFonts w:ascii="標楷體" w:eastAsia="標楷體" w:hAnsi="標楷體" w:hint="eastAsia"/>
                <w:color w:val="000000" w:themeColor="text1"/>
                <w:sz w:val="24"/>
                <w:szCs w:val="24"/>
                <w:lang w:eastAsia="zh-TW"/>
              </w:rPr>
              <w:t>有效教學</w:t>
            </w:r>
            <w:r w:rsidRPr="00EC6905">
              <w:rPr>
                <w:rFonts w:ascii="標楷體" w:eastAsia="標楷體" w:hAnsi="標楷體"/>
                <w:color w:val="000000" w:themeColor="text1"/>
                <w:sz w:val="24"/>
                <w:szCs w:val="24"/>
                <w:lang w:eastAsia="zh-TW"/>
              </w:rPr>
              <w:t>、</w:t>
            </w:r>
            <w:r w:rsidRPr="00EC6905">
              <w:rPr>
                <w:rFonts w:ascii="標楷體" w:eastAsia="標楷體" w:hAnsi="標楷體" w:hint="eastAsia"/>
                <w:color w:val="000000" w:themeColor="text1"/>
                <w:sz w:val="24"/>
                <w:szCs w:val="24"/>
                <w:lang w:eastAsia="zh-TW"/>
              </w:rPr>
              <w:t>多元</w:t>
            </w:r>
            <w:r w:rsidRPr="00EC6905">
              <w:rPr>
                <w:rFonts w:ascii="標楷體" w:eastAsia="標楷體" w:hAnsi="標楷體"/>
                <w:color w:val="000000" w:themeColor="text1"/>
                <w:sz w:val="24"/>
                <w:szCs w:val="24"/>
                <w:lang w:eastAsia="zh-TW"/>
              </w:rPr>
              <w:t>評量專業知能</w:t>
            </w:r>
            <w:r w:rsidRPr="00EC6905">
              <w:rPr>
                <w:rFonts w:ascii="標楷體" w:eastAsia="標楷體" w:hAnsi="標楷體" w:hint="eastAsia"/>
                <w:color w:val="000000" w:themeColor="text1"/>
                <w:sz w:val="24"/>
                <w:szCs w:val="24"/>
                <w:lang w:eastAsia="zh-TW"/>
              </w:rPr>
              <w:t>。</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color w:val="000000" w:themeColor="text1"/>
                <w:sz w:val="24"/>
                <w:szCs w:val="24"/>
                <w:lang w:eastAsia="zh-TW"/>
              </w:rPr>
              <w:t>領域</w:t>
            </w:r>
            <w:r w:rsidRPr="00EC6905">
              <w:rPr>
                <w:rFonts w:ascii="標楷體" w:eastAsia="標楷體" w:hAnsi="標楷體"/>
                <w:color w:val="000000" w:themeColor="text1"/>
                <w:sz w:val="24"/>
                <w:szCs w:val="24"/>
                <w:lang w:eastAsia="zh-TW"/>
              </w:rPr>
              <w:t>召集人</w:t>
            </w:r>
            <w:r w:rsidRPr="00EC6905">
              <w:rPr>
                <w:rFonts w:ascii="標楷體" w:eastAsia="標楷體" w:hAnsi="標楷體" w:hint="eastAsia"/>
                <w:color w:val="000000" w:themeColor="text1"/>
                <w:sz w:val="24"/>
                <w:szCs w:val="24"/>
                <w:lang w:eastAsia="zh-TW"/>
              </w:rPr>
              <w:t>增能後，無法有效的將所學帶回至原校。</w:t>
            </w:r>
          </w:p>
        </w:tc>
        <w:tc>
          <w:tcPr>
            <w:tcW w:w="1862" w:type="pct"/>
            <w:shd w:val="clear" w:color="auto" w:fill="auto"/>
          </w:tcPr>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t>●配合有困難的領域</w:t>
            </w:r>
            <w:r w:rsidRPr="00EC6905">
              <w:rPr>
                <w:rFonts w:ascii="標楷體" w:eastAsia="標楷體" w:hAnsi="標楷體"/>
                <w:sz w:val="24"/>
                <w:szCs w:val="24"/>
                <w:lang w:eastAsia="zh-TW"/>
              </w:rPr>
              <w:t>召集人</w:t>
            </w:r>
            <w:r w:rsidRPr="00EC6905">
              <w:rPr>
                <w:rFonts w:ascii="標楷體" w:eastAsia="標楷體" w:hAnsi="標楷體" w:hint="eastAsia"/>
                <w:sz w:val="24"/>
                <w:szCs w:val="24"/>
                <w:lang w:eastAsia="zh-TW"/>
              </w:rPr>
              <w:t>，至該校共同備課，活化各校學習社群氣氛。</w:t>
            </w:r>
          </w:p>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t>●找尋適當機會</w:t>
            </w:r>
            <w:r w:rsidRPr="00EC6905">
              <w:rPr>
                <w:rFonts w:ascii="標楷體" w:eastAsia="標楷體" w:hAnsi="標楷體" w:hint="eastAsia"/>
                <w:color w:val="000000" w:themeColor="text1"/>
                <w:sz w:val="24"/>
                <w:szCs w:val="24"/>
                <w:lang w:eastAsia="zh-TW"/>
              </w:rPr>
              <w:t>邀請各校教務主任、教學組長及社群召集人共同參與教學研討，協助配合推動該校精進教學。</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三</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sz w:val="24"/>
                <w:szCs w:val="24"/>
                <w:lang w:eastAsia="zh-TW"/>
              </w:rPr>
              <w:t>到校輔導</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1.106學年度辦理4場到校輔導，每場皆開放外校參與。</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2.諮詢服務結束後，將輔導紀錄、學員分享、專業交流、意見回饋呈現在國教輔導團的網站上，供老師參考。</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申請學校的訴求大多不要求教學演示，而偏重專業對談。</w:t>
            </w:r>
          </w:p>
        </w:tc>
        <w:tc>
          <w:tcPr>
            <w:tcW w:w="1862"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●鼓勵申請學校開放的時間當時需有低年級的學生，避免只能進行共同備課或教學分享，無法進行說課、觀課、議課。</w:t>
            </w:r>
          </w:p>
        </w:tc>
      </w:tr>
      <w:tr w:rsidR="006C4524" w:rsidRPr="00726D16" w:rsidTr="00024E08">
        <w:trPr>
          <w:jc w:val="center"/>
        </w:trPr>
        <w:tc>
          <w:tcPr>
            <w:tcW w:w="393" w:type="pct"/>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四</w:t>
            </w:r>
          </w:p>
        </w:tc>
        <w:tc>
          <w:tcPr>
            <w:tcW w:w="651" w:type="pct"/>
            <w:shd w:val="clear" w:color="auto" w:fill="auto"/>
            <w:vAlign w:val="center"/>
          </w:tcPr>
          <w:p w:rsidR="006C4524" w:rsidRPr="00EC6905" w:rsidRDefault="006C4524" w:rsidP="00726D16">
            <w:pPr>
              <w:spacing w:line="0" w:lineRule="atLeast"/>
              <w:jc w:val="center"/>
              <w:rPr>
                <w:rFonts w:ascii="標楷體" w:eastAsia="標楷體" w:hAnsi="標楷體"/>
                <w:sz w:val="24"/>
                <w:szCs w:val="24"/>
                <w:lang w:eastAsia="zh-TW"/>
              </w:rPr>
            </w:pPr>
            <w:r w:rsidRPr="00EC6905">
              <w:rPr>
                <w:rFonts w:ascii="標楷體" w:eastAsia="標楷體" w:hAnsi="標楷體" w:hint="eastAsia"/>
                <w:sz w:val="24"/>
                <w:szCs w:val="24"/>
                <w:lang w:eastAsia="zh-TW"/>
              </w:rPr>
              <w:t>教學研究</w:t>
            </w:r>
            <w:r w:rsidRPr="00EC6905">
              <w:rPr>
                <w:rFonts w:ascii="標楷體" w:eastAsia="標楷體" w:hAnsi="標楷體" w:hint="eastAsia"/>
                <w:sz w:val="24"/>
                <w:szCs w:val="24"/>
                <w:lang w:eastAsia="zh-TW"/>
              </w:rPr>
              <w:lastRenderedPageBreak/>
              <w:t>教師學習社群</w:t>
            </w:r>
          </w:p>
        </w:tc>
        <w:tc>
          <w:tcPr>
            <w:tcW w:w="2094" w:type="pct"/>
            <w:shd w:val="clear" w:color="auto" w:fill="auto"/>
          </w:tcPr>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lastRenderedPageBreak/>
              <w:t>成效：</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lastRenderedPageBreak/>
              <w:t>1.106學年度辦理9場教學研究教師學習社群。</w:t>
            </w:r>
          </w:p>
          <w:p w:rsidR="006C4524" w:rsidRPr="00EC6905" w:rsidRDefault="006C4524" w:rsidP="00726D16">
            <w:pPr>
              <w:spacing w:line="0" w:lineRule="atLeast"/>
              <w:jc w:val="both"/>
              <w:rPr>
                <w:rFonts w:ascii="標楷體" w:eastAsia="標楷體" w:hAnsi="標楷體"/>
                <w:color w:val="000000" w:themeColor="text1"/>
                <w:sz w:val="24"/>
                <w:szCs w:val="24"/>
                <w:lang w:eastAsia="zh-TW"/>
              </w:rPr>
            </w:pPr>
            <w:r w:rsidRPr="00EC6905">
              <w:rPr>
                <w:rFonts w:ascii="標楷體" w:eastAsia="標楷體" w:hAnsi="標楷體" w:hint="eastAsia"/>
                <w:color w:val="000000" w:themeColor="text1"/>
                <w:sz w:val="24"/>
                <w:szCs w:val="24"/>
                <w:lang w:eastAsia="zh-TW"/>
              </w:rPr>
              <w:t>2.產出作品分享在生活課程網站。</w:t>
            </w:r>
          </w:p>
          <w:p w:rsidR="006C4524" w:rsidRPr="00EC6905" w:rsidRDefault="006C4524" w:rsidP="00726D16">
            <w:pPr>
              <w:spacing w:line="0" w:lineRule="atLeast"/>
              <w:jc w:val="both"/>
              <w:rPr>
                <w:rFonts w:ascii="標楷體" w:eastAsia="標楷體" w:hAnsi="標楷體"/>
                <w:color w:val="000000" w:themeColor="text1"/>
                <w:sz w:val="24"/>
                <w:szCs w:val="24"/>
                <w:shd w:val="pct15" w:color="auto" w:fill="FFFFFF"/>
                <w:lang w:eastAsia="zh-TW"/>
              </w:rPr>
            </w:pPr>
            <w:r w:rsidRPr="00EC6905">
              <w:rPr>
                <w:rFonts w:ascii="標楷體" w:eastAsia="標楷體" w:hAnsi="標楷體" w:hint="eastAsia"/>
                <w:color w:val="000000" w:themeColor="text1"/>
                <w:sz w:val="24"/>
                <w:szCs w:val="24"/>
                <w:shd w:val="pct15" w:color="auto" w:fill="FFFFFF"/>
                <w:lang w:eastAsia="zh-TW"/>
              </w:rPr>
              <w:t>省思：</w:t>
            </w:r>
            <w:r w:rsidR="00726D16" w:rsidRPr="00EC6905">
              <w:rPr>
                <w:rFonts w:ascii="標楷體" w:eastAsia="標楷體" w:hAnsi="標楷體" w:hint="eastAsia"/>
                <w:color w:val="000000" w:themeColor="text1"/>
                <w:sz w:val="24"/>
                <w:szCs w:val="24"/>
                <w:lang w:eastAsia="zh-TW"/>
              </w:rPr>
              <w:t>難以推展各校成立教師學習社群。</w:t>
            </w:r>
          </w:p>
        </w:tc>
        <w:tc>
          <w:tcPr>
            <w:tcW w:w="1862" w:type="pct"/>
            <w:shd w:val="clear" w:color="auto" w:fill="auto"/>
          </w:tcPr>
          <w:p w:rsidR="006C4524" w:rsidRPr="00EC6905" w:rsidRDefault="006C4524" w:rsidP="00726D16">
            <w:pPr>
              <w:spacing w:line="0" w:lineRule="atLeast"/>
              <w:jc w:val="both"/>
              <w:rPr>
                <w:rFonts w:ascii="標楷體" w:eastAsia="標楷體" w:hAnsi="標楷體"/>
                <w:sz w:val="24"/>
                <w:szCs w:val="24"/>
                <w:lang w:eastAsia="zh-TW"/>
              </w:rPr>
            </w:pPr>
            <w:r w:rsidRPr="00EC6905">
              <w:rPr>
                <w:rFonts w:ascii="標楷體" w:eastAsia="標楷體" w:hAnsi="標楷體" w:hint="eastAsia"/>
                <w:sz w:val="24"/>
                <w:szCs w:val="24"/>
                <w:lang w:eastAsia="zh-TW"/>
              </w:rPr>
              <w:lastRenderedPageBreak/>
              <w:t>●由各團員所屬學校做起，帶</w:t>
            </w:r>
            <w:r w:rsidRPr="00EC6905">
              <w:rPr>
                <w:rFonts w:ascii="標楷體" w:eastAsia="標楷體" w:hAnsi="標楷體" w:hint="eastAsia"/>
                <w:sz w:val="24"/>
                <w:szCs w:val="24"/>
                <w:lang w:eastAsia="zh-TW"/>
              </w:rPr>
              <w:lastRenderedPageBreak/>
              <w:t>領成立教師學習社群，以各團員所屬學校社群為出發點，慢慢影響周圍學校，拓展為區域性交流。</w:t>
            </w:r>
          </w:p>
        </w:tc>
      </w:tr>
    </w:tbl>
    <w:p w:rsidR="000C3A44" w:rsidRDefault="000C3A44" w:rsidP="00C10AF3">
      <w:pPr>
        <w:outlineLvl w:val="0"/>
        <w:rPr>
          <w:rFonts w:ascii="標楷體" w:eastAsia="標楷體" w:hAnsi="標楷體"/>
          <w:sz w:val="24"/>
          <w:szCs w:val="24"/>
          <w:lang w:eastAsia="zh-TW"/>
        </w:rPr>
      </w:pPr>
      <w:bookmarkStart w:id="6" w:name="_Toc510152439"/>
      <w:bookmarkStart w:id="7" w:name="_Toc512254185"/>
      <w:r w:rsidRPr="00435A3D">
        <w:rPr>
          <w:rFonts w:ascii="標楷體" w:eastAsia="標楷體" w:hAnsi="標楷體"/>
          <w:sz w:val="24"/>
          <w:szCs w:val="24"/>
          <w:lang w:eastAsia="zh-TW"/>
        </w:rPr>
        <w:lastRenderedPageBreak/>
        <w:t>肆、計畫目標</w:t>
      </w:r>
      <w:bookmarkEnd w:id="6"/>
      <w:bookmarkEnd w:id="7"/>
    </w:p>
    <w:p w:rsidR="003F1BED" w:rsidRPr="003F1BED" w:rsidRDefault="003F1BED" w:rsidP="003B5799">
      <w:pPr>
        <w:spacing w:line="400" w:lineRule="exact"/>
        <w:ind w:leftChars="117" w:left="706" w:hangingChars="187" w:hanging="449"/>
        <w:rPr>
          <w:rFonts w:ascii="標楷體" w:eastAsia="標楷體" w:hAnsi="標楷體" w:cs="標楷體"/>
          <w:sz w:val="24"/>
          <w:szCs w:val="24"/>
          <w:lang w:eastAsia="zh-TW"/>
        </w:rPr>
      </w:pPr>
      <w:r w:rsidRPr="003F1BED">
        <w:rPr>
          <w:rFonts w:ascii="標楷體" w:eastAsia="標楷體" w:hAnsi="標楷體" w:cs="標楷體" w:hint="eastAsia"/>
          <w:sz w:val="24"/>
          <w:szCs w:val="24"/>
          <w:lang w:eastAsia="zh-TW"/>
        </w:rPr>
        <w:t>一、教學與評量的改變，是十二年國教成敗的關鍵。10</w:t>
      </w:r>
      <w:r w:rsidR="00310879">
        <w:rPr>
          <w:rFonts w:ascii="標楷體" w:eastAsia="標楷體" w:hAnsi="標楷體" w:cs="標楷體" w:hint="eastAsia"/>
          <w:sz w:val="24"/>
          <w:szCs w:val="24"/>
          <w:lang w:eastAsia="zh-TW"/>
        </w:rPr>
        <w:t>7學</w:t>
      </w:r>
      <w:r w:rsidRPr="003F1BED">
        <w:rPr>
          <w:rFonts w:ascii="標楷體" w:eastAsia="標楷體" w:hAnsi="標楷體" w:cs="標楷體" w:hint="eastAsia"/>
          <w:sz w:val="24"/>
          <w:szCs w:val="24"/>
          <w:lang w:eastAsia="zh-TW"/>
        </w:rPr>
        <w:t>年</w:t>
      </w:r>
      <w:r w:rsidR="00310879">
        <w:rPr>
          <w:rFonts w:ascii="標楷體" w:eastAsia="標楷體" w:hAnsi="標楷體" w:cs="標楷體" w:hint="eastAsia"/>
          <w:sz w:val="24"/>
          <w:szCs w:val="24"/>
          <w:lang w:eastAsia="zh-TW"/>
        </w:rPr>
        <w:t>度</w:t>
      </w:r>
      <w:r w:rsidRPr="003F1BED">
        <w:rPr>
          <w:rFonts w:ascii="標楷體" w:eastAsia="標楷體" w:hAnsi="標楷體" w:cs="標楷體" w:hint="eastAsia"/>
          <w:sz w:val="24"/>
          <w:szCs w:val="24"/>
          <w:lang w:eastAsia="zh-TW"/>
        </w:rPr>
        <w:t>除延續既定教育</w:t>
      </w:r>
      <w:r w:rsidR="000534EC">
        <w:rPr>
          <w:rFonts w:ascii="標楷體" w:eastAsia="標楷體" w:hAnsi="標楷體" w:cs="標楷體" w:hint="eastAsia"/>
          <w:sz w:val="24"/>
          <w:szCs w:val="24"/>
          <w:lang w:eastAsia="zh-TW"/>
        </w:rPr>
        <w:t>規</w:t>
      </w:r>
      <w:r w:rsidRPr="003F1BED">
        <w:rPr>
          <w:rFonts w:ascii="標楷體" w:eastAsia="標楷體" w:hAnsi="標楷體" w:cs="標楷體" w:hint="eastAsia"/>
          <w:sz w:val="24"/>
          <w:szCs w:val="24"/>
          <w:lang w:eastAsia="zh-TW"/>
        </w:rPr>
        <w:t>劃外，首要聚焦主題是：深化五堂課，落實課堂實踐。希望透過有效的專業學習社群運作，教師共同備課、觀課、議課，落實有效教學、多元評量、課堂即時補救教學。推動系列領域召集人培訓課程，促使返校有效運作社群。善用學生學習成就分析結果，做為輔導學校教師專長增能依據。</w:t>
      </w:r>
    </w:p>
    <w:p w:rsidR="003F1BED" w:rsidRPr="003F1BED" w:rsidRDefault="000534EC" w:rsidP="00EC6905">
      <w:pPr>
        <w:spacing w:line="400" w:lineRule="exact"/>
        <w:ind w:left="708" w:hangingChars="295" w:hanging="708"/>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二、健全組織與運作，配合課程與教學教育政策，研發有效教學、多元評量、課堂即時補救與分組合作學習之教學策略，激發教師教學熱情與專業能量，促使學生獲得適性有效的學習。</w:t>
      </w:r>
    </w:p>
    <w:p w:rsidR="003F1BED" w:rsidRPr="003F1BED" w:rsidRDefault="000534EC" w:rsidP="00EC6905">
      <w:pPr>
        <w:spacing w:line="400" w:lineRule="exact"/>
        <w:ind w:left="708" w:hangingChars="295" w:hanging="708"/>
        <w:jc w:val="both"/>
        <w:rPr>
          <w:rFonts w:ascii="標楷體" w:eastAsia="標楷體" w:hAnsi="標楷體"/>
          <w:sz w:val="24"/>
          <w:szCs w:val="24"/>
          <w:lang w:eastAsia="zh-TW"/>
        </w:rPr>
      </w:pPr>
      <w:r>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三、激勵輔導員研發資訊融入教學模式，建置數位教材資料庫，結合各校優質化數位教育環境，達到教師運用資訊素材融入教學目標，活化資訊教育之教學效能。</w:t>
      </w:r>
    </w:p>
    <w:p w:rsidR="003F1BED" w:rsidRPr="003F1BED" w:rsidRDefault="00CD4E00" w:rsidP="00BB49E4">
      <w:pPr>
        <w:spacing w:line="400" w:lineRule="exact"/>
        <w:ind w:leftChars="16" w:left="707" w:hangingChars="280" w:hanging="672"/>
        <w:jc w:val="both"/>
        <w:rPr>
          <w:rFonts w:ascii="標楷體" w:eastAsia="標楷體" w:hAnsi="標楷體"/>
          <w:sz w:val="24"/>
          <w:szCs w:val="24"/>
          <w:lang w:eastAsia="zh-TW"/>
        </w:rPr>
      </w:pPr>
      <w:r>
        <w:rPr>
          <w:rFonts w:ascii="標楷體" w:eastAsia="標楷體" w:hAnsi="標楷體" w:cs="標楷體" w:hint="eastAsia"/>
          <w:noProof/>
          <w:sz w:val="24"/>
          <w:szCs w:val="24"/>
          <w:lang w:eastAsia="zh-TW"/>
        </w:rPr>
        <mc:AlternateContent>
          <mc:Choice Requires="wps">
            <w:drawing>
              <wp:anchor distT="0" distB="0" distL="114300" distR="114300" simplePos="0" relativeHeight="251652096" behindDoc="0" locked="0" layoutInCell="1" allowOverlap="1" wp14:anchorId="295B7ADF" wp14:editId="358596ED">
                <wp:simplePos x="0" y="0"/>
                <wp:positionH relativeFrom="column">
                  <wp:posOffset>2844800</wp:posOffset>
                </wp:positionH>
                <wp:positionV relativeFrom="paragraph">
                  <wp:posOffset>517525</wp:posOffset>
                </wp:positionV>
                <wp:extent cx="1790700" cy="342900"/>
                <wp:effectExtent l="0" t="0" r="19050" b="19050"/>
                <wp:wrapNone/>
                <wp:docPr id="13" name="AutoShap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342900"/>
                        </a:xfrm>
                        <a:prstGeom prst="roundRect">
                          <a:avLst>
                            <a:gd name="adj" fmla="val 16667"/>
                          </a:avLst>
                        </a:prstGeom>
                        <a:solidFill>
                          <a:srgbClr val="FFFF99"/>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96" o:spid="_x0000_s1051" style="position:absolute;left:0;text-align:left;margin-left:224pt;margin-top:40.75pt;width:141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" fillcolor="#ff9">
                <v:textbox>
                  <w:txbxContent>
                    <w:p w:rsidR="00A52894" w:rsidRPr="00A31A41" w:rsidRDefault="00A52894" w:rsidP="00877232">
                      <w:pPr>
                        <w:jc w:val="center"/>
                        <w:rPr>
                          <w:b/>
                        </w:rPr>
                      </w:pPr>
                      <w:r w:rsidRPr="00A31A41">
                        <w:rPr>
                          <w:rFonts w:hint="eastAsia"/>
                          <w:b/>
                        </w:rPr>
                        <w:t>網站經營與推廣</w:t>
                      </w:r>
                      <w:r>
                        <w:rPr>
                          <w:rFonts w:hint="eastAsia"/>
                          <w:b/>
                        </w:rPr>
                        <w:t>及</w:t>
                      </w:r>
                      <w:r w:rsidRPr="00A31A41">
                        <w:rPr>
                          <w:rFonts w:hint="eastAsia"/>
                          <w:b/>
                        </w:rPr>
                        <w:t>運作</w:t>
                      </w:r>
                    </w:p>
                  </w:txbxContent>
                </v:textbox>
              </v:roundrect>
            </w:pict>
          </mc:Fallback>
        </mc:AlternateContent>
      </w:r>
      <w:r w:rsidR="00BB49E4">
        <w:rPr>
          <w:rFonts w:ascii="標楷體" w:eastAsia="標楷體" w:hAnsi="標楷體" w:cs="標楷體" w:hint="eastAsia"/>
          <w:noProof/>
          <w:sz w:val="24"/>
          <w:szCs w:val="24"/>
          <w:lang w:eastAsia="zh-TW"/>
        </w:rPr>
        <mc:AlternateContent>
          <mc:Choice Requires="wps">
            <w:drawing>
              <wp:anchor distT="0" distB="0" distL="114300" distR="114300" simplePos="0" relativeHeight="251641856" behindDoc="0" locked="0" layoutInCell="1" allowOverlap="1" wp14:anchorId="60FBDABC" wp14:editId="390359EE">
                <wp:simplePos x="0" y="0"/>
                <wp:positionH relativeFrom="column">
                  <wp:posOffset>1924051</wp:posOffset>
                </wp:positionH>
                <wp:positionV relativeFrom="paragraph">
                  <wp:posOffset>517525</wp:posOffset>
                </wp:positionV>
                <wp:extent cx="857250" cy="812800"/>
                <wp:effectExtent l="0" t="0" r="19050" b="25400"/>
                <wp:wrapNone/>
                <wp:docPr id="3" name="Oval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812800"/>
                        </a:xfrm>
                        <a:prstGeom prst="ellipse">
                          <a:avLst/>
                        </a:prstGeom>
                        <a:solidFill>
                          <a:srgbClr val="FFFF99"/>
                        </a:solidFill>
                        <a:ln w="9525">
                          <a:solidFill>
                            <a:srgbClr val="000000"/>
                          </a:solidFill>
                          <a:round/>
                          <a:headEnd/>
                          <a:tailEnd/>
                        </a:ln>
                      </wps:spPr>
                      <wps:txbx>
                        <w:txbxContent>
                          <w:p w:rsidR="00F0289C" w:rsidRPr="00A31A41" w:rsidRDefault="00F0289C" w:rsidP="00726D16">
                            <w:pPr>
                              <w:spacing w:line="0" w:lineRule="atLeast"/>
                              <w:jc w:val="center"/>
                              <w:rPr>
                                <w:b/>
                              </w:rPr>
                            </w:pPr>
                            <w:r w:rsidRPr="00A31A41">
                              <w:rPr>
                                <w:rFonts w:hint="eastAsia"/>
                                <w:b/>
                              </w:rPr>
                              <w:t>理念</w:t>
                            </w:r>
                          </w:p>
                          <w:p w:rsidR="00F0289C" w:rsidRPr="00A31A41" w:rsidRDefault="00F0289C" w:rsidP="00726D16">
                            <w:pPr>
                              <w:spacing w:line="0" w:lineRule="atLeast"/>
                              <w:jc w:val="center"/>
                              <w:rPr>
                                <w:b/>
                              </w:rPr>
                            </w:pPr>
                            <w:r w:rsidRPr="00A31A41">
                              <w:rPr>
                                <w:rFonts w:hint="eastAsia"/>
                                <w:b/>
                              </w:rPr>
                              <w:t>倡導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6" o:spid="_x0000_s1052" style="position:absolute;left:0;text-align:left;margin-left:151.5pt;margin-top:40.75pt;width:67.5pt;height:6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" fillcolor="#ff9">
                <v:textbox>
                  <w:txbxContent>
                    <w:p w:rsidR="00A52894" w:rsidRPr="00A31A41" w:rsidRDefault="00A52894" w:rsidP="00726D16">
                      <w:pPr>
                        <w:spacing w:line="0" w:lineRule="atLeast"/>
                        <w:jc w:val="center"/>
                        <w:rPr>
                          <w:b/>
                        </w:rPr>
                      </w:pPr>
                      <w:r w:rsidRPr="00A31A41">
                        <w:rPr>
                          <w:rFonts w:hint="eastAsia"/>
                          <w:b/>
                        </w:rPr>
                        <w:t>理念</w:t>
                      </w:r>
                    </w:p>
                    <w:p w:rsidR="00A52894" w:rsidRPr="00A31A41" w:rsidRDefault="00A52894" w:rsidP="00726D16">
                      <w:pPr>
                        <w:spacing w:line="0" w:lineRule="atLeast"/>
                        <w:jc w:val="center"/>
                        <w:rPr>
                          <w:b/>
                        </w:rPr>
                      </w:pPr>
                      <w:r w:rsidRPr="00A31A41">
                        <w:rPr>
                          <w:rFonts w:hint="eastAsia"/>
                          <w:b/>
                        </w:rPr>
                        <w:t>倡導</w:t>
                      </w:r>
                    </w:p>
                  </w:txbxContent>
                </v:textbox>
              </v:oval>
            </w:pict>
          </mc:Fallback>
        </mc:AlternateContent>
      </w:r>
      <w:r w:rsidR="00EC6905">
        <w:rPr>
          <w:rFonts w:ascii="標楷體" w:hAnsi="標楷體" w:cs="標楷體"/>
          <w:noProof/>
          <w:lang w:eastAsia="zh-TW"/>
        </w:rPr>
        <mc:AlternateContent>
          <mc:Choice Requires="wps">
            <w:drawing>
              <wp:anchor distT="0" distB="0" distL="114300" distR="114300" simplePos="0" relativeHeight="251661312" behindDoc="0" locked="0" layoutInCell="1" allowOverlap="1" wp14:anchorId="509DCE0F" wp14:editId="50F7040B">
                <wp:simplePos x="0" y="0"/>
                <wp:positionH relativeFrom="column">
                  <wp:posOffset>953770</wp:posOffset>
                </wp:positionH>
                <wp:positionV relativeFrom="paragraph">
                  <wp:posOffset>2794000</wp:posOffset>
                </wp:positionV>
                <wp:extent cx="423545" cy="635"/>
                <wp:effectExtent l="0" t="152400" r="0" b="170815"/>
                <wp:wrapNone/>
                <wp:docPr id="22" name="AutoShap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545" cy="635"/>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01B0D68F" id="AutoShape 605" o:spid="_x0000_s1026" type="#_x0000_t32" style="position:absolute;margin-left:75.1pt;margin-top:220pt;width:33.35pt;height:.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" strokecolor="#548dd4 [1951]" strokeweight="6pt">
                <v:stroke endarrow="block"/>
              </v:shape>
            </w:pict>
          </mc:Fallback>
        </mc:AlternateContent>
      </w:r>
      <w:r w:rsidR="00EC6905">
        <w:rPr>
          <w:rFonts w:ascii="標楷體" w:hAnsi="標楷體" w:cs="標楷體"/>
          <w:noProof/>
          <w:lang w:eastAsia="zh-TW"/>
        </w:rPr>
        <mc:AlternateContent>
          <mc:Choice Requires="wps">
            <w:drawing>
              <wp:anchor distT="0" distB="0" distL="114300" distR="114300" simplePos="0" relativeHeight="251657216" behindDoc="0" locked="0" layoutInCell="1" allowOverlap="1" wp14:anchorId="2F62F7BC" wp14:editId="02C6A3B1">
                <wp:simplePos x="0" y="0"/>
                <wp:positionH relativeFrom="column">
                  <wp:posOffset>3412490</wp:posOffset>
                </wp:positionH>
                <wp:positionV relativeFrom="paragraph">
                  <wp:posOffset>4808855</wp:posOffset>
                </wp:positionV>
                <wp:extent cx="2224405" cy="860425"/>
                <wp:effectExtent l="0" t="0" r="23495" b="15875"/>
                <wp:wrapNone/>
                <wp:docPr id="18" name="AutoShap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4405" cy="860425"/>
                        </a:xfrm>
                        <a:prstGeom prst="roundRect">
                          <a:avLst>
                            <a:gd name="adj" fmla="val 16667"/>
                          </a:avLst>
                        </a:prstGeom>
                        <a:solidFill>
                          <a:srgbClr val="9999FF"/>
                        </a:solidFill>
                        <a:ln w="9525">
                          <a:solidFill>
                            <a:srgbClr val="000000"/>
                          </a:solidFill>
                          <a:round/>
                          <a:headEnd/>
                          <a:tailEnd/>
                        </a:ln>
                      </wps:spPr>
                      <wps:txbx>
                        <w:txbxContent>
                          <w:p w:rsidR="00F0289C" w:rsidRPr="00A31A41" w:rsidRDefault="00F0289C" w:rsidP="00877232">
                            <w:pPr>
                              <w:jc w:val="center"/>
                              <w:rPr>
                                <w:b/>
                                <w:lang w:eastAsia="zh-TW"/>
                              </w:rPr>
                            </w:pPr>
                            <w:r w:rsidRPr="00A31A41">
                              <w:rPr>
                                <w:rFonts w:hint="eastAsia"/>
                                <w:b/>
                                <w:lang w:eastAsia="zh-TW"/>
                              </w:rPr>
                              <w:t>中央諮詢輔導群相關活動</w:t>
                            </w:r>
                          </w:p>
                          <w:p w:rsidR="00F0289C" w:rsidRPr="00A31A41" w:rsidRDefault="00F0289C" w:rsidP="00877232">
                            <w:pPr>
                              <w:jc w:val="center"/>
                              <w:rPr>
                                <w:b/>
                              </w:rPr>
                            </w:pPr>
                            <w:r>
                              <w:rPr>
                                <w:rFonts w:hint="eastAsia"/>
                                <w:b/>
                              </w:rPr>
                              <w:t>北</w:t>
                            </w:r>
                            <w:r w:rsidRPr="00A31A41">
                              <w:rPr>
                                <w:rFonts w:hint="eastAsia"/>
                                <w:b/>
                              </w:rPr>
                              <w:t>區策略聯盟</w:t>
                            </w:r>
                          </w:p>
                        </w:txbxContent>
                      </wps:txbx>
                      <wps:bodyPr rot="0" vert="horz" wrap="square" lIns="91440" tIns="45720" rIns="91440" bIns="45720" anchor="t" anchorCtr="0" upright="1">
                        <a:noAutofit/>
                      </wps:bodyPr>
                    </wps:wsp>
                  </a:graphicData>
                </a:graphic>
              </wp:anchor>
            </w:drawing>
          </mc:Choice>
          <mc:Fallback>
            <w:pict>
              <v:roundrect id="AutoShape 601" o:spid="_x0000_s1053" style="position:absolute;left:0;text-align:left;margin-left:268.7pt;margin-top:378.65pt;width:175.15pt;height:67.75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" fillcolor="#99f">
                <v:textbox>
                  <w:txbxContent>
                    <w:p w:rsidR="00A52894" w:rsidRPr="00A31A41" w:rsidRDefault="00A52894" w:rsidP="00877232">
                      <w:pPr>
                        <w:jc w:val="center"/>
                        <w:rPr>
                          <w:b/>
                          <w:lang w:eastAsia="zh-TW"/>
                        </w:rPr>
                      </w:pPr>
                      <w:r w:rsidRPr="00A31A41">
                        <w:rPr>
                          <w:rFonts w:hint="eastAsia"/>
                          <w:b/>
                          <w:lang w:eastAsia="zh-TW"/>
                        </w:rPr>
                        <w:t>中央諮詢輔導群相關活動</w:t>
                      </w:r>
                    </w:p>
                    <w:p w:rsidR="00A52894" w:rsidRPr="00A31A41" w:rsidRDefault="00A52894" w:rsidP="00877232">
                      <w:pPr>
                        <w:jc w:val="center"/>
                        <w:rPr>
                          <w:b/>
                        </w:rPr>
                      </w:pPr>
                      <w:r>
                        <w:rPr>
                          <w:rFonts w:hint="eastAsia"/>
                          <w:b/>
                        </w:rPr>
                        <w:t>北</w:t>
                      </w:r>
                      <w:r w:rsidRPr="00A31A41">
                        <w:rPr>
                          <w:rFonts w:hint="eastAsia"/>
                          <w:b/>
                        </w:rPr>
                        <w:t>區策略聯盟</w:t>
                      </w:r>
                    </w:p>
                  </w:txbxContent>
                </v:textbox>
              </v:roundrect>
            </w:pict>
          </mc:Fallback>
        </mc:AlternateContent>
      </w:r>
      <w:r w:rsidR="00EC6905">
        <w:rPr>
          <w:rFonts w:ascii="標楷體" w:hAnsi="標楷體" w:cs="標楷體"/>
          <w:noProof/>
          <w:lang w:eastAsia="zh-TW"/>
        </w:rPr>
        <mc:AlternateContent>
          <mc:Choice Requires="wps">
            <w:drawing>
              <wp:anchor distT="0" distB="0" distL="114300" distR="114300" simplePos="0" relativeHeight="251651072" behindDoc="0" locked="0" layoutInCell="1" allowOverlap="1" wp14:anchorId="19828037" wp14:editId="3E7D7954">
                <wp:simplePos x="0" y="0"/>
                <wp:positionH relativeFrom="column">
                  <wp:posOffset>2107565</wp:posOffset>
                </wp:positionH>
                <wp:positionV relativeFrom="paragraph">
                  <wp:posOffset>4713605</wp:posOffset>
                </wp:positionV>
                <wp:extent cx="857885" cy="896620"/>
                <wp:effectExtent l="0" t="0" r="18415" b="17780"/>
                <wp:wrapNone/>
                <wp:docPr id="12" name="Oval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96620"/>
                        </a:xfrm>
                        <a:prstGeom prst="ellipse">
                          <a:avLst/>
                        </a:prstGeom>
                        <a:solidFill>
                          <a:srgbClr val="9999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策略聯盟</w:t>
                            </w:r>
                          </w:p>
                        </w:txbxContent>
                      </wps:txbx>
                      <wps:bodyPr rot="0" vert="horz" wrap="square" lIns="91440" tIns="45720" rIns="91440" bIns="45720" anchor="t" anchorCtr="0" upright="1">
                        <a:noAutofit/>
                      </wps:bodyPr>
                    </wps:wsp>
                  </a:graphicData>
                </a:graphic>
              </wp:anchor>
            </w:drawing>
          </mc:Choice>
          <mc:Fallback>
            <w:pict>
              <v:oval id="Oval 595" o:spid="_x0000_s1054" style="position:absolute;left:0;text-align:left;margin-left:165.95pt;margin-top:371.15pt;width:67.55pt;height:70.6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" fillcolor="#99f">
                <v:textbox>
                  <w:txbxContent>
                    <w:p w:rsidR="00A52894" w:rsidRPr="00A31A41" w:rsidRDefault="00A52894" w:rsidP="00877232">
                      <w:pPr>
                        <w:jc w:val="center"/>
                        <w:rPr>
                          <w:b/>
                        </w:rPr>
                      </w:pPr>
                      <w:r w:rsidRPr="00A31A41">
                        <w:rPr>
                          <w:rFonts w:hint="eastAsia"/>
                          <w:b/>
                        </w:rPr>
                        <w:t>策略聯盟</w:t>
                      </w:r>
                    </w:p>
                  </w:txbxContent>
                </v:textbox>
              </v:oval>
            </w:pict>
          </mc:Fallback>
        </mc:AlternateContent>
      </w:r>
      <w:r w:rsidR="000534EC">
        <w:rPr>
          <w:rFonts w:ascii="標楷體" w:eastAsia="標楷體" w:hAnsi="標楷體" w:cs="標楷體" w:hint="eastAsia"/>
          <w:sz w:val="24"/>
          <w:szCs w:val="24"/>
          <w:lang w:eastAsia="zh-TW"/>
        </w:rPr>
        <w:t xml:space="preserve">  </w:t>
      </w:r>
      <w:r w:rsidR="003F1BED" w:rsidRPr="003F1BED">
        <w:rPr>
          <w:rFonts w:ascii="標楷體" w:eastAsia="標楷體" w:hAnsi="標楷體" w:cs="標楷體" w:hint="eastAsia"/>
          <w:sz w:val="24"/>
          <w:szCs w:val="24"/>
          <w:lang w:eastAsia="zh-TW"/>
        </w:rPr>
        <w:t>四、提升輔導員教學多樣化及服務多元化，進行「公開授課」、「到校陪同備課」、「教學研究」、「社群對話」、及經驗分享，以達到教學輔導效能全面性。</w:t>
      </w:r>
    </w:p>
    <w:p w:rsidR="003F1BED" w:rsidRPr="002B0372" w:rsidRDefault="00CD4E00" w:rsidP="00720494">
      <w:pPr>
        <w:pStyle w:val="13"/>
        <w:spacing w:line="400" w:lineRule="exact"/>
        <w:ind w:leftChars="0" w:left="0" w:firstLineChars="0" w:firstLine="0"/>
        <w:rPr>
          <w:rFonts w:ascii="標楷體" w:hAnsi="標楷體" w:cs="標楷體"/>
        </w:rPr>
      </w:pPr>
      <w:r>
        <w:rPr>
          <w:rFonts w:ascii="標楷體" w:hAnsi="標楷體" w:cs="標楷體" w:hint="eastAsia"/>
          <w:noProof/>
        </w:rPr>
        <mc:AlternateContent>
          <mc:Choice Requires="wps">
            <w:drawing>
              <wp:anchor distT="0" distB="0" distL="114300" distR="114300" simplePos="0" relativeHeight="251653120" behindDoc="0" locked="0" layoutInCell="1" allowOverlap="1" wp14:anchorId="6EA45099" wp14:editId="30B4E98E">
                <wp:simplePos x="0" y="0"/>
                <wp:positionH relativeFrom="column">
                  <wp:posOffset>3568700</wp:posOffset>
                </wp:positionH>
                <wp:positionV relativeFrom="paragraph">
                  <wp:posOffset>22225</wp:posOffset>
                </wp:positionV>
                <wp:extent cx="1853565" cy="1193800"/>
                <wp:effectExtent l="0" t="0" r="13335" b="25400"/>
                <wp:wrapNone/>
                <wp:docPr id="14" name="AutoShap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1193800"/>
                        </a:xfrm>
                        <a:prstGeom prst="roundRect">
                          <a:avLst>
                            <a:gd name="adj" fmla="val 16667"/>
                          </a:avLst>
                        </a:prstGeom>
                        <a:solidFill>
                          <a:srgbClr val="CCFF99"/>
                        </a:solidFill>
                        <a:ln w="9525">
                          <a:solidFill>
                            <a:srgbClr val="000000"/>
                          </a:solidFill>
                          <a:round/>
                          <a:headEnd/>
                          <a:tailEnd/>
                        </a:ln>
                      </wps:spPr>
                      <wps:txbx>
                        <w:txbxContent>
                          <w:p w:rsidR="00F0289C" w:rsidRPr="00A31A41" w:rsidRDefault="00F0289C"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F0289C" w:rsidRDefault="00F0289C" w:rsidP="00877232">
                            <w:pPr>
                              <w:jc w:val="center"/>
                              <w:rPr>
                                <w:b/>
                                <w:lang w:eastAsia="zh-TW"/>
                              </w:rPr>
                            </w:pPr>
                            <w:r w:rsidRPr="00A31A41">
                              <w:rPr>
                                <w:rFonts w:hint="eastAsia"/>
                                <w:b/>
                                <w:lang w:eastAsia="zh-TW"/>
                              </w:rPr>
                              <w:t>領召工作坊</w:t>
                            </w:r>
                            <w:r w:rsidRPr="00A31A41">
                              <w:rPr>
                                <w:rFonts w:hint="eastAsia"/>
                                <w:b/>
                                <w:lang w:eastAsia="zh-TW"/>
                              </w:rPr>
                              <w:t xml:space="preserve">    </w:t>
                            </w:r>
                            <w:r>
                              <w:rPr>
                                <w:rFonts w:hint="eastAsia"/>
                                <w:b/>
                                <w:lang w:eastAsia="zh-TW"/>
                              </w:rPr>
                              <w:t>公開授課</w:t>
                            </w:r>
                          </w:p>
                          <w:p w:rsidR="00F0289C" w:rsidRPr="00A31A41" w:rsidRDefault="00F0289C" w:rsidP="00877232">
                            <w:pPr>
                              <w:jc w:val="center"/>
                              <w:rPr>
                                <w:b/>
                                <w:lang w:eastAsia="zh-TW"/>
                              </w:rPr>
                            </w:pPr>
                            <w:r>
                              <w:rPr>
                                <w:rFonts w:hint="eastAsia"/>
                                <w:b/>
                                <w:lang w:eastAsia="zh-TW"/>
                              </w:rPr>
                              <w:t>合作學習之學習社群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597" o:spid="_x0000_s1055" style="position:absolute;left:0;text-align:left;margin-left:281pt;margin-top:1.75pt;width:145.95pt;height:9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" fillcolor="#cf9">
                <v:textbox>
                  <w:txbxContent>
                    <w:p w:rsidR="00A52894" w:rsidRPr="00A31A41" w:rsidRDefault="00A52894" w:rsidP="00877232">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A52894" w:rsidRDefault="00A52894" w:rsidP="00877232">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Pr>
                          <w:rFonts w:hint="eastAsia"/>
                          <w:b/>
                          <w:lang w:eastAsia="zh-TW"/>
                        </w:rPr>
                        <w:t>公開授課</w:t>
                      </w:r>
                    </w:p>
                    <w:p w:rsidR="00A52894" w:rsidRPr="00A31A41" w:rsidRDefault="00A52894" w:rsidP="00877232">
                      <w:pPr>
                        <w:jc w:val="center"/>
                        <w:rPr>
                          <w:b/>
                          <w:lang w:eastAsia="zh-TW"/>
                        </w:rPr>
                      </w:pPr>
                      <w:r>
                        <w:rPr>
                          <w:rFonts w:hint="eastAsia"/>
                          <w:b/>
                          <w:lang w:eastAsia="zh-TW"/>
                        </w:rPr>
                        <w:t>合作學習之學習社群</w:t>
                      </w:r>
                    </w:p>
                  </w:txbxContent>
                </v:textbox>
              </v:roundrect>
            </w:pict>
          </mc:Fallback>
        </mc:AlternateContent>
      </w:r>
      <w:r>
        <w:rPr>
          <w:rFonts w:ascii="標楷體" w:hAnsi="標楷體" w:cs="標楷體" w:hint="eastAsia"/>
          <w:noProof/>
        </w:rPr>
        <mc:AlternateContent>
          <mc:Choice Requires="wps">
            <w:drawing>
              <wp:anchor distT="0" distB="0" distL="114300" distR="114300" simplePos="0" relativeHeight="251646976" behindDoc="0" locked="0" layoutInCell="1" allowOverlap="1" wp14:anchorId="2770BCB0" wp14:editId="2B036615">
                <wp:simplePos x="0" y="0"/>
                <wp:positionH relativeFrom="column">
                  <wp:posOffset>1553210</wp:posOffset>
                </wp:positionH>
                <wp:positionV relativeFrom="paragraph">
                  <wp:posOffset>22225</wp:posOffset>
                </wp:positionV>
                <wp:extent cx="318770" cy="580390"/>
                <wp:effectExtent l="19050" t="38100" r="62230" b="29210"/>
                <wp:wrapNone/>
                <wp:docPr id="8" name="AutoShap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8770" cy="58039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165407E1" id="AutoShape 591" o:spid="_x0000_s1026" type="#_x0000_t32" style="position:absolute;margin-left:122.3pt;margin-top:1.75pt;width:25.1pt;height:45.7pt;flip:y;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" strokecolor="#00b050" strokeweight="4pt">
                <v:stroke endarrow="block"/>
              </v:shape>
            </w:pict>
          </mc:Fallback>
        </mc:AlternateContent>
      </w:r>
      <w:r w:rsidR="00720494" w:rsidRPr="002B0372">
        <w:rPr>
          <w:rFonts w:ascii="標楷體" w:hAnsi="標楷體" w:cs="標楷體" w:hint="eastAsia"/>
        </w:rPr>
        <w:t xml:space="preserve">   </w:t>
      </w:r>
      <w:r w:rsidR="003F1BED" w:rsidRPr="003F1BED">
        <w:rPr>
          <w:rFonts w:ascii="標楷體" w:hAnsi="標楷體" w:cs="標楷體" w:hint="eastAsia"/>
          <w:lang w:val="zh-TW"/>
        </w:rPr>
        <w:t>五、組織運作架構</w:t>
      </w:r>
    </w:p>
    <w:bookmarkStart w:id="8" w:name="_Toc510152440"/>
    <w:bookmarkStart w:id="9" w:name="_Toc512254186"/>
    <w:p w:rsidR="003F1BED" w:rsidRPr="002B0372" w:rsidRDefault="00BB49E4" w:rsidP="003F1BED">
      <w:pPr>
        <w:pStyle w:val="13"/>
        <w:spacing w:line="400" w:lineRule="exact"/>
        <w:ind w:leftChars="0" w:left="0" w:firstLineChars="0" w:firstLine="0"/>
        <w:outlineLvl w:val="2"/>
        <w:rPr>
          <w:rFonts w:ascii="標楷體" w:hAnsi="標楷體" w:cs="標楷體"/>
        </w:rPr>
      </w:pPr>
      <w:r>
        <w:rPr>
          <w:rFonts w:ascii="標楷體" w:hAnsi="標楷體" w:cs="標楷體" w:hint="eastAsia"/>
          <w:noProof/>
        </w:rPr>
        <mc:AlternateContent>
          <mc:Choice Requires="wps">
            <w:drawing>
              <wp:anchor distT="0" distB="0" distL="114300" distR="114300" simplePos="0" relativeHeight="251642880" behindDoc="0" locked="0" layoutInCell="1" allowOverlap="1" wp14:anchorId="3C700BAC" wp14:editId="317C895F">
                <wp:simplePos x="0" y="0"/>
                <wp:positionH relativeFrom="column">
                  <wp:posOffset>2438400</wp:posOffset>
                </wp:positionH>
                <wp:positionV relativeFrom="paragraph">
                  <wp:posOffset>73025</wp:posOffset>
                </wp:positionV>
                <wp:extent cx="857885" cy="817880"/>
                <wp:effectExtent l="0" t="0" r="18415" b="20320"/>
                <wp:wrapNone/>
                <wp:docPr id="4" name="Oval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17880"/>
                        </a:xfrm>
                        <a:prstGeom prst="ellipse">
                          <a:avLst/>
                        </a:prstGeom>
                        <a:solidFill>
                          <a:srgbClr val="CCFF99"/>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專業實踐</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id="Oval 587" o:spid="_x0000_s1056" style="position:absolute;left:0;text-align:left;margin-left:192pt;margin-top:5.75pt;width:67.55pt;height:64.4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" fillcolor="#cf9">
                <v:textbox>
                  <w:txbxContent>
                    <w:p w:rsidR="00A52894" w:rsidRPr="00A31A41" w:rsidRDefault="00A52894" w:rsidP="00877232">
                      <w:pPr>
                        <w:jc w:val="center"/>
                        <w:rPr>
                          <w:b/>
                        </w:rPr>
                      </w:pPr>
                      <w:r w:rsidRPr="00A31A41">
                        <w:rPr>
                          <w:rFonts w:hint="eastAsia"/>
                          <w:b/>
                        </w:rPr>
                        <w:t>專業實踐</w:t>
                      </w:r>
                    </w:p>
                  </w:txbxContent>
                </v:textbox>
              </v:oval>
            </w:pict>
          </mc:Fallback>
        </mc:AlternateContent>
      </w:r>
      <w:bookmarkEnd w:id="8"/>
      <w:bookmarkEnd w:id="9"/>
    </w:p>
    <w:bookmarkStart w:id="10" w:name="_Toc510152441"/>
    <w:bookmarkStart w:id="11" w:name="_Toc512254187"/>
    <w:p w:rsidR="000C3A44" w:rsidRDefault="00CD4E00" w:rsidP="00C10AF3">
      <w:pPr>
        <w:outlineLvl w:val="0"/>
        <w:rPr>
          <w:rFonts w:ascii="標楷體" w:eastAsia="標楷體" w:hAnsi="標楷體"/>
          <w:sz w:val="24"/>
          <w:szCs w:val="24"/>
          <w:lang w:eastAsia="zh-TW"/>
        </w:rPr>
      </w:pPr>
      <w:r>
        <w:rPr>
          <w:rFonts w:ascii="標楷體" w:hAnsi="標楷體" w:cs="標楷體"/>
          <w:noProof/>
          <w:lang w:eastAsia="zh-TW"/>
        </w:rPr>
        <mc:AlternateContent>
          <mc:Choice Requires="wps">
            <w:drawing>
              <wp:anchor distT="0" distB="0" distL="114300" distR="114300" simplePos="0" relativeHeight="251658240" behindDoc="0" locked="0" layoutInCell="1" allowOverlap="1" wp14:anchorId="11AECAB8" wp14:editId="79A3BA13">
                <wp:simplePos x="0" y="0"/>
                <wp:positionH relativeFrom="column">
                  <wp:posOffset>1828165</wp:posOffset>
                </wp:positionH>
                <wp:positionV relativeFrom="paragraph">
                  <wp:posOffset>1892300</wp:posOffset>
                </wp:positionV>
                <wp:extent cx="549275" cy="398780"/>
                <wp:effectExtent l="19050" t="19050" r="60325" b="58420"/>
                <wp:wrapNone/>
                <wp:docPr id="19"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39878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48CE5887" id="AutoShape 602" o:spid="_x0000_s1026" type="#_x0000_t32" style="position:absolute;margin-left:143.95pt;margin-top:149pt;width:43.25pt;height:31.4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" strokecolor="#00b050" strokeweight="4pt">
                <v:stroke endarrow="block"/>
              </v:shape>
            </w:pict>
          </mc:Fallback>
        </mc:AlternateContent>
      </w:r>
      <w:r>
        <w:rPr>
          <w:rFonts w:ascii="標楷體" w:hAnsi="標楷體" w:cs="標楷體"/>
          <w:noProof/>
          <w:lang w:eastAsia="zh-TW"/>
        </w:rPr>
        <mc:AlternateContent>
          <mc:Choice Requires="wps">
            <w:drawing>
              <wp:anchor distT="0" distB="0" distL="114300" distR="114300" simplePos="0" relativeHeight="251644928" behindDoc="0" locked="0" layoutInCell="1" allowOverlap="1" wp14:anchorId="192664D0" wp14:editId="70F6476B">
                <wp:simplePos x="0" y="0"/>
                <wp:positionH relativeFrom="column">
                  <wp:posOffset>2710815</wp:posOffset>
                </wp:positionH>
                <wp:positionV relativeFrom="paragraph">
                  <wp:posOffset>1514475</wp:posOffset>
                </wp:positionV>
                <wp:extent cx="857885" cy="844550"/>
                <wp:effectExtent l="0" t="0" r="18415" b="12700"/>
                <wp:wrapNone/>
                <wp:docPr id="6" name="Oval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844550"/>
                        </a:xfrm>
                        <a:prstGeom prst="ellipse">
                          <a:avLst/>
                        </a:prstGeom>
                        <a:solidFill>
                          <a:srgbClr val="FF99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創新發展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9" o:spid="_x0000_s1057" style="position:absolute;margin-left:213.45pt;margin-top:119.25pt;width:67.55pt;height:6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" fillcolor="#f9f">
                <v:textbox>
                  <w:txbxContent>
                    <w:p w:rsidR="00A52894" w:rsidRPr="00A31A41" w:rsidRDefault="00A52894" w:rsidP="00877232">
                      <w:pPr>
                        <w:jc w:val="center"/>
                        <w:rPr>
                          <w:b/>
                        </w:rPr>
                      </w:pPr>
                      <w:r w:rsidRPr="00A31A41">
                        <w:rPr>
                          <w:rFonts w:hint="eastAsia"/>
                          <w:b/>
                        </w:rPr>
                        <w:t>創新發展</w:t>
                      </w:r>
                    </w:p>
                  </w:txbxContent>
                </v:textbox>
              </v:oval>
            </w:pict>
          </mc:Fallback>
        </mc:AlternateContent>
      </w:r>
      <w:r>
        <w:rPr>
          <w:rFonts w:ascii="標楷體" w:hAnsi="標楷體" w:cs="標楷體"/>
          <w:noProof/>
          <w:lang w:eastAsia="zh-TW"/>
        </w:rPr>
        <mc:AlternateContent>
          <mc:Choice Requires="wps">
            <w:drawing>
              <wp:anchor distT="0" distB="0" distL="114300" distR="114300" simplePos="0" relativeHeight="251645952" behindDoc="0" locked="0" layoutInCell="1" allowOverlap="1" wp14:anchorId="331EB521" wp14:editId="3C1783FD">
                <wp:simplePos x="0" y="0"/>
                <wp:positionH relativeFrom="column">
                  <wp:posOffset>2279015</wp:posOffset>
                </wp:positionH>
                <wp:positionV relativeFrom="paragraph">
                  <wp:posOffset>2228850</wp:posOffset>
                </wp:positionV>
                <wp:extent cx="857885" cy="903605"/>
                <wp:effectExtent l="0" t="0" r="18415" b="10795"/>
                <wp:wrapNone/>
                <wp:docPr id="7" name="Oval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903605"/>
                        </a:xfrm>
                        <a:prstGeom prst="ellipse">
                          <a:avLst/>
                        </a:prstGeom>
                        <a:solidFill>
                          <a:srgbClr val="FF9900"/>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相關研究</w:t>
                            </w:r>
                          </w:p>
                        </w:txbxContent>
                      </wps:txbx>
                      <wps:bodyPr rot="0" vert="horz" wrap="square" lIns="91440" tIns="45720" rIns="91440" bIns="45720" anchor="t" anchorCtr="0" upright="1">
                        <a:noAutofit/>
                      </wps:bodyPr>
                    </wps:wsp>
                  </a:graphicData>
                </a:graphic>
              </wp:anchor>
            </w:drawing>
          </mc:Choice>
          <mc:Fallback>
            <w:pict>
              <v:oval id="Oval 590" o:spid="_x0000_s1058" style="position:absolute;margin-left:179.45pt;margin-top:175.5pt;width:67.55pt;height:71.1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" fillcolor="#f90">
                <v:textbox>
                  <w:txbxContent>
                    <w:p w:rsidR="00A52894" w:rsidRPr="00A31A41" w:rsidRDefault="00A52894" w:rsidP="00877232">
                      <w:pPr>
                        <w:jc w:val="center"/>
                        <w:rPr>
                          <w:b/>
                        </w:rPr>
                      </w:pPr>
                      <w:r w:rsidRPr="00A31A41">
                        <w:rPr>
                          <w:rFonts w:hint="eastAsia"/>
                          <w:b/>
                        </w:rPr>
                        <w:t>相關研究</w:t>
                      </w:r>
                    </w:p>
                  </w:txbxContent>
                </v:textbox>
              </v:oval>
            </w:pict>
          </mc:Fallback>
        </mc:AlternateContent>
      </w:r>
      <w:r>
        <w:rPr>
          <w:rFonts w:ascii="標楷體" w:hAnsi="標楷體" w:cs="標楷體"/>
          <w:noProof/>
          <w:lang w:eastAsia="zh-TW"/>
        </w:rPr>
        <mc:AlternateContent>
          <mc:Choice Requires="wps">
            <w:drawing>
              <wp:anchor distT="0" distB="0" distL="114300" distR="114300" simplePos="0" relativeHeight="251656192" behindDoc="0" locked="0" layoutInCell="1" allowOverlap="1" wp14:anchorId="6D2F41F2" wp14:editId="4901D43A">
                <wp:simplePos x="0" y="0"/>
                <wp:positionH relativeFrom="column">
                  <wp:posOffset>3657600</wp:posOffset>
                </wp:positionH>
                <wp:positionV relativeFrom="paragraph">
                  <wp:posOffset>2460625</wp:posOffset>
                </wp:positionV>
                <wp:extent cx="1593850" cy="398780"/>
                <wp:effectExtent l="0" t="0" r="25400" b="20320"/>
                <wp:wrapNone/>
                <wp:docPr id="17" name="AutoShap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398780"/>
                        </a:xfrm>
                        <a:prstGeom prst="roundRect">
                          <a:avLst>
                            <a:gd name="adj" fmla="val 16667"/>
                          </a:avLst>
                        </a:prstGeom>
                        <a:solidFill>
                          <a:srgbClr val="FF9900"/>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教學研究學習社群</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600" o:spid="_x0000_s1059" style="position:absolute;margin-left:4in;margin-top:193.75pt;width:125.5pt;height:31.4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" fillcolor="#f90">
                <v:textbox>
                  <w:txbxContent>
                    <w:p w:rsidR="00A52894" w:rsidRPr="00A31A41" w:rsidRDefault="00A52894" w:rsidP="00877232">
                      <w:pPr>
                        <w:jc w:val="center"/>
                        <w:rPr>
                          <w:b/>
                        </w:rPr>
                      </w:pPr>
                      <w:r w:rsidRPr="00A31A41">
                        <w:rPr>
                          <w:rFonts w:hint="eastAsia"/>
                          <w:b/>
                        </w:rPr>
                        <w:t>教學研究學習社群</w:t>
                      </w:r>
                    </w:p>
                  </w:txbxContent>
                </v:textbox>
              </v:roundrect>
            </w:pict>
          </mc:Fallback>
        </mc:AlternateContent>
      </w:r>
      <w:r>
        <w:rPr>
          <w:rFonts w:ascii="標楷體" w:hAnsi="標楷體" w:cs="標楷體"/>
          <w:noProof/>
          <w:lang w:eastAsia="zh-TW"/>
        </w:rPr>
        <mc:AlternateContent>
          <mc:Choice Requires="wps">
            <w:drawing>
              <wp:anchor distT="0" distB="0" distL="114300" distR="114300" simplePos="0" relativeHeight="251655168" behindDoc="0" locked="0" layoutInCell="1" allowOverlap="1" wp14:anchorId="6637A3E3" wp14:editId="7F972E1A">
                <wp:simplePos x="0" y="0"/>
                <wp:positionH relativeFrom="column">
                  <wp:posOffset>3657600</wp:posOffset>
                </wp:positionH>
                <wp:positionV relativeFrom="paragraph">
                  <wp:posOffset>1679575</wp:posOffset>
                </wp:positionV>
                <wp:extent cx="2108200" cy="367665"/>
                <wp:effectExtent l="0" t="0" r="25400" b="13335"/>
                <wp:wrapNone/>
                <wp:docPr id="16" name="AutoShape 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367665"/>
                        </a:xfrm>
                        <a:prstGeom prst="roundRect">
                          <a:avLst>
                            <a:gd name="adj" fmla="val 16667"/>
                          </a:avLst>
                        </a:prstGeom>
                        <a:solidFill>
                          <a:srgbClr val="FF99FF"/>
                        </a:solidFill>
                        <a:ln w="9525">
                          <a:solidFill>
                            <a:srgbClr val="000000"/>
                          </a:solidFill>
                          <a:round/>
                          <a:headEnd/>
                          <a:tailEnd/>
                        </a:ln>
                      </wps:spPr>
                      <wps:txbx>
                        <w:txbxContent>
                          <w:p w:rsidR="00F0289C" w:rsidRPr="00A31A41" w:rsidRDefault="00F0289C"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w:t>
                            </w:r>
                            <w:r>
                              <w:rPr>
                                <w:rFonts w:hint="eastAsia"/>
                                <w:b/>
                                <w:lang w:eastAsia="zh-TW"/>
                              </w:rPr>
                              <w:t>認證</w:t>
                            </w:r>
                            <w:r w:rsidRPr="00A31A41">
                              <w:rPr>
                                <w:rFonts w:hint="eastAsia"/>
                                <w:b/>
                                <w:lang w:eastAsia="zh-TW"/>
                              </w:rPr>
                              <w:t>研</w:t>
                            </w:r>
                            <w:r>
                              <w:rPr>
                                <w:rFonts w:eastAsiaTheme="minorEastAsia" w:hint="eastAsia"/>
                                <w:b/>
                                <w:lang w:eastAsia="zh-TW"/>
                              </w:rPr>
                              <w:t>習</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599" o:spid="_x0000_s1060" style="position:absolute;margin-left:4in;margin-top:132.25pt;width:166pt;height:28.9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" fillcolor="#f9f">
                <v:textbox>
                  <w:txbxContent>
                    <w:p w:rsidR="00A52894" w:rsidRPr="00A31A41" w:rsidRDefault="00A52894" w:rsidP="00877232">
                      <w:pPr>
                        <w:jc w:val="center"/>
                        <w:rPr>
                          <w:b/>
                          <w:lang w:eastAsia="zh-TW"/>
                        </w:rPr>
                      </w:pPr>
                      <w:r w:rsidRPr="00193C2B">
                        <w:rPr>
                          <w:rFonts w:hint="eastAsia"/>
                          <w:b/>
                          <w:color w:val="000000" w:themeColor="text1"/>
                          <w:lang w:eastAsia="zh-TW"/>
                        </w:rPr>
                        <w:t>初</w:t>
                      </w:r>
                      <w:r>
                        <w:rPr>
                          <w:rFonts w:eastAsiaTheme="minorEastAsia" w:hint="eastAsia"/>
                          <w:b/>
                          <w:color w:val="000000" w:themeColor="text1"/>
                          <w:lang w:eastAsia="zh-TW"/>
                        </w:rPr>
                        <w:t>任</w:t>
                      </w:r>
                      <w:r w:rsidRPr="00A31A41">
                        <w:rPr>
                          <w:rFonts w:hint="eastAsia"/>
                          <w:b/>
                          <w:lang w:eastAsia="zh-TW"/>
                        </w:rPr>
                        <w:t>生活課程教師</w:t>
                      </w:r>
                      <w:r>
                        <w:rPr>
                          <w:rFonts w:hint="eastAsia"/>
                          <w:b/>
                          <w:lang w:eastAsia="zh-TW"/>
                        </w:rPr>
                        <w:t>認證</w:t>
                      </w:r>
                      <w:r w:rsidRPr="00A31A41">
                        <w:rPr>
                          <w:rFonts w:hint="eastAsia"/>
                          <w:b/>
                          <w:lang w:eastAsia="zh-TW"/>
                        </w:rPr>
                        <w:t>研</w:t>
                      </w:r>
                      <w:r>
                        <w:rPr>
                          <w:rFonts w:eastAsiaTheme="minorEastAsia" w:hint="eastAsia"/>
                          <w:b/>
                          <w:lang w:eastAsia="zh-TW"/>
                        </w:rPr>
                        <w:t>習</w:t>
                      </w:r>
                    </w:p>
                  </w:txbxContent>
                </v:textbox>
              </v:roundrect>
            </w:pict>
          </mc:Fallback>
        </mc:AlternateContent>
      </w:r>
      <w:r>
        <w:rPr>
          <w:rFonts w:ascii="標楷體" w:hAnsi="標楷體" w:cs="標楷體" w:hint="eastAsia"/>
          <w:noProof/>
          <w:lang w:eastAsia="zh-TW"/>
        </w:rPr>
        <mc:AlternateContent>
          <mc:Choice Requires="wps">
            <w:drawing>
              <wp:anchor distT="0" distB="0" distL="114300" distR="114300" simplePos="0" relativeHeight="251654144" behindDoc="0" locked="0" layoutInCell="1" allowOverlap="1" wp14:anchorId="65D09833" wp14:editId="0E6BC701">
                <wp:simplePos x="0" y="0"/>
                <wp:positionH relativeFrom="column">
                  <wp:posOffset>3625850</wp:posOffset>
                </wp:positionH>
                <wp:positionV relativeFrom="paragraph">
                  <wp:posOffset>841375</wp:posOffset>
                </wp:positionV>
                <wp:extent cx="1828800" cy="363855"/>
                <wp:effectExtent l="0" t="0" r="19050" b="17145"/>
                <wp:wrapNone/>
                <wp:docPr id="15" name="AutoShap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63855"/>
                        </a:xfrm>
                        <a:prstGeom prst="roundRect">
                          <a:avLst>
                            <a:gd name="adj" fmla="val 16667"/>
                          </a:avLst>
                        </a:prstGeom>
                        <a:solidFill>
                          <a:srgbClr val="66CC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598" o:spid="_x0000_s1061" style="position:absolute;margin-left:285.5pt;margin-top:66.25pt;width:2in;height:28.6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" fillcolor="#6cf">
                <v:textbox>
                  <w:txbxContent>
                    <w:p w:rsidR="00A52894" w:rsidRPr="00A31A41" w:rsidRDefault="00A52894" w:rsidP="00877232">
                      <w:pPr>
                        <w:jc w:val="center"/>
                        <w:rPr>
                          <w:b/>
                        </w:rPr>
                      </w:pPr>
                      <w:r w:rsidRPr="00A31A41">
                        <w:rPr>
                          <w:rFonts w:hint="eastAsia"/>
                          <w:b/>
                        </w:rPr>
                        <w:t>多元評量概念推廣</w:t>
                      </w:r>
                    </w:p>
                  </w:txbxContent>
                </v:textbox>
              </v:roundrect>
            </w:pict>
          </mc:Fallback>
        </mc:AlternateContent>
      </w:r>
      <w:r>
        <w:rPr>
          <w:rFonts w:ascii="標楷體" w:hAnsi="標楷體" w:cs="標楷體"/>
          <w:noProof/>
          <w:lang w:eastAsia="zh-TW"/>
        </w:rPr>
        <mc:AlternateContent>
          <mc:Choice Requires="wps">
            <w:drawing>
              <wp:anchor distT="0" distB="0" distL="114300" distR="114300" simplePos="0" relativeHeight="251650048" behindDoc="0" locked="0" layoutInCell="1" allowOverlap="1" wp14:anchorId="57BE291C" wp14:editId="353BF668">
                <wp:simplePos x="0" y="0"/>
                <wp:positionH relativeFrom="column">
                  <wp:posOffset>1872615</wp:posOffset>
                </wp:positionH>
                <wp:positionV relativeFrom="paragraph">
                  <wp:posOffset>1572260</wp:posOffset>
                </wp:positionV>
                <wp:extent cx="713740" cy="134620"/>
                <wp:effectExtent l="0" t="38100" r="48260" b="113030"/>
                <wp:wrapNone/>
                <wp:docPr id="11" name="AutoShap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740" cy="13462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400DCF6E" id="AutoShape 594" o:spid="_x0000_s1026" type="#_x0000_t32" style="position:absolute;margin-left:147.45pt;margin-top:123.8pt;width:56.2pt;height:10.6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" strokecolor="#00b050" strokeweight="4pt">
                <v:stroke endarrow="block"/>
              </v:shape>
            </w:pict>
          </mc:Fallback>
        </mc:AlternateContent>
      </w:r>
      <w:r>
        <w:rPr>
          <w:rFonts w:ascii="標楷體" w:hAnsi="標楷體" w:cs="標楷體"/>
          <w:noProof/>
          <w:lang w:eastAsia="zh-TW"/>
        </w:rPr>
        <mc:AlternateContent>
          <mc:Choice Requires="wps">
            <w:drawing>
              <wp:anchor distT="0" distB="0" distL="114300" distR="114300" simplePos="0" relativeHeight="251649024" behindDoc="0" locked="0" layoutInCell="1" allowOverlap="1" wp14:anchorId="5868C873" wp14:editId="46DEC75B">
                <wp:simplePos x="0" y="0"/>
                <wp:positionH relativeFrom="column">
                  <wp:posOffset>1873885</wp:posOffset>
                </wp:positionH>
                <wp:positionV relativeFrom="paragraph">
                  <wp:posOffset>948055</wp:posOffset>
                </wp:positionV>
                <wp:extent cx="763905" cy="204470"/>
                <wp:effectExtent l="0" t="76200" r="0" b="43180"/>
                <wp:wrapNone/>
                <wp:docPr id="10" name="Auto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3905" cy="2044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72733BDC" id="AutoShape 593" o:spid="_x0000_s1026" type="#_x0000_t32" style="position:absolute;margin-left:147.55pt;margin-top:74.65pt;width:60.15pt;height:16.1pt;flip:y;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" strokecolor="#00b050" strokeweight="4pt">
                <v:stroke endarrow="block"/>
              </v:shape>
            </w:pict>
          </mc:Fallback>
        </mc:AlternateContent>
      </w:r>
      <w:r>
        <w:rPr>
          <w:rFonts w:ascii="標楷體" w:eastAsia="標楷體" w:hAnsi="標楷體" w:cs="標楷體" w:hint="eastAsia"/>
          <w:noProof/>
          <w:sz w:val="24"/>
          <w:szCs w:val="24"/>
          <w:lang w:eastAsia="zh-TW"/>
        </w:rPr>
        <mc:AlternateContent>
          <mc:Choice Requires="wps">
            <w:drawing>
              <wp:anchor distT="0" distB="0" distL="114300" distR="114300" simplePos="0" relativeHeight="251648000" behindDoc="0" locked="0" layoutInCell="1" allowOverlap="1" wp14:anchorId="6B92D741" wp14:editId="7B58D9B6">
                <wp:simplePos x="0" y="0"/>
                <wp:positionH relativeFrom="column">
                  <wp:posOffset>1892935</wp:posOffset>
                </wp:positionH>
                <wp:positionV relativeFrom="paragraph">
                  <wp:posOffset>97790</wp:posOffset>
                </wp:positionV>
                <wp:extent cx="446405" cy="417830"/>
                <wp:effectExtent l="19050" t="38100" r="48895" b="39370"/>
                <wp:wrapNone/>
                <wp:docPr id="9" name="Auto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6405" cy="41783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1CC62989" id="AutoShape 592" o:spid="_x0000_s1026" type="#_x0000_t32" style="position:absolute;margin-left:149.05pt;margin-top:7.7pt;width:35.15pt;height:32.9pt;flip:y;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" strokecolor="#00b050" strokeweight="4pt">
                <v:stroke endarrow="block"/>
              </v:shape>
            </w:pict>
          </mc:Fallback>
        </mc:AlternateContent>
      </w:r>
      <w:r>
        <w:rPr>
          <w:rFonts w:ascii="標楷體" w:eastAsia="標楷體" w:hAnsi="標楷體" w:cs="標楷體" w:hint="eastAsia"/>
          <w:noProof/>
          <w:sz w:val="24"/>
          <w:szCs w:val="24"/>
          <w:lang w:eastAsia="zh-TW"/>
        </w:rPr>
        <mc:AlternateContent>
          <mc:Choice Requires="wps">
            <w:drawing>
              <wp:anchor distT="0" distB="0" distL="114300" distR="114300" simplePos="0" relativeHeight="251640832" behindDoc="0" locked="0" layoutInCell="1" allowOverlap="1" wp14:anchorId="1AA51A20" wp14:editId="4AE7EC9B">
                <wp:simplePos x="0" y="0"/>
                <wp:positionH relativeFrom="column">
                  <wp:posOffset>1374140</wp:posOffset>
                </wp:positionH>
                <wp:positionV relativeFrom="paragraph">
                  <wp:posOffset>150495</wp:posOffset>
                </wp:positionV>
                <wp:extent cx="406400" cy="2279650"/>
                <wp:effectExtent l="57150" t="57150" r="69850" b="82550"/>
                <wp:wrapNone/>
                <wp:docPr id="2"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2279650"/>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289C" w:rsidRPr="00A31A41" w:rsidRDefault="00F0289C" w:rsidP="00877232">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585" o:spid="_x0000_s1062" style="position:absolute;margin-left:108.2pt;margin-top:11.85pt;width:32pt;height:17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" filled="f" fillcolor="#4bacc6" strokecolor="#00b050" strokeweight="10pt">
                <v:stroke linestyle="thinThin"/>
                <v:shadow color="#868686"/>
                <v:textbox>
                  <w:txbxContent>
                    <w:p w:rsidR="00A52894" w:rsidRPr="00A31A41" w:rsidRDefault="00A52894" w:rsidP="00877232">
                      <w:pPr>
                        <w:rPr>
                          <w:b/>
                        </w:rPr>
                      </w:pPr>
                      <w:r w:rsidRPr="00A31A41">
                        <w:rPr>
                          <w:rFonts w:hint="eastAsia"/>
                          <w:b/>
                        </w:rPr>
                        <w:t>生活課程</w:t>
                      </w:r>
                      <w:r>
                        <w:rPr>
                          <w:rFonts w:hint="eastAsia"/>
                          <w:b/>
                        </w:rPr>
                        <w:t>輔導小組</w:t>
                      </w:r>
                    </w:p>
                  </w:txbxContent>
                </v:textbox>
              </v:rect>
            </w:pict>
          </mc:Fallback>
        </mc:AlternateContent>
      </w:r>
      <w:r>
        <w:rPr>
          <w:rFonts w:ascii="標楷體" w:eastAsia="標楷體" w:hAnsi="標楷體" w:cs="標楷體" w:hint="eastAsia"/>
          <w:noProof/>
          <w:sz w:val="24"/>
          <w:szCs w:val="24"/>
          <w:lang w:eastAsia="zh-TW"/>
        </w:rPr>
        <mc:AlternateContent>
          <mc:Choice Requires="wps">
            <w:drawing>
              <wp:anchor distT="0" distB="0" distL="114300" distR="114300" simplePos="0" relativeHeight="251660288" behindDoc="0" locked="0" layoutInCell="1" allowOverlap="1" wp14:anchorId="3E6CCBE1" wp14:editId="6ED63AD8">
                <wp:simplePos x="0" y="0"/>
                <wp:positionH relativeFrom="column">
                  <wp:posOffset>298450</wp:posOffset>
                </wp:positionH>
                <wp:positionV relativeFrom="paragraph">
                  <wp:posOffset>148590</wp:posOffset>
                </wp:positionV>
                <wp:extent cx="590550" cy="2044700"/>
                <wp:effectExtent l="57150" t="57150" r="76200" b="69850"/>
                <wp:wrapNone/>
                <wp:docPr id="21"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044700"/>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0289C" w:rsidRPr="001D6262" w:rsidRDefault="00F0289C" w:rsidP="00877232">
                            <w:pPr>
                              <w:rPr>
                                <w:b/>
                                <w:lang w:eastAsia="zh-TW"/>
                              </w:rPr>
                            </w:pPr>
                            <w:r w:rsidRPr="001D6262">
                              <w:rPr>
                                <w:rFonts w:hint="eastAsia"/>
                                <w:b/>
                                <w:lang w:eastAsia="zh-TW"/>
                              </w:rPr>
                              <w:t>精進國民中小學教學品質計畫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604" o:spid="_x0000_s1063" style="position:absolute;margin-left:23.5pt;margin-top:11.7pt;width:46.5pt;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" filled="f" fillcolor="#4bacc6" strokecolor="#4bacc6" strokeweight="10pt">
                <v:stroke linestyle="thinThin"/>
                <v:shadow color="#868686"/>
                <v:textbox>
                  <w:txbxContent>
                    <w:p w:rsidR="00A52894" w:rsidRPr="001D6262" w:rsidRDefault="00A52894" w:rsidP="00877232">
                      <w:pPr>
                        <w:rPr>
                          <w:b/>
                          <w:lang w:eastAsia="zh-TW"/>
                        </w:rPr>
                      </w:pPr>
                      <w:r w:rsidRPr="001D6262">
                        <w:rPr>
                          <w:rFonts w:hint="eastAsia"/>
                          <w:b/>
                          <w:lang w:eastAsia="zh-TW"/>
                        </w:rPr>
                        <w:t>精進國民中小學教學品質計畫</w:t>
                      </w:r>
                    </w:p>
                  </w:txbxContent>
                </v:textbox>
              </v:rect>
            </w:pict>
          </mc:Fallback>
        </mc:AlternateContent>
      </w:r>
      <w:r w:rsidR="00BB49E4">
        <w:rPr>
          <w:rFonts w:ascii="標楷體" w:eastAsia="標楷體" w:hAnsi="標楷體" w:cs="標楷體" w:hint="eastAsia"/>
          <w:noProof/>
          <w:sz w:val="24"/>
          <w:szCs w:val="24"/>
          <w:lang w:eastAsia="zh-TW"/>
        </w:rPr>
        <mc:AlternateContent>
          <mc:Choice Requires="wps">
            <w:drawing>
              <wp:anchor distT="0" distB="0" distL="114300" distR="114300" simplePos="0" relativeHeight="251643904" behindDoc="0" locked="0" layoutInCell="1" allowOverlap="1" wp14:anchorId="2B9C74F2" wp14:editId="2C3F20C9">
                <wp:simplePos x="0" y="0"/>
                <wp:positionH relativeFrom="column">
                  <wp:posOffset>2711450</wp:posOffset>
                </wp:positionH>
                <wp:positionV relativeFrom="paragraph">
                  <wp:posOffset>695325</wp:posOffset>
                </wp:positionV>
                <wp:extent cx="800735" cy="812800"/>
                <wp:effectExtent l="0" t="0" r="18415" b="25400"/>
                <wp:wrapNone/>
                <wp:docPr id="5" name="Oval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812800"/>
                        </a:xfrm>
                        <a:prstGeom prst="ellipse">
                          <a:avLst/>
                        </a:prstGeom>
                        <a:solidFill>
                          <a:srgbClr val="66CCFF"/>
                        </a:solidFill>
                        <a:ln w="9525">
                          <a:solidFill>
                            <a:srgbClr val="000000"/>
                          </a:solidFill>
                          <a:round/>
                          <a:headEnd/>
                          <a:tailEnd/>
                        </a:ln>
                      </wps:spPr>
                      <wps:txbx>
                        <w:txbxContent>
                          <w:p w:rsidR="00F0289C" w:rsidRPr="00A31A41" w:rsidRDefault="00F0289C" w:rsidP="00877232">
                            <w:pPr>
                              <w:jc w:val="center"/>
                              <w:rPr>
                                <w:b/>
                              </w:rPr>
                            </w:pPr>
                            <w:r w:rsidRPr="00A31A41">
                              <w:rPr>
                                <w:rFonts w:hint="eastAsia"/>
                                <w:b/>
                              </w:rPr>
                              <w:t>評量改進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588" o:spid="_x0000_s1064" style="position:absolute;margin-left:213.5pt;margin-top:54.75pt;width:63.05pt;height:6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" fillcolor="#6cf">
                <v:textbox>
                  <w:txbxContent>
                    <w:p w:rsidR="00A52894" w:rsidRPr="00A31A41" w:rsidRDefault="00A52894" w:rsidP="00877232">
                      <w:pPr>
                        <w:jc w:val="center"/>
                        <w:rPr>
                          <w:b/>
                        </w:rPr>
                      </w:pPr>
                      <w:r w:rsidRPr="00A31A41">
                        <w:rPr>
                          <w:rFonts w:hint="eastAsia"/>
                          <w:b/>
                        </w:rPr>
                        <w:t>評量改進</w:t>
                      </w:r>
                    </w:p>
                  </w:txbxContent>
                </v:textbox>
              </v:oval>
            </w:pict>
          </mc:Fallback>
        </mc:AlternateContent>
      </w:r>
      <w:r w:rsidR="003F1BED" w:rsidRPr="002B0372">
        <w:rPr>
          <w:rFonts w:ascii="標楷體" w:hAnsi="標楷體" w:cs="標楷體"/>
          <w:lang w:eastAsia="zh-TW"/>
        </w:rPr>
        <w:br w:type="page"/>
      </w:r>
      <w:r w:rsidR="000C3A44" w:rsidRPr="00435A3D">
        <w:rPr>
          <w:rFonts w:ascii="標楷體" w:eastAsia="標楷體" w:hAnsi="標楷體"/>
          <w:sz w:val="24"/>
          <w:szCs w:val="24"/>
          <w:lang w:eastAsia="zh-TW"/>
        </w:rPr>
        <w:lastRenderedPageBreak/>
        <w:t>伍、輔導團輔導模式及服務（支持或輔導）內涵</w:t>
      </w:r>
      <w:bookmarkEnd w:id="10"/>
      <w:bookmarkEnd w:id="11"/>
    </w:p>
    <w:p w:rsidR="0057191A" w:rsidRPr="0057191A" w:rsidRDefault="0057191A" w:rsidP="008250CC">
      <w:pPr>
        <w:tabs>
          <w:tab w:val="left" w:pos="142"/>
        </w:tabs>
        <w:spacing w:line="400" w:lineRule="exact"/>
        <w:outlineLvl w:val="1"/>
        <w:rPr>
          <w:rFonts w:ascii="標楷體" w:eastAsia="標楷體" w:hAnsi="標楷體" w:cs="標楷體"/>
          <w:sz w:val="24"/>
          <w:szCs w:val="24"/>
          <w:lang w:eastAsia="zh-TW"/>
        </w:rPr>
      </w:pPr>
      <w:bookmarkStart w:id="12" w:name="_Toc477538307"/>
      <w:r>
        <w:rPr>
          <w:rFonts w:ascii="標楷體" w:eastAsia="標楷體" w:hAnsi="標楷體" w:hint="eastAsia"/>
          <w:lang w:eastAsia="zh-TW"/>
        </w:rPr>
        <w:t xml:space="preserve">  </w:t>
      </w:r>
      <w:bookmarkStart w:id="13" w:name="_Toc510152442"/>
      <w:bookmarkStart w:id="14" w:name="_Toc512254188"/>
      <w:r w:rsidRPr="0057191A">
        <w:rPr>
          <w:rFonts w:ascii="標楷體" w:eastAsia="標楷體" w:hAnsi="標楷體" w:cs="標楷體" w:hint="eastAsia"/>
          <w:sz w:val="24"/>
          <w:szCs w:val="24"/>
          <w:lang w:eastAsia="zh-TW"/>
        </w:rPr>
        <w:t>一、到校輔導</w:t>
      </w:r>
      <w:bookmarkEnd w:id="12"/>
      <w:bookmarkEnd w:id="13"/>
      <w:bookmarkEnd w:id="14"/>
    </w:p>
    <w:p w:rsidR="0057191A" w:rsidRPr="0057191A" w:rsidRDefault="0057191A" w:rsidP="0057191A">
      <w:pPr>
        <w:spacing w:line="400" w:lineRule="exact"/>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1.目標：</w:t>
      </w:r>
    </w:p>
    <w:p w:rsidR="0057191A" w:rsidRPr="0057191A" w:rsidRDefault="0057191A" w:rsidP="0057191A">
      <w:pPr>
        <w:snapToGrid w:val="0"/>
        <w:spacing w:line="400" w:lineRule="exact"/>
        <w:ind w:leftChars="386" w:left="1132" w:hangingChars="118" w:hanging="283"/>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(1)精進教學能力，協助學校解決各領域課程實施及重大議題融入教 學之相關問題。</w:t>
      </w:r>
    </w:p>
    <w:p w:rsidR="0057191A" w:rsidRPr="0057191A" w:rsidRDefault="0057191A" w:rsidP="0057191A">
      <w:pPr>
        <w:snapToGrid w:val="0"/>
        <w:spacing w:line="400" w:lineRule="exact"/>
        <w:ind w:leftChars="386" w:left="1132" w:hangingChars="118" w:hanging="283"/>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(2)透過教學現場實際觀課、議課、備課的歷程，</w:t>
      </w:r>
      <w:r w:rsidRPr="0057191A">
        <w:rPr>
          <w:rFonts w:ascii="標楷體" w:eastAsia="標楷體" w:hAnsi="標楷體" w:cs="標楷體"/>
          <w:sz w:val="24"/>
          <w:szCs w:val="24"/>
          <w:lang w:eastAsia="zh-TW"/>
        </w:rPr>
        <w:t>落實教學現場的經驗分享與回饋，改進教學技巧</w:t>
      </w:r>
      <w:r w:rsidRPr="0057191A">
        <w:rPr>
          <w:rFonts w:ascii="標楷體" w:eastAsia="標楷體" w:hAnsi="標楷體" w:cs="標楷體" w:hint="eastAsia"/>
          <w:sz w:val="24"/>
          <w:szCs w:val="24"/>
          <w:lang w:eastAsia="zh-TW"/>
        </w:rPr>
        <w:t>，提升教學品質。</w:t>
      </w:r>
    </w:p>
    <w:p w:rsidR="0057191A" w:rsidRPr="0057191A" w:rsidRDefault="0057191A" w:rsidP="0057191A">
      <w:pPr>
        <w:snapToGrid w:val="0"/>
        <w:spacing w:line="400" w:lineRule="exact"/>
        <w:ind w:leftChars="387" w:left="1132" w:hangingChars="117" w:hanging="281"/>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(3)宣導與溝通重要教育政策訊息(如：十二年國民基本教育精神與內涵)，提供</w:t>
      </w:r>
      <w:r w:rsidRPr="0057191A">
        <w:rPr>
          <w:rFonts w:ascii="標楷體" w:eastAsia="標楷體" w:hAnsi="標楷體" w:cs="標楷體"/>
          <w:sz w:val="24"/>
          <w:szCs w:val="24"/>
          <w:lang w:eastAsia="zh-TW"/>
        </w:rPr>
        <w:t>諮詢輔導及問題座談</w:t>
      </w:r>
      <w:r w:rsidRPr="0057191A">
        <w:rPr>
          <w:rFonts w:ascii="標楷體" w:eastAsia="標楷體" w:hAnsi="標楷體" w:cs="標楷體" w:hint="eastAsia"/>
          <w:sz w:val="24"/>
          <w:szCs w:val="24"/>
          <w:lang w:eastAsia="zh-TW"/>
        </w:rPr>
        <w:t>。</w:t>
      </w:r>
    </w:p>
    <w:p w:rsidR="0057191A" w:rsidRPr="0057191A" w:rsidRDefault="0057191A" w:rsidP="0057191A">
      <w:pPr>
        <w:snapToGrid w:val="0"/>
        <w:spacing w:line="400" w:lineRule="exact"/>
        <w:ind w:leftChars="322" w:left="70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2.實施方式：</w:t>
      </w:r>
    </w:p>
    <w:p w:rsidR="0057191A" w:rsidRPr="0057191A" w:rsidRDefault="0057191A" w:rsidP="0057191A">
      <w:pPr>
        <w:snapToGrid w:val="0"/>
        <w:spacing w:line="400" w:lineRule="exact"/>
        <w:ind w:leftChars="117" w:left="1133" w:hangingChars="365" w:hanging="876"/>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 xml:space="preserve">      </w:t>
      </w: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(1)將各學年度上學期10月~12月及下學期3月~6月訂定為到校輔導月以形成協助各校課程發展、教學經驗與技巧分享（錄影編輯）、       專題研討（學校課程計畫執行諮詢</w:t>
      </w:r>
      <w:r w:rsidRPr="0057191A">
        <w:rPr>
          <w:rFonts w:ascii="標楷體" w:eastAsia="標楷體" w:hAnsi="標楷體" w:cs="標楷體"/>
          <w:sz w:val="24"/>
          <w:szCs w:val="24"/>
          <w:lang w:eastAsia="zh-TW"/>
        </w:rPr>
        <w:t>）</w:t>
      </w:r>
      <w:r w:rsidRPr="0057191A">
        <w:rPr>
          <w:rFonts w:ascii="標楷體" w:eastAsia="標楷體" w:hAnsi="標楷體" w:cs="標楷體" w:hint="eastAsia"/>
          <w:sz w:val="24"/>
          <w:szCs w:val="24"/>
          <w:lang w:eastAsia="zh-TW"/>
        </w:rPr>
        <w:t>、教育政策宣導與配套措施說明等服務模式。</w:t>
      </w:r>
    </w:p>
    <w:p w:rsidR="0057191A" w:rsidRPr="0057191A" w:rsidRDefault="0057191A" w:rsidP="00D60624">
      <w:pPr>
        <w:snapToGrid w:val="0"/>
        <w:spacing w:line="400" w:lineRule="exact"/>
        <w:ind w:leftChars="257" w:left="1129" w:hangingChars="235" w:hanging="564"/>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Pr="0057191A">
        <w:rPr>
          <w:rFonts w:ascii="標楷體" w:eastAsia="標楷體" w:hAnsi="標楷體" w:cs="標楷體" w:hint="eastAsia"/>
          <w:sz w:val="24"/>
          <w:szCs w:val="24"/>
          <w:lang w:eastAsia="zh-TW"/>
        </w:rPr>
        <w:t>(2)依據全市各校需求上網填報，本年度上下學期各規劃兩場，共四場次到校輔導。</w:t>
      </w:r>
    </w:p>
    <w:p w:rsidR="0057191A" w:rsidRPr="0057191A" w:rsidRDefault="008250CC" w:rsidP="008250CC">
      <w:pPr>
        <w:tabs>
          <w:tab w:val="left" w:pos="142"/>
        </w:tabs>
        <w:spacing w:line="400" w:lineRule="exact"/>
        <w:outlineLvl w:val="1"/>
        <w:rPr>
          <w:rFonts w:ascii="標楷體" w:eastAsia="標楷體" w:hAnsi="標楷體" w:cs="標楷體"/>
          <w:sz w:val="24"/>
          <w:szCs w:val="24"/>
          <w:lang w:eastAsia="zh-TW"/>
        </w:rPr>
      </w:pPr>
      <w:bookmarkStart w:id="15" w:name="_Toc477538308"/>
      <w:r>
        <w:rPr>
          <w:rFonts w:ascii="標楷體" w:eastAsia="標楷體" w:hAnsi="標楷體" w:cs="標楷體" w:hint="eastAsia"/>
          <w:sz w:val="24"/>
          <w:szCs w:val="24"/>
          <w:lang w:eastAsia="zh-TW"/>
        </w:rPr>
        <w:t xml:space="preserve">   </w:t>
      </w:r>
      <w:bookmarkStart w:id="16" w:name="_Toc510152443"/>
      <w:bookmarkStart w:id="17" w:name="_Toc512254189"/>
      <w:r w:rsidR="0057191A" w:rsidRPr="0057191A">
        <w:rPr>
          <w:rFonts w:ascii="標楷體" w:eastAsia="標楷體" w:hAnsi="標楷體" w:cs="標楷體" w:hint="eastAsia"/>
          <w:sz w:val="24"/>
          <w:szCs w:val="24"/>
          <w:lang w:eastAsia="zh-TW"/>
        </w:rPr>
        <w:t>二、教學資源分享網絡建置</w:t>
      </w:r>
      <w:bookmarkEnd w:id="15"/>
      <w:bookmarkEnd w:id="16"/>
      <w:bookmarkEnd w:id="17"/>
    </w:p>
    <w:p w:rsidR="0057191A" w:rsidRPr="0057191A" w:rsidRDefault="0057191A" w:rsidP="00566CD3">
      <w:pPr>
        <w:spacing w:line="400" w:lineRule="exact"/>
        <w:ind w:leftChars="235" w:left="517" w:firstLineChars="150" w:firstLine="360"/>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1.目標：</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(1)提供豐富教學資源，提昇教師教學能力。</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(2)分享教學經驗，建立線上學習型組織。</w:t>
      </w:r>
    </w:p>
    <w:p w:rsidR="0057191A" w:rsidRPr="0057191A" w:rsidRDefault="008250CC" w:rsidP="00566CD3">
      <w:pPr>
        <w:spacing w:line="400" w:lineRule="exact"/>
        <w:ind w:leftChars="472" w:left="1038"/>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(3)累積教育建設成果，建置豐富教學資料庫。</w:t>
      </w:r>
    </w:p>
    <w:p w:rsidR="0057191A" w:rsidRPr="0057191A" w:rsidRDefault="0057191A" w:rsidP="0057191A">
      <w:pPr>
        <w:spacing w:line="400" w:lineRule="exact"/>
        <w:ind w:leftChars="235" w:left="517" w:firstLineChars="150" w:firstLine="360"/>
        <w:rPr>
          <w:rFonts w:ascii="標楷體" w:eastAsia="標楷體" w:hAnsi="標楷體" w:cs="標楷體"/>
          <w:sz w:val="24"/>
          <w:szCs w:val="24"/>
          <w:lang w:eastAsia="zh-TW"/>
        </w:rPr>
      </w:pPr>
      <w:r w:rsidRPr="0057191A">
        <w:rPr>
          <w:rFonts w:ascii="標楷體" w:eastAsia="標楷體" w:hAnsi="標楷體" w:cs="標楷體" w:hint="eastAsia"/>
          <w:sz w:val="24"/>
          <w:szCs w:val="24"/>
          <w:lang w:eastAsia="zh-TW"/>
        </w:rPr>
        <w:t>2.實施方式：</w:t>
      </w:r>
    </w:p>
    <w:p w:rsidR="0057191A" w:rsidRPr="0057191A" w:rsidRDefault="008250CC" w:rsidP="0057191A">
      <w:pPr>
        <w:spacing w:line="400" w:lineRule="exact"/>
        <w:ind w:leftChars="400" w:left="880"/>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本市目前透過桃園市政府教育局官方網站</w:t>
      </w:r>
      <w:r w:rsidR="0057191A" w:rsidRPr="0057191A">
        <w:rPr>
          <w:rFonts w:ascii="標楷體" w:eastAsia="標楷體" w:hAnsi="標楷體" w:cs="標楷體"/>
          <w:sz w:val="24"/>
          <w:szCs w:val="24"/>
          <w:lang w:eastAsia="zh-TW"/>
        </w:rPr>
        <w:t>http://www.tyc.edu.tw/boe/main.php</w:t>
      </w:r>
      <w:r w:rsidR="0057191A" w:rsidRPr="0057191A">
        <w:rPr>
          <w:rFonts w:ascii="標楷體" w:eastAsia="標楷體" w:hAnsi="標楷體" w:cs="標楷體" w:hint="eastAsia"/>
          <w:sz w:val="24"/>
          <w:szCs w:val="24"/>
          <w:lang w:eastAsia="zh-TW"/>
        </w:rPr>
        <w:t>為主要網絡溝通平台，連結至輔導團網頁，透過網絡做為研習資訊、局務事項公告、重大政策宣導以及教學資源的提供。目前教學資料關於藝術與人文學習領域的部分有數位</w:t>
      </w:r>
      <w:r w:rsidR="0057191A" w:rsidRPr="0057191A">
        <w:rPr>
          <w:rFonts w:ascii="標楷體" w:eastAsia="標楷體" w:hAnsi="標楷體" w:cs="標楷體" w:hint="eastAsia"/>
          <w:sz w:val="24"/>
          <w:szCs w:val="24"/>
          <w:lang w:eastAsia="zh-TW"/>
        </w:rPr>
        <w:lastRenderedPageBreak/>
        <w:t>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57191A" w:rsidRPr="0057191A" w:rsidRDefault="008250CC" w:rsidP="008250CC">
      <w:pPr>
        <w:tabs>
          <w:tab w:val="left" w:pos="142"/>
        </w:tabs>
        <w:spacing w:line="240" w:lineRule="auto"/>
        <w:outlineLvl w:val="1"/>
        <w:rPr>
          <w:rFonts w:ascii="標楷體" w:eastAsia="標楷體" w:hAnsi="標楷體" w:cs="標楷體"/>
          <w:sz w:val="24"/>
          <w:szCs w:val="24"/>
          <w:lang w:eastAsia="zh-TW"/>
        </w:rPr>
      </w:pPr>
      <w:bookmarkStart w:id="18" w:name="_Toc477538309"/>
      <w:r>
        <w:rPr>
          <w:rFonts w:ascii="標楷體" w:eastAsia="標楷體" w:hAnsi="標楷體" w:cs="標楷體" w:hint="eastAsia"/>
          <w:sz w:val="24"/>
          <w:szCs w:val="24"/>
          <w:lang w:eastAsia="zh-TW"/>
        </w:rPr>
        <w:t xml:space="preserve">    </w:t>
      </w:r>
      <w:bookmarkStart w:id="19" w:name="_Toc510152444"/>
      <w:bookmarkStart w:id="20" w:name="_Toc512254190"/>
      <w:r w:rsidR="0057191A" w:rsidRPr="0057191A">
        <w:rPr>
          <w:rFonts w:ascii="標楷體" w:eastAsia="標楷體" w:hAnsi="標楷體" w:cs="標楷體" w:hint="eastAsia"/>
          <w:sz w:val="24"/>
          <w:szCs w:val="24"/>
          <w:lang w:eastAsia="zh-TW"/>
        </w:rPr>
        <w:t>三、其他各項研習及工作坊</w:t>
      </w:r>
      <w:bookmarkEnd w:id="18"/>
      <w:bookmarkEnd w:id="19"/>
      <w:bookmarkEnd w:id="20"/>
    </w:p>
    <w:p w:rsidR="0057191A" w:rsidRPr="0057191A" w:rsidRDefault="008250CC" w:rsidP="0057191A">
      <w:pPr>
        <w:autoSpaceDE w:val="0"/>
        <w:autoSpaceDN w:val="0"/>
        <w:adjustRightInd w:val="0"/>
        <w:spacing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針對現場老師需求辦理生活課程相關研習及工作坊，如12年國教生活</w:t>
      </w:r>
    </w:p>
    <w:p w:rsidR="0057191A" w:rsidRPr="0057191A" w:rsidRDefault="008250CC" w:rsidP="0057191A">
      <w:pPr>
        <w:autoSpaceDE w:val="0"/>
        <w:autoSpaceDN w:val="0"/>
        <w:spacing w:beforeLines="50" w:before="180" w:afterLines="50" w:after="180" w:line="240" w:lineRule="auto"/>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 xml:space="preserve">        </w:t>
      </w:r>
      <w:r w:rsidR="0057191A" w:rsidRPr="0057191A">
        <w:rPr>
          <w:rFonts w:ascii="標楷體" w:eastAsia="標楷體" w:hAnsi="標楷體" w:cs="標楷體" w:hint="eastAsia"/>
          <w:sz w:val="24"/>
          <w:szCs w:val="24"/>
          <w:lang w:eastAsia="zh-TW"/>
        </w:rPr>
        <w:t>課綱研習、音樂律動遊戲教學工作坊等。</w:t>
      </w:r>
    </w:p>
    <w:p w:rsidR="000C3A44" w:rsidRPr="00435A3D" w:rsidRDefault="000C3A44" w:rsidP="00C10AF3">
      <w:pPr>
        <w:outlineLvl w:val="0"/>
        <w:rPr>
          <w:rFonts w:ascii="標楷體" w:eastAsia="標楷體" w:hAnsi="標楷體"/>
          <w:sz w:val="24"/>
          <w:szCs w:val="24"/>
          <w:lang w:eastAsia="zh-TW"/>
        </w:rPr>
      </w:pPr>
      <w:bookmarkStart w:id="21" w:name="_Toc510152445"/>
      <w:bookmarkStart w:id="22" w:name="_Toc512254191"/>
      <w:r w:rsidRPr="00435A3D">
        <w:rPr>
          <w:rFonts w:ascii="標楷體" w:eastAsia="標楷體" w:hAnsi="標楷體"/>
          <w:sz w:val="24"/>
          <w:szCs w:val="24"/>
          <w:lang w:eastAsia="zh-TW"/>
        </w:rPr>
        <w:t>陸、10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年度推動重點與</w:t>
      </w:r>
      <w:r w:rsidRPr="00435A3D">
        <w:rPr>
          <w:rFonts w:ascii="標楷體" w:eastAsia="標楷體" w:hAnsi="標楷體" w:hint="eastAsia"/>
          <w:sz w:val="24"/>
          <w:szCs w:val="24"/>
          <w:lang w:eastAsia="zh-TW"/>
        </w:rPr>
        <w:t>行動方案</w:t>
      </w:r>
      <w:bookmarkEnd w:id="21"/>
      <w:bookmarkEnd w:id="22"/>
    </w:p>
    <w:p w:rsidR="007529FC" w:rsidRPr="00A111DC" w:rsidRDefault="000C3A44" w:rsidP="007529FC">
      <w:pPr>
        <w:spacing w:line="400" w:lineRule="exact"/>
        <w:outlineLvl w:val="1"/>
        <w:rPr>
          <w:rFonts w:ascii="標楷體" w:eastAsia="標楷體" w:hAnsi="標楷體"/>
          <w:color w:val="000000" w:themeColor="text1"/>
          <w:sz w:val="24"/>
          <w:szCs w:val="24"/>
          <w:lang w:eastAsia="zh-TW"/>
        </w:rPr>
      </w:pPr>
      <w:r w:rsidRPr="00435A3D">
        <w:rPr>
          <w:rFonts w:ascii="標楷體" w:eastAsia="標楷體" w:hAnsi="標楷體" w:hint="eastAsia"/>
          <w:sz w:val="24"/>
          <w:szCs w:val="24"/>
          <w:lang w:eastAsia="zh-TW"/>
        </w:rPr>
        <w:t xml:space="preserve">    </w:t>
      </w:r>
      <w:bookmarkStart w:id="23" w:name="_Toc477538312"/>
      <w:bookmarkStart w:id="24" w:name="_Toc510152446"/>
      <w:bookmarkStart w:id="25" w:name="_Toc512254192"/>
      <w:r w:rsidR="007529FC" w:rsidRPr="00A111DC">
        <w:rPr>
          <w:rFonts w:ascii="標楷體" w:eastAsia="標楷體" w:hAnsi="標楷體" w:hint="eastAsia"/>
          <w:color w:val="000000" w:themeColor="text1"/>
          <w:sz w:val="24"/>
          <w:szCs w:val="24"/>
          <w:lang w:eastAsia="zh-TW"/>
        </w:rPr>
        <w:t>一、增能策略--團員專業成長計畫(詳如附件一)</w:t>
      </w:r>
      <w:bookmarkEnd w:id="23"/>
      <w:bookmarkEnd w:id="24"/>
      <w:bookmarkEnd w:id="25"/>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（一）</w:t>
      </w:r>
      <w:r w:rsidRPr="00A111DC">
        <w:rPr>
          <w:rFonts w:ascii="標楷體" w:eastAsia="標楷體" w:hAnsi="標楷體"/>
          <w:color w:val="000000" w:themeColor="text1"/>
          <w:sz w:val="24"/>
          <w:szCs w:val="24"/>
          <w:lang w:eastAsia="zh-TW"/>
        </w:rPr>
        <w:t>目標</w:t>
      </w:r>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leftChars="295" w:left="889"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1.輔導員專業對話、專題討論，</w:t>
      </w:r>
      <w:r w:rsidRPr="00A111DC">
        <w:rPr>
          <w:rFonts w:ascii="標楷體" w:eastAsia="標楷體" w:hAnsi="標楷體"/>
          <w:color w:val="000000" w:themeColor="text1"/>
          <w:sz w:val="24"/>
          <w:szCs w:val="24"/>
          <w:lang w:eastAsia="zh-TW"/>
        </w:rPr>
        <w:t>蒐集各項教學資源，建立共享系統，</w:t>
      </w:r>
      <w:r w:rsidRPr="00A111DC">
        <w:rPr>
          <w:rFonts w:ascii="標楷體" w:eastAsia="標楷體" w:hAnsi="標楷體" w:hint="eastAsia"/>
          <w:color w:val="000000" w:themeColor="text1"/>
          <w:sz w:val="24"/>
          <w:szCs w:val="24"/>
          <w:lang w:eastAsia="zh-TW"/>
        </w:rPr>
        <w:t xml:space="preserve">  </w:t>
      </w:r>
    </w:p>
    <w:p w:rsidR="007529FC" w:rsidRPr="00A111DC" w:rsidRDefault="007529FC" w:rsidP="007529FC">
      <w:pPr>
        <w:spacing w:line="400" w:lineRule="exact"/>
        <w:ind w:leftChars="650" w:left="143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增進團務推動相關知能</w:t>
      </w:r>
      <w:r w:rsidRPr="00A111DC">
        <w:rPr>
          <w:rFonts w:ascii="標楷體" w:eastAsia="標楷體" w:hAnsi="標楷體"/>
          <w:color w:val="000000" w:themeColor="text1"/>
          <w:sz w:val="24"/>
          <w:szCs w:val="24"/>
          <w:lang w:eastAsia="zh-TW"/>
        </w:rPr>
        <w:t>。</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w:t>
      </w:r>
      <w:r w:rsidRPr="00A111DC">
        <w:rPr>
          <w:rFonts w:ascii="標楷體" w:eastAsia="標楷體" w:hAnsi="標楷體"/>
          <w:color w:val="000000" w:themeColor="text1"/>
          <w:sz w:val="24"/>
          <w:szCs w:val="24"/>
          <w:lang w:eastAsia="zh-TW"/>
        </w:rPr>
        <w:t>研討並精進所有輔導員之教學研究能力與發展。</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w:t>
      </w:r>
      <w:r w:rsidRPr="00A111DC">
        <w:rPr>
          <w:rFonts w:ascii="標楷體" w:eastAsia="標楷體" w:hAnsi="標楷體"/>
          <w:color w:val="000000" w:themeColor="text1"/>
          <w:sz w:val="24"/>
          <w:szCs w:val="24"/>
          <w:lang w:eastAsia="zh-TW"/>
        </w:rPr>
        <w:t>協同規畫與辦理各項精進教學計畫之經驗與成果。</w:t>
      </w:r>
    </w:p>
    <w:p w:rsidR="007529FC" w:rsidRPr="00A111DC"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r w:rsidRPr="00A111DC">
        <w:rPr>
          <w:rFonts w:ascii="標楷體" w:eastAsia="標楷體" w:hAnsi="標楷體"/>
          <w:color w:val="000000" w:themeColor="text1"/>
          <w:sz w:val="24"/>
          <w:szCs w:val="24"/>
          <w:lang w:eastAsia="zh-TW"/>
        </w:rPr>
        <w:t>分享有關領域課程規劃設計、</w:t>
      </w:r>
      <w:r w:rsidRPr="00A111DC">
        <w:rPr>
          <w:rFonts w:ascii="標楷體" w:eastAsia="標楷體" w:hAnsi="標楷體" w:hint="eastAsia"/>
          <w:color w:val="000000" w:themeColor="text1"/>
          <w:sz w:val="24"/>
          <w:szCs w:val="24"/>
          <w:lang w:eastAsia="zh-TW"/>
        </w:rPr>
        <w:t>有效教學</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多元</w:t>
      </w:r>
      <w:r w:rsidRPr="00A111DC">
        <w:rPr>
          <w:rFonts w:ascii="標楷體" w:eastAsia="標楷體" w:hAnsi="標楷體"/>
          <w:color w:val="000000" w:themeColor="text1"/>
          <w:sz w:val="24"/>
          <w:szCs w:val="24"/>
          <w:lang w:eastAsia="zh-TW"/>
        </w:rPr>
        <w:t>評量等專業知能。</w:t>
      </w:r>
    </w:p>
    <w:p w:rsidR="007529FC" w:rsidRPr="00A111DC" w:rsidRDefault="007529FC" w:rsidP="007529FC">
      <w:pPr>
        <w:spacing w:line="400" w:lineRule="exact"/>
        <w:ind w:leftChars="295" w:left="649"/>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5.</w:t>
      </w:r>
      <w:r w:rsidRPr="00A111DC">
        <w:rPr>
          <w:rFonts w:ascii="標楷體" w:eastAsia="標楷體" w:hAnsi="標楷體"/>
          <w:color w:val="000000" w:themeColor="text1"/>
          <w:sz w:val="24"/>
          <w:szCs w:val="24"/>
          <w:lang w:eastAsia="zh-TW"/>
        </w:rPr>
        <w:t>經由工作坊專業對話及經驗交流，深化輔導團運作模式與功能。</w:t>
      </w:r>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（二）</w:t>
      </w:r>
      <w:r w:rsidRPr="00A111DC">
        <w:rPr>
          <w:rFonts w:ascii="標楷體" w:eastAsia="標楷體" w:hAnsi="標楷體"/>
          <w:color w:val="000000" w:themeColor="text1"/>
          <w:sz w:val="24"/>
          <w:szCs w:val="24"/>
          <w:lang w:eastAsia="zh-TW"/>
        </w:rPr>
        <w:t>活動內容</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w:t>
      </w:r>
      <w:r w:rsidRPr="00A111DC">
        <w:rPr>
          <w:rFonts w:ascii="標楷體" w:eastAsia="標楷體" w:hAnsi="標楷體"/>
          <w:color w:val="000000" w:themeColor="text1"/>
          <w:sz w:val="24"/>
          <w:szCs w:val="24"/>
          <w:lang w:eastAsia="zh-TW"/>
        </w:rPr>
        <w:t>輔導員專題研討</w:t>
      </w:r>
      <w:r w:rsidRPr="00A111DC">
        <w:rPr>
          <w:rFonts w:ascii="標楷體" w:eastAsia="標楷體" w:hAnsi="標楷體" w:hint="eastAsia"/>
          <w:color w:val="000000" w:themeColor="text1"/>
          <w:sz w:val="24"/>
          <w:szCs w:val="24"/>
          <w:lang w:eastAsia="zh-TW"/>
        </w:rPr>
        <w:t>：</w:t>
      </w:r>
    </w:p>
    <w:p w:rsidR="007529FC" w:rsidRPr="00A111DC" w:rsidRDefault="007529FC" w:rsidP="00A111DC">
      <w:pPr>
        <w:topLinePunct/>
        <w:spacing w:line="400" w:lineRule="exact"/>
        <w:ind w:left="228" w:firstLineChars="300" w:firstLine="72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（1）辦理方式：聘請專家學者</w:t>
      </w:r>
    </w:p>
    <w:p w:rsidR="007529FC" w:rsidRPr="00A111DC" w:rsidRDefault="007529FC" w:rsidP="00A111DC">
      <w:pPr>
        <w:topLinePunct/>
        <w:spacing w:line="400" w:lineRule="exact"/>
        <w:ind w:left="228" w:firstLineChars="300" w:firstLine="72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（2）辦理時間： </w:t>
      </w:r>
    </w:p>
    <w:tbl>
      <w:tblPr>
        <w:tblW w:w="3880" w:type="pct"/>
        <w:tblInd w:w="8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1297"/>
        <w:gridCol w:w="1207"/>
        <w:gridCol w:w="1987"/>
        <w:gridCol w:w="1550"/>
      </w:tblGrid>
      <w:tr w:rsidR="00A111DC" w:rsidRPr="00A111DC" w:rsidTr="00566CD3">
        <w:trPr>
          <w:trHeight w:val="20"/>
          <w:tblHeader/>
        </w:trPr>
        <w:tc>
          <w:tcPr>
            <w:tcW w:w="436"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場次</w:t>
            </w:r>
          </w:p>
        </w:tc>
        <w:tc>
          <w:tcPr>
            <w:tcW w:w="980"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活動日期</w:t>
            </w:r>
          </w:p>
        </w:tc>
        <w:tc>
          <w:tcPr>
            <w:tcW w:w="912"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活動時間</w:t>
            </w:r>
          </w:p>
        </w:tc>
        <w:tc>
          <w:tcPr>
            <w:tcW w:w="1501"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活動主題</w:t>
            </w:r>
          </w:p>
        </w:tc>
        <w:tc>
          <w:tcPr>
            <w:tcW w:w="1171" w:type="pct"/>
            <w:tcBorders>
              <w:top w:val="single" w:sz="12" w:space="0" w:color="auto"/>
              <w:left w:val="nil"/>
              <w:bottom w:val="single" w:sz="12" w:space="0" w:color="auto"/>
              <w:right w:val="nil"/>
            </w:tcBorders>
            <w:shd w:val="clear" w:color="auto" w:fill="auto"/>
            <w:vAlign w:val="center"/>
          </w:tcPr>
          <w:p w:rsidR="007529FC" w:rsidRPr="00A111DC" w:rsidRDefault="007529FC" w:rsidP="00566CD3">
            <w:pPr>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講師</w:t>
            </w:r>
          </w:p>
        </w:tc>
      </w:tr>
      <w:tr w:rsidR="00A111D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w:t>
            </w:r>
          </w:p>
        </w:tc>
        <w:tc>
          <w:tcPr>
            <w:tcW w:w="980"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E21BAE" w:rsidRPr="00A111DC">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E21BAE" w:rsidRPr="00A111DC">
              <w:rPr>
                <w:rFonts w:ascii="標楷體" w:eastAsia="標楷體" w:hAnsi="標楷體" w:hint="eastAsia"/>
                <w:color w:val="000000" w:themeColor="text1"/>
                <w:sz w:val="24"/>
                <w:szCs w:val="24"/>
                <w:lang w:eastAsia="zh-TW"/>
              </w:rPr>
              <w:t>9</w:t>
            </w:r>
            <w:r w:rsidRPr="00A111DC">
              <w:rPr>
                <w:rFonts w:ascii="標楷體" w:eastAsia="標楷體" w:hAnsi="標楷體"/>
                <w:color w:val="000000" w:themeColor="text1"/>
                <w:sz w:val="24"/>
                <w:szCs w:val="24"/>
              </w:rPr>
              <w:t>.</w:t>
            </w:r>
            <w:r w:rsidR="00E21BAE" w:rsidRPr="00A111DC">
              <w:rPr>
                <w:rFonts w:ascii="標楷體" w:eastAsia="標楷體" w:hAnsi="標楷體" w:hint="eastAsia"/>
                <w:color w:val="000000" w:themeColor="text1"/>
                <w:sz w:val="24"/>
                <w:szCs w:val="24"/>
                <w:lang w:eastAsia="zh-TW"/>
              </w:rPr>
              <w:t>6</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lastRenderedPageBreak/>
              <w:t>13:0</w:t>
            </w:r>
            <w:r w:rsidRPr="00A111DC">
              <w:rPr>
                <w:rFonts w:ascii="標楷體" w:eastAsia="標楷體" w:hAnsi="標楷體"/>
                <w:color w:val="000000" w:themeColor="text1"/>
                <w:sz w:val="24"/>
                <w:szCs w:val="24"/>
              </w:rPr>
              <w:t>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lastRenderedPageBreak/>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bCs/>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新舊課綱之差異與說明案例</w:t>
            </w:r>
          </w:p>
        </w:tc>
        <w:tc>
          <w:tcPr>
            <w:tcW w:w="1171" w:type="pct"/>
            <w:tcBorders>
              <w:top w:val="single" w:sz="4" w:space="0" w:color="auto"/>
              <w:left w:val="nil"/>
              <w:right w:val="nil"/>
            </w:tcBorders>
            <w:shd w:val="clear" w:color="auto" w:fill="auto"/>
            <w:vAlign w:val="center"/>
          </w:tcPr>
          <w:p w:rsidR="001E3245" w:rsidRPr="00A111DC" w:rsidRDefault="00566CD3" w:rsidP="001E3245">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台北大學</w:t>
            </w:r>
          </w:p>
          <w:p w:rsidR="007529FC" w:rsidRPr="00A111DC" w:rsidRDefault="001E3245" w:rsidP="001E3245">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吳璧純教授</w:t>
            </w:r>
          </w:p>
        </w:tc>
      </w:tr>
      <w:tr w:rsidR="00A111D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lastRenderedPageBreak/>
              <w:t>2.</w:t>
            </w:r>
          </w:p>
        </w:tc>
        <w:tc>
          <w:tcPr>
            <w:tcW w:w="980" w:type="pct"/>
            <w:tcBorders>
              <w:top w:val="single" w:sz="4" w:space="0" w:color="auto"/>
              <w:left w:val="nil"/>
              <w:right w:val="nil"/>
            </w:tcBorders>
            <w:shd w:val="clear" w:color="auto" w:fill="auto"/>
            <w:vAlign w:val="center"/>
          </w:tcPr>
          <w:p w:rsidR="007529FC" w:rsidRPr="00A111DC" w:rsidRDefault="007529FC" w:rsidP="00EA57A2">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E21BAE"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EA57A2">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.2</w:t>
            </w:r>
            <w:r w:rsidR="00EA57A2">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十二年國教課綱與生活課程綱要的精神與特色</w:t>
            </w:r>
          </w:p>
        </w:tc>
        <w:tc>
          <w:tcPr>
            <w:tcW w:w="1171" w:type="pct"/>
            <w:tcBorders>
              <w:top w:val="single" w:sz="4" w:space="0" w:color="auto"/>
              <w:left w:val="nil"/>
              <w:right w:val="nil"/>
            </w:tcBorders>
            <w:shd w:val="clear" w:color="auto" w:fill="auto"/>
            <w:vAlign w:val="center"/>
          </w:tcPr>
          <w:p w:rsidR="007529FC" w:rsidRPr="00A111DC" w:rsidRDefault="00220CA4" w:rsidP="00E21BAE">
            <w:pPr>
              <w:kinsoku w:val="0"/>
              <w:spacing w:line="400" w:lineRule="exact"/>
              <w:jc w:val="center"/>
              <w:rPr>
                <w:rFonts w:ascii="標楷體" w:eastAsia="標楷體" w:hAnsi="標楷體"/>
                <w:color w:val="000000" w:themeColor="text1"/>
                <w:lang w:eastAsia="zh-TW"/>
              </w:rPr>
            </w:pPr>
            <w:r w:rsidRPr="00A111DC">
              <w:rPr>
                <w:rFonts w:ascii="標楷體" w:eastAsia="標楷體" w:hAnsi="標楷體" w:hint="eastAsia"/>
                <w:color w:val="000000" w:themeColor="text1"/>
                <w:lang w:eastAsia="zh-TW"/>
              </w:rPr>
              <w:t>竹市龍山國小</w:t>
            </w:r>
          </w:p>
          <w:p w:rsidR="007529FC" w:rsidRPr="00A111DC" w:rsidRDefault="00220CA4"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陳思玎校長</w:t>
            </w:r>
          </w:p>
        </w:tc>
      </w:tr>
      <w:tr w:rsidR="00A111DC" w:rsidRPr="00A111DC" w:rsidTr="00E21BAE">
        <w:trPr>
          <w:trHeight w:val="20"/>
        </w:trPr>
        <w:tc>
          <w:tcPr>
            <w:tcW w:w="436"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980"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EA57A2">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21</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r w:rsidRPr="00A111DC">
              <w:rPr>
                <w:rFonts w:ascii="標楷體" w:eastAsia="標楷體" w:hAnsi="標楷體" w:hint="eastAsia"/>
                <w:color w:val="000000" w:themeColor="text1"/>
                <w:sz w:val="24"/>
                <w:szCs w:val="24"/>
                <w:lang w:eastAsia="zh-TW"/>
              </w:rPr>
              <w:t>6:0</w:t>
            </w:r>
            <w:r w:rsidRPr="00A111DC">
              <w:rPr>
                <w:rFonts w:ascii="標楷體" w:eastAsia="標楷體" w:hAnsi="標楷體"/>
                <w:color w:val="000000" w:themeColor="text1"/>
                <w:sz w:val="24"/>
                <w:szCs w:val="24"/>
              </w:rPr>
              <w:t>0</w:t>
            </w:r>
          </w:p>
        </w:tc>
        <w:tc>
          <w:tcPr>
            <w:tcW w:w="1501" w:type="pct"/>
            <w:tcBorders>
              <w:top w:val="single" w:sz="4" w:space="0" w:color="auto"/>
              <w:left w:val="nil"/>
              <w:bottom w:val="single" w:sz="4"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s="Arial"/>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生活課程的素養導向教學與實作評量</w:t>
            </w:r>
          </w:p>
        </w:tc>
        <w:tc>
          <w:tcPr>
            <w:tcW w:w="1171" w:type="pct"/>
            <w:tcBorders>
              <w:top w:val="single" w:sz="4" w:space="0" w:color="auto"/>
              <w:left w:val="nil"/>
              <w:bottom w:val="single" w:sz="4" w:space="0" w:color="auto"/>
              <w:right w:val="nil"/>
            </w:tcBorders>
            <w:shd w:val="clear" w:color="auto" w:fill="auto"/>
            <w:vAlign w:val="center"/>
          </w:tcPr>
          <w:p w:rsidR="007529FC" w:rsidRPr="00A111DC" w:rsidRDefault="00566CD3"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台北大學</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吳璧純教授</w:t>
            </w:r>
          </w:p>
        </w:tc>
      </w:tr>
      <w:tr w:rsidR="007529FC" w:rsidRPr="00A111DC" w:rsidTr="00E21BAE">
        <w:trPr>
          <w:trHeight w:val="20"/>
        </w:trPr>
        <w:tc>
          <w:tcPr>
            <w:tcW w:w="436"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980"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4B0249">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4B0249">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sidR="00220CA4" w:rsidRPr="00A111DC">
              <w:rPr>
                <w:rFonts w:ascii="標楷體" w:eastAsia="標楷體" w:hAnsi="標楷體" w:hint="eastAsia"/>
                <w:color w:val="000000" w:themeColor="text1"/>
                <w:sz w:val="24"/>
                <w:szCs w:val="24"/>
                <w:lang w:eastAsia="zh-TW"/>
              </w:rPr>
              <w:t>9</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(四)</w:t>
            </w:r>
          </w:p>
        </w:tc>
        <w:tc>
          <w:tcPr>
            <w:tcW w:w="912" w:type="pct"/>
            <w:tcBorders>
              <w:top w:val="single" w:sz="4" w:space="0" w:color="auto"/>
              <w:left w:val="nil"/>
              <w:right w:val="nil"/>
            </w:tcBorders>
            <w:shd w:val="clear" w:color="auto" w:fill="auto"/>
            <w:vAlign w:val="center"/>
          </w:tcPr>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13:00</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w:t>
            </w:r>
          </w:p>
          <w:p w:rsidR="007529FC" w:rsidRPr="00A111DC" w:rsidRDefault="007529FC" w:rsidP="00E21BAE">
            <w:pPr>
              <w:spacing w:line="0" w:lineRule="atLeas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16:0</w:t>
            </w:r>
            <w:r w:rsidRPr="00A111DC">
              <w:rPr>
                <w:rFonts w:ascii="標楷體" w:eastAsia="標楷體" w:hAnsi="標楷體"/>
                <w:color w:val="000000" w:themeColor="text1"/>
                <w:sz w:val="24"/>
                <w:szCs w:val="24"/>
                <w:lang w:eastAsia="zh-TW"/>
              </w:rPr>
              <w:t>0</w:t>
            </w:r>
          </w:p>
        </w:tc>
        <w:tc>
          <w:tcPr>
            <w:tcW w:w="1501" w:type="pct"/>
            <w:tcBorders>
              <w:top w:val="single" w:sz="4" w:space="0" w:color="auto"/>
              <w:left w:val="nil"/>
              <w:right w:val="nil"/>
            </w:tcBorders>
            <w:shd w:val="clear" w:color="auto" w:fill="auto"/>
            <w:vAlign w:val="center"/>
          </w:tcPr>
          <w:p w:rsidR="007529FC" w:rsidRPr="00A111DC" w:rsidRDefault="007529FC" w:rsidP="00E21BAE">
            <w:pPr>
              <w:kinsoku w:val="0"/>
              <w:wordWrap w:val="0"/>
              <w:spacing w:line="40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生活課程多元發展與應用實例</w:t>
            </w:r>
          </w:p>
        </w:tc>
        <w:tc>
          <w:tcPr>
            <w:tcW w:w="1171" w:type="pct"/>
            <w:tcBorders>
              <w:top w:val="single" w:sz="4" w:space="0" w:color="auto"/>
              <w:left w:val="nil"/>
              <w:right w:val="nil"/>
            </w:tcBorders>
            <w:shd w:val="clear" w:color="auto" w:fill="auto"/>
            <w:vAlign w:val="center"/>
          </w:tcPr>
          <w:p w:rsidR="007529FC" w:rsidRPr="00A111DC" w:rsidRDefault="00566CD3" w:rsidP="00E21BAE">
            <w:pPr>
              <w:kinsoku w:val="0"/>
              <w:spacing w:line="40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台北大學</w:t>
            </w:r>
          </w:p>
          <w:p w:rsidR="007529FC" w:rsidRPr="00A111DC" w:rsidRDefault="007529FC" w:rsidP="00E21BAE">
            <w:pPr>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吳璧純教授</w:t>
            </w:r>
          </w:p>
        </w:tc>
      </w:tr>
    </w:tbl>
    <w:p w:rsidR="007529FC" w:rsidRPr="00A111DC" w:rsidRDefault="007529FC" w:rsidP="007529FC">
      <w:pPr>
        <w:spacing w:line="400" w:lineRule="exact"/>
        <w:rPr>
          <w:rFonts w:ascii="標楷體" w:eastAsia="標楷體" w:hAnsi="標楷體"/>
          <w:color w:val="000000" w:themeColor="text1"/>
          <w:sz w:val="24"/>
          <w:szCs w:val="24"/>
          <w:lang w:eastAsia="zh-TW"/>
        </w:rPr>
      </w:pPr>
    </w:p>
    <w:p w:rsidR="007529FC" w:rsidRPr="00A111DC" w:rsidRDefault="007529FC" w:rsidP="007529FC">
      <w:pPr>
        <w:topLinePunct/>
        <w:spacing w:line="400" w:lineRule="exact"/>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w:t>
      </w:r>
      <w:r w:rsidRPr="00A111DC">
        <w:rPr>
          <w:rFonts w:ascii="標楷體" w:eastAsia="標楷體" w:hAnsi="標楷體"/>
          <w:color w:val="000000" w:themeColor="text1"/>
          <w:sz w:val="24"/>
          <w:szCs w:val="24"/>
          <w:lang w:eastAsia="zh-TW"/>
        </w:rPr>
        <w:t>推展</w:t>
      </w:r>
      <w:r w:rsidRPr="00A111DC">
        <w:rPr>
          <w:rFonts w:ascii="標楷體" w:eastAsia="標楷體" w:hAnsi="標楷體" w:hint="eastAsia"/>
          <w:color w:val="000000" w:themeColor="text1"/>
          <w:sz w:val="24"/>
          <w:szCs w:val="24"/>
          <w:lang w:eastAsia="zh-TW"/>
        </w:rPr>
        <w:t>小組運作</w:t>
      </w:r>
      <w:r w:rsidRPr="00A111DC">
        <w:rPr>
          <w:rFonts w:ascii="標楷體" w:eastAsia="標楷體" w:hAnsi="標楷體"/>
          <w:color w:val="000000" w:themeColor="text1"/>
          <w:sz w:val="24"/>
          <w:szCs w:val="24"/>
          <w:lang w:eastAsia="zh-TW"/>
        </w:rPr>
        <w:t>工作會議</w:t>
      </w:r>
      <w:r w:rsidRPr="00A111DC">
        <w:rPr>
          <w:rFonts w:ascii="標楷體" w:eastAsia="標楷體" w:hAnsi="標楷體" w:hint="eastAsia"/>
          <w:color w:val="000000" w:themeColor="text1"/>
          <w:sz w:val="24"/>
          <w:szCs w:val="24"/>
          <w:lang w:eastAsia="zh-TW"/>
        </w:rPr>
        <w:t>、專業對話：</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（1）辦理方式：透過小組成員對話與討論，</w:t>
      </w:r>
      <w:r w:rsidRPr="00A111DC">
        <w:rPr>
          <w:rFonts w:ascii="標楷體" w:eastAsia="標楷體" w:hAnsi="標楷體"/>
          <w:color w:val="000000" w:themeColor="text1"/>
          <w:sz w:val="24"/>
          <w:szCs w:val="24"/>
          <w:lang w:eastAsia="zh-TW"/>
        </w:rPr>
        <w:t>辦理各項精進教學計畫</w:t>
      </w:r>
    </w:p>
    <w:p w:rsidR="007529FC" w:rsidRPr="00A111DC" w:rsidRDefault="007529FC" w:rsidP="007529FC">
      <w:pPr>
        <w:topLinePunct/>
        <w:spacing w:line="400" w:lineRule="exact"/>
        <w:ind w:left="228"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（2）辦理時間： </w:t>
      </w:r>
    </w:p>
    <w:tbl>
      <w:tblPr>
        <w:tblW w:w="6593" w:type="dxa"/>
        <w:tblInd w:w="865"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94"/>
        <w:gridCol w:w="1616"/>
        <w:gridCol w:w="1494"/>
        <w:gridCol w:w="2789"/>
      </w:tblGrid>
      <w:tr w:rsidR="00A111DC" w:rsidRPr="00A111DC" w:rsidTr="00E21BAE">
        <w:trPr>
          <w:trHeight w:val="20"/>
          <w:tblHeader/>
        </w:trPr>
        <w:tc>
          <w:tcPr>
            <w:tcW w:w="694"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項次</w:t>
            </w:r>
          </w:p>
        </w:tc>
        <w:tc>
          <w:tcPr>
            <w:tcW w:w="1616"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日期</w:t>
            </w:r>
          </w:p>
        </w:tc>
        <w:tc>
          <w:tcPr>
            <w:tcW w:w="1494"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項目</w:t>
            </w:r>
          </w:p>
        </w:tc>
        <w:tc>
          <w:tcPr>
            <w:tcW w:w="2789"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cs="Arial Unicode MS"/>
                <w:b/>
                <w:color w:val="000000" w:themeColor="text1"/>
                <w:sz w:val="24"/>
                <w:szCs w:val="24"/>
              </w:rPr>
            </w:pPr>
            <w:r w:rsidRPr="00A111DC">
              <w:rPr>
                <w:rFonts w:ascii="標楷體" w:eastAsia="標楷體" w:hAnsi="標楷體" w:hint="eastAsia"/>
                <w:b/>
                <w:color w:val="000000" w:themeColor="text1"/>
                <w:sz w:val="24"/>
                <w:szCs w:val="24"/>
              </w:rPr>
              <w:t>工作內容</w:t>
            </w:r>
          </w:p>
        </w:tc>
      </w:tr>
      <w:tr w:rsidR="00A111DC" w:rsidRPr="00A111DC" w:rsidTr="009E4EC9">
        <w:trPr>
          <w:trHeight w:val="20"/>
        </w:trPr>
        <w:tc>
          <w:tcPr>
            <w:tcW w:w="694" w:type="dxa"/>
            <w:tcBorders>
              <w:top w:val="single" w:sz="12"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w:t>
            </w:r>
          </w:p>
        </w:tc>
        <w:tc>
          <w:tcPr>
            <w:tcW w:w="1616" w:type="dxa"/>
            <w:tcBorders>
              <w:top w:val="single" w:sz="12" w:space="0" w:color="auto"/>
              <w:left w:val="nil"/>
              <w:bottom w:val="single" w:sz="4" w:space="0" w:color="auto"/>
              <w:right w:val="nil"/>
            </w:tcBorders>
            <w:vAlign w:val="center"/>
          </w:tcPr>
          <w:p w:rsidR="007529FC" w:rsidRPr="00A111DC" w:rsidRDefault="007529FC" w:rsidP="00202CD9">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477528"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477528" w:rsidRPr="00A111DC">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F6370D" w:rsidRPr="00A111DC">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(四)</w:t>
            </w:r>
          </w:p>
        </w:tc>
        <w:tc>
          <w:tcPr>
            <w:tcW w:w="1494" w:type="dxa"/>
            <w:tcBorders>
              <w:top w:val="single" w:sz="12"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實作</w:t>
            </w:r>
          </w:p>
          <w:p w:rsidR="007529FC" w:rsidRPr="00A111DC" w:rsidRDefault="007529FC" w:rsidP="00E21BAE">
            <w:pPr>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12"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olor w:val="000000" w:themeColor="text1"/>
                <w:sz w:val="24"/>
                <w:szCs w:val="24"/>
                <w:lang w:eastAsia="zh-TW"/>
              </w:rPr>
              <w:t>10</w:t>
            </w:r>
            <w:r w:rsidR="00F6370D" w:rsidRPr="00A111DC">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年度工作檢討說明</w:t>
            </w:r>
          </w:p>
          <w:p w:rsidR="007529FC" w:rsidRPr="00A111DC" w:rsidRDefault="007529FC" w:rsidP="009E4EC9">
            <w:pPr>
              <w:spacing w:line="240" w:lineRule="exact"/>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10</w:t>
            </w:r>
            <w:r w:rsidR="00F6370D"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年度工作說明</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
        </w:tc>
        <w:tc>
          <w:tcPr>
            <w:tcW w:w="1616" w:type="dxa"/>
            <w:tcBorders>
              <w:top w:val="single" w:sz="4" w:space="0" w:color="auto"/>
              <w:left w:val="nil"/>
              <w:bottom w:val="single" w:sz="4" w:space="0" w:color="auto"/>
              <w:right w:val="nil"/>
            </w:tcBorders>
            <w:vAlign w:val="center"/>
          </w:tcPr>
          <w:p w:rsidR="007529FC" w:rsidRPr="00A111DC" w:rsidRDefault="007529FC" w:rsidP="00202CD9">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202CD9"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F6370D" w:rsidRPr="00A111DC">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202CD9" w:rsidRPr="00A111DC">
              <w:rPr>
                <w:rFonts w:ascii="標楷體" w:eastAsia="標楷體" w:hAnsi="標楷體" w:hint="eastAsia"/>
                <w:color w:val="000000" w:themeColor="text1"/>
                <w:sz w:val="24"/>
                <w:szCs w:val="24"/>
                <w:lang w:eastAsia="zh-TW"/>
              </w:rPr>
              <w:t>20</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9D33AC" w:rsidRDefault="007529FC" w:rsidP="009E4EC9">
            <w:pPr>
              <w:tabs>
                <w:tab w:val="left" w:pos="5644"/>
              </w:tabs>
              <w:snapToGrid w:val="0"/>
              <w:spacing w:line="240" w:lineRule="exact"/>
              <w:ind w:leftChars="4" w:left="290" w:hangingChars="117" w:hanging="281"/>
              <w:jc w:val="both"/>
              <w:rPr>
                <w:rFonts w:ascii="標楷體" w:eastAsia="標楷體" w:hAnsi="標楷體" w:cs="Arial Unicode MS"/>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1.</w:t>
            </w:r>
            <w:r w:rsidR="009D33AC" w:rsidRPr="00A111DC">
              <w:rPr>
                <w:rFonts w:ascii="標楷體" w:eastAsia="標楷體" w:hAnsi="標楷體" w:cs="Arial Unicode MS" w:hint="eastAsia"/>
                <w:color w:val="000000" w:themeColor="text1"/>
                <w:sz w:val="24"/>
                <w:szCs w:val="24"/>
                <w:lang w:eastAsia="zh-TW"/>
              </w:rPr>
              <w:t xml:space="preserve"> 領域工作研討</w:t>
            </w:r>
          </w:p>
          <w:p w:rsidR="007529FC" w:rsidRPr="00A111DC" w:rsidRDefault="007529FC" w:rsidP="009E4EC9">
            <w:pPr>
              <w:tabs>
                <w:tab w:val="left" w:pos="5644"/>
              </w:tabs>
              <w:snapToGrid w:val="0"/>
              <w:spacing w:line="240" w:lineRule="exact"/>
              <w:ind w:leftChars="4" w:left="290" w:hangingChars="117" w:hanging="281"/>
              <w:jc w:val="both"/>
              <w:rPr>
                <w:rFonts w:ascii="標楷體" w:eastAsia="標楷體" w:hAnsi="標楷體" w:cs="Arial Unicode MS"/>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十二年國教課綱與生活課程綱要的精神與特色</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1616" w:type="dxa"/>
            <w:tcBorders>
              <w:top w:val="single" w:sz="4" w:space="0" w:color="auto"/>
              <w:left w:val="nil"/>
              <w:bottom w:val="single" w:sz="4" w:space="0" w:color="auto"/>
              <w:right w:val="nil"/>
            </w:tcBorders>
            <w:vAlign w:val="center"/>
          </w:tcPr>
          <w:p w:rsidR="007529FC" w:rsidRPr="00A111DC" w:rsidRDefault="007529FC" w:rsidP="00534B13">
            <w:pPr>
              <w:spacing w:line="24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00202CD9"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202CD9" w:rsidRPr="00A111DC">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訪視</w:t>
            </w:r>
          </w:p>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9434E0">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00722684" w:rsidRPr="00A111DC">
              <w:rPr>
                <w:rFonts w:ascii="標楷體" w:eastAsia="標楷體" w:hAnsi="標楷體" w:cs="Arial Unicode MS" w:hint="eastAsia"/>
                <w:color w:val="000000" w:themeColor="text1"/>
                <w:sz w:val="24"/>
                <w:szCs w:val="24"/>
                <w:lang w:eastAsia="zh-TW"/>
              </w:rPr>
              <w:t>領召工作坊課程討論</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1616" w:type="dxa"/>
            <w:tcBorders>
              <w:top w:val="single" w:sz="4" w:space="0" w:color="auto"/>
              <w:left w:val="nil"/>
              <w:bottom w:val="single" w:sz="4" w:space="0" w:color="auto"/>
              <w:right w:val="nil"/>
            </w:tcBorders>
            <w:vAlign w:val="center"/>
          </w:tcPr>
          <w:p w:rsidR="007529FC" w:rsidRPr="00A111DC" w:rsidRDefault="007529FC" w:rsidP="00534B13">
            <w:pPr>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534B13"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w:t>
            </w:r>
            <w:r w:rsidR="00534B13" w:rsidRPr="00A111DC">
              <w:rPr>
                <w:rFonts w:ascii="標楷體" w:eastAsia="標楷體" w:hAnsi="標楷體" w:hint="eastAsia"/>
                <w:color w:val="000000" w:themeColor="text1"/>
                <w:sz w:val="24"/>
                <w:szCs w:val="24"/>
                <w:lang w:eastAsia="zh-TW"/>
              </w:rPr>
              <w:t>18</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專業</w:t>
            </w:r>
          </w:p>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9E4EC9">
            <w:pPr>
              <w:spacing w:line="240" w:lineRule="exact"/>
              <w:ind w:left="240"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十二年國教課綱與生活</w:t>
            </w:r>
            <w:r w:rsidRPr="00A111DC">
              <w:rPr>
                <w:rFonts w:ascii="標楷體" w:eastAsia="標楷體" w:hAnsi="標楷體" w:hint="eastAsia"/>
                <w:color w:val="000000" w:themeColor="text1"/>
                <w:sz w:val="24"/>
                <w:szCs w:val="24"/>
                <w:lang w:eastAsia="zh-TW"/>
              </w:rPr>
              <w:lastRenderedPageBreak/>
              <w:t>課程綱要的精神與特色</w:t>
            </w:r>
          </w:p>
        </w:tc>
      </w:tr>
      <w:tr w:rsidR="00A111DC" w:rsidRPr="00A111DC" w:rsidTr="009E4EC9">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5.</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534B13" w:rsidRPr="00A111DC">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534B13" w:rsidRPr="00A111DC">
              <w:rPr>
                <w:rFonts w:ascii="標楷體" w:eastAsia="標楷體" w:hAnsi="標楷體" w:hint="eastAsia"/>
                <w:color w:val="000000" w:themeColor="text1"/>
                <w:sz w:val="24"/>
                <w:szCs w:val="24"/>
                <w:lang w:eastAsia="zh-TW"/>
              </w:rPr>
              <w:t>11</w:t>
            </w:r>
            <w:r w:rsidRPr="00A111DC">
              <w:rPr>
                <w:rFonts w:ascii="標楷體" w:eastAsia="標楷體" w:hAnsi="標楷體"/>
                <w:color w:val="000000" w:themeColor="text1"/>
                <w:sz w:val="24"/>
                <w:szCs w:val="24"/>
              </w:rPr>
              <w:t>.</w:t>
            </w:r>
            <w:r w:rsidR="00534B13" w:rsidRPr="00A111DC">
              <w:rPr>
                <w:rFonts w:ascii="標楷體" w:eastAsia="標楷體" w:hAnsi="標楷體" w:hint="eastAsia"/>
                <w:color w:val="000000" w:themeColor="text1"/>
                <w:sz w:val="24"/>
                <w:szCs w:val="24"/>
                <w:lang w:eastAsia="zh-TW"/>
              </w:rPr>
              <w:t xml:space="preserve"> </w:t>
            </w:r>
            <w:r w:rsidR="009E4EC9">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(五)</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專業</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both"/>
              <w:rPr>
                <w:rFonts w:ascii="標楷體" w:eastAsia="標楷體" w:hAnsi="標楷體" w:cs="Arial Unicode MS"/>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.北區策略聯盟研討</w:t>
            </w:r>
          </w:p>
          <w:p w:rsidR="007529FC" w:rsidRPr="00A111DC" w:rsidRDefault="007529FC" w:rsidP="009E4EC9">
            <w:pPr>
              <w:kinsoku w:val="0"/>
              <w:spacing w:line="240" w:lineRule="exact"/>
              <w:ind w:left="240" w:hangingChars="100" w:hanging="240"/>
              <w:jc w:val="both"/>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6.</w:t>
            </w:r>
          </w:p>
        </w:tc>
        <w:tc>
          <w:tcPr>
            <w:tcW w:w="1616" w:type="dxa"/>
            <w:tcBorders>
              <w:top w:val="single" w:sz="4" w:space="0" w:color="auto"/>
              <w:left w:val="nil"/>
              <w:bottom w:val="single" w:sz="4" w:space="0" w:color="auto"/>
              <w:right w:val="nil"/>
            </w:tcBorders>
            <w:vAlign w:val="center"/>
          </w:tcPr>
          <w:p w:rsidR="007529FC" w:rsidRPr="00A111DC" w:rsidRDefault="007529FC" w:rsidP="00097204">
            <w:pPr>
              <w:spacing w:line="24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10</w:t>
            </w:r>
            <w:r w:rsidR="00097204" w:rsidRPr="00A111DC">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097204" w:rsidRPr="00A111DC">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097204" w:rsidRPr="00A111DC">
              <w:rPr>
                <w:rFonts w:ascii="標楷體" w:eastAsia="標楷體" w:hAnsi="標楷體" w:hint="eastAsia"/>
                <w:color w:val="000000" w:themeColor="text1"/>
                <w:sz w:val="24"/>
                <w:szCs w:val="24"/>
                <w:lang w:eastAsia="zh-TW"/>
              </w:rPr>
              <w:t>15</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A111DC">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2.生活課程美學發展與應用實例(十興國小邱曉詩老師) </w:t>
            </w:r>
          </w:p>
          <w:p w:rsidR="007529FC" w:rsidRPr="00A111DC" w:rsidRDefault="007529FC" w:rsidP="00A111DC">
            <w:pPr>
              <w:kinsoku w:val="0"/>
              <w:wordWrap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3.課程設計與評量方式的研討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7.</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9E4EC9">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9E4EC9">
              <w:rPr>
                <w:rFonts w:ascii="標楷體" w:eastAsia="標楷體" w:hAnsi="標楷體" w:hint="eastAsia"/>
                <w:color w:val="000000" w:themeColor="text1"/>
                <w:sz w:val="24"/>
                <w:szCs w:val="24"/>
                <w:lang w:eastAsia="zh-TW"/>
              </w:rPr>
              <w:t>29</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7529FC" w:rsidRPr="00A111DC" w:rsidRDefault="007529FC"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8.</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color w:val="000000" w:themeColor="text1"/>
                <w:sz w:val="24"/>
                <w:szCs w:val="24"/>
              </w:rPr>
              <w:t>.</w:t>
            </w:r>
            <w:r w:rsidR="009E4EC9">
              <w:rPr>
                <w:rFonts w:ascii="標楷體" w:eastAsia="標楷體" w:hAnsi="標楷體" w:hint="eastAsia"/>
                <w:color w:val="000000" w:themeColor="text1"/>
                <w:sz w:val="24"/>
                <w:szCs w:val="24"/>
                <w:lang w:eastAsia="zh-TW"/>
              </w:rPr>
              <w:t>12</w:t>
            </w:r>
            <w:r w:rsidRPr="00A111DC">
              <w:rPr>
                <w:rFonts w:ascii="標楷體" w:eastAsia="標楷體" w:hAnsi="標楷體"/>
                <w:color w:val="000000" w:themeColor="text1"/>
                <w:sz w:val="24"/>
                <w:szCs w:val="24"/>
              </w:rPr>
              <w:t>.</w:t>
            </w:r>
            <w:r w:rsidR="009E4EC9">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研討</w:t>
            </w:r>
          </w:p>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vAlign w:val="center"/>
          </w:tcPr>
          <w:p w:rsidR="009E4EC9"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9E4EC9" w:rsidRPr="00A111DC">
              <w:rPr>
                <w:rFonts w:ascii="標楷體" w:eastAsia="標楷體" w:hAnsi="標楷體" w:hint="eastAsia"/>
                <w:color w:val="000000" w:themeColor="text1"/>
                <w:sz w:val="24"/>
                <w:szCs w:val="24"/>
                <w:lang w:eastAsia="zh-TW"/>
              </w:rPr>
              <w:t xml:space="preserve"> 課程設計與評量方式的研討</w:t>
            </w:r>
          </w:p>
          <w:p w:rsidR="007529FC" w:rsidRPr="00A111DC"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9.</w:t>
            </w:r>
          </w:p>
        </w:tc>
        <w:tc>
          <w:tcPr>
            <w:tcW w:w="1616" w:type="dxa"/>
            <w:tcBorders>
              <w:top w:val="single" w:sz="4" w:space="0" w:color="auto"/>
              <w:left w:val="nil"/>
              <w:bottom w:val="single" w:sz="4" w:space="0" w:color="auto"/>
              <w:right w:val="nil"/>
            </w:tcBorders>
            <w:vAlign w:val="center"/>
          </w:tcPr>
          <w:p w:rsidR="007529FC" w:rsidRPr="00A111DC" w:rsidRDefault="007529FC" w:rsidP="009E4EC9">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9E4EC9">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9E4EC9">
              <w:rPr>
                <w:rFonts w:ascii="標楷體" w:eastAsia="標楷體" w:hAnsi="標楷體" w:hint="eastAsia"/>
                <w:color w:val="000000" w:themeColor="text1"/>
                <w:sz w:val="24"/>
                <w:szCs w:val="24"/>
                <w:lang w:eastAsia="zh-TW"/>
              </w:rPr>
              <w:t>12</w:t>
            </w:r>
            <w:r w:rsidRPr="00A111DC">
              <w:rPr>
                <w:rFonts w:ascii="標楷體" w:eastAsia="標楷體" w:hAnsi="標楷體" w:hint="eastAsia"/>
                <w:color w:val="000000" w:themeColor="text1"/>
                <w:sz w:val="24"/>
                <w:szCs w:val="24"/>
              </w:rPr>
              <w:t>.</w:t>
            </w:r>
            <w:r w:rsidR="009E4EC9">
              <w:rPr>
                <w:rFonts w:ascii="標楷體" w:eastAsia="標楷體" w:hAnsi="標楷體" w:hint="eastAsia"/>
                <w:color w:val="000000" w:themeColor="text1"/>
                <w:sz w:val="24"/>
                <w:szCs w:val="24"/>
                <w:lang w:eastAsia="zh-TW"/>
              </w:rPr>
              <w:t>27</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研討</w:t>
            </w:r>
          </w:p>
          <w:p w:rsidR="007529FC" w:rsidRPr="00A111DC" w:rsidRDefault="007529FC" w:rsidP="00E21BAE">
            <w:pPr>
              <w:kinsoku w:val="0"/>
              <w:spacing w:line="240" w:lineRule="exact"/>
              <w:jc w:val="center"/>
              <w:rPr>
                <w:rFonts w:ascii="標楷體" w:eastAsia="標楷體" w:hAnsi="標楷體"/>
                <w:color w:val="000000" w:themeColor="text1"/>
                <w:sz w:val="24"/>
                <w:szCs w:val="24"/>
              </w:rPr>
            </w:pPr>
          </w:p>
        </w:tc>
        <w:tc>
          <w:tcPr>
            <w:tcW w:w="2789" w:type="dxa"/>
            <w:tcBorders>
              <w:top w:val="single" w:sz="4" w:space="0" w:color="auto"/>
              <w:left w:val="nil"/>
              <w:bottom w:val="single" w:sz="4" w:space="0" w:color="auto"/>
              <w:right w:val="nil"/>
            </w:tcBorders>
            <w:vAlign w:val="center"/>
          </w:tcPr>
          <w:p w:rsidR="009E4EC9"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9E4EC9" w:rsidRPr="00A111DC">
              <w:rPr>
                <w:rFonts w:ascii="標楷體" w:eastAsia="標楷體" w:hAnsi="標楷體" w:hint="eastAsia"/>
                <w:color w:val="000000" w:themeColor="text1"/>
                <w:sz w:val="24"/>
                <w:szCs w:val="24"/>
                <w:lang w:eastAsia="zh-TW"/>
              </w:rPr>
              <w:t xml:space="preserve"> 課程設計與評量方式的研討</w:t>
            </w:r>
          </w:p>
          <w:p w:rsidR="007529FC" w:rsidRPr="00A111DC" w:rsidRDefault="007529FC"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p>
        </w:tc>
        <w:tc>
          <w:tcPr>
            <w:tcW w:w="1616" w:type="dxa"/>
            <w:tcBorders>
              <w:top w:val="single" w:sz="4" w:space="0" w:color="auto"/>
              <w:left w:val="nil"/>
              <w:bottom w:val="single" w:sz="4" w:space="0" w:color="auto"/>
              <w:right w:val="nil"/>
            </w:tcBorders>
            <w:vAlign w:val="center"/>
          </w:tcPr>
          <w:p w:rsidR="007529FC" w:rsidRPr="00A111DC" w:rsidRDefault="007529FC" w:rsidP="00140B85">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sidR="00140B85">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sidR="00140B85">
              <w:rPr>
                <w:rFonts w:ascii="標楷體" w:eastAsia="標楷體" w:hAnsi="標楷體" w:hint="eastAsia"/>
                <w:color w:val="000000" w:themeColor="text1"/>
                <w:sz w:val="24"/>
                <w:szCs w:val="24"/>
                <w:lang w:eastAsia="zh-TW"/>
              </w:rPr>
              <w:t>1</w:t>
            </w:r>
            <w:r w:rsidRPr="00A111DC">
              <w:rPr>
                <w:rFonts w:ascii="標楷體" w:eastAsia="標楷體" w:hAnsi="標楷體"/>
                <w:color w:val="000000" w:themeColor="text1"/>
                <w:sz w:val="24"/>
                <w:szCs w:val="24"/>
              </w:rPr>
              <w:t>.</w:t>
            </w:r>
            <w:r w:rsidR="00140B85">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wordWrap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輔導員專業成長</w:t>
            </w:r>
          </w:p>
          <w:p w:rsidR="007529FC" w:rsidRPr="00A111DC" w:rsidRDefault="007529FC" w:rsidP="00A111DC">
            <w:pPr>
              <w:kinsoku w:val="0"/>
              <w:wordWrap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2.生活課程多元發展與應用實例(自然學科) </w:t>
            </w:r>
          </w:p>
          <w:p w:rsidR="007529FC" w:rsidRPr="00A111DC" w:rsidRDefault="007529FC" w:rsidP="00A111DC">
            <w:pPr>
              <w:kinsoku w:val="0"/>
              <w:wordWrap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3.課程設計與評量方式的研討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11.</w:t>
            </w:r>
          </w:p>
        </w:tc>
        <w:tc>
          <w:tcPr>
            <w:tcW w:w="1616" w:type="dxa"/>
            <w:tcBorders>
              <w:top w:val="single" w:sz="4" w:space="0" w:color="auto"/>
              <w:left w:val="nil"/>
              <w:bottom w:val="single" w:sz="4" w:space="0" w:color="auto"/>
              <w:right w:val="nil"/>
            </w:tcBorders>
            <w:vAlign w:val="center"/>
          </w:tcPr>
          <w:p w:rsidR="007529FC" w:rsidRPr="00A111DC" w:rsidRDefault="007529FC" w:rsidP="00722684">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722684">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21</w:t>
            </w:r>
            <w:r w:rsidRPr="00A111DC">
              <w:rPr>
                <w:rFonts w:ascii="標楷體" w:eastAsia="標楷體" w:hAnsi="標楷體" w:hint="eastAsia"/>
                <w:color w:val="000000" w:themeColor="text1"/>
                <w:sz w:val="24"/>
                <w:szCs w:val="24"/>
                <w:lang w:eastAsia="zh-TW"/>
              </w:rPr>
              <w:t>(五)</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成果</w:t>
            </w:r>
          </w:p>
          <w:p w:rsidR="007529FC" w:rsidRPr="00A111DC" w:rsidRDefault="007529FC" w:rsidP="00E21BAE">
            <w:pPr>
              <w:kinsoku w:val="0"/>
              <w:wordWrap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發表</w:t>
            </w:r>
          </w:p>
        </w:tc>
        <w:tc>
          <w:tcPr>
            <w:tcW w:w="2789" w:type="dxa"/>
            <w:tcBorders>
              <w:top w:val="single" w:sz="4" w:space="0" w:color="auto"/>
              <w:left w:val="nil"/>
              <w:bottom w:val="single" w:sz="4" w:space="0" w:color="auto"/>
              <w:right w:val="nil"/>
            </w:tcBorders>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1.下半年工作計畫</w:t>
            </w:r>
          </w:p>
          <w:p w:rsidR="007529FC"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2.上半年工作檢討</w:t>
            </w:r>
          </w:p>
        </w:tc>
      </w:tr>
      <w:tr w:rsidR="00A111DC" w:rsidRPr="00A111DC" w:rsidTr="00E21BAE">
        <w:trPr>
          <w:trHeight w:val="20"/>
        </w:trPr>
        <w:tc>
          <w:tcPr>
            <w:tcW w:w="6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12.</w:t>
            </w:r>
          </w:p>
        </w:tc>
        <w:tc>
          <w:tcPr>
            <w:tcW w:w="1616" w:type="dxa"/>
            <w:tcBorders>
              <w:top w:val="single" w:sz="4" w:space="0" w:color="auto"/>
              <w:left w:val="nil"/>
              <w:bottom w:val="single" w:sz="4" w:space="0" w:color="auto"/>
              <w:right w:val="nil"/>
            </w:tcBorders>
            <w:vAlign w:val="center"/>
          </w:tcPr>
          <w:p w:rsidR="007529FC" w:rsidRPr="00A111DC" w:rsidRDefault="007529FC" w:rsidP="00722684">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722684">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sidR="00722684">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7529FC" w:rsidRPr="00A111DC" w:rsidRDefault="007529FC"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7529FC" w:rsidRPr="00A111DC"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領域工作研討</w:t>
            </w:r>
          </w:p>
          <w:p w:rsidR="007529FC" w:rsidRPr="009434E0" w:rsidRDefault="007529FC"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Arial Unicode MS"/>
                <w:color w:val="000000" w:themeColor="text1"/>
                <w:sz w:val="24"/>
                <w:szCs w:val="24"/>
                <w:lang w:eastAsia="zh-TW"/>
              </w:rPr>
              <w:t>.</w:t>
            </w:r>
            <w:r w:rsidR="009434E0" w:rsidRPr="00A111DC">
              <w:rPr>
                <w:rFonts w:ascii="標楷體" w:eastAsia="標楷體" w:hAnsi="標楷體" w:hint="eastAsia"/>
                <w:color w:val="000000" w:themeColor="text1"/>
                <w:sz w:val="24"/>
                <w:szCs w:val="24"/>
                <w:lang w:eastAsia="zh-TW"/>
              </w:rPr>
              <w:t>下半年工作計畫說明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13.</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A111DC" w:rsidRDefault="009434E0" w:rsidP="00AD5DF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cs="Arial Unicode MS" w:hint="eastAsia"/>
                <w:color w:val="000000" w:themeColor="text1"/>
                <w:sz w:val="24"/>
                <w:szCs w:val="24"/>
                <w:lang w:eastAsia="zh-TW"/>
              </w:rPr>
              <w:t>分區研討會</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Arial Unicode MS"/>
                <w:color w:val="000000" w:themeColor="text1"/>
                <w:sz w:val="24"/>
                <w:szCs w:val="24"/>
                <w:lang w:eastAsia="zh-TW"/>
              </w:rPr>
              <w:t>.</w:t>
            </w:r>
            <w:r w:rsidRPr="00A111DC">
              <w:rPr>
                <w:rFonts w:ascii="標楷體" w:eastAsia="標楷體" w:hAnsi="標楷體" w:hint="eastAsia"/>
                <w:color w:val="000000" w:themeColor="text1"/>
                <w:sz w:val="24"/>
                <w:szCs w:val="24"/>
                <w:lang w:eastAsia="zh-TW"/>
              </w:rPr>
              <w:t>教師學習社群主題討論</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21</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檢討</w:t>
            </w:r>
          </w:p>
        </w:tc>
        <w:tc>
          <w:tcPr>
            <w:tcW w:w="2789" w:type="dxa"/>
            <w:tcBorders>
              <w:top w:val="single" w:sz="4" w:space="0" w:color="auto"/>
              <w:left w:val="nil"/>
              <w:bottom w:val="single" w:sz="4" w:space="0" w:color="auto"/>
              <w:right w:val="nil"/>
            </w:tcBorders>
          </w:tcPr>
          <w:p w:rsidR="009434E0" w:rsidRPr="00A111DC" w:rsidRDefault="009434E0" w:rsidP="009434E0">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Pr="00A111DC">
              <w:rPr>
                <w:rFonts w:ascii="標楷體" w:eastAsia="標楷體" w:hAnsi="標楷體" w:cs="Arial Unicode MS" w:hint="eastAsia"/>
                <w:color w:val="000000" w:themeColor="text1"/>
                <w:sz w:val="24"/>
                <w:szCs w:val="24"/>
                <w:lang w:eastAsia="zh-TW"/>
              </w:rPr>
              <w:t>領域工作研討</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  分享(含多元評量)</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1</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108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審查</w:t>
            </w:r>
          </w:p>
        </w:tc>
        <w:tc>
          <w:tcPr>
            <w:tcW w:w="2789" w:type="dxa"/>
            <w:tcBorders>
              <w:top w:val="single" w:sz="4" w:space="0" w:color="auto"/>
              <w:left w:val="nil"/>
              <w:bottom w:val="single" w:sz="4" w:space="0" w:color="auto"/>
              <w:right w:val="nil"/>
            </w:tcBorders>
          </w:tcPr>
          <w:p w:rsidR="009434E0"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標楷體" w:hint="eastAsia"/>
                <w:color w:val="000000" w:themeColor="text1"/>
                <w:sz w:val="24"/>
                <w:szCs w:val="24"/>
                <w:lang w:val="zh-TW" w:eastAsia="zh-TW"/>
              </w:rPr>
              <w:t>生活課程教學案例經驗分享(含多元評量)</w:t>
            </w:r>
            <w:r w:rsidRPr="00A111DC">
              <w:rPr>
                <w:rFonts w:ascii="標楷體" w:eastAsia="標楷體" w:hAnsi="標楷體"/>
                <w:color w:val="000000" w:themeColor="text1"/>
                <w:sz w:val="24"/>
                <w:szCs w:val="24"/>
                <w:lang w:eastAsia="zh-TW"/>
              </w:rPr>
              <w:t xml:space="preserve"> </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.2</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規劃</w:t>
            </w:r>
          </w:p>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r w:rsidRPr="00A111DC">
              <w:rPr>
                <w:rFonts w:ascii="標楷體" w:eastAsia="標楷體" w:hAnsi="標楷體" w:cs="Arial Unicode MS" w:hint="eastAsia"/>
                <w:color w:val="000000" w:themeColor="text1"/>
                <w:sz w:val="24"/>
                <w:szCs w:val="24"/>
                <w:lang w:eastAsia="zh-TW"/>
              </w:rPr>
              <w:t xml:space="preserve"> </w:t>
            </w:r>
          </w:p>
          <w:p w:rsidR="009434E0" w:rsidRPr="00A111DC" w:rsidRDefault="009434E0" w:rsidP="00A111DC">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2.課程設計與多元評量方式的研討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5</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訪視</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1.到校輔導行前規劃</w:t>
            </w:r>
          </w:p>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p w:rsidR="009434E0" w:rsidRPr="00A111DC" w:rsidRDefault="009434E0" w:rsidP="00A111DC">
            <w:pPr>
              <w:tabs>
                <w:tab w:val="left" w:pos="5644"/>
              </w:tabs>
              <w:snapToGrid w:val="0"/>
              <w:spacing w:line="240" w:lineRule="exact"/>
              <w:ind w:left="240" w:hangingChars="100" w:hanging="240"/>
              <w:rPr>
                <w:rFonts w:ascii="標楷體" w:eastAsia="標楷體" w:hAnsi="標楷體" w:cs="標楷體"/>
                <w:color w:val="000000" w:themeColor="text1"/>
                <w:sz w:val="24"/>
                <w:szCs w:val="24"/>
                <w:lang w:val="zh-TW" w:eastAsia="zh-TW"/>
              </w:rPr>
            </w:pPr>
            <w:r w:rsidRPr="00A111DC">
              <w:rPr>
                <w:rFonts w:ascii="標楷體" w:eastAsia="標楷體" w:hAnsi="標楷體" w:cs="Arial Unicode MS" w:hint="eastAsia"/>
                <w:color w:val="000000" w:themeColor="text1"/>
                <w:sz w:val="24"/>
                <w:szCs w:val="24"/>
                <w:lang w:eastAsia="zh-TW"/>
              </w:rPr>
              <w:t>3.</w:t>
            </w:r>
            <w:r w:rsidRPr="00A111DC">
              <w:rPr>
                <w:rFonts w:ascii="標楷體" w:eastAsia="標楷體" w:hAnsi="標楷體" w:cs="標楷體" w:hint="eastAsia"/>
                <w:color w:val="000000" w:themeColor="text1"/>
                <w:sz w:val="24"/>
                <w:szCs w:val="24"/>
                <w:lang w:val="zh-TW" w:eastAsia="zh-TW"/>
              </w:rPr>
              <w:t>生活課程教學方案改寫與研討</w:t>
            </w:r>
            <w:r w:rsidRPr="00A111DC">
              <w:rPr>
                <w:rFonts w:ascii="標楷體" w:eastAsia="標楷體" w:hAnsi="標楷體" w:hint="eastAsia"/>
                <w:color w:val="000000" w:themeColor="text1"/>
                <w:sz w:val="24"/>
                <w:szCs w:val="24"/>
                <w:lang w:eastAsia="zh-TW"/>
              </w:rPr>
              <w:t xml:space="preserve"> </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5</w:t>
            </w:r>
            <w:r w:rsidRPr="00A111DC">
              <w:rPr>
                <w:rFonts w:ascii="標楷體" w:eastAsia="標楷體" w:hAnsi="標楷體"/>
                <w:color w:val="000000" w:themeColor="text1"/>
                <w:sz w:val="24"/>
                <w:szCs w:val="24"/>
              </w:rPr>
              <w:t>.</w:t>
            </w:r>
            <w:r>
              <w:rPr>
                <w:rFonts w:ascii="標楷體" w:eastAsia="標楷體" w:hAnsi="標楷體" w:hint="eastAsia"/>
                <w:color w:val="000000" w:themeColor="text1"/>
                <w:sz w:val="24"/>
                <w:szCs w:val="24"/>
                <w:lang w:eastAsia="zh-TW"/>
              </w:rPr>
              <w:t>23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專業</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rPr>
            </w:pPr>
            <w:r w:rsidRPr="00A111DC">
              <w:rPr>
                <w:rFonts w:ascii="標楷體" w:eastAsia="標楷體" w:hAnsi="標楷體" w:hint="eastAsia"/>
                <w:color w:val="000000" w:themeColor="text1"/>
                <w:sz w:val="24"/>
                <w:szCs w:val="24"/>
              </w:rPr>
              <w:t>增能</w:t>
            </w:r>
          </w:p>
        </w:tc>
        <w:tc>
          <w:tcPr>
            <w:tcW w:w="2789" w:type="dxa"/>
            <w:tcBorders>
              <w:top w:val="single" w:sz="4" w:space="0" w:color="auto"/>
              <w:left w:val="nil"/>
              <w:bottom w:val="single" w:sz="4" w:space="0" w:color="auto"/>
              <w:right w:val="nil"/>
            </w:tcBorders>
          </w:tcPr>
          <w:p w:rsidR="009434E0" w:rsidRPr="00A111DC" w:rsidRDefault="009434E0" w:rsidP="00A111DC">
            <w:pPr>
              <w:kinsoku w:val="0"/>
              <w:spacing w:line="240" w:lineRule="exact"/>
              <w:ind w:left="24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標楷體" w:hint="eastAsia"/>
                <w:color w:val="000000" w:themeColor="text1"/>
                <w:sz w:val="24"/>
                <w:szCs w:val="24"/>
                <w:lang w:val="zh-TW" w:eastAsia="zh-TW"/>
              </w:rPr>
              <w:t>生活課程教學方案改寫與研討</w:t>
            </w:r>
          </w:p>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s="Arial Unicode MS" w:hint="eastAsia"/>
                <w:color w:val="000000" w:themeColor="text1"/>
                <w:sz w:val="24"/>
                <w:szCs w:val="24"/>
                <w:lang w:eastAsia="zh-TW"/>
              </w:rPr>
              <w:t>領域工作研討</w:t>
            </w:r>
          </w:p>
        </w:tc>
      </w:tr>
      <w:tr w:rsidR="009434E0" w:rsidRPr="00A111DC" w:rsidTr="00E21BAE">
        <w:trPr>
          <w:trHeight w:val="20"/>
        </w:trPr>
        <w:tc>
          <w:tcPr>
            <w:tcW w:w="694" w:type="dxa"/>
            <w:tcBorders>
              <w:top w:val="single" w:sz="4" w:space="0" w:color="auto"/>
              <w:left w:val="nil"/>
              <w:bottom w:val="single" w:sz="4" w:space="0" w:color="auto"/>
              <w:right w:val="nil"/>
            </w:tcBorders>
            <w:vAlign w:val="center"/>
          </w:tcPr>
          <w:p w:rsidR="009434E0" w:rsidRPr="00A111DC" w:rsidRDefault="009434E0" w:rsidP="009434E0">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4" w:space="0" w:color="auto"/>
              <w:right w:val="nil"/>
            </w:tcBorders>
            <w:vAlign w:val="center"/>
          </w:tcPr>
          <w:p w:rsidR="009434E0" w:rsidRPr="00A111DC" w:rsidRDefault="009434E0" w:rsidP="009434E0">
            <w:pPr>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31</w:t>
            </w:r>
            <w:r w:rsidRPr="00A111DC">
              <w:rPr>
                <w:rFonts w:ascii="標楷體" w:eastAsia="標楷體" w:hAnsi="標楷體" w:hint="eastAsia"/>
                <w:color w:val="000000" w:themeColor="text1"/>
                <w:sz w:val="24"/>
                <w:szCs w:val="24"/>
                <w:lang w:eastAsia="zh-TW"/>
              </w:rPr>
              <w:t>(</w:t>
            </w:r>
            <w:r>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p>
        </w:tc>
        <w:tc>
          <w:tcPr>
            <w:tcW w:w="1494" w:type="dxa"/>
            <w:tcBorders>
              <w:top w:val="single" w:sz="4" w:space="0" w:color="auto"/>
              <w:left w:val="nil"/>
              <w:bottom w:val="single" w:sz="4" w:space="0" w:color="auto"/>
              <w:right w:val="nil"/>
            </w:tcBorders>
            <w:vAlign w:val="center"/>
          </w:tcPr>
          <w:p w:rsidR="009434E0" w:rsidRPr="00A111DC" w:rsidRDefault="009434E0" w:rsidP="00E21BA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規劃</w:t>
            </w:r>
          </w:p>
          <w:p w:rsidR="009434E0" w:rsidRPr="00A111DC" w:rsidRDefault="009434E0" w:rsidP="00E21BAE">
            <w:pPr>
              <w:kinsoku w:val="0"/>
              <w:spacing w:line="240" w:lineRule="exact"/>
              <w:jc w:val="center"/>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4" w:space="0" w:color="auto"/>
              <w:right w:val="nil"/>
            </w:tcBorders>
          </w:tcPr>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Pr>
                <w:rFonts w:ascii="標楷體" w:eastAsia="標楷體" w:hAnsi="標楷體" w:cs="Arial Unicode MS" w:hint="eastAsia"/>
                <w:color w:val="000000" w:themeColor="text1"/>
                <w:sz w:val="24"/>
                <w:szCs w:val="24"/>
                <w:lang w:eastAsia="zh-TW"/>
              </w:rPr>
              <w:t>年度研討會</w:t>
            </w:r>
          </w:p>
          <w:p w:rsidR="009434E0" w:rsidRPr="00A111DC" w:rsidRDefault="009434E0" w:rsidP="00E21BA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2.有效教學與多元評量實   </w:t>
            </w:r>
          </w:p>
          <w:p w:rsidR="009434E0" w:rsidRPr="00A111DC" w:rsidRDefault="009434E0" w:rsidP="00E21BAE">
            <w:pPr>
              <w:kinsoku w:val="0"/>
              <w:spacing w:line="240" w:lineRule="exact"/>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例分享</w:t>
            </w:r>
          </w:p>
        </w:tc>
      </w:tr>
      <w:tr w:rsidR="004B585D" w:rsidRPr="00A111DC" w:rsidTr="00E21BAE">
        <w:trPr>
          <w:trHeight w:val="20"/>
        </w:trPr>
        <w:tc>
          <w:tcPr>
            <w:tcW w:w="694"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20</w:t>
            </w:r>
            <w:r w:rsidRPr="00A111DC">
              <w:rPr>
                <w:rFonts w:ascii="標楷體" w:eastAsia="標楷體" w:hAnsi="標楷體" w:hint="eastAsia"/>
                <w:color w:val="000000" w:themeColor="text1"/>
                <w:sz w:val="24"/>
                <w:szCs w:val="24"/>
                <w:lang w:eastAsia="zh-TW"/>
              </w:rPr>
              <w:t>.</w:t>
            </w:r>
          </w:p>
        </w:tc>
        <w:tc>
          <w:tcPr>
            <w:tcW w:w="1616"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jc w:val="center"/>
              <w:rPr>
                <w:rFonts w:ascii="標楷體" w:eastAsia="標楷體" w:hAnsi="標楷體"/>
                <w:color w:val="000000" w:themeColor="text1"/>
                <w:sz w:val="24"/>
                <w:szCs w:val="24"/>
                <w:lang w:eastAsia="zh-TW"/>
              </w:rPr>
            </w:pPr>
            <w:r w:rsidRPr="00A111DC">
              <w:rPr>
                <w:rFonts w:ascii="標楷體" w:eastAsia="標楷體" w:hAnsi="標楷體"/>
                <w:color w:val="000000" w:themeColor="text1"/>
                <w:sz w:val="24"/>
                <w:szCs w:val="24"/>
                <w:lang w:eastAsia="zh-TW"/>
              </w:rPr>
              <w:t>10</w:t>
            </w:r>
            <w:r>
              <w:rPr>
                <w:rFonts w:ascii="標楷體" w:eastAsia="標楷體" w:hAnsi="標楷體" w:hint="eastAsia"/>
                <w:color w:val="000000" w:themeColor="text1"/>
                <w:sz w:val="24"/>
                <w:szCs w:val="24"/>
                <w:lang w:eastAsia="zh-TW"/>
              </w:rPr>
              <w:t>8</w:t>
            </w:r>
            <w:r w:rsidRPr="00A111DC">
              <w:rPr>
                <w:rFonts w:ascii="標楷體" w:eastAsia="標楷體" w:hAnsi="標楷體"/>
                <w:color w:val="000000" w:themeColor="text1"/>
                <w:sz w:val="24"/>
                <w:szCs w:val="24"/>
                <w:lang w:eastAsia="zh-TW"/>
              </w:rPr>
              <w:t>.</w:t>
            </w:r>
            <w:r>
              <w:rPr>
                <w:rFonts w:ascii="標楷體" w:eastAsia="標楷體" w:hAnsi="標楷體" w:hint="eastAsia"/>
                <w:color w:val="000000" w:themeColor="text1"/>
                <w:sz w:val="24"/>
                <w:szCs w:val="24"/>
                <w:lang w:eastAsia="zh-TW"/>
              </w:rPr>
              <w:t>6</w:t>
            </w:r>
            <w:r w:rsidRPr="00A111DC">
              <w:rPr>
                <w:rFonts w:ascii="標楷體" w:eastAsia="標楷體" w:hAnsi="標楷體"/>
                <w:color w:val="000000" w:themeColor="text1"/>
                <w:sz w:val="24"/>
                <w:szCs w:val="24"/>
                <w:lang w:eastAsia="zh-TW"/>
              </w:rPr>
              <w:t>.</w:t>
            </w:r>
            <w:r>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(四)</w:t>
            </w:r>
          </w:p>
        </w:tc>
        <w:tc>
          <w:tcPr>
            <w:tcW w:w="1494" w:type="dxa"/>
            <w:tcBorders>
              <w:top w:val="single" w:sz="4" w:space="0" w:color="auto"/>
              <w:left w:val="nil"/>
              <w:bottom w:val="single" w:sz="12" w:space="0" w:color="auto"/>
              <w:right w:val="nil"/>
            </w:tcBorders>
            <w:vAlign w:val="center"/>
          </w:tcPr>
          <w:p w:rsidR="004B585D" w:rsidRPr="00A111DC" w:rsidRDefault="004B585D" w:rsidP="00AD5DFE">
            <w:pPr>
              <w:kinsoku w:val="0"/>
              <w:spacing w:line="240" w:lineRule="exact"/>
              <w:ind w:left="120" w:hangingChars="50" w:hanging="120"/>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研討</w:t>
            </w:r>
          </w:p>
        </w:tc>
        <w:tc>
          <w:tcPr>
            <w:tcW w:w="2789" w:type="dxa"/>
            <w:tcBorders>
              <w:top w:val="single" w:sz="4" w:space="0" w:color="auto"/>
              <w:left w:val="nil"/>
              <w:bottom w:val="single" w:sz="12" w:space="0" w:color="auto"/>
              <w:right w:val="nil"/>
            </w:tcBorders>
          </w:tcPr>
          <w:p w:rsidR="004B585D" w:rsidRDefault="004B585D" w:rsidP="00AD5DF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r w:rsidRPr="00A111DC">
              <w:rPr>
                <w:rFonts w:ascii="標楷體" w:eastAsia="標楷體" w:hAnsi="標楷體" w:cs="Arial Unicode MS" w:hint="eastAsia"/>
                <w:color w:val="000000" w:themeColor="text1"/>
                <w:sz w:val="24"/>
                <w:szCs w:val="24"/>
                <w:lang w:eastAsia="zh-TW"/>
              </w:rPr>
              <w:t>到校輔導執行檢討</w:t>
            </w:r>
          </w:p>
          <w:p w:rsidR="004B585D" w:rsidRPr="00A111DC" w:rsidRDefault="004B585D" w:rsidP="00AD5DFE">
            <w:pPr>
              <w:kinsoku w:val="0"/>
              <w:spacing w:line="240" w:lineRule="exact"/>
              <w:ind w:left="240" w:hangingChars="100" w:hanging="240"/>
              <w:rPr>
                <w:rFonts w:ascii="標楷體" w:eastAsia="標楷體" w:hAnsi="標楷體" w:cs="Arial Unicode MS"/>
                <w:color w:val="000000" w:themeColor="text1"/>
                <w:sz w:val="24"/>
                <w:szCs w:val="24"/>
                <w:lang w:eastAsia="zh-TW"/>
              </w:rPr>
            </w:pPr>
            <w:r w:rsidRPr="00A111DC">
              <w:rPr>
                <w:rFonts w:ascii="標楷體" w:eastAsia="標楷體" w:hAnsi="標楷體" w:cs="Arial Unicode MS" w:hint="eastAsia"/>
                <w:color w:val="000000" w:themeColor="text1"/>
                <w:sz w:val="24"/>
                <w:szCs w:val="24"/>
                <w:lang w:eastAsia="zh-TW"/>
              </w:rPr>
              <w:t xml:space="preserve">2.生活課程多元發展與應用實例(表演藝術) </w:t>
            </w:r>
          </w:p>
          <w:p w:rsidR="004B585D" w:rsidRPr="00A111DC" w:rsidRDefault="004B585D"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3.成果分享</w:t>
            </w:r>
          </w:p>
          <w:p w:rsidR="004B585D" w:rsidRPr="00A111DC" w:rsidRDefault="004B585D" w:rsidP="00AD5DFE">
            <w:pPr>
              <w:kinsoku w:val="0"/>
              <w:spacing w:line="24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r w:rsidRPr="00A111DC">
              <w:rPr>
                <w:rFonts w:ascii="標楷體" w:eastAsia="標楷體" w:hAnsi="標楷體"/>
                <w:color w:val="000000" w:themeColor="text1"/>
                <w:sz w:val="24"/>
                <w:szCs w:val="24"/>
                <w:lang w:eastAsia="zh-TW"/>
              </w:rPr>
              <w:t>年度各項憑證彙整</w:t>
            </w:r>
          </w:p>
        </w:tc>
      </w:tr>
    </w:tbl>
    <w:p w:rsidR="007529FC" w:rsidRPr="00A111DC" w:rsidRDefault="007529FC" w:rsidP="007529FC">
      <w:pPr>
        <w:pStyle w:val="af"/>
        <w:spacing w:line="400" w:lineRule="exact"/>
        <w:ind w:leftChars="700" w:left="1780" w:hangingChars="100" w:hanging="240"/>
        <w:rPr>
          <w:rFonts w:ascii="標楷體" w:hAnsi="標楷體"/>
          <w:color w:val="000000" w:themeColor="text1"/>
          <w:sz w:val="24"/>
        </w:rPr>
      </w:pPr>
    </w:p>
    <w:p w:rsidR="007529FC" w:rsidRPr="00A111DC" w:rsidRDefault="007529FC" w:rsidP="00A111DC">
      <w:pPr>
        <w:topLinePunct/>
        <w:spacing w:line="400" w:lineRule="exact"/>
        <w:ind w:left="1560" w:hangingChars="650" w:hanging="156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3.種子教師</w:t>
      </w:r>
      <w:r w:rsidRPr="00A111DC">
        <w:rPr>
          <w:rFonts w:ascii="標楷體" w:eastAsia="標楷體" w:hAnsi="標楷體"/>
          <w:color w:val="000000" w:themeColor="text1"/>
          <w:sz w:val="24"/>
          <w:szCs w:val="24"/>
          <w:lang w:eastAsia="zh-TW"/>
        </w:rPr>
        <w:t>與輔導團員，能參與中央與地方各項專業發展活動或專</w:t>
      </w:r>
      <w:r w:rsidRPr="00A111DC">
        <w:rPr>
          <w:rFonts w:ascii="標楷體" w:eastAsia="標楷體" w:hAnsi="標楷體" w:hint="eastAsia"/>
          <w:color w:val="000000" w:themeColor="text1"/>
          <w:sz w:val="24"/>
          <w:szCs w:val="24"/>
          <w:lang w:eastAsia="zh-TW"/>
        </w:rPr>
        <w:t xml:space="preserve">   </w:t>
      </w:r>
      <w:r w:rsidRPr="00A111DC">
        <w:rPr>
          <w:rFonts w:ascii="標楷體" w:eastAsia="標楷體" w:hAnsi="標楷體"/>
          <w:color w:val="000000" w:themeColor="text1"/>
          <w:sz w:val="24"/>
          <w:szCs w:val="24"/>
          <w:lang w:eastAsia="zh-TW"/>
        </w:rPr>
        <w:t>案研究</w:t>
      </w:r>
      <w:r w:rsidRPr="00A111DC">
        <w:rPr>
          <w:rFonts w:ascii="標楷體" w:eastAsia="標楷體" w:hAnsi="標楷體" w:hint="eastAsia"/>
          <w:color w:val="000000" w:themeColor="text1"/>
          <w:sz w:val="24"/>
          <w:szCs w:val="24"/>
          <w:lang w:eastAsia="zh-TW"/>
        </w:rPr>
        <w:t>。</w:t>
      </w:r>
    </w:p>
    <w:p w:rsidR="007529FC" w:rsidRPr="00A111DC" w:rsidRDefault="007529FC" w:rsidP="00A111DC">
      <w:pPr>
        <w:topLinePunct/>
        <w:spacing w:line="400" w:lineRule="exac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4.經費概算</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bookmarkStart w:id="26" w:name="_Toc324452812"/>
            <w:r w:rsidRPr="00A111DC">
              <w:rPr>
                <w:rFonts w:ascii="標楷體" w:eastAsia="標楷體" w:hAnsi="標楷體" w:cs="新細明體" w:hint="eastAsia"/>
                <w:color w:val="000000" w:themeColor="text1"/>
                <w:sz w:val="24"/>
                <w:szCs w:val="24"/>
              </w:rPr>
              <w:t>項次</w:t>
            </w:r>
          </w:p>
        </w:tc>
        <w:tc>
          <w:tcPr>
            <w:tcW w:w="1836"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999" w:type="dxa"/>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1134"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1417"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177"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color w:val="000000" w:themeColor="text1"/>
                <w:sz w:val="24"/>
                <w:szCs w:val="24"/>
              </w:rPr>
              <w:t>講師鐘點費</w:t>
            </w:r>
          </w:p>
        </w:tc>
        <w:tc>
          <w:tcPr>
            <w:tcW w:w="999" w:type="dxa"/>
            <w:vAlign w:val="center"/>
          </w:tcPr>
          <w:p w:rsidR="007529FC" w:rsidRPr="00A111DC" w:rsidRDefault="00063C59" w:rsidP="00063C59">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1134" w:type="dxa"/>
            <w:vAlign w:val="center"/>
          </w:tcPr>
          <w:p w:rsidR="007529FC" w:rsidRPr="00A111DC" w:rsidRDefault="005757F1"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12</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小時</w:t>
            </w:r>
          </w:p>
        </w:tc>
        <w:tc>
          <w:tcPr>
            <w:tcW w:w="1417" w:type="dxa"/>
            <w:vAlign w:val="center"/>
          </w:tcPr>
          <w:p w:rsidR="007529FC" w:rsidRPr="00A111DC" w:rsidRDefault="005757F1" w:rsidP="00063C59">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24</w:t>
            </w:r>
            <w:r w:rsidR="007529FC" w:rsidRPr="00A111DC">
              <w:rPr>
                <w:rFonts w:ascii="標楷體" w:eastAsia="標楷體" w:hAnsi="標楷體" w:hint="eastAsia"/>
                <w:color w:val="000000" w:themeColor="text1"/>
                <w:sz w:val="24"/>
                <w:szCs w:val="24"/>
              </w:rPr>
              <w:t>,</w:t>
            </w:r>
            <w:r w:rsidR="00063C59">
              <w:rPr>
                <w:rFonts w:ascii="標楷體" w:eastAsia="標楷體" w:hAnsi="標楷體" w:hint="eastAsia"/>
                <w:color w:val="000000" w:themeColor="text1"/>
                <w:sz w:val="24"/>
                <w:szCs w:val="24"/>
                <w:lang w:eastAsia="zh-TW"/>
              </w:rPr>
              <w:t>0</w:t>
            </w:r>
            <w:r w:rsidR="007529FC" w:rsidRPr="00A111DC">
              <w:rPr>
                <w:rFonts w:ascii="標楷體" w:eastAsia="標楷體" w:hAnsi="標楷體"/>
                <w:color w:val="000000" w:themeColor="text1"/>
                <w:sz w:val="24"/>
                <w:szCs w:val="24"/>
              </w:rPr>
              <w:t>00</w:t>
            </w:r>
          </w:p>
        </w:tc>
        <w:tc>
          <w:tcPr>
            <w:tcW w:w="1177"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外聘</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差旅費</w:t>
            </w:r>
          </w:p>
        </w:tc>
        <w:tc>
          <w:tcPr>
            <w:tcW w:w="999" w:type="dxa"/>
            <w:vAlign w:val="center"/>
          </w:tcPr>
          <w:p w:rsidR="007529FC" w:rsidRPr="00A111DC" w:rsidRDefault="007529FC" w:rsidP="007D487F">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sidR="007D487F">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34"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7529FC" w:rsidRPr="00A111DC" w:rsidRDefault="007529FC" w:rsidP="007D487F">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r w:rsidR="007D487F">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rPr>
              <w:t>,</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00</w:t>
            </w:r>
          </w:p>
        </w:tc>
        <w:tc>
          <w:tcPr>
            <w:tcW w:w="1177"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核實支付</w:t>
            </w:r>
          </w:p>
        </w:tc>
      </w:tr>
      <w:tr w:rsidR="00A111DC" w:rsidRPr="00A111DC" w:rsidTr="00E21BAE">
        <w:trPr>
          <w:jc w:val="center"/>
        </w:trPr>
        <w:tc>
          <w:tcPr>
            <w:tcW w:w="818"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t>3</w:t>
            </w:r>
          </w:p>
        </w:tc>
        <w:tc>
          <w:tcPr>
            <w:tcW w:w="1836" w:type="dxa"/>
            <w:vAlign w:val="center"/>
          </w:tcPr>
          <w:p w:rsidR="007529FC" w:rsidRPr="00A111DC" w:rsidRDefault="007529FC" w:rsidP="00E21BAE">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印刷費</w:t>
            </w:r>
          </w:p>
        </w:tc>
        <w:tc>
          <w:tcPr>
            <w:tcW w:w="999" w:type="dxa"/>
            <w:vAlign w:val="center"/>
          </w:tcPr>
          <w:p w:rsidR="007529FC" w:rsidRPr="00A111DC" w:rsidRDefault="007529FC" w:rsidP="00E21BAE">
            <w:pPr>
              <w:kinsoku w:val="0"/>
              <w:spacing w:line="400" w:lineRule="exact"/>
              <w:jc w:val="righ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100</w:t>
            </w:r>
          </w:p>
        </w:tc>
        <w:tc>
          <w:tcPr>
            <w:tcW w:w="1134" w:type="dxa"/>
            <w:vAlign w:val="center"/>
          </w:tcPr>
          <w:p w:rsidR="007529FC" w:rsidRPr="00A111DC" w:rsidRDefault="007D487F" w:rsidP="00E21BAE">
            <w:pPr>
              <w:kinsoku w:val="0"/>
              <w:spacing w:line="400" w:lineRule="exact"/>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hint="eastAsia"/>
                <w:color w:val="000000" w:themeColor="text1"/>
                <w:sz w:val="24"/>
                <w:szCs w:val="24"/>
                <w:lang w:eastAsia="zh-TW"/>
              </w:rPr>
              <w:t>4</w:t>
            </w:r>
          </w:p>
        </w:tc>
        <w:tc>
          <w:tcPr>
            <w:tcW w:w="851" w:type="dxa"/>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1417" w:type="dxa"/>
            <w:vAlign w:val="center"/>
          </w:tcPr>
          <w:p w:rsidR="007529FC" w:rsidRPr="00A111DC" w:rsidRDefault="007D487F" w:rsidP="00E21BAE">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3</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4</w:t>
            </w:r>
            <w:r w:rsidR="007529FC" w:rsidRPr="00A111DC">
              <w:rPr>
                <w:rFonts w:ascii="標楷體" w:eastAsia="標楷體" w:hAnsi="標楷體" w:hint="eastAsia"/>
                <w:color w:val="000000" w:themeColor="text1"/>
                <w:sz w:val="24"/>
                <w:szCs w:val="24"/>
              </w:rPr>
              <w:t>00</w:t>
            </w:r>
          </w:p>
        </w:tc>
        <w:tc>
          <w:tcPr>
            <w:tcW w:w="1177" w:type="dxa"/>
            <w:vAlign w:val="center"/>
          </w:tcPr>
          <w:p w:rsidR="007529FC" w:rsidRPr="00A111DC" w:rsidRDefault="007529FC" w:rsidP="00E21BAE">
            <w:pPr>
              <w:kinsoku w:val="0"/>
              <w:spacing w:line="400" w:lineRule="exac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w:t>
            </w:r>
            <w:r w:rsidRPr="00A111DC">
              <w:rPr>
                <w:rFonts w:ascii="標楷體" w:eastAsia="標楷體" w:hAnsi="標楷體" w:hint="eastAsia"/>
                <w:color w:val="000000" w:themeColor="text1"/>
                <w:sz w:val="24"/>
                <w:szCs w:val="24"/>
              </w:rPr>
              <w:lastRenderedPageBreak/>
              <w:t>成果等</w:t>
            </w:r>
          </w:p>
        </w:tc>
      </w:tr>
      <w:tr w:rsidR="0018168F" w:rsidRPr="00A111DC" w:rsidTr="00E21BAE">
        <w:trPr>
          <w:jc w:val="center"/>
        </w:trPr>
        <w:tc>
          <w:tcPr>
            <w:tcW w:w="818" w:type="dxa"/>
            <w:vAlign w:val="center"/>
          </w:tcPr>
          <w:p w:rsidR="0018168F" w:rsidRPr="00A111DC" w:rsidRDefault="0018168F"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color w:val="000000" w:themeColor="text1"/>
                <w:sz w:val="24"/>
                <w:szCs w:val="24"/>
              </w:rPr>
              <w:lastRenderedPageBreak/>
              <w:t>4</w:t>
            </w:r>
          </w:p>
        </w:tc>
        <w:tc>
          <w:tcPr>
            <w:tcW w:w="1836" w:type="dxa"/>
            <w:vAlign w:val="center"/>
          </w:tcPr>
          <w:p w:rsidR="0018168F" w:rsidRPr="00A111DC" w:rsidRDefault="0018168F" w:rsidP="00EC6905">
            <w:pPr>
              <w:kinsoku w:val="0"/>
              <w:spacing w:line="400" w:lineRule="exact"/>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教材教具費</w:t>
            </w:r>
          </w:p>
        </w:tc>
        <w:tc>
          <w:tcPr>
            <w:tcW w:w="999" w:type="dxa"/>
            <w:vAlign w:val="center"/>
          </w:tcPr>
          <w:p w:rsidR="0018168F" w:rsidRPr="00A111DC" w:rsidRDefault="0018168F" w:rsidP="00EC6905">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8,000</w:t>
            </w:r>
          </w:p>
        </w:tc>
        <w:tc>
          <w:tcPr>
            <w:tcW w:w="1134" w:type="dxa"/>
            <w:vAlign w:val="center"/>
          </w:tcPr>
          <w:p w:rsidR="0018168F" w:rsidRPr="00A111DC" w:rsidRDefault="0018168F" w:rsidP="00EC6905">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p>
        </w:tc>
        <w:tc>
          <w:tcPr>
            <w:tcW w:w="851" w:type="dxa"/>
            <w:vAlign w:val="center"/>
          </w:tcPr>
          <w:p w:rsidR="0018168F" w:rsidRPr="00A111DC" w:rsidRDefault="0018168F" w:rsidP="00EC6905">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1417" w:type="dxa"/>
            <w:vAlign w:val="center"/>
          </w:tcPr>
          <w:p w:rsidR="0018168F" w:rsidRPr="00A111DC" w:rsidRDefault="0018168F" w:rsidP="00EC6905">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,000</w:t>
            </w:r>
          </w:p>
        </w:tc>
        <w:tc>
          <w:tcPr>
            <w:tcW w:w="1177" w:type="dxa"/>
            <w:vAlign w:val="center"/>
          </w:tcPr>
          <w:p w:rsidR="0018168F" w:rsidRPr="00A111DC" w:rsidRDefault="0018168F" w:rsidP="00EC6905">
            <w:pPr>
              <w:kinsoku w:val="0"/>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研習所需要的教材、教具</w:t>
            </w:r>
          </w:p>
        </w:tc>
      </w:tr>
      <w:tr w:rsidR="0018168F" w:rsidRPr="00A111DC" w:rsidTr="00E21BAE">
        <w:trPr>
          <w:jc w:val="center"/>
        </w:trPr>
        <w:tc>
          <w:tcPr>
            <w:tcW w:w="818" w:type="dxa"/>
            <w:vAlign w:val="center"/>
          </w:tcPr>
          <w:p w:rsidR="0018168F" w:rsidRPr="00A111DC" w:rsidRDefault="0018168F"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5</w:t>
            </w:r>
          </w:p>
        </w:tc>
        <w:tc>
          <w:tcPr>
            <w:tcW w:w="1836" w:type="dxa"/>
            <w:vAlign w:val="center"/>
          </w:tcPr>
          <w:p w:rsidR="0018168F" w:rsidRPr="0018168F" w:rsidRDefault="0018168F" w:rsidP="00EC6905">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雜支</w:t>
            </w:r>
          </w:p>
        </w:tc>
        <w:tc>
          <w:tcPr>
            <w:tcW w:w="999" w:type="dxa"/>
            <w:vAlign w:val="center"/>
          </w:tcPr>
          <w:p w:rsidR="0018168F" w:rsidRPr="0018168F" w:rsidRDefault="0018168F" w:rsidP="006D2ECD">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sidR="006D2ECD">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34" w:type="dxa"/>
            <w:vAlign w:val="center"/>
          </w:tcPr>
          <w:p w:rsidR="0018168F" w:rsidRPr="0018168F" w:rsidRDefault="0018168F" w:rsidP="00EC6905">
            <w:pPr>
              <w:kinsoku w:val="0"/>
              <w:spacing w:line="400" w:lineRule="exact"/>
              <w:jc w:val="center"/>
              <w:rPr>
                <w:rFonts w:ascii="標楷體" w:eastAsia="標楷體" w:hAnsi="標楷體"/>
                <w:sz w:val="24"/>
                <w:szCs w:val="24"/>
              </w:rPr>
            </w:pPr>
            <w:r w:rsidRPr="0018168F">
              <w:rPr>
                <w:rFonts w:ascii="標楷體" w:eastAsia="標楷體" w:hAnsi="標楷體" w:hint="eastAsia"/>
                <w:sz w:val="24"/>
                <w:szCs w:val="24"/>
              </w:rPr>
              <w:t>1</w:t>
            </w:r>
          </w:p>
        </w:tc>
        <w:tc>
          <w:tcPr>
            <w:tcW w:w="851" w:type="dxa"/>
            <w:vAlign w:val="center"/>
          </w:tcPr>
          <w:p w:rsidR="0018168F" w:rsidRPr="0018168F" w:rsidRDefault="0018168F" w:rsidP="00EC6905">
            <w:pPr>
              <w:kinsoku w:val="0"/>
              <w:spacing w:line="400" w:lineRule="exact"/>
              <w:jc w:val="center"/>
              <w:rPr>
                <w:rFonts w:ascii="標楷體" w:eastAsia="標楷體" w:hAnsi="標楷體" w:cs="新細明體"/>
                <w:sz w:val="24"/>
                <w:szCs w:val="24"/>
              </w:rPr>
            </w:pPr>
            <w:r w:rsidRPr="0018168F">
              <w:rPr>
                <w:rFonts w:ascii="標楷體" w:eastAsia="標楷體" w:hAnsi="標楷體" w:cs="新細明體" w:hint="eastAsia"/>
                <w:sz w:val="24"/>
                <w:szCs w:val="24"/>
              </w:rPr>
              <w:t>式</w:t>
            </w:r>
          </w:p>
        </w:tc>
        <w:tc>
          <w:tcPr>
            <w:tcW w:w="1417" w:type="dxa"/>
            <w:vAlign w:val="center"/>
          </w:tcPr>
          <w:p w:rsidR="0018168F" w:rsidRPr="0018168F" w:rsidRDefault="0018168F" w:rsidP="006D2ECD">
            <w:pPr>
              <w:kinsoku w:val="0"/>
              <w:spacing w:line="400" w:lineRule="exact"/>
              <w:jc w:val="right"/>
              <w:rPr>
                <w:rFonts w:ascii="標楷體" w:eastAsia="標楷體" w:hAnsi="標楷體"/>
                <w:sz w:val="24"/>
                <w:szCs w:val="24"/>
              </w:rPr>
            </w:pPr>
            <w:r w:rsidRPr="0018168F">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rPr>
              <w:t>,</w:t>
            </w:r>
            <w:r w:rsidR="006D2ECD">
              <w:rPr>
                <w:rFonts w:ascii="標楷體" w:eastAsia="標楷體" w:hAnsi="標楷體" w:hint="eastAsia"/>
                <w:color w:val="000000" w:themeColor="text1"/>
                <w:sz w:val="24"/>
                <w:szCs w:val="24"/>
                <w:lang w:eastAsia="zh-TW"/>
              </w:rPr>
              <w:t>2</w:t>
            </w:r>
            <w:r w:rsidRPr="0018168F">
              <w:rPr>
                <w:rFonts w:ascii="標楷體" w:eastAsia="標楷體" w:hAnsi="標楷體" w:hint="eastAsia"/>
                <w:color w:val="000000" w:themeColor="text1"/>
                <w:sz w:val="24"/>
                <w:szCs w:val="24"/>
                <w:lang w:eastAsia="zh-TW"/>
              </w:rPr>
              <w:t>0</w:t>
            </w:r>
            <w:r w:rsidRPr="0018168F">
              <w:rPr>
                <w:rFonts w:ascii="標楷體" w:eastAsia="標楷體" w:hAnsi="標楷體" w:hint="eastAsia"/>
                <w:color w:val="000000" w:themeColor="text1"/>
                <w:sz w:val="24"/>
                <w:szCs w:val="24"/>
              </w:rPr>
              <w:t>0</w:t>
            </w:r>
          </w:p>
        </w:tc>
        <w:tc>
          <w:tcPr>
            <w:tcW w:w="1177" w:type="dxa"/>
            <w:vAlign w:val="center"/>
          </w:tcPr>
          <w:p w:rsidR="0018168F" w:rsidRPr="0018168F" w:rsidRDefault="0018168F" w:rsidP="00EC6905">
            <w:pPr>
              <w:kinsoku w:val="0"/>
              <w:spacing w:line="400" w:lineRule="exact"/>
              <w:rPr>
                <w:rFonts w:ascii="標楷體" w:eastAsia="標楷體" w:hAnsi="標楷體"/>
                <w:sz w:val="24"/>
                <w:szCs w:val="24"/>
                <w:lang w:eastAsia="zh-TW"/>
              </w:rPr>
            </w:pPr>
            <w:r w:rsidRPr="0018168F">
              <w:rPr>
                <w:rFonts w:ascii="標楷體" w:eastAsia="標楷體" w:hAnsi="標楷體" w:hint="eastAsia"/>
                <w:sz w:val="24"/>
                <w:szCs w:val="24"/>
                <w:lang w:eastAsia="zh-TW"/>
              </w:rPr>
              <w:t>前項未編列之費用業務費之5%</w:t>
            </w: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教育部國民及學前教育署補助總價合計</w:t>
            </w:r>
          </w:p>
        </w:tc>
        <w:tc>
          <w:tcPr>
            <w:tcW w:w="1417" w:type="dxa"/>
            <w:shd w:val="clear" w:color="auto" w:fill="FFFF99"/>
            <w:vAlign w:val="center"/>
          </w:tcPr>
          <w:p w:rsidR="0018168F" w:rsidRPr="00A111DC" w:rsidRDefault="00900A92" w:rsidP="006D2ECD">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0018168F" w:rsidRPr="00A111DC">
              <w:rPr>
                <w:rFonts w:ascii="標楷體" w:eastAsia="標楷體" w:hAnsi="標楷體" w:hint="eastAsia"/>
                <w:color w:val="000000" w:themeColor="text1"/>
                <w:sz w:val="24"/>
                <w:szCs w:val="24"/>
                <w:lang w:eastAsia="zh-TW"/>
              </w:rPr>
              <w:t>,</w:t>
            </w:r>
            <w:r w:rsidR="006D2ECD">
              <w:rPr>
                <w:rFonts w:ascii="標楷體" w:eastAsia="標楷體" w:hAnsi="標楷體" w:hint="eastAsia"/>
                <w:color w:val="000000" w:themeColor="text1"/>
                <w:sz w:val="24"/>
                <w:szCs w:val="24"/>
                <w:lang w:eastAsia="zh-TW"/>
              </w:rPr>
              <w:t>6</w:t>
            </w:r>
            <w:r w:rsidR="0018168F"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市府補助總價合計</w:t>
            </w:r>
          </w:p>
        </w:tc>
        <w:tc>
          <w:tcPr>
            <w:tcW w:w="1417" w:type="dxa"/>
            <w:shd w:val="clear" w:color="auto" w:fill="FFFF99"/>
            <w:vAlign w:val="center"/>
          </w:tcPr>
          <w:p w:rsidR="0018168F" w:rsidRPr="00A111DC" w:rsidRDefault="003E17CA" w:rsidP="005757F1">
            <w:pPr>
              <w:kinsoku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r w:rsidR="0018168F" w:rsidRPr="00A111DC" w:rsidTr="00E21BAE">
        <w:trPr>
          <w:jc w:val="center"/>
        </w:trPr>
        <w:tc>
          <w:tcPr>
            <w:tcW w:w="5638" w:type="dxa"/>
            <w:gridSpan w:val="5"/>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合計</w:t>
            </w:r>
          </w:p>
        </w:tc>
        <w:tc>
          <w:tcPr>
            <w:tcW w:w="1417" w:type="dxa"/>
            <w:shd w:val="clear" w:color="auto" w:fill="FFFF99"/>
            <w:vAlign w:val="center"/>
          </w:tcPr>
          <w:p w:rsidR="0018168F" w:rsidRPr="00A111DC" w:rsidRDefault="00900A92" w:rsidP="006D2ECD">
            <w:pPr>
              <w:kinsoku w:val="0"/>
              <w:spacing w:line="400" w:lineRule="exact"/>
              <w:jc w:val="right"/>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63</w:t>
            </w:r>
            <w:r w:rsidR="0018168F" w:rsidRPr="00A111DC">
              <w:rPr>
                <w:rFonts w:ascii="標楷體" w:eastAsia="標楷體" w:hAnsi="標楷體" w:hint="eastAsia"/>
                <w:color w:val="000000" w:themeColor="text1"/>
                <w:sz w:val="24"/>
                <w:szCs w:val="24"/>
                <w:lang w:eastAsia="zh-TW"/>
              </w:rPr>
              <w:t>,</w:t>
            </w:r>
            <w:r w:rsidR="006D2ECD">
              <w:rPr>
                <w:rFonts w:ascii="標楷體" w:eastAsia="標楷體" w:hAnsi="標楷體" w:hint="eastAsia"/>
                <w:color w:val="000000" w:themeColor="text1"/>
                <w:sz w:val="24"/>
                <w:szCs w:val="24"/>
                <w:lang w:eastAsia="zh-TW"/>
              </w:rPr>
              <w:t>6</w:t>
            </w:r>
            <w:r w:rsidR="0018168F" w:rsidRPr="00A111DC">
              <w:rPr>
                <w:rFonts w:ascii="標楷體" w:eastAsia="標楷體" w:hAnsi="標楷體" w:hint="eastAsia"/>
                <w:color w:val="000000" w:themeColor="text1"/>
                <w:sz w:val="24"/>
                <w:szCs w:val="24"/>
                <w:lang w:eastAsia="zh-TW"/>
              </w:rPr>
              <w:t>00</w:t>
            </w:r>
          </w:p>
        </w:tc>
        <w:tc>
          <w:tcPr>
            <w:tcW w:w="1177" w:type="dxa"/>
            <w:shd w:val="clear" w:color="auto" w:fill="FFFF99"/>
            <w:vAlign w:val="center"/>
          </w:tcPr>
          <w:p w:rsidR="0018168F" w:rsidRPr="00A111DC" w:rsidRDefault="0018168F" w:rsidP="00E21BAE">
            <w:pPr>
              <w:kinsoku w:val="0"/>
              <w:spacing w:line="400" w:lineRule="exact"/>
              <w:jc w:val="center"/>
              <w:rPr>
                <w:rFonts w:ascii="標楷體" w:eastAsia="標楷體" w:hAnsi="標楷體"/>
                <w:color w:val="000000" w:themeColor="text1"/>
                <w:sz w:val="24"/>
                <w:szCs w:val="24"/>
                <w:lang w:eastAsia="zh-TW"/>
              </w:rPr>
            </w:pPr>
          </w:p>
        </w:tc>
      </w:tr>
    </w:tbl>
    <w:p w:rsidR="007529FC" w:rsidRPr="00A111DC" w:rsidRDefault="007529FC" w:rsidP="00A111DC">
      <w:pPr>
        <w:spacing w:line="400" w:lineRule="exact"/>
        <w:ind w:firstLineChars="150" w:firstLine="360"/>
        <w:outlineLvl w:val="1"/>
        <w:rPr>
          <w:rFonts w:ascii="標楷體" w:eastAsia="標楷體" w:hAnsi="標楷體"/>
          <w:color w:val="000000" w:themeColor="text1"/>
          <w:sz w:val="24"/>
          <w:szCs w:val="24"/>
          <w:lang w:eastAsia="zh-TW"/>
        </w:rPr>
      </w:pPr>
      <w:bookmarkStart w:id="27" w:name="_Toc477538313"/>
      <w:bookmarkStart w:id="28" w:name="_Toc510152447"/>
      <w:bookmarkStart w:id="29" w:name="_Toc512254193"/>
      <w:r w:rsidRPr="00A111DC">
        <w:rPr>
          <w:rFonts w:ascii="標楷體" w:eastAsia="標楷體" w:hAnsi="標楷體" w:hint="eastAsia"/>
          <w:color w:val="000000" w:themeColor="text1"/>
          <w:sz w:val="24"/>
          <w:szCs w:val="24"/>
          <w:lang w:eastAsia="zh-TW"/>
        </w:rPr>
        <w:t>二、中央政策轉化與地方政策協作</w:t>
      </w:r>
      <w:bookmarkEnd w:id="26"/>
      <w:bookmarkEnd w:id="27"/>
      <w:bookmarkEnd w:id="28"/>
      <w:bookmarkEnd w:id="29"/>
    </w:p>
    <w:p w:rsidR="007529FC" w:rsidRPr="00A111DC" w:rsidRDefault="007529FC" w:rsidP="007529FC">
      <w:pPr>
        <w:pStyle w:val="af"/>
        <w:spacing w:line="400" w:lineRule="exact"/>
        <w:ind w:leftChars="205" w:left="1171" w:firstLineChars="0"/>
        <w:rPr>
          <w:rFonts w:ascii="標楷體" w:hAnsi="標楷體"/>
          <w:color w:val="000000" w:themeColor="text1"/>
          <w:sz w:val="24"/>
        </w:rPr>
      </w:pPr>
      <w:bookmarkStart w:id="30" w:name="_Toc339614532"/>
      <w:bookmarkStart w:id="31" w:name="_Toc339615143"/>
      <w:bookmarkStart w:id="32" w:name="_Toc339886125"/>
      <w:r w:rsidRPr="00A111DC">
        <w:rPr>
          <w:rFonts w:ascii="標楷體" w:hAnsi="標楷體" w:hint="eastAsia"/>
          <w:color w:val="000000" w:themeColor="text1"/>
          <w:sz w:val="24"/>
        </w:rPr>
        <w:t>(一) 能轉化及宣達學習領域課程精神與內涵</w:t>
      </w:r>
      <w:bookmarkEnd w:id="30"/>
      <w:bookmarkEnd w:id="31"/>
      <w:bookmarkEnd w:id="32"/>
    </w:p>
    <w:p w:rsidR="007529FC" w:rsidRPr="00A111DC" w:rsidRDefault="007529FC" w:rsidP="007529FC">
      <w:pPr>
        <w:snapToGrid w:val="0"/>
        <w:spacing w:line="400" w:lineRule="exact"/>
        <w:ind w:leftChars="472" w:left="1038" w:firstLine="1"/>
        <w:rPr>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整合生活課程教育政策、人才庫等及有關各類之訊息，建置各學習領域豐富且具特色之教學資源，適時融入人權議題，讓有需要者或學校教師查閱，以便安排教學或運用。</w:t>
      </w:r>
    </w:p>
    <w:p w:rsidR="007529FC" w:rsidRPr="00A111DC" w:rsidRDefault="007529FC" w:rsidP="007529FC">
      <w:pPr>
        <w:pStyle w:val="af"/>
        <w:spacing w:line="400" w:lineRule="exact"/>
        <w:ind w:leftChars="205" w:left="1171" w:firstLineChars="0"/>
        <w:rPr>
          <w:rFonts w:ascii="標楷體" w:hAnsi="標楷體"/>
          <w:color w:val="000000" w:themeColor="text1"/>
          <w:sz w:val="24"/>
        </w:rPr>
      </w:pPr>
      <w:bookmarkStart w:id="33" w:name="_Toc339614533"/>
      <w:bookmarkStart w:id="34" w:name="_Toc339615144"/>
      <w:bookmarkStart w:id="35" w:name="_Toc339886126"/>
      <w:r w:rsidRPr="00A111DC">
        <w:rPr>
          <w:rFonts w:ascii="標楷體" w:hAnsi="標楷體" w:hint="eastAsia"/>
          <w:color w:val="000000" w:themeColor="text1"/>
          <w:sz w:val="24"/>
        </w:rPr>
        <w:t>(二) 能協助教育局推動課程發展與教學品質提升相關政策</w:t>
      </w:r>
      <w:bookmarkEnd w:id="33"/>
      <w:bookmarkEnd w:id="34"/>
      <w:bookmarkEnd w:id="35"/>
    </w:p>
    <w:p w:rsidR="007529FC" w:rsidRPr="00A111DC" w:rsidRDefault="007529FC" w:rsidP="00A111DC">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1.培訓各校領域召集教師的課程計畫編撰能力，開拓領域發展願景以達到教學培訓和教學經驗傳承。</w:t>
      </w:r>
    </w:p>
    <w:p w:rsidR="007529FC" w:rsidRPr="00A111DC" w:rsidRDefault="007529FC" w:rsidP="00A111DC">
      <w:pPr>
        <w:snapToGrid w:val="0"/>
        <w:spacing w:line="400" w:lineRule="exact"/>
        <w:ind w:leftChars="472" w:left="1278" w:hangingChars="100" w:hanging="240"/>
        <w:rPr>
          <w:rStyle w:val="apple-style-span"/>
          <w:rFonts w:ascii="標楷體" w:eastAsia="標楷體" w:hAnsi="標楷體"/>
          <w:color w:val="000000" w:themeColor="text1"/>
          <w:sz w:val="24"/>
          <w:szCs w:val="24"/>
          <w:lang w:eastAsia="zh-TW"/>
        </w:rPr>
      </w:pPr>
      <w:r w:rsidRPr="00A111DC">
        <w:rPr>
          <w:rStyle w:val="apple-style-span"/>
          <w:rFonts w:ascii="標楷體" w:eastAsia="標楷體" w:hAnsi="標楷體" w:hint="eastAsia"/>
          <w:color w:val="000000" w:themeColor="text1"/>
          <w:sz w:val="24"/>
          <w:szCs w:val="24"/>
          <w:lang w:eastAsia="zh-TW"/>
        </w:rPr>
        <w:t>2.整理釐清新舊課綱之差異，轉化為說明案例透過實地到校輔導服務，作為對現職教師宣導十二年國教課綱的重要材料，並針對各校教學策略及相關課程，以專題演講、教學示範與疑難問題解答進行探討，增進教師教學知能。</w:t>
      </w:r>
      <w:bookmarkStart w:id="36" w:name="_Toc334623665"/>
    </w:p>
    <w:bookmarkEnd w:id="36"/>
    <w:p w:rsidR="007529FC" w:rsidRPr="00A111DC" w:rsidRDefault="007529FC" w:rsidP="007529FC">
      <w:pPr>
        <w:spacing w:line="400" w:lineRule="exact"/>
        <w:outlineLvl w:val="1"/>
        <w:rPr>
          <w:rFonts w:ascii="標楷體" w:eastAsia="標楷體" w:hAnsi="標楷體"/>
          <w:color w:val="000000" w:themeColor="text1"/>
          <w:sz w:val="24"/>
          <w:szCs w:val="24"/>
          <w:lang w:eastAsia="zh-TW"/>
        </w:rPr>
      </w:pPr>
      <w:r w:rsidRPr="00A111DC">
        <w:rPr>
          <w:rFonts w:ascii="標楷體" w:eastAsia="標楷體" w:hAnsi="標楷體" w:hint="eastAsia"/>
          <w:b/>
          <w:color w:val="000000" w:themeColor="text1"/>
          <w:sz w:val="24"/>
          <w:szCs w:val="24"/>
          <w:lang w:eastAsia="zh-TW"/>
        </w:rPr>
        <w:t xml:space="preserve">   </w:t>
      </w:r>
      <w:bookmarkStart w:id="37" w:name="_Toc477538314"/>
      <w:bookmarkStart w:id="38" w:name="_Toc510152448"/>
      <w:bookmarkStart w:id="39" w:name="_Toc512254194"/>
      <w:r w:rsidRPr="00A111DC">
        <w:rPr>
          <w:rFonts w:ascii="標楷體" w:eastAsia="標楷體" w:hAnsi="標楷體" w:hint="eastAsia"/>
          <w:color w:val="000000" w:themeColor="text1"/>
          <w:sz w:val="24"/>
          <w:szCs w:val="24"/>
          <w:lang w:eastAsia="zh-TW"/>
        </w:rPr>
        <w:t>三、課程與教學策略轉化與推廣</w:t>
      </w:r>
      <w:bookmarkEnd w:id="37"/>
      <w:bookmarkEnd w:id="38"/>
      <w:bookmarkEnd w:id="39"/>
    </w:p>
    <w:p w:rsidR="007529FC" w:rsidRPr="00A111DC" w:rsidRDefault="007529FC" w:rsidP="00A111DC">
      <w:pPr>
        <w:spacing w:line="400" w:lineRule="exact"/>
        <w:ind w:leftChars="236" w:left="1359" w:hangingChars="350" w:hanging="840"/>
        <w:outlineLvl w:val="2"/>
        <w:rPr>
          <w:rFonts w:ascii="標楷體" w:eastAsia="標楷體" w:hAnsi="標楷體"/>
          <w:color w:val="000000" w:themeColor="text1"/>
          <w:sz w:val="24"/>
          <w:szCs w:val="24"/>
          <w:lang w:eastAsia="zh-TW"/>
        </w:rPr>
      </w:pPr>
      <w:bookmarkStart w:id="40" w:name="_Toc477538315"/>
      <w:bookmarkStart w:id="41" w:name="_Toc510152449"/>
      <w:bookmarkStart w:id="42" w:name="_Toc512254195"/>
      <w:r w:rsidRPr="00A111DC">
        <w:rPr>
          <w:rFonts w:ascii="標楷體" w:eastAsia="標楷體" w:hAnsi="標楷體" w:hint="eastAsia"/>
          <w:color w:val="000000" w:themeColor="text1"/>
          <w:sz w:val="24"/>
          <w:szCs w:val="24"/>
          <w:lang w:eastAsia="zh-TW"/>
        </w:rPr>
        <w:t>（一）生活課程領域召集人專業增能與學習社群召集人</w:t>
      </w:r>
      <w:r w:rsidRPr="00A111DC">
        <w:rPr>
          <w:rFonts w:ascii="標楷體" w:eastAsia="標楷體" w:hAnsi="標楷體"/>
          <w:color w:val="000000" w:themeColor="text1"/>
          <w:sz w:val="24"/>
          <w:szCs w:val="24"/>
          <w:lang w:eastAsia="zh-TW"/>
        </w:rPr>
        <w:t>增能</w:t>
      </w:r>
      <w:r w:rsidR="004F3BAF">
        <w:rPr>
          <w:rFonts w:ascii="標楷體" w:eastAsia="標楷體" w:hAnsi="標楷體" w:hint="eastAsia"/>
          <w:color w:val="000000" w:themeColor="text1"/>
          <w:sz w:val="24"/>
          <w:szCs w:val="24"/>
          <w:lang w:eastAsia="zh-TW"/>
        </w:rPr>
        <w:t>工作坊</w:t>
      </w:r>
      <w:r w:rsidRPr="00A111DC">
        <w:rPr>
          <w:rFonts w:ascii="標楷體" w:eastAsia="標楷體" w:hAnsi="標楷體" w:hint="eastAsia"/>
          <w:color w:val="000000" w:themeColor="text1"/>
          <w:sz w:val="24"/>
          <w:szCs w:val="24"/>
          <w:lang w:eastAsia="zh-TW"/>
        </w:rPr>
        <w:t>(附件二)</w:t>
      </w:r>
      <w:bookmarkEnd w:id="40"/>
      <w:bookmarkEnd w:id="41"/>
      <w:bookmarkEnd w:id="42"/>
    </w:p>
    <w:p w:rsidR="00A3627D" w:rsidRDefault="00A3627D"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000000" w:themeColor="text1"/>
          <w:szCs w:val="24"/>
        </w:rPr>
      </w:pPr>
    </w:p>
    <w:p w:rsidR="007529FC" w:rsidRPr="00A111DC" w:rsidRDefault="007529FC"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000000" w:themeColor="text1"/>
          <w:szCs w:val="24"/>
        </w:rPr>
      </w:pPr>
      <w:r w:rsidRPr="00A111DC">
        <w:rPr>
          <w:rFonts w:ascii="標楷體" w:eastAsia="標楷體" w:hAnsi="標楷體" w:hint="eastAsia"/>
          <w:color w:val="000000" w:themeColor="text1"/>
          <w:szCs w:val="24"/>
        </w:rPr>
        <w:lastRenderedPageBreak/>
        <w:t>1.</w:t>
      </w:r>
      <w:r w:rsidRPr="00A111DC">
        <w:rPr>
          <w:rFonts w:ascii="標楷體" w:eastAsia="標楷體" w:hAnsi="標楷體"/>
          <w:color w:val="000000" w:themeColor="text1"/>
          <w:szCs w:val="24"/>
        </w:rPr>
        <w:t>目標</w:t>
      </w:r>
      <w:r w:rsidRPr="00A111DC">
        <w:rPr>
          <w:rFonts w:ascii="標楷體" w:eastAsia="標楷體" w:hAnsi="標楷體" w:hint="eastAsia"/>
          <w:color w:val="000000" w:themeColor="text1"/>
          <w:szCs w:val="24"/>
        </w:rPr>
        <w:t>：</w:t>
      </w:r>
    </w:p>
    <w:p w:rsidR="007529FC" w:rsidRPr="00A111DC" w:rsidRDefault="007529FC" w:rsidP="00A111DC">
      <w:pPr>
        <w:kinsoku w:val="0"/>
        <w:wordWrap w:val="0"/>
        <w:adjustRightInd w:val="0"/>
        <w:snapToGrid w:val="0"/>
        <w:spacing w:line="400" w:lineRule="exact"/>
        <w:ind w:firstLineChars="450" w:firstLine="10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(1)建構學校課程發展之機制，落實學校本位課程發展及課程評鑑。</w:t>
      </w:r>
    </w:p>
    <w:p w:rsidR="007529FC" w:rsidRPr="00A111DC" w:rsidRDefault="007529FC" w:rsidP="00A111DC">
      <w:pPr>
        <w:topLinePunct/>
        <w:spacing w:line="400" w:lineRule="exact"/>
        <w:ind w:firstLineChars="450" w:firstLine="10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r w:rsidRPr="00A111DC">
        <w:rPr>
          <w:rFonts w:ascii="標楷體" w:eastAsia="標楷體" w:hAnsi="標楷體"/>
          <w:color w:val="000000" w:themeColor="text1"/>
          <w:sz w:val="24"/>
          <w:szCs w:val="24"/>
          <w:lang w:eastAsia="zh-TW"/>
        </w:rPr>
        <w:t>加強宣導</w:t>
      </w:r>
      <w:r w:rsidRPr="00A111DC">
        <w:rPr>
          <w:rFonts w:ascii="標楷體" w:eastAsia="標楷體" w:hAnsi="標楷體" w:hint="eastAsia"/>
          <w:color w:val="000000" w:themeColor="text1"/>
          <w:sz w:val="24"/>
          <w:szCs w:val="24"/>
          <w:lang w:eastAsia="zh-TW"/>
        </w:rPr>
        <w:t>十二年國教</w:t>
      </w:r>
      <w:r w:rsidR="004F3BAF">
        <w:rPr>
          <w:rFonts w:ascii="標楷體" w:eastAsia="標楷體" w:hAnsi="標楷體" w:hint="eastAsia"/>
          <w:color w:val="000000" w:themeColor="text1"/>
          <w:sz w:val="24"/>
          <w:szCs w:val="24"/>
          <w:lang w:eastAsia="zh-TW"/>
        </w:rPr>
        <w:t>領綱及</w:t>
      </w:r>
      <w:r w:rsidRPr="00A111DC">
        <w:rPr>
          <w:rFonts w:ascii="標楷體" w:eastAsia="標楷體" w:hAnsi="標楷體"/>
          <w:color w:val="000000" w:themeColor="text1"/>
          <w:sz w:val="24"/>
          <w:szCs w:val="24"/>
          <w:lang w:eastAsia="zh-TW"/>
        </w:rPr>
        <w:t>相關政策，提昇</w:t>
      </w:r>
      <w:r w:rsidRPr="00A111DC">
        <w:rPr>
          <w:rFonts w:ascii="標楷體" w:eastAsia="標楷體" w:hAnsi="標楷體" w:hint="eastAsia"/>
          <w:color w:val="000000" w:themeColor="text1"/>
          <w:sz w:val="24"/>
          <w:szCs w:val="24"/>
          <w:lang w:eastAsia="zh-TW"/>
        </w:rPr>
        <w:t>生活課程</w:t>
      </w:r>
      <w:r w:rsidRPr="00A111DC">
        <w:rPr>
          <w:rFonts w:ascii="標楷體" w:eastAsia="標楷體" w:hAnsi="標楷體"/>
          <w:color w:val="000000" w:themeColor="text1"/>
          <w:sz w:val="24"/>
          <w:szCs w:val="24"/>
          <w:lang w:eastAsia="zh-TW"/>
        </w:rPr>
        <w:t>教育成效。</w:t>
      </w:r>
    </w:p>
    <w:p w:rsidR="007529FC" w:rsidRPr="00A111DC" w:rsidRDefault="007529FC" w:rsidP="00A111DC">
      <w:pPr>
        <w:topLinePunct/>
        <w:spacing w:line="400" w:lineRule="exact"/>
        <w:ind w:leftChars="449" w:left="1281" w:hangingChars="122" w:hanging="293"/>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r w:rsidRPr="00A111DC">
        <w:rPr>
          <w:rFonts w:ascii="標楷體" w:eastAsia="標楷體" w:hAnsi="標楷體"/>
          <w:color w:val="000000" w:themeColor="text1"/>
          <w:sz w:val="24"/>
          <w:szCs w:val="24"/>
          <w:lang w:eastAsia="zh-TW"/>
        </w:rPr>
        <w:t>充實</w:t>
      </w:r>
      <w:r w:rsidRPr="00A111DC">
        <w:rPr>
          <w:rFonts w:ascii="標楷體" w:eastAsia="標楷體" w:hAnsi="標楷體" w:hint="eastAsia"/>
          <w:color w:val="000000" w:themeColor="text1"/>
          <w:sz w:val="24"/>
          <w:szCs w:val="24"/>
          <w:lang w:eastAsia="zh-TW"/>
        </w:rPr>
        <w:t>課程領域</w:t>
      </w:r>
      <w:r w:rsidRPr="00A111DC">
        <w:rPr>
          <w:rFonts w:ascii="標楷體" w:eastAsia="標楷體" w:hAnsi="標楷體"/>
          <w:color w:val="000000" w:themeColor="text1"/>
          <w:sz w:val="24"/>
          <w:szCs w:val="24"/>
          <w:lang w:eastAsia="zh-TW"/>
        </w:rPr>
        <w:t>召集人有關領域課程規劃設計、</w:t>
      </w:r>
      <w:r w:rsidRPr="00A111DC">
        <w:rPr>
          <w:rFonts w:ascii="標楷體" w:eastAsia="標楷體" w:hAnsi="標楷體" w:hint="eastAsia"/>
          <w:color w:val="000000" w:themeColor="text1"/>
          <w:sz w:val="24"/>
          <w:szCs w:val="24"/>
          <w:lang w:eastAsia="zh-TW"/>
        </w:rPr>
        <w:t>有效教學</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多元</w:t>
      </w:r>
      <w:r w:rsidRPr="00A111DC">
        <w:rPr>
          <w:rFonts w:ascii="標楷體" w:eastAsia="標楷體" w:hAnsi="標楷體"/>
          <w:color w:val="000000" w:themeColor="text1"/>
          <w:sz w:val="24"/>
          <w:szCs w:val="24"/>
          <w:lang w:eastAsia="zh-TW"/>
        </w:rPr>
        <w:t>評量等專業知能。</w:t>
      </w:r>
    </w:p>
    <w:p w:rsidR="007529FC" w:rsidRPr="00A111DC" w:rsidRDefault="007529FC" w:rsidP="00A111DC">
      <w:pPr>
        <w:topLinePunct/>
        <w:spacing w:line="400" w:lineRule="exact"/>
        <w:ind w:leftChars="450" w:left="1350" w:hangingChars="150" w:hanging="36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r w:rsidRPr="00A111DC">
        <w:rPr>
          <w:rFonts w:ascii="標楷體" w:eastAsia="標楷體" w:hAnsi="標楷體"/>
          <w:color w:val="000000" w:themeColor="text1"/>
          <w:sz w:val="24"/>
          <w:szCs w:val="24"/>
          <w:lang w:eastAsia="zh-TW"/>
        </w:rPr>
        <w:t>經由工作坊專業對話及經驗交流，協助各校解決</w:t>
      </w:r>
      <w:r w:rsidRPr="00A111DC">
        <w:rPr>
          <w:rFonts w:ascii="標楷體" w:eastAsia="標楷體" w:hAnsi="標楷體" w:hint="eastAsia"/>
          <w:color w:val="000000" w:themeColor="text1"/>
          <w:sz w:val="24"/>
          <w:szCs w:val="24"/>
          <w:lang w:eastAsia="zh-TW"/>
        </w:rPr>
        <w:t>生活</w:t>
      </w:r>
      <w:r w:rsidRPr="00A111DC">
        <w:rPr>
          <w:rFonts w:ascii="標楷體" w:eastAsia="標楷體" w:hAnsi="標楷體"/>
          <w:color w:val="000000" w:themeColor="text1"/>
          <w:sz w:val="24"/>
          <w:szCs w:val="24"/>
          <w:lang w:eastAsia="zh-TW"/>
        </w:rPr>
        <w:t>課程相關問題</w:t>
      </w:r>
      <w:r w:rsidRPr="00A111DC">
        <w:rPr>
          <w:rFonts w:ascii="標楷體" w:eastAsia="標楷體" w:hAnsi="標楷體" w:hint="eastAsia"/>
          <w:color w:val="000000" w:themeColor="text1"/>
          <w:sz w:val="24"/>
          <w:szCs w:val="24"/>
          <w:lang w:eastAsia="zh-TW"/>
        </w:rPr>
        <w:t>。</w:t>
      </w:r>
    </w:p>
    <w:p w:rsidR="007529FC" w:rsidRPr="00A111DC" w:rsidRDefault="007529FC" w:rsidP="007529FC">
      <w:pPr>
        <w:pStyle w:val="Aa"/>
        <w:tabs>
          <w:tab w:val="left" w:pos="48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99" w:left="2328" w:hangingChars="604" w:hanging="145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2.</w:t>
      </w:r>
      <w:r w:rsidRPr="00A111DC">
        <w:rPr>
          <w:rFonts w:ascii="標楷體" w:eastAsia="標楷體" w:hAnsi="標楷體" w:hint="eastAsia"/>
          <w:color w:val="000000" w:themeColor="text1"/>
          <w:kern w:val="0"/>
          <w:szCs w:val="24"/>
        </w:rPr>
        <w:t>實施方式</w:t>
      </w:r>
      <w:r w:rsidRPr="00A111DC">
        <w:rPr>
          <w:rFonts w:ascii="標楷體" w:eastAsia="標楷體" w:hAnsi="標楷體" w:hint="eastAsia"/>
          <w:color w:val="000000" w:themeColor="text1"/>
          <w:szCs w:val="24"/>
        </w:rPr>
        <w:t>：聘請專家、學者及團員進行授課，並讓參與教師實際產出學習成果。</w:t>
      </w:r>
    </w:p>
    <w:p w:rsidR="007529FC" w:rsidRDefault="007529FC" w:rsidP="007529FC">
      <w:pPr>
        <w:pStyle w:val="Aa"/>
        <w:tabs>
          <w:tab w:val="left" w:pos="480"/>
          <w:tab w:val="left" w:pos="960"/>
          <w:tab w:val="left" w:pos="1440"/>
          <w:tab w:val="left" w:pos="1920"/>
          <w:tab w:val="left" w:pos="2400"/>
        </w:tabs>
        <w:spacing w:line="400" w:lineRule="exact"/>
        <w:ind w:leftChars="400" w:left="88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3.活動課程：</w:t>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r w:rsidRPr="00A111DC">
        <w:rPr>
          <w:rFonts w:ascii="標楷體" w:eastAsia="標楷體" w:hAnsi="標楷體"/>
          <w:color w:val="000000" w:themeColor="text1"/>
          <w:szCs w:val="24"/>
        </w:rPr>
        <w:tab/>
      </w:r>
    </w:p>
    <w:tbl>
      <w:tblPr>
        <w:tblW w:w="4354"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30"/>
        <w:gridCol w:w="1300"/>
        <w:gridCol w:w="1424"/>
        <w:gridCol w:w="1805"/>
        <w:gridCol w:w="1767"/>
      </w:tblGrid>
      <w:tr w:rsidR="003F25C4" w:rsidRPr="003F25C4" w:rsidTr="007F3334">
        <w:trPr>
          <w:trHeight w:val="20"/>
          <w:tblHeader/>
          <w:jc w:val="right"/>
        </w:trPr>
        <w:tc>
          <w:tcPr>
            <w:tcW w:w="761" w:type="pct"/>
            <w:tcBorders>
              <w:left w:val="nil"/>
              <w:bottom w:val="single" w:sz="12" w:space="0" w:color="auto"/>
              <w:right w:val="nil"/>
            </w:tcBorders>
            <w:shd w:val="clear" w:color="auto" w:fill="auto"/>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場次</w:t>
            </w:r>
          </w:p>
        </w:tc>
        <w:tc>
          <w:tcPr>
            <w:tcW w:w="875" w:type="pct"/>
            <w:tcBorders>
              <w:left w:val="nil"/>
              <w:bottom w:val="single" w:sz="12" w:space="0" w:color="auto"/>
              <w:right w:val="nil"/>
            </w:tcBorders>
            <w:shd w:val="clear" w:color="auto" w:fill="auto"/>
            <w:vAlign w:val="center"/>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活動日期</w:t>
            </w:r>
          </w:p>
        </w:tc>
        <w:tc>
          <w:tcPr>
            <w:tcW w:w="959" w:type="pct"/>
            <w:tcBorders>
              <w:left w:val="nil"/>
              <w:bottom w:val="single" w:sz="12" w:space="0" w:color="auto"/>
              <w:right w:val="nil"/>
            </w:tcBorders>
            <w:shd w:val="clear" w:color="auto" w:fill="auto"/>
            <w:vAlign w:val="center"/>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活動時間</w:t>
            </w:r>
          </w:p>
        </w:tc>
        <w:tc>
          <w:tcPr>
            <w:tcW w:w="1215" w:type="pct"/>
            <w:tcBorders>
              <w:left w:val="nil"/>
              <w:bottom w:val="single" w:sz="12" w:space="0" w:color="auto"/>
              <w:right w:val="nil"/>
            </w:tcBorders>
            <w:shd w:val="clear" w:color="auto" w:fill="auto"/>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活動主題</w:t>
            </w:r>
          </w:p>
        </w:tc>
        <w:tc>
          <w:tcPr>
            <w:tcW w:w="1190" w:type="pct"/>
            <w:tcBorders>
              <w:left w:val="nil"/>
              <w:bottom w:val="single" w:sz="12" w:space="0" w:color="auto"/>
              <w:right w:val="nil"/>
            </w:tcBorders>
            <w:shd w:val="clear" w:color="auto" w:fill="auto"/>
          </w:tcPr>
          <w:p w:rsidR="007F3334" w:rsidRPr="003F25C4" w:rsidRDefault="007F3334" w:rsidP="007F3334">
            <w:pPr>
              <w:spacing w:line="0" w:lineRule="atLeast"/>
              <w:jc w:val="center"/>
              <w:rPr>
                <w:rFonts w:ascii="標楷體" w:eastAsia="標楷體" w:hAnsi="標楷體"/>
                <w:b/>
                <w:color w:val="000000" w:themeColor="text1"/>
                <w:sz w:val="24"/>
                <w:szCs w:val="24"/>
              </w:rPr>
            </w:pPr>
            <w:r w:rsidRPr="003F25C4">
              <w:rPr>
                <w:rFonts w:ascii="標楷體" w:eastAsia="標楷體" w:hAnsi="標楷體" w:hint="eastAsia"/>
                <w:b/>
                <w:color w:val="000000" w:themeColor="text1"/>
                <w:sz w:val="24"/>
                <w:szCs w:val="24"/>
              </w:rPr>
              <w:t>講師</w:t>
            </w:r>
          </w:p>
        </w:tc>
      </w:tr>
      <w:tr w:rsidR="003F25C4" w:rsidRPr="003F25C4" w:rsidTr="007F3334">
        <w:trPr>
          <w:trHeight w:val="20"/>
          <w:jc w:val="right"/>
        </w:trPr>
        <w:tc>
          <w:tcPr>
            <w:tcW w:w="761"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spacing w:line="0" w:lineRule="atLeas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1</w:t>
            </w:r>
            <w:r w:rsidRPr="003F25C4">
              <w:rPr>
                <w:rFonts w:ascii="標楷體" w:eastAsia="標楷體" w:hAnsi="標楷體" w:hint="eastAsia"/>
                <w:color w:val="000000" w:themeColor="text1"/>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spacing w:line="240" w:lineRule="exact"/>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10</w:t>
            </w:r>
            <w:r w:rsidRPr="003F25C4">
              <w:rPr>
                <w:rFonts w:ascii="標楷體" w:eastAsia="標楷體" w:hAnsi="標楷體" w:hint="eastAsia"/>
                <w:color w:val="000000" w:themeColor="text1"/>
                <w:sz w:val="24"/>
                <w:szCs w:val="24"/>
                <w:lang w:eastAsia="zh-TW"/>
              </w:rPr>
              <w:t>7</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9</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29</w:t>
            </w:r>
          </w:p>
          <w:p w:rsidR="007F3334" w:rsidRPr="003F25C4" w:rsidRDefault="007F3334" w:rsidP="007F3334">
            <w:pPr>
              <w:spacing w:line="240" w:lineRule="exact"/>
              <w:ind w:firstLineChars="50" w:firstLine="120"/>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六</w:t>
            </w:r>
            <w:r w:rsidRPr="003F25C4">
              <w:rPr>
                <w:rFonts w:ascii="標楷體" w:eastAsia="標楷體" w:hAnsi="標楷體" w:hint="eastAsia"/>
                <w:color w:val="000000" w:themeColor="text1"/>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color w:val="FF0000"/>
                <w:sz w:val="24"/>
                <w:szCs w:val="24"/>
              </w:rPr>
              <w:t>0</w:t>
            </w:r>
            <w:r w:rsidRPr="00250452">
              <w:rPr>
                <w:rFonts w:ascii="標楷體" w:eastAsia="標楷體" w:hAnsi="標楷體" w:hint="eastAsia"/>
                <w:color w:val="FF0000"/>
                <w:sz w:val="24"/>
                <w:szCs w:val="24"/>
              </w:rPr>
              <w:t>9</w:t>
            </w:r>
            <w:r w:rsidRPr="00250452">
              <w:rPr>
                <w:rFonts w:ascii="標楷體" w:eastAsia="標楷體" w:hAnsi="標楷體" w:hint="eastAsia"/>
                <w:color w:val="FF0000"/>
                <w:sz w:val="24"/>
                <w:szCs w:val="24"/>
                <w:lang w:eastAsia="zh-TW"/>
              </w:rPr>
              <w:t>:</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12</w:t>
            </w:r>
            <w:r w:rsidRPr="00250452">
              <w:rPr>
                <w:rFonts w:ascii="標楷體" w:eastAsia="標楷體" w:hAnsi="標楷體" w:hint="eastAsia"/>
                <w:color w:val="FF0000"/>
                <w:sz w:val="24"/>
                <w:szCs w:val="24"/>
                <w:lang w:eastAsia="zh-TW"/>
              </w:rPr>
              <w:t>:</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13:</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hint="eastAsia"/>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3F25C4">
            <w:pPr>
              <w:spacing w:line="240" w:lineRule="exact"/>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rPr>
              <w:t>16:</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hint="eastAsia"/>
                <w:color w:val="FF0000"/>
                <w:sz w:val="24"/>
                <w:szCs w:val="24"/>
              </w:rPr>
              <w:t>0</w:t>
            </w:r>
          </w:p>
        </w:tc>
        <w:tc>
          <w:tcPr>
            <w:tcW w:w="1215"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生活課程主題教學之案例分享</w:t>
            </w:r>
          </w:p>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p>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生活課程主題教學之案例分享</w:t>
            </w:r>
          </w:p>
        </w:tc>
        <w:tc>
          <w:tcPr>
            <w:tcW w:w="1190" w:type="pct"/>
            <w:tcBorders>
              <w:top w:val="single" w:sz="12" w:space="0" w:color="auto"/>
              <w:left w:val="nil"/>
              <w:bottom w:val="single" w:sz="18" w:space="0" w:color="auto"/>
              <w:right w:val="nil"/>
            </w:tcBorders>
            <w:shd w:val="clear" w:color="auto" w:fill="auto"/>
            <w:vAlign w:val="center"/>
          </w:tcPr>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台東大學附小</w:t>
            </w:r>
          </w:p>
          <w:p w:rsidR="007F3334" w:rsidRPr="003F25C4"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林正文主任</w:t>
            </w:r>
          </w:p>
          <w:p w:rsidR="007F3334" w:rsidRPr="003F25C4"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3F25C4" w:rsidRDefault="007F3334" w:rsidP="007F3334">
            <w:pPr>
              <w:shd w:val="clear" w:color="auto" w:fill="FFFFFF"/>
              <w:kinsoku w:val="0"/>
              <w:spacing w:line="240" w:lineRule="exact"/>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台東大學附小</w:t>
            </w:r>
          </w:p>
          <w:p w:rsidR="007F3334" w:rsidRPr="003F25C4"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林正文主任</w:t>
            </w:r>
          </w:p>
        </w:tc>
      </w:tr>
      <w:tr w:rsidR="003F25C4" w:rsidRPr="003F25C4" w:rsidTr="007F3334">
        <w:trPr>
          <w:trHeight w:val="20"/>
          <w:jc w:val="right"/>
        </w:trPr>
        <w:tc>
          <w:tcPr>
            <w:tcW w:w="761" w:type="pct"/>
            <w:tcBorders>
              <w:top w:val="single" w:sz="18" w:space="0" w:color="auto"/>
              <w:left w:val="nil"/>
              <w:right w:val="nil"/>
            </w:tcBorders>
            <w:shd w:val="clear" w:color="auto" w:fill="auto"/>
            <w:vAlign w:val="center"/>
          </w:tcPr>
          <w:p w:rsidR="007F3334" w:rsidRPr="003F25C4" w:rsidRDefault="007F3334" w:rsidP="007F3334">
            <w:pPr>
              <w:spacing w:line="0" w:lineRule="atLeas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2</w:t>
            </w:r>
            <w:r w:rsidRPr="003F25C4">
              <w:rPr>
                <w:rFonts w:ascii="標楷體" w:eastAsia="標楷體" w:hAnsi="標楷體" w:hint="eastAsia"/>
                <w:color w:val="000000" w:themeColor="text1"/>
                <w:sz w:val="24"/>
                <w:szCs w:val="24"/>
                <w:lang w:eastAsia="zh-TW"/>
              </w:rPr>
              <w:t>.</w:t>
            </w:r>
          </w:p>
        </w:tc>
        <w:tc>
          <w:tcPr>
            <w:tcW w:w="875" w:type="pct"/>
            <w:tcBorders>
              <w:top w:val="single" w:sz="18" w:space="0" w:color="auto"/>
              <w:left w:val="nil"/>
              <w:right w:val="nil"/>
            </w:tcBorders>
            <w:shd w:val="clear" w:color="auto" w:fill="auto"/>
            <w:vAlign w:val="center"/>
          </w:tcPr>
          <w:p w:rsidR="007F3334" w:rsidRPr="003F25C4"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10</w:t>
            </w:r>
            <w:r w:rsidRPr="003F25C4">
              <w:rPr>
                <w:rFonts w:ascii="標楷體" w:eastAsia="標楷體" w:hAnsi="標楷體" w:hint="eastAsia"/>
                <w:color w:val="000000" w:themeColor="text1"/>
                <w:sz w:val="24"/>
                <w:szCs w:val="24"/>
                <w:lang w:eastAsia="zh-TW"/>
              </w:rPr>
              <w:t>7</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10</w:t>
            </w: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6</w:t>
            </w:r>
          </w:p>
          <w:p w:rsidR="007F3334" w:rsidRPr="003F25C4"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rPr>
              <w:t>(</w:t>
            </w:r>
            <w:r w:rsidRPr="003F25C4">
              <w:rPr>
                <w:rFonts w:ascii="標楷體" w:eastAsia="標楷體" w:hAnsi="標楷體" w:hint="eastAsia"/>
                <w:color w:val="000000" w:themeColor="text1"/>
                <w:sz w:val="24"/>
                <w:szCs w:val="24"/>
                <w:lang w:eastAsia="zh-TW"/>
              </w:rPr>
              <w:t>六</w:t>
            </w:r>
            <w:r w:rsidRPr="003F25C4">
              <w:rPr>
                <w:rFonts w:ascii="標楷體" w:eastAsia="標楷體" w:hAnsi="標楷體" w:hint="eastAsia"/>
                <w:color w:val="000000" w:themeColor="text1"/>
                <w:sz w:val="24"/>
                <w:szCs w:val="24"/>
              </w:rPr>
              <w:t>)</w:t>
            </w:r>
          </w:p>
        </w:tc>
        <w:tc>
          <w:tcPr>
            <w:tcW w:w="959" w:type="pct"/>
            <w:tcBorders>
              <w:top w:val="single" w:sz="18" w:space="0" w:color="auto"/>
              <w:left w:val="nil"/>
              <w:right w:val="nil"/>
            </w:tcBorders>
            <w:shd w:val="clear" w:color="auto" w:fill="auto"/>
            <w:vAlign w:val="center"/>
          </w:tcPr>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color w:val="FF0000"/>
                <w:sz w:val="24"/>
                <w:szCs w:val="24"/>
              </w:rPr>
              <w:t>0</w:t>
            </w:r>
            <w:r w:rsidRPr="00250452">
              <w:rPr>
                <w:rFonts w:ascii="標楷體" w:eastAsia="標楷體" w:hAnsi="標楷體" w:hint="eastAsia"/>
                <w:color w:val="FF0000"/>
                <w:sz w:val="24"/>
                <w:szCs w:val="24"/>
              </w:rPr>
              <w:t>9:</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12:</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color w:val="FF0000"/>
                <w:sz w:val="24"/>
                <w:szCs w:val="24"/>
              </w:rPr>
              <w:t>0</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13:</w:t>
            </w:r>
            <w:r w:rsidR="003F25C4" w:rsidRPr="00250452">
              <w:rPr>
                <w:rFonts w:ascii="標楷體" w:eastAsia="標楷體" w:hAnsi="標楷體" w:hint="eastAsia"/>
                <w:color w:val="FF0000"/>
                <w:sz w:val="24"/>
                <w:szCs w:val="24"/>
                <w:lang w:eastAsia="zh-TW"/>
              </w:rPr>
              <w:t>3</w:t>
            </w:r>
            <w:r w:rsidRPr="00250452">
              <w:rPr>
                <w:rFonts w:ascii="標楷體" w:eastAsia="標楷體" w:hAnsi="標楷體" w:hint="eastAsia"/>
                <w:color w:val="FF0000"/>
                <w:sz w:val="24"/>
                <w:szCs w:val="24"/>
              </w:rPr>
              <w:t>0</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w:t>
            </w:r>
          </w:p>
          <w:p w:rsidR="007F3334" w:rsidRPr="00250452" w:rsidRDefault="007F3334" w:rsidP="007F3334">
            <w:pPr>
              <w:spacing w:line="240" w:lineRule="exact"/>
              <w:jc w:val="center"/>
              <w:rPr>
                <w:rFonts w:ascii="標楷體" w:eastAsia="標楷體" w:hAnsi="標楷體"/>
                <w:color w:val="FF0000"/>
                <w:sz w:val="24"/>
                <w:szCs w:val="24"/>
              </w:rPr>
            </w:pPr>
            <w:r w:rsidRPr="00250452">
              <w:rPr>
                <w:rFonts w:ascii="標楷體" w:eastAsia="標楷體" w:hAnsi="標楷體" w:hint="eastAsia"/>
                <w:color w:val="FF0000"/>
                <w:sz w:val="24"/>
                <w:szCs w:val="24"/>
              </w:rPr>
              <w:t>16:00</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lang w:eastAsia="zh-TW"/>
              </w:rPr>
              <w:t>16:00</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lang w:eastAsia="zh-TW"/>
              </w:rPr>
              <w:t>〜</w:t>
            </w:r>
          </w:p>
          <w:p w:rsidR="007F3334" w:rsidRPr="00250452"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250452">
              <w:rPr>
                <w:rFonts w:ascii="標楷體" w:eastAsia="標楷體" w:hAnsi="標楷體" w:hint="eastAsia"/>
                <w:color w:val="FF0000"/>
                <w:sz w:val="24"/>
                <w:szCs w:val="24"/>
                <w:lang w:eastAsia="zh-TW"/>
              </w:rPr>
              <w:t>16:30</w:t>
            </w:r>
          </w:p>
        </w:tc>
        <w:tc>
          <w:tcPr>
            <w:tcW w:w="1215" w:type="pct"/>
            <w:tcBorders>
              <w:top w:val="single" w:sz="18" w:space="0" w:color="auto"/>
              <w:left w:val="nil"/>
              <w:right w:val="nil"/>
            </w:tcBorders>
            <w:shd w:val="clear" w:color="auto" w:fill="auto"/>
            <w:vAlign w:val="center"/>
          </w:tcPr>
          <w:p w:rsidR="007F3334" w:rsidRPr="003F25C4" w:rsidRDefault="007F3334" w:rsidP="007F3334">
            <w:pPr>
              <w:kinsoku w:val="0"/>
              <w:spacing w:line="240" w:lineRule="exact"/>
              <w:jc w:val="center"/>
              <w:rPr>
                <w:rFonts w:ascii="標楷體" w:eastAsia="標楷體" w:hAnsi="標楷體" w:cs="Arial"/>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新舊課綱之差異與說明案例</w:t>
            </w:r>
          </w:p>
          <w:p w:rsidR="007F3334" w:rsidRPr="003F25C4"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3F25C4"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3F25C4" w:rsidRDefault="007F3334" w:rsidP="007F3334">
            <w:pPr>
              <w:kinsoku w:val="0"/>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cs="Arial" w:hint="eastAsia"/>
                <w:color w:val="000000" w:themeColor="text1"/>
                <w:sz w:val="24"/>
                <w:szCs w:val="24"/>
                <w:lang w:eastAsia="zh-TW"/>
              </w:rPr>
              <w:t>生活課程主題教學之案例分享</w:t>
            </w:r>
          </w:p>
          <w:p w:rsidR="007F3334" w:rsidRPr="003F25C4"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3F25C4"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綜合座談</w:t>
            </w:r>
          </w:p>
        </w:tc>
        <w:tc>
          <w:tcPr>
            <w:tcW w:w="1190" w:type="pct"/>
            <w:tcBorders>
              <w:top w:val="single" w:sz="18" w:space="0" w:color="auto"/>
              <w:left w:val="nil"/>
              <w:right w:val="nil"/>
            </w:tcBorders>
            <w:shd w:val="clear" w:color="auto" w:fill="auto"/>
            <w:vAlign w:val="center"/>
          </w:tcPr>
          <w:p w:rsidR="007F3334" w:rsidRPr="003F25C4" w:rsidRDefault="007F3334" w:rsidP="007F3334">
            <w:pPr>
              <w:shd w:val="clear" w:color="auto" w:fill="FFFFFF"/>
              <w:kinsoku w:val="0"/>
              <w:snapToGrid w:val="0"/>
              <w:spacing w:line="240" w:lineRule="exact"/>
              <w:ind w:firstLineChars="100" w:firstLine="24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台北大學</w:t>
            </w:r>
          </w:p>
          <w:p w:rsidR="007F3334" w:rsidRPr="003F25C4" w:rsidRDefault="007F3334" w:rsidP="007F3334">
            <w:pPr>
              <w:shd w:val="clear" w:color="auto" w:fill="FFFFFF"/>
              <w:kinsoku w:val="0"/>
              <w:snapToGrid w:val="0"/>
              <w:spacing w:line="240" w:lineRule="exact"/>
              <w:ind w:firstLineChars="100" w:firstLine="24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吳璧純教授</w:t>
            </w: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pacing w:line="240" w:lineRule="exact"/>
              <w:rPr>
                <w:rFonts w:ascii="標楷體" w:eastAsia="標楷體" w:hAnsi="標楷體"/>
                <w:color w:val="000000" w:themeColor="text1"/>
                <w:sz w:val="24"/>
                <w:szCs w:val="24"/>
                <w:lang w:eastAsia="zh-TW"/>
              </w:rPr>
            </w:pP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輔導團團員</w:t>
            </w: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p>
          <w:p w:rsidR="007F3334" w:rsidRPr="003F25C4" w:rsidRDefault="007F3334" w:rsidP="007F3334">
            <w:pPr>
              <w:spacing w:line="240" w:lineRule="exact"/>
              <w:rPr>
                <w:rFonts w:ascii="標楷體" w:eastAsia="標楷體" w:hAnsi="標楷體"/>
                <w:color w:val="000000" w:themeColor="text1"/>
                <w:sz w:val="24"/>
                <w:szCs w:val="24"/>
                <w:lang w:eastAsia="zh-TW"/>
              </w:rPr>
            </w:pPr>
          </w:p>
          <w:p w:rsidR="007F3334" w:rsidRPr="003F25C4" w:rsidRDefault="007F3334" w:rsidP="007F3334">
            <w:pPr>
              <w:spacing w:line="24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輔導團團員</w:t>
            </w:r>
          </w:p>
        </w:tc>
      </w:tr>
    </w:tbl>
    <w:p w:rsidR="007F3334" w:rsidRPr="00A111DC" w:rsidRDefault="007F3334" w:rsidP="007529FC">
      <w:pPr>
        <w:pStyle w:val="Aa"/>
        <w:tabs>
          <w:tab w:val="left" w:pos="480"/>
          <w:tab w:val="left" w:pos="960"/>
          <w:tab w:val="left" w:pos="1440"/>
          <w:tab w:val="left" w:pos="1920"/>
          <w:tab w:val="left" w:pos="2400"/>
        </w:tabs>
        <w:spacing w:line="400" w:lineRule="exact"/>
        <w:ind w:leftChars="400" w:left="880"/>
        <w:jc w:val="both"/>
        <w:rPr>
          <w:rFonts w:ascii="標楷體" w:eastAsia="標楷體" w:hAnsi="標楷體"/>
          <w:color w:val="000000" w:themeColor="text1"/>
          <w:kern w:val="0"/>
          <w:szCs w:val="24"/>
        </w:rPr>
      </w:pPr>
    </w:p>
    <w:p w:rsidR="007529FC" w:rsidRPr="00A111DC" w:rsidRDefault="007529FC" w:rsidP="007529FC">
      <w:pPr>
        <w:pStyle w:val="A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880"/>
        <w:jc w:val="both"/>
        <w:rPr>
          <w:rFonts w:ascii="標楷體" w:eastAsia="標楷體" w:hAnsi="標楷體"/>
          <w:color w:val="000000" w:themeColor="text1"/>
          <w:kern w:val="0"/>
          <w:szCs w:val="24"/>
        </w:rPr>
      </w:pPr>
      <w:r w:rsidRPr="00A111DC">
        <w:rPr>
          <w:rFonts w:ascii="標楷體" w:eastAsia="標楷體" w:hAnsi="標楷體" w:hint="eastAsia"/>
          <w:color w:val="000000" w:themeColor="text1"/>
          <w:szCs w:val="24"/>
        </w:rPr>
        <w:t>4.預期效益：</w:t>
      </w:r>
    </w:p>
    <w:p w:rsidR="007529FC" w:rsidRPr="00A111DC" w:rsidRDefault="007529FC" w:rsidP="00A111DC">
      <w:pPr>
        <w:kinsoku w:val="0"/>
        <w:wordWrap w:val="0"/>
        <w:spacing w:line="400" w:lineRule="exact"/>
        <w:ind w:leftChars="600" w:left="1560" w:hangingChars="100" w:hanging="240"/>
        <w:rPr>
          <w:rFonts w:ascii="標楷體" w:eastAsia="標楷體" w:hAnsi="標楷體"/>
          <w:color w:val="000000" w:themeColor="text1"/>
          <w:sz w:val="24"/>
          <w:szCs w:val="24"/>
          <w:lang w:eastAsia="zh-TW"/>
        </w:rPr>
      </w:pPr>
      <w:r w:rsidRPr="00A111DC">
        <w:rPr>
          <w:rFonts w:ascii="標楷體" w:eastAsia="標楷體" w:hAnsi="標楷體" w:hint="eastAsia"/>
          <w:bCs/>
          <w:color w:val="000000" w:themeColor="text1"/>
          <w:sz w:val="24"/>
          <w:szCs w:val="24"/>
          <w:lang w:eastAsia="zh-TW"/>
        </w:rPr>
        <w:t>(1)</w:t>
      </w:r>
      <w:r w:rsidRPr="00A111DC">
        <w:rPr>
          <w:rFonts w:ascii="標楷體" w:eastAsia="標楷體" w:hAnsi="標楷體" w:hint="eastAsia"/>
          <w:color w:val="000000" w:themeColor="text1"/>
          <w:sz w:val="24"/>
          <w:szCs w:val="24"/>
          <w:lang w:eastAsia="zh-TW"/>
        </w:rPr>
        <w:t>提供各校生活課程召集人有關生活課程10</w:t>
      </w:r>
      <w:r w:rsidR="00D6053B">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新課綱主要精神與內涵、教科書轉化</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等教學諮詢服務。</w:t>
      </w:r>
    </w:p>
    <w:p w:rsidR="007529FC" w:rsidRPr="00A111DC" w:rsidRDefault="007529FC" w:rsidP="00A111DC">
      <w:pPr>
        <w:kinsoku w:val="0"/>
        <w:wordWrap w:val="0"/>
        <w:spacing w:line="400" w:lineRule="exact"/>
        <w:ind w:leftChars="100" w:left="220" w:firstLineChars="500" w:firstLine="1200"/>
        <w:rPr>
          <w:rFonts w:ascii="標楷體" w:eastAsia="標楷體" w:hAnsi="標楷體"/>
          <w:color w:val="000000" w:themeColor="text1"/>
          <w:sz w:val="24"/>
          <w:szCs w:val="24"/>
          <w:lang w:eastAsia="zh-TW"/>
        </w:rPr>
      </w:pPr>
      <w:r w:rsidRPr="00A111DC">
        <w:rPr>
          <w:rFonts w:ascii="標楷體" w:eastAsia="標楷體" w:hAnsi="標楷體" w:hint="eastAsia"/>
          <w:bCs/>
          <w:color w:val="000000" w:themeColor="text1"/>
          <w:sz w:val="24"/>
          <w:szCs w:val="24"/>
          <w:lang w:eastAsia="zh-TW"/>
        </w:rPr>
        <w:t>(2)</w:t>
      </w:r>
      <w:r w:rsidRPr="00A111DC">
        <w:rPr>
          <w:rFonts w:ascii="標楷體" w:eastAsia="標楷體" w:hAnsi="標楷體" w:hint="eastAsia"/>
          <w:color w:val="000000" w:themeColor="text1"/>
          <w:sz w:val="24"/>
          <w:szCs w:val="24"/>
          <w:lang w:eastAsia="zh-TW"/>
        </w:rPr>
        <w:t>充實各校生活課程召集人有關領域課程規劃設計、教材編選、             有效教學、多元評量、補救教學等專業知能</w:t>
      </w:r>
    </w:p>
    <w:p w:rsidR="007529FC" w:rsidRPr="00A111DC" w:rsidRDefault="007529FC" w:rsidP="00A111DC">
      <w:pPr>
        <w:spacing w:line="440" w:lineRule="atLeast"/>
        <w:ind w:firstLineChars="400" w:firstLine="9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5.經費概算</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A111DC" w:rsidRPr="00A111DC" w:rsidTr="00E21BAE">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798"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602"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數量</w:t>
            </w:r>
          </w:p>
        </w:tc>
        <w:tc>
          <w:tcPr>
            <w:tcW w:w="559" w:type="dxa"/>
            <w:tcBorders>
              <w:top w:val="single" w:sz="8" w:space="0" w:color="auto"/>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E21BAE">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講師鐘點費</w:t>
            </w:r>
          </w:p>
        </w:tc>
        <w:tc>
          <w:tcPr>
            <w:tcW w:w="1365"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外聘</w:t>
            </w:r>
          </w:p>
        </w:tc>
        <w:tc>
          <w:tcPr>
            <w:tcW w:w="798" w:type="dxa"/>
            <w:tcBorders>
              <w:top w:val="nil"/>
              <w:left w:val="nil"/>
              <w:bottom w:val="single" w:sz="8" w:space="0" w:color="auto"/>
              <w:right w:val="single" w:sz="8" w:space="0" w:color="auto"/>
            </w:tcBorders>
            <w:vAlign w:val="center"/>
          </w:tcPr>
          <w:p w:rsidR="007529FC" w:rsidRPr="00A111DC" w:rsidRDefault="00D6053B" w:rsidP="00D6053B">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2</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D6053B">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r w:rsidR="00D6053B">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w:t>
            </w:r>
            <w:r w:rsidR="00D6053B">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A111DC" w:rsidRPr="00A111DC" w:rsidTr="00E21BAE">
        <w:trPr>
          <w:cantSplit/>
          <w:trHeight w:val="345"/>
        </w:trPr>
        <w:tc>
          <w:tcPr>
            <w:tcW w:w="671" w:type="dxa"/>
            <w:vMerge/>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spacing w:line="400" w:lineRule="exact"/>
              <w:rPr>
                <w:rFonts w:ascii="標楷體" w:eastAsia="標楷體" w:hAnsi="標楷體" w:cs="新細明體"/>
                <w:color w:val="000000" w:themeColor="text1"/>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rPr>
                <w:rFonts w:ascii="標楷體" w:eastAsia="標楷體" w:hAnsi="標楷體" w:cs="新細明體"/>
                <w:color w:val="000000" w:themeColor="text1"/>
                <w:sz w:val="24"/>
                <w:szCs w:val="24"/>
              </w:rPr>
            </w:pPr>
          </w:p>
        </w:tc>
        <w:tc>
          <w:tcPr>
            <w:tcW w:w="1365"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內聘</w:t>
            </w:r>
          </w:p>
        </w:tc>
        <w:tc>
          <w:tcPr>
            <w:tcW w:w="798" w:type="dxa"/>
            <w:tcBorders>
              <w:top w:val="nil"/>
              <w:left w:val="nil"/>
              <w:bottom w:val="single" w:sz="8" w:space="0" w:color="auto"/>
              <w:right w:val="single" w:sz="8" w:space="0" w:color="auto"/>
            </w:tcBorders>
            <w:vAlign w:val="center"/>
          </w:tcPr>
          <w:p w:rsidR="007529FC" w:rsidRPr="00A111DC" w:rsidRDefault="00D6053B"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1,0</w:t>
            </w:r>
            <w:r w:rsidR="007529FC" w:rsidRPr="00A111DC">
              <w:rPr>
                <w:rFonts w:ascii="標楷體" w:eastAsia="標楷體" w:hAnsi="標楷體" w:cs="新細明體" w:hint="eastAsia"/>
                <w:color w:val="000000" w:themeColor="text1"/>
                <w:sz w:val="24"/>
                <w:szCs w:val="24"/>
              </w:rPr>
              <w:t>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7529FC" w:rsidRPr="00A111DC" w:rsidRDefault="00D6053B" w:rsidP="00D6053B">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3</w:t>
            </w:r>
            <w:r w:rsidR="007529FC" w:rsidRPr="00A111DC">
              <w:rPr>
                <w:rFonts w:ascii="標楷體" w:eastAsia="標楷體" w:hAnsi="標楷體" w:cs="新細明體" w:hint="eastAsia"/>
                <w:color w:val="000000" w:themeColor="text1"/>
                <w:sz w:val="24"/>
                <w:szCs w:val="24"/>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r w:rsidR="00A111DC" w:rsidRPr="00A111DC" w:rsidTr="00E21BAE">
        <w:trPr>
          <w:trHeight w:val="345"/>
        </w:trPr>
        <w:tc>
          <w:tcPr>
            <w:tcW w:w="671" w:type="dxa"/>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膳費</w:t>
            </w:r>
          </w:p>
        </w:tc>
        <w:tc>
          <w:tcPr>
            <w:tcW w:w="798" w:type="dxa"/>
            <w:tcBorders>
              <w:top w:val="nil"/>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100</w:t>
            </w:r>
          </w:p>
        </w:tc>
        <w:tc>
          <w:tcPr>
            <w:tcW w:w="602" w:type="dxa"/>
            <w:tcBorders>
              <w:top w:val="nil"/>
              <w:left w:val="nil"/>
              <w:bottom w:val="single" w:sz="8" w:space="0" w:color="auto"/>
              <w:right w:val="single" w:sz="4"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120</w:t>
            </w:r>
          </w:p>
        </w:tc>
        <w:tc>
          <w:tcPr>
            <w:tcW w:w="559" w:type="dxa"/>
            <w:tcBorders>
              <w:top w:val="nil"/>
              <w:left w:val="single" w:sz="4" w:space="0" w:color="auto"/>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12</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0</w:t>
            </w:r>
            <w:r w:rsidRPr="00A111DC">
              <w:rPr>
                <w:rFonts w:ascii="標楷體" w:eastAsia="標楷體" w:hAnsi="標楷體" w:cs="新細明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rPr>
              <w:t>含</w:t>
            </w:r>
            <w:r w:rsidRPr="00A111DC">
              <w:rPr>
                <w:rFonts w:ascii="標楷體" w:eastAsia="標楷體" w:hAnsi="標楷體" w:cs="新細明體" w:hint="eastAsia"/>
                <w:color w:val="000000" w:themeColor="text1"/>
                <w:sz w:val="24"/>
                <w:szCs w:val="24"/>
                <w:lang w:eastAsia="zh-TW"/>
              </w:rPr>
              <w:t>茶水費</w:t>
            </w:r>
          </w:p>
        </w:tc>
      </w:tr>
      <w:tr w:rsidR="00A111DC" w:rsidRPr="00A111DC" w:rsidTr="00E21BAE">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印刷費</w:t>
            </w:r>
          </w:p>
        </w:tc>
        <w:tc>
          <w:tcPr>
            <w:tcW w:w="798" w:type="dxa"/>
            <w:tcBorders>
              <w:top w:val="nil"/>
              <w:left w:val="nil"/>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70</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w:t>
            </w:r>
          </w:p>
        </w:tc>
        <w:tc>
          <w:tcPr>
            <w:tcW w:w="826" w:type="dxa"/>
            <w:tcBorders>
              <w:top w:val="nil"/>
              <w:left w:val="single" w:sz="4" w:space="0" w:color="auto"/>
              <w:bottom w:val="single" w:sz="8" w:space="0" w:color="auto"/>
              <w:right w:val="single" w:sz="8" w:space="0" w:color="auto"/>
            </w:tcBorders>
            <w:vAlign w:val="center"/>
          </w:tcPr>
          <w:p w:rsidR="007529FC" w:rsidRPr="00A111DC" w:rsidRDefault="007529FC" w:rsidP="00E21BAE">
            <w:pPr>
              <w:kinsoku w:val="0"/>
              <w:wordWrap w:val="0"/>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Pr="00A111DC">
              <w:rPr>
                <w:rFonts w:ascii="標楷體" w:eastAsia="標楷體" w:hAnsi="標楷體" w:cs="新細明體" w:hint="eastAsia"/>
                <w:color w:val="000000" w:themeColor="text1"/>
                <w:sz w:val="24"/>
                <w:szCs w:val="24"/>
              </w:rPr>
              <w:t>000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111DC" w:rsidRPr="00A111DC" w:rsidTr="00D6053B">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D6053B">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教材教具</w:t>
            </w:r>
            <w:r w:rsidRPr="00A111DC">
              <w:rPr>
                <w:rFonts w:ascii="標楷體" w:eastAsia="標楷體" w:hAnsi="標楷體" w:cs="新細明體" w:hint="eastAsia"/>
                <w:color w:val="000000" w:themeColor="text1"/>
                <w:sz w:val="24"/>
                <w:szCs w:val="24"/>
              </w:rPr>
              <w:t>費</w:t>
            </w:r>
          </w:p>
        </w:tc>
        <w:tc>
          <w:tcPr>
            <w:tcW w:w="798" w:type="dxa"/>
            <w:tcBorders>
              <w:top w:val="nil"/>
              <w:left w:val="nil"/>
              <w:bottom w:val="single" w:sz="8" w:space="0" w:color="auto"/>
              <w:right w:val="single" w:sz="8" w:space="0" w:color="auto"/>
            </w:tcBorders>
            <w:vAlign w:val="center"/>
          </w:tcPr>
          <w:p w:rsidR="007529FC" w:rsidRPr="00A111DC" w:rsidRDefault="008E5C6A" w:rsidP="008E5C6A">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007529FC"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A111DC" w:rsidRDefault="008E5C6A" w:rsidP="008E5C6A">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TW"/>
              </w:rPr>
              <w:t>6</w:t>
            </w:r>
            <w:r w:rsidR="007529FC"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研習所需使用的教具</w:t>
            </w:r>
          </w:p>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(市款支應)</w:t>
            </w:r>
          </w:p>
        </w:tc>
      </w:tr>
      <w:tr w:rsidR="005B3540" w:rsidRPr="00A111DC" w:rsidTr="00D6053B">
        <w:trPr>
          <w:trHeight w:val="345"/>
        </w:trPr>
        <w:tc>
          <w:tcPr>
            <w:tcW w:w="671" w:type="dxa"/>
            <w:tcBorders>
              <w:top w:val="nil"/>
              <w:left w:val="single" w:sz="8" w:space="0" w:color="auto"/>
              <w:bottom w:val="single" w:sz="8" w:space="0" w:color="auto"/>
              <w:right w:val="single" w:sz="8" w:space="0" w:color="auto"/>
            </w:tcBorders>
            <w:vAlign w:val="center"/>
          </w:tcPr>
          <w:p w:rsidR="005B3540"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5B3540" w:rsidRPr="00A111DC" w:rsidRDefault="005B3540" w:rsidP="00D6053B">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5B3540" w:rsidRDefault="005B3540" w:rsidP="00D6053B">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602" w:type="dxa"/>
            <w:tcBorders>
              <w:top w:val="nil"/>
              <w:left w:val="nil"/>
              <w:bottom w:val="single" w:sz="8" w:space="0" w:color="auto"/>
              <w:right w:val="single" w:sz="8" w:space="0" w:color="auto"/>
            </w:tcBorders>
            <w:vAlign w:val="center"/>
          </w:tcPr>
          <w:p w:rsidR="005B3540" w:rsidRPr="00A111DC" w:rsidRDefault="005B3540" w:rsidP="00E21BAE">
            <w:pPr>
              <w:kinsoku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1</w:t>
            </w:r>
          </w:p>
        </w:tc>
        <w:tc>
          <w:tcPr>
            <w:tcW w:w="559" w:type="dxa"/>
            <w:tcBorders>
              <w:top w:val="nil"/>
              <w:left w:val="nil"/>
              <w:bottom w:val="single" w:sz="8" w:space="0" w:color="auto"/>
              <w:right w:val="single" w:sz="4" w:space="0" w:color="auto"/>
            </w:tcBorders>
            <w:vAlign w:val="center"/>
          </w:tcPr>
          <w:p w:rsidR="005B3540" w:rsidRPr="00A111DC" w:rsidRDefault="005B3540" w:rsidP="00E21BAE">
            <w:pPr>
              <w:kinsoku w:val="0"/>
              <w:wordWrap w:val="0"/>
              <w:spacing w:line="400" w:lineRule="exac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5B3540" w:rsidRDefault="005B3540" w:rsidP="00D6053B">
            <w:pPr>
              <w:kinsoku w:val="0"/>
              <w:wordWrap w:val="0"/>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3,000</w:t>
            </w:r>
          </w:p>
        </w:tc>
        <w:tc>
          <w:tcPr>
            <w:tcW w:w="1431" w:type="dxa"/>
            <w:tcBorders>
              <w:top w:val="nil"/>
              <w:left w:val="nil"/>
              <w:bottom w:val="single" w:sz="8" w:space="0" w:color="auto"/>
              <w:right w:val="single" w:sz="8" w:space="0" w:color="auto"/>
            </w:tcBorders>
          </w:tcPr>
          <w:p w:rsidR="005B3540" w:rsidRPr="00A111DC" w:rsidRDefault="005B3540"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671" w:type="dxa"/>
            <w:tcBorders>
              <w:top w:val="nil"/>
              <w:left w:val="single" w:sz="8" w:space="0" w:color="auto"/>
              <w:bottom w:val="single" w:sz="8" w:space="0" w:color="auto"/>
              <w:right w:val="single" w:sz="8" w:space="0" w:color="auto"/>
            </w:tcBorders>
            <w:vAlign w:val="center"/>
          </w:tcPr>
          <w:p w:rsidR="007529FC" w:rsidRPr="00A111DC" w:rsidRDefault="005B3540" w:rsidP="00E21BAE">
            <w:pPr>
              <w:kinsoku w:val="0"/>
              <w:wordWrap w:val="0"/>
              <w:spacing w:line="400" w:lineRule="exac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      支</w:t>
            </w:r>
          </w:p>
        </w:tc>
        <w:tc>
          <w:tcPr>
            <w:tcW w:w="798" w:type="dxa"/>
            <w:tcBorders>
              <w:top w:val="nil"/>
              <w:left w:val="nil"/>
              <w:bottom w:val="single" w:sz="8" w:space="0" w:color="auto"/>
              <w:right w:val="single" w:sz="8" w:space="0" w:color="auto"/>
            </w:tcBorders>
            <w:vAlign w:val="center"/>
          </w:tcPr>
          <w:p w:rsidR="007529FC" w:rsidRPr="00A111DC" w:rsidRDefault="008E5C6A" w:rsidP="00E21BAE">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602" w:type="dxa"/>
            <w:tcBorders>
              <w:top w:val="nil"/>
              <w:left w:val="nil"/>
              <w:bottom w:val="single" w:sz="8" w:space="0" w:color="auto"/>
              <w:right w:val="single" w:sz="8" w:space="0" w:color="auto"/>
            </w:tcBorders>
            <w:vAlign w:val="center"/>
          </w:tcPr>
          <w:p w:rsidR="007529FC" w:rsidRPr="00A111DC" w:rsidRDefault="007529FC" w:rsidP="00E21BAE">
            <w:pPr>
              <w:kinsoku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559" w:type="dxa"/>
            <w:tcBorders>
              <w:top w:val="nil"/>
              <w:left w:val="nil"/>
              <w:bottom w:val="single" w:sz="8" w:space="0" w:color="auto"/>
              <w:right w:val="single" w:sz="4" w:space="0" w:color="auto"/>
            </w:tcBorders>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826" w:type="dxa"/>
            <w:tcBorders>
              <w:top w:val="nil"/>
              <w:left w:val="single" w:sz="4" w:space="0" w:color="auto"/>
              <w:bottom w:val="single" w:sz="8" w:space="0" w:color="auto"/>
              <w:right w:val="single" w:sz="8" w:space="0" w:color="auto"/>
            </w:tcBorders>
            <w:vAlign w:val="center"/>
          </w:tcPr>
          <w:p w:rsidR="007529FC" w:rsidRPr="00A111DC" w:rsidRDefault="008E5C6A" w:rsidP="00E21BAE">
            <w:pPr>
              <w:kinsoku w:val="0"/>
              <w:wordWrap w:val="0"/>
              <w:jc w:val="center"/>
              <w:rPr>
                <w:rFonts w:ascii="標楷體" w:eastAsia="標楷體" w:hAnsi="標楷體" w:cs="新細明體"/>
                <w:color w:val="000000" w:themeColor="text1"/>
                <w:sz w:val="24"/>
                <w:szCs w:val="24"/>
              </w:rPr>
            </w:pPr>
            <w:r>
              <w:rPr>
                <w:rFonts w:ascii="標楷體" w:eastAsia="標楷體" w:hAnsi="標楷體" w:hint="eastAsia"/>
                <w:color w:val="000000" w:themeColor="text1"/>
                <w:sz w:val="24"/>
                <w:szCs w:val="24"/>
                <w:lang w:eastAsia="zh-TW"/>
              </w:rPr>
              <w:t>1</w:t>
            </w:r>
            <w:r w:rsidR="007529FC" w:rsidRPr="00A111DC">
              <w:rPr>
                <w:rFonts w:ascii="標楷體" w:eastAsia="標楷體" w:hAnsi="標楷體" w:hint="eastAsia"/>
                <w:color w:val="000000" w:themeColor="text1"/>
                <w:sz w:val="24"/>
                <w:szCs w:val="24"/>
              </w:rPr>
              <w:t>,</w:t>
            </w:r>
            <w:r w:rsidR="007529FC" w:rsidRPr="00A111DC">
              <w:rPr>
                <w:rFonts w:ascii="標楷體" w:eastAsia="標楷體" w:hAnsi="標楷體" w:hint="eastAsia"/>
                <w:color w:val="000000" w:themeColor="text1"/>
                <w:sz w:val="24"/>
                <w:szCs w:val="24"/>
                <w:lang w:eastAsia="zh-TW"/>
              </w:rPr>
              <w:t>0</w:t>
            </w:r>
            <w:r w:rsidR="007529FC" w:rsidRPr="00A111DC">
              <w:rPr>
                <w:rFonts w:ascii="標楷體" w:eastAsia="標楷體" w:hAnsi="標楷體" w:hint="eastAsia"/>
                <w:color w:val="000000" w:themeColor="text1"/>
                <w:sz w:val="24"/>
                <w:szCs w:val="24"/>
              </w:rPr>
              <w:t>00</w:t>
            </w:r>
          </w:p>
        </w:tc>
        <w:tc>
          <w:tcPr>
            <w:tcW w:w="1431" w:type="dxa"/>
            <w:tcBorders>
              <w:top w:val="nil"/>
              <w:left w:val="nil"/>
              <w:bottom w:val="single" w:sz="8" w:space="0" w:color="auto"/>
              <w:right w:val="single" w:sz="8" w:space="0" w:color="auto"/>
            </w:tcBorders>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5B3540" w:rsidP="005B3540">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20</w:t>
            </w:r>
            <w:r w:rsidR="007529FC"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0</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D6053B" w:rsidP="001D7F1B">
            <w:pPr>
              <w:kinsoku w:val="0"/>
              <w:wordWrap w:val="0"/>
              <w:spacing w:line="400" w:lineRule="exact"/>
              <w:jc w:val="right"/>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2</w:t>
            </w:r>
            <w:r w:rsidR="001D7F1B">
              <w:rPr>
                <w:rFonts w:ascii="標楷體" w:eastAsia="標楷體" w:hAnsi="標楷體" w:cs="新細明體" w:hint="eastAsia"/>
                <w:color w:val="000000" w:themeColor="text1"/>
                <w:sz w:val="24"/>
                <w:szCs w:val="24"/>
                <w:lang w:eastAsia="zh-TW"/>
              </w:rPr>
              <w:t>5</w:t>
            </w:r>
            <w:r w:rsidR="007529FC" w:rsidRPr="00A111DC">
              <w:rPr>
                <w:rFonts w:ascii="標楷體" w:eastAsia="標楷體" w:hAnsi="標楷體" w:cs="新細明體" w:hint="eastAsia"/>
                <w:color w:val="000000" w:themeColor="text1"/>
                <w:sz w:val="24"/>
                <w:szCs w:val="24"/>
                <w:lang w:eastAsia="zh-TW"/>
              </w:rPr>
              <w:t>,</w:t>
            </w:r>
            <w:r w:rsidR="001D7F1B">
              <w:rPr>
                <w:rFonts w:ascii="標楷體" w:eastAsia="標楷體" w:hAnsi="標楷體" w:cs="新細明體" w:hint="eastAsia"/>
                <w:color w:val="000000" w:themeColor="text1"/>
                <w:sz w:val="24"/>
                <w:szCs w:val="24"/>
                <w:lang w:eastAsia="zh-TW"/>
              </w:rPr>
              <w:t>6</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lang w:eastAsia="zh-TW"/>
              </w:rPr>
            </w:pPr>
          </w:p>
        </w:tc>
      </w:tr>
      <w:tr w:rsidR="00A111DC" w:rsidRPr="00A111DC" w:rsidTr="00E21BAE">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kinsoku w:val="0"/>
              <w:wordWrap w:val="0"/>
              <w:spacing w:line="400" w:lineRule="exac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7529FC" w:rsidRPr="00A111DC" w:rsidRDefault="00D6053B" w:rsidP="008E5C6A">
            <w:pPr>
              <w:kinsoku w:val="0"/>
              <w:wordWrap w:val="0"/>
              <w:spacing w:line="400" w:lineRule="exact"/>
              <w:jc w:val="right"/>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4</w:t>
            </w:r>
            <w:r w:rsidR="008E5C6A">
              <w:rPr>
                <w:rFonts w:ascii="標楷體" w:eastAsia="標楷體" w:hAnsi="標楷體" w:cs="新細明體" w:hint="eastAsia"/>
                <w:color w:val="000000" w:themeColor="text1"/>
                <w:sz w:val="24"/>
                <w:szCs w:val="24"/>
                <w:lang w:eastAsia="zh-TW"/>
              </w:rPr>
              <w:t>5</w:t>
            </w:r>
            <w:r w:rsidR="007529FC" w:rsidRPr="00A111DC">
              <w:rPr>
                <w:rFonts w:ascii="標楷體" w:eastAsia="標楷體" w:hAnsi="標楷體" w:cs="新細明體" w:hint="eastAsia"/>
                <w:color w:val="000000" w:themeColor="text1"/>
                <w:sz w:val="24"/>
                <w:szCs w:val="24"/>
                <w:lang w:eastAsia="zh-TW"/>
              </w:rPr>
              <w:t>,</w:t>
            </w:r>
            <w:r w:rsidR="008E5C6A">
              <w:rPr>
                <w:rFonts w:ascii="標楷體" w:eastAsia="標楷體" w:hAnsi="標楷體" w:cs="新細明體" w:hint="eastAsia"/>
                <w:color w:val="000000" w:themeColor="text1"/>
                <w:sz w:val="24"/>
                <w:szCs w:val="24"/>
                <w:lang w:eastAsia="zh-TW"/>
              </w:rPr>
              <w:t>6</w:t>
            </w:r>
            <w:r w:rsidR="007529FC" w:rsidRPr="00A111DC">
              <w:rPr>
                <w:rFonts w:ascii="標楷體" w:eastAsia="標楷體" w:hAnsi="標楷體" w:cs="新細明體" w:hint="eastAsia"/>
                <w:color w:val="000000" w:themeColor="text1"/>
                <w:sz w:val="24"/>
                <w:szCs w:val="24"/>
                <w:lang w:eastAsia="zh-TW"/>
              </w:rPr>
              <w:t>00</w:t>
            </w:r>
          </w:p>
        </w:tc>
        <w:tc>
          <w:tcPr>
            <w:tcW w:w="1431" w:type="dxa"/>
            <w:tcBorders>
              <w:top w:val="nil"/>
              <w:left w:val="nil"/>
              <w:bottom w:val="single" w:sz="8" w:space="0" w:color="auto"/>
              <w:right w:val="single" w:sz="8" w:space="0" w:color="auto"/>
            </w:tcBorders>
            <w:shd w:val="clear" w:color="auto" w:fill="FFFF99"/>
          </w:tcPr>
          <w:p w:rsidR="007529FC" w:rsidRPr="00A111DC" w:rsidRDefault="007529FC" w:rsidP="00E21BAE">
            <w:pPr>
              <w:kinsoku w:val="0"/>
              <w:wordWrap w:val="0"/>
              <w:spacing w:line="400" w:lineRule="exact"/>
              <w:jc w:val="both"/>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 xml:space="preserve">　</w:t>
            </w:r>
          </w:p>
        </w:tc>
      </w:tr>
    </w:tbl>
    <w:p w:rsidR="001338B6" w:rsidRDefault="001338B6" w:rsidP="00430725">
      <w:pPr>
        <w:spacing w:line="400" w:lineRule="exact"/>
        <w:outlineLvl w:val="2"/>
        <w:rPr>
          <w:rFonts w:ascii="標楷體" w:eastAsia="標楷體" w:hAnsi="標楷體"/>
          <w:sz w:val="24"/>
          <w:szCs w:val="24"/>
          <w:lang w:eastAsia="zh-TW"/>
        </w:rPr>
      </w:pPr>
      <w:bookmarkStart w:id="43" w:name="_Toc477538316"/>
    </w:p>
    <w:p w:rsidR="001338B6" w:rsidRDefault="001338B6" w:rsidP="00430725">
      <w:pPr>
        <w:spacing w:line="400" w:lineRule="exact"/>
        <w:outlineLvl w:val="2"/>
        <w:rPr>
          <w:rFonts w:ascii="標楷體" w:eastAsia="標楷體" w:hAnsi="標楷體"/>
          <w:sz w:val="24"/>
          <w:szCs w:val="24"/>
          <w:lang w:eastAsia="zh-TW"/>
        </w:rPr>
      </w:pPr>
    </w:p>
    <w:p w:rsidR="007529FC" w:rsidRPr="00430725" w:rsidRDefault="00E95799" w:rsidP="00430725">
      <w:pPr>
        <w:spacing w:line="400" w:lineRule="exact"/>
        <w:outlineLvl w:val="2"/>
        <w:rPr>
          <w:rFonts w:ascii="標楷體" w:eastAsia="標楷體" w:hAnsi="標楷體"/>
          <w:sz w:val="24"/>
          <w:szCs w:val="24"/>
          <w:lang w:eastAsia="zh-TW"/>
        </w:rPr>
      </w:pPr>
      <w:bookmarkStart w:id="44" w:name="_Toc510152450"/>
      <w:bookmarkStart w:id="45" w:name="_Toc512254196"/>
      <w:r>
        <w:rPr>
          <w:rFonts w:ascii="標楷體" w:eastAsia="標楷體" w:hAnsi="標楷體" w:hint="eastAsia"/>
          <w:sz w:val="24"/>
          <w:szCs w:val="24"/>
          <w:lang w:eastAsia="zh-TW"/>
        </w:rPr>
        <w:t>（二）生活課程</w:t>
      </w:r>
      <w:r w:rsidR="007529FC" w:rsidRPr="00430725">
        <w:rPr>
          <w:rFonts w:ascii="標楷體" w:eastAsia="標楷體" w:hAnsi="標楷體" w:hint="eastAsia"/>
          <w:color w:val="000000" w:themeColor="text1"/>
          <w:sz w:val="24"/>
          <w:szCs w:val="24"/>
          <w:lang w:eastAsia="zh-TW"/>
        </w:rPr>
        <w:t>初</w:t>
      </w:r>
      <w:r w:rsidR="00430725" w:rsidRPr="00430725">
        <w:rPr>
          <w:rFonts w:ascii="標楷體" w:eastAsia="標楷體" w:hAnsi="標楷體" w:hint="eastAsia"/>
          <w:color w:val="000000" w:themeColor="text1"/>
          <w:sz w:val="24"/>
          <w:szCs w:val="24"/>
          <w:lang w:eastAsia="zh-TW"/>
        </w:rPr>
        <w:t>任</w:t>
      </w:r>
      <w:r w:rsidR="007529FC" w:rsidRPr="00430725">
        <w:rPr>
          <w:rFonts w:ascii="標楷體" w:eastAsia="標楷體" w:hAnsi="標楷體" w:hint="eastAsia"/>
          <w:color w:val="000000" w:themeColor="text1"/>
          <w:sz w:val="24"/>
          <w:szCs w:val="24"/>
          <w:lang w:eastAsia="zh-TW"/>
        </w:rPr>
        <w:t>教師增能研習</w:t>
      </w:r>
      <w:r w:rsidR="007529FC" w:rsidRPr="00430725">
        <w:rPr>
          <w:rFonts w:ascii="標楷體" w:eastAsia="標楷體" w:hAnsi="標楷體" w:hint="eastAsia"/>
          <w:sz w:val="24"/>
          <w:szCs w:val="24"/>
          <w:lang w:eastAsia="zh-TW"/>
        </w:rPr>
        <w:t>計畫(附件三)</w:t>
      </w:r>
      <w:bookmarkEnd w:id="43"/>
      <w:bookmarkEnd w:id="44"/>
      <w:bookmarkEnd w:id="45"/>
    </w:p>
    <w:p w:rsidR="007529FC" w:rsidRPr="00430725" w:rsidRDefault="007529FC" w:rsidP="00430725">
      <w:pPr>
        <w:spacing w:line="400" w:lineRule="exact"/>
        <w:ind w:leftChars="-193" w:left="-425"/>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1.</w:t>
      </w:r>
      <w:r w:rsidRPr="00430725">
        <w:rPr>
          <w:rFonts w:ascii="標楷體" w:eastAsia="標楷體" w:hAnsi="標楷體"/>
          <w:sz w:val="24"/>
          <w:szCs w:val="24"/>
          <w:lang w:eastAsia="zh-TW"/>
        </w:rPr>
        <w:t>目標</w:t>
      </w:r>
      <w:r w:rsidRPr="00430725">
        <w:rPr>
          <w:rFonts w:ascii="標楷體" w:eastAsia="標楷體" w:hAnsi="標楷體" w:hint="eastAsia"/>
          <w:sz w:val="24"/>
          <w:szCs w:val="24"/>
          <w:lang w:eastAsia="zh-TW"/>
        </w:rPr>
        <w:t>：</w:t>
      </w:r>
    </w:p>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(1)提升生活課程教師教學能力</w:t>
      </w:r>
      <w:r w:rsidRPr="00430725">
        <w:rPr>
          <w:rFonts w:ascii="標楷體" w:eastAsia="標楷體" w:hAnsi="標楷體"/>
          <w:sz w:val="24"/>
          <w:szCs w:val="24"/>
          <w:lang w:eastAsia="zh-TW"/>
        </w:rPr>
        <w:t>，</w:t>
      </w:r>
      <w:r w:rsidRPr="00430725">
        <w:rPr>
          <w:rFonts w:ascii="標楷體" w:eastAsia="標楷體" w:hAnsi="標楷體" w:hint="eastAsia"/>
          <w:sz w:val="24"/>
          <w:szCs w:val="24"/>
          <w:lang w:eastAsia="zh-TW"/>
        </w:rPr>
        <w:t>落實課程綱要之精神與理念。</w:t>
      </w:r>
    </w:p>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(2)</w:t>
      </w:r>
      <w:r w:rsidRPr="00430725">
        <w:rPr>
          <w:rFonts w:ascii="標楷體" w:eastAsia="標楷體" w:hAnsi="標楷體"/>
          <w:sz w:val="24"/>
          <w:szCs w:val="24"/>
          <w:lang w:eastAsia="zh-TW"/>
        </w:rPr>
        <w:t>培養</w:t>
      </w:r>
      <w:r w:rsidRPr="00430725">
        <w:rPr>
          <w:rFonts w:ascii="標楷體" w:eastAsia="標楷體" w:hAnsi="標楷體" w:hint="eastAsia"/>
          <w:sz w:val="24"/>
          <w:szCs w:val="24"/>
          <w:lang w:eastAsia="zh-TW"/>
        </w:rPr>
        <w:t>教師生活課程教學知能，深化課程品質與內涵。</w:t>
      </w:r>
    </w:p>
    <w:p w:rsidR="0080276E" w:rsidRDefault="0080276E" w:rsidP="0080276E">
      <w:pPr>
        <w:spacing w:line="400" w:lineRule="exact"/>
        <w:ind w:leftChars="-129" w:left="-284" w:firstLineChars="350" w:firstLine="840"/>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7529FC" w:rsidRPr="00430725">
        <w:rPr>
          <w:rFonts w:ascii="標楷體" w:eastAsia="標楷體" w:hAnsi="標楷體" w:hint="eastAsia"/>
          <w:sz w:val="24"/>
          <w:szCs w:val="24"/>
          <w:lang w:eastAsia="zh-TW"/>
        </w:rPr>
        <w:t>(3)提升學校生活課程</w:t>
      </w:r>
      <w:r w:rsidR="007529FC" w:rsidRPr="00430725">
        <w:rPr>
          <w:rFonts w:ascii="標楷體" w:eastAsia="標楷體" w:hAnsi="標楷體"/>
          <w:sz w:val="24"/>
          <w:szCs w:val="24"/>
          <w:lang w:eastAsia="zh-TW"/>
        </w:rPr>
        <w:t>教</w:t>
      </w:r>
      <w:r w:rsidR="007529FC" w:rsidRPr="00430725">
        <w:rPr>
          <w:rFonts w:ascii="標楷體" w:eastAsia="標楷體" w:hAnsi="標楷體" w:hint="eastAsia"/>
          <w:sz w:val="24"/>
          <w:szCs w:val="24"/>
          <w:lang w:eastAsia="zh-TW"/>
        </w:rPr>
        <w:t>學品質</w:t>
      </w:r>
      <w:r w:rsidR="007529FC" w:rsidRPr="00430725">
        <w:rPr>
          <w:rFonts w:ascii="標楷體" w:eastAsia="標楷體" w:hAnsi="標楷體"/>
          <w:sz w:val="24"/>
          <w:szCs w:val="24"/>
          <w:lang w:eastAsia="zh-TW"/>
        </w:rPr>
        <w:t>，</w:t>
      </w:r>
      <w:r w:rsidR="007529FC" w:rsidRPr="00430725">
        <w:rPr>
          <w:rFonts w:ascii="標楷體" w:eastAsia="標楷體" w:hAnsi="標楷體" w:hint="eastAsia"/>
          <w:sz w:val="24"/>
          <w:szCs w:val="24"/>
          <w:lang w:eastAsia="zh-TW"/>
        </w:rPr>
        <w:t>促進正常化教學</w:t>
      </w:r>
      <w:r w:rsidR="007529FC" w:rsidRPr="00430725">
        <w:rPr>
          <w:rFonts w:ascii="標楷體" w:eastAsia="標楷體" w:hAnsi="標楷體"/>
          <w:sz w:val="24"/>
          <w:szCs w:val="24"/>
          <w:lang w:eastAsia="zh-TW"/>
        </w:rPr>
        <w:t>。</w:t>
      </w:r>
    </w:p>
    <w:p w:rsidR="0080276E" w:rsidRDefault="0080276E" w:rsidP="0080276E">
      <w:pPr>
        <w:spacing w:line="400" w:lineRule="exact"/>
        <w:ind w:leftChars="-129" w:left="-284" w:firstLineChars="350" w:firstLine="840"/>
        <w:rPr>
          <w:rFonts w:ascii="標楷體" w:eastAsia="標楷體" w:hAnsi="標楷體"/>
          <w:bCs/>
          <w:sz w:val="24"/>
          <w:szCs w:val="24"/>
          <w:lang w:eastAsia="zh-TW"/>
        </w:rPr>
      </w:pPr>
      <w:r w:rsidRPr="00430725">
        <w:rPr>
          <w:rFonts w:ascii="標楷體" w:eastAsia="標楷體" w:hAnsi="標楷體" w:hint="eastAsia"/>
          <w:sz w:val="24"/>
          <w:szCs w:val="24"/>
          <w:lang w:eastAsia="zh-TW"/>
        </w:rPr>
        <w:t>2.</w:t>
      </w:r>
      <w:r w:rsidRPr="00430725">
        <w:rPr>
          <w:rFonts w:ascii="標楷體" w:eastAsia="標楷體" w:hAnsi="標楷體" w:hint="eastAsia"/>
          <w:bCs/>
          <w:sz w:val="24"/>
          <w:szCs w:val="24"/>
          <w:lang w:eastAsia="zh-TW"/>
        </w:rPr>
        <w:t>參加對象：</w:t>
      </w:r>
    </w:p>
    <w:p w:rsidR="001338B6" w:rsidRDefault="0080276E" w:rsidP="001338B6">
      <w:pPr>
        <w:snapToGrid w:val="0"/>
        <w:spacing w:line="400" w:lineRule="exact"/>
        <w:ind w:leftChars="322" w:left="708" w:firstLine="1"/>
        <w:rPr>
          <w:rFonts w:ascii="標楷體" w:eastAsia="標楷體" w:hAnsi="標楷體"/>
          <w:sz w:val="24"/>
          <w:szCs w:val="24"/>
          <w:lang w:eastAsia="zh-TW"/>
        </w:rPr>
      </w:pPr>
      <w:r w:rsidRPr="00430725">
        <w:rPr>
          <w:rFonts w:ascii="標楷體" w:eastAsia="標楷體" w:hAnsi="標楷體" w:hint="eastAsia"/>
          <w:sz w:val="24"/>
          <w:szCs w:val="24"/>
          <w:lang w:eastAsia="zh-TW"/>
        </w:rPr>
        <w:t>(1)106、107學年度初次擔任生活課程、且未參加過生活課程研習者</w:t>
      </w:r>
      <w:r>
        <w:rPr>
          <w:rFonts w:ascii="標楷體" w:eastAsia="標楷體" w:hAnsi="標楷體" w:hint="eastAsia"/>
          <w:sz w:val="24"/>
          <w:szCs w:val="24"/>
          <w:lang w:eastAsia="zh-TW"/>
        </w:rPr>
        <w:t>為優先，其他次之。</w:t>
      </w:r>
    </w:p>
    <w:p w:rsidR="001338B6" w:rsidRDefault="001338B6" w:rsidP="001338B6">
      <w:pPr>
        <w:snapToGrid w:val="0"/>
        <w:spacing w:line="400" w:lineRule="exact"/>
        <w:ind w:leftChars="-64" w:left="-141" w:firstLine="850"/>
        <w:rPr>
          <w:rFonts w:ascii="標楷體" w:eastAsia="標楷體" w:hAnsi="標楷體"/>
          <w:sz w:val="24"/>
          <w:szCs w:val="24"/>
          <w:lang w:eastAsia="zh-TW"/>
        </w:rPr>
      </w:pPr>
      <w:r w:rsidRPr="00430725">
        <w:rPr>
          <w:rFonts w:ascii="標楷體" w:eastAsia="標楷體" w:hAnsi="標楷體" w:hint="eastAsia"/>
          <w:sz w:val="24"/>
          <w:szCs w:val="24"/>
          <w:lang w:eastAsia="zh-TW"/>
        </w:rPr>
        <w:t>(2)凡全程參加各場次研習之教師同意給予公假登記。</w:t>
      </w:r>
    </w:p>
    <w:p w:rsidR="001338B6" w:rsidRDefault="001338B6" w:rsidP="001338B6">
      <w:pPr>
        <w:snapToGrid w:val="0"/>
        <w:spacing w:line="400" w:lineRule="exact"/>
        <w:ind w:leftChars="321" w:left="707" w:hanging="1"/>
        <w:rPr>
          <w:rFonts w:ascii="標楷體" w:eastAsia="標楷體" w:hAnsi="標楷體"/>
          <w:sz w:val="24"/>
          <w:szCs w:val="24"/>
          <w:lang w:eastAsia="zh-TW"/>
        </w:rPr>
      </w:pPr>
      <w:r w:rsidRPr="00430725">
        <w:rPr>
          <w:rFonts w:ascii="標楷體" w:eastAsia="標楷體" w:hAnsi="標楷體" w:hint="eastAsia"/>
          <w:sz w:val="24"/>
          <w:szCs w:val="24"/>
          <w:lang w:eastAsia="zh-TW"/>
        </w:rPr>
        <w:t>(3)本市國民小學亦可推派生活課程相</w:t>
      </w:r>
      <w:r>
        <w:rPr>
          <w:rFonts w:ascii="標楷體" w:eastAsia="標楷體" w:hAnsi="標楷體" w:hint="eastAsia"/>
          <w:sz w:val="24"/>
          <w:szCs w:val="24"/>
          <w:lang w:eastAsia="zh-TW"/>
        </w:rPr>
        <w:t>關教師一至二名參加，請上研習系</w:t>
      </w:r>
      <w:r w:rsidRPr="00430725">
        <w:rPr>
          <w:rFonts w:ascii="標楷體" w:eastAsia="標楷體" w:hAnsi="標楷體" w:hint="eastAsia"/>
          <w:sz w:val="24"/>
          <w:szCs w:val="24"/>
          <w:lang w:eastAsia="zh-TW"/>
        </w:rPr>
        <w:t>統報名。</w:t>
      </w:r>
    </w:p>
    <w:p w:rsidR="001338B6" w:rsidRPr="00430725" w:rsidRDefault="001338B6" w:rsidP="001338B6">
      <w:pPr>
        <w:snapToGrid w:val="0"/>
        <w:spacing w:line="400" w:lineRule="exact"/>
        <w:ind w:leftChars="257" w:left="565" w:firstLine="2"/>
        <w:rPr>
          <w:rFonts w:ascii="標楷體" w:eastAsia="標楷體" w:hAnsi="標楷體"/>
          <w:sz w:val="24"/>
          <w:szCs w:val="24"/>
          <w:lang w:eastAsia="zh-TW"/>
        </w:rPr>
      </w:pPr>
      <w:r>
        <w:rPr>
          <w:rFonts w:ascii="標楷體" w:eastAsia="標楷體" w:hAnsi="標楷體" w:hint="eastAsia"/>
          <w:sz w:val="24"/>
          <w:szCs w:val="24"/>
          <w:lang w:eastAsia="zh-TW"/>
        </w:rPr>
        <w:t>3</w:t>
      </w:r>
      <w:r w:rsidRPr="00430725">
        <w:rPr>
          <w:rFonts w:ascii="標楷體" w:eastAsia="標楷體" w:hAnsi="標楷體" w:hint="eastAsia"/>
          <w:sz w:val="24"/>
          <w:szCs w:val="24"/>
          <w:lang w:eastAsia="zh-TW"/>
        </w:rPr>
        <w:t>.研習課程時程表：※凡研習達十二小時之教師，由市政府教育局發予研習證書。</w:t>
      </w:r>
    </w:p>
    <w:tbl>
      <w:tblPr>
        <w:tblpPr w:leftFromText="180" w:rightFromText="180" w:vertAnchor="page" w:horzAnchor="margin" w:tblpXSpec="center" w:tblpY="180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3589"/>
        <w:gridCol w:w="2466"/>
      </w:tblGrid>
      <w:tr w:rsidR="003F25C4" w:rsidRPr="003F25C4" w:rsidTr="007F3334">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bCs/>
                <w:color w:val="000000" w:themeColor="text1"/>
                <w:sz w:val="24"/>
                <w:szCs w:val="24"/>
                <w:lang w:eastAsia="zh-TW"/>
              </w:rPr>
            </w:pPr>
            <w:r w:rsidRPr="003F25C4">
              <w:rPr>
                <w:rFonts w:ascii="標楷體" w:eastAsia="標楷體" w:hAnsi="標楷體" w:hint="eastAsia"/>
                <w:b/>
                <w:color w:val="000000" w:themeColor="text1"/>
                <w:sz w:val="24"/>
                <w:szCs w:val="24"/>
                <w:lang w:eastAsia="zh-TW"/>
              </w:rPr>
              <w:lastRenderedPageBreak/>
              <w:t>108年7月3日</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活  動 內  容</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主持人</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w:t>
            </w:r>
            <w:r w:rsidR="003F25C4" w:rsidRPr="003F25C4">
              <w:rPr>
                <w:rFonts w:ascii="標楷體" w:eastAsia="標楷體" w:hAnsi="標楷體" w:hint="eastAsia"/>
                <w:color w:val="FF0000"/>
                <w:sz w:val="24"/>
                <w:szCs w:val="24"/>
                <w:lang w:eastAsia="zh-TW"/>
              </w:rPr>
              <w:t>0</w:t>
            </w:r>
            <w:r w:rsidRPr="003F25C4">
              <w:rPr>
                <w:rFonts w:ascii="標楷體" w:eastAsia="標楷體" w:hAnsi="標楷體" w:hint="eastAsia"/>
                <w:color w:val="FF0000"/>
                <w:sz w:val="24"/>
                <w:szCs w:val="24"/>
                <w:lang w:eastAsia="zh-TW"/>
              </w:rPr>
              <w:t>0~0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w:t>
            </w:r>
            <w:r w:rsidR="003F25C4" w:rsidRPr="003F25C4">
              <w:rPr>
                <w:rFonts w:ascii="標楷體" w:eastAsia="標楷體" w:hAnsi="標楷體" w:hint="eastAsia"/>
                <w:color w:val="FF0000"/>
                <w:sz w:val="24"/>
                <w:szCs w:val="24"/>
                <w:lang w:eastAsia="zh-TW"/>
              </w:rPr>
              <w:t>2</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報到</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w:t>
            </w:r>
            <w:r w:rsidR="003F25C4" w:rsidRPr="003F25C4">
              <w:rPr>
                <w:rFonts w:ascii="標楷體" w:eastAsia="標楷體" w:hAnsi="標楷體" w:hint="eastAsia"/>
                <w:color w:val="FF0000"/>
                <w:sz w:val="24"/>
                <w:szCs w:val="24"/>
                <w:lang w:eastAsia="zh-TW"/>
              </w:rPr>
              <w:t>2</w:t>
            </w:r>
            <w:r w:rsidRPr="003F25C4">
              <w:rPr>
                <w:rFonts w:ascii="標楷體" w:eastAsia="標楷體" w:hAnsi="標楷體" w:hint="eastAsia"/>
                <w:color w:val="FF0000"/>
                <w:sz w:val="24"/>
                <w:szCs w:val="24"/>
                <w:lang w:eastAsia="zh-TW"/>
              </w:rPr>
              <w:t>0~09: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開幕式</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召集校長</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年國教素養導向教學</w:t>
            </w:r>
          </w:p>
          <w:p w:rsidR="007F3334" w:rsidRPr="003F25C4" w:rsidRDefault="007F3334" w:rsidP="007F3334">
            <w:pPr>
              <w:snapToGrid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生活課程課綱精神與特色</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 xml:space="preserve"> 新竹市龍山國小</w:t>
            </w:r>
          </w:p>
          <w:p w:rsidR="007F3334" w:rsidRPr="003F25C4" w:rsidRDefault="007F3334" w:rsidP="007F3334">
            <w:pPr>
              <w:snapToGrid w:val="0"/>
              <w:spacing w:line="400" w:lineRule="exact"/>
              <w:rPr>
                <w:rFonts w:ascii="標楷體" w:eastAsia="標楷體" w:hAnsi="標楷體"/>
                <w:bCs/>
                <w:color w:val="000000" w:themeColor="text1"/>
                <w:sz w:val="24"/>
                <w:szCs w:val="24"/>
                <w:lang w:eastAsia="zh-TW"/>
              </w:rPr>
            </w:pPr>
            <w:r w:rsidRPr="003F25C4">
              <w:rPr>
                <w:rFonts w:ascii="標楷體" w:eastAsia="標楷體" w:hAnsi="標楷體" w:hint="eastAsia"/>
                <w:bCs/>
                <w:color w:val="000000" w:themeColor="text1"/>
                <w:sz w:val="24"/>
                <w:szCs w:val="24"/>
                <w:lang w:eastAsia="zh-TW"/>
              </w:rPr>
              <w:t xml:space="preserve">     陳思玎校長</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color w:val="000000" w:themeColor="text1"/>
                <w:sz w:val="24"/>
                <w:szCs w:val="24"/>
                <w:lang w:eastAsia="zh-TW"/>
              </w:rPr>
            </w:pPr>
            <w:r w:rsidRPr="003F25C4">
              <w:rPr>
                <w:rFonts w:ascii="標楷體" w:eastAsia="標楷體" w:hAnsi="標楷體" w:hint="eastAsia"/>
                <w:b/>
                <w:color w:val="000000" w:themeColor="text1"/>
                <w:sz w:val="24"/>
                <w:szCs w:val="24"/>
                <w:lang w:eastAsia="zh-TW"/>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年國教素養導向教學案例</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新竹市大湖國小</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徐美玉校長</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p>
        </w:tc>
      </w:tr>
      <w:tr w:rsidR="003F25C4" w:rsidRPr="003F25C4" w:rsidTr="007F3334">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bCs/>
                <w:color w:val="000000" w:themeColor="text1"/>
                <w:sz w:val="24"/>
                <w:szCs w:val="24"/>
                <w:lang w:eastAsia="zh-TW"/>
              </w:rPr>
            </w:pPr>
            <w:r w:rsidRPr="003F25C4">
              <w:rPr>
                <w:rFonts w:ascii="標楷體" w:eastAsia="標楷體" w:hAnsi="標楷體" w:hint="eastAsia"/>
                <w:b/>
                <w:color w:val="000000" w:themeColor="text1"/>
                <w:sz w:val="24"/>
                <w:szCs w:val="24"/>
                <w:lang w:eastAsia="zh-TW"/>
              </w:rPr>
              <w:t>108年7月4日</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w:t>
            </w:r>
            <w:r w:rsidR="003F25C4" w:rsidRPr="003F25C4">
              <w:rPr>
                <w:rFonts w:ascii="標楷體" w:eastAsia="標楷體" w:hAnsi="標楷體" w:hint="eastAsia"/>
                <w:color w:val="FF0000"/>
                <w:sz w:val="24"/>
                <w:szCs w:val="24"/>
                <w:lang w:eastAsia="zh-TW"/>
              </w:rPr>
              <w:t>9</w:t>
            </w:r>
            <w:r w:rsidRPr="003F25C4">
              <w:rPr>
                <w:rFonts w:ascii="標楷體" w:eastAsia="標楷體" w:hAnsi="標楷體" w:hint="eastAsia"/>
                <w:color w:val="FF0000"/>
                <w:sz w:val="24"/>
                <w:szCs w:val="24"/>
                <w:lang w:eastAsia="zh-TW"/>
              </w:rPr>
              <w:t>:30~09: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報到</w:t>
            </w:r>
          </w:p>
        </w:tc>
        <w:tc>
          <w:tcPr>
            <w:tcW w:w="1446" w:type="pct"/>
            <w:tcBorders>
              <w:top w:val="single" w:sz="4" w:space="0" w:color="auto"/>
              <w:left w:val="single" w:sz="4" w:space="0" w:color="auto"/>
              <w:bottom w:val="single" w:sz="4" w:space="0" w:color="auto"/>
              <w:right w:val="single" w:sz="4" w:space="0" w:color="auto"/>
            </w:tcBorders>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09:</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年國教生活課程素養</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導向教學案例實作與分享</w:t>
            </w:r>
            <w:r w:rsidRPr="003F25C4">
              <w:rPr>
                <w:rFonts w:ascii="標楷體" w:eastAsia="標楷體" w:hAnsi="標楷體"/>
                <w:color w:val="000000" w:themeColor="text1"/>
                <w:sz w:val="24"/>
                <w:szCs w:val="24"/>
                <w:lang w:eastAsia="zh-TW"/>
              </w:rPr>
              <w:t>(</w:t>
            </w:r>
            <w:r w:rsidRPr="003F25C4">
              <w:rPr>
                <w:rFonts w:ascii="標楷體" w:eastAsia="標楷體" w:hAnsi="標楷體" w:hint="eastAsia"/>
                <w:color w:val="000000" w:themeColor="text1"/>
                <w:sz w:val="24"/>
                <w:szCs w:val="24"/>
                <w:lang w:eastAsia="zh-TW"/>
              </w:rPr>
              <w:t>一</w:t>
            </w:r>
            <w:r w:rsidRPr="003F25C4">
              <w:rPr>
                <w:rFonts w:ascii="標楷體" w:eastAsia="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高雄市新上國小</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 xml:space="preserve"> 姚盈仲主任</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12：</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b/>
                <w:color w:val="000000" w:themeColor="text1"/>
                <w:sz w:val="24"/>
                <w:szCs w:val="24"/>
                <w:lang w:eastAsia="zh-TW"/>
              </w:rPr>
            </w:pPr>
            <w:r w:rsidRPr="003F25C4">
              <w:rPr>
                <w:rFonts w:ascii="標楷體" w:eastAsia="標楷體" w:hAnsi="標楷體" w:hint="eastAsia"/>
                <w:b/>
                <w:color w:val="000000" w:themeColor="text1"/>
                <w:sz w:val="24"/>
                <w:szCs w:val="24"/>
                <w:lang w:eastAsia="zh-TW"/>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承辦學校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13：</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color w:val="000000" w:themeColor="text1"/>
                <w:sz w:val="24"/>
                <w:szCs w:val="24"/>
                <w:lang w:eastAsia="zh-TW"/>
              </w:rPr>
              <w:t>12</w:t>
            </w:r>
            <w:r w:rsidRPr="003F25C4">
              <w:rPr>
                <w:rFonts w:ascii="標楷體" w:eastAsia="標楷體" w:hAnsi="標楷體" w:hint="eastAsia"/>
                <w:color w:val="000000" w:themeColor="text1"/>
                <w:sz w:val="24"/>
                <w:szCs w:val="24"/>
                <w:lang w:eastAsia="zh-TW"/>
              </w:rPr>
              <w:t>年國教生活課程素養</w:t>
            </w:r>
          </w:p>
          <w:p w:rsidR="007F3334" w:rsidRPr="003F25C4" w:rsidRDefault="007F3334" w:rsidP="007F3334">
            <w:pPr>
              <w:snapToGrid w:val="0"/>
              <w:spacing w:line="400" w:lineRule="exact"/>
              <w:ind w:leftChars="-64" w:left="-141"/>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導向教學案例實作與分享</w:t>
            </w:r>
            <w:r w:rsidRPr="003F25C4">
              <w:rPr>
                <w:rFonts w:ascii="標楷體" w:eastAsia="標楷體" w:hAnsi="標楷體"/>
                <w:color w:val="000000" w:themeColor="text1"/>
                <w:sz w:val="24"/>
                <w:szCs w:val="24"/>
                <w:lang w:eastAsia="zh-TW"/>
              </w:rPr>
              <w:t>(</w:t>
            </w:r>
            <w:r w:rsidRPr="003F25C4">
              <w:rPr>
                <w:rFonts w:ascii="標楷體" w:eastAsia="標楷體" w:hAnsi="標楷體" w:hint="eastAsia"/>
                <w:color w:val="000000" w:themeColor="text1"/>
                <w:sz w:val="24"/>
                <w:szCs w:val="24"/>
                <w:lang w:eastAsia="zh-TW"/>
              </w:rPr>
              <w:t>二</w:t>
            </w:r>
            <w:r w:rsidRPr="003F25C4">
              <w:rPr>
                <w:rFonts w:ascii="標楷體" w:eastAsia="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both"/>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輔導團團員</w:t>
            </w:r>
          </w:p>
        </w:tc>
      </w:tr>
      <w:tr w:rsidR="003F25C4" w:rsidRPr="003F25C4" w:rsidTr="007F333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3F25C4">
            <w:pPr>
              <w:snapToGrid w:val="0"/>
              <w:spacing w:line="400" w:lineRule="exact"/>
              <w:ind w:leftChars="-64" w:left="-141" w:firstLineChars="354" w:firstLine="850"/>
              <w:jc w:val="center"/>
              <w:rPr>
                <w:rFonts w:ascii="標楷體" w:eastAsia="標楷體" w:hAnsi="標楷體"/>
                <w:color w:val="FF0000"/>
                <w:sz w:val="24"/>
                <w:szCs w:val="24"/>
                <w:lang w:eastAsia="zh-TW"/>
              </w:rPr>
            </w:pPr>
            <w:r w:rsidRPr="003F25C4">
              <w:rPr>
                <w:rFonts w:ascii="標楷體" w:eastAsia="標楷體" w:hAnsi="標楷體" w:hint="eastAsia"/>
                <w:color w:val="FF0000"/>
                <w:sz w:val="24"/>
                <w:szCs w:val="24"/>
                <w:lang w:eastAsia="zh-TW"/>
              </w:rPr>
              <w:t>16:</w:t>
            </w:r>
            <w:r w:rsidR="003F25C4" w:rsidRPr="003F25C4">
              <w:rPr>
                <w:rFonts w:ascii="標楷體" w:eastAsia="標楷體" w:hAnsi="標楷體" w:hint="eastAsia"/>
                <w:color w:val="FF0000"/>
                <w:sz w:val="24"/>
                <w:szCs w:val="24"/>
                <w:lang w:eastAsia="zh-TW"/>
              </w:rPr>
              <w:t>3</w:t>
            </w:r>
            <w:r w:rsidRPr="003F25C4">
              <w:rPr>
                <w:rFonts w:ascii="標楷體" w:eastAsia="標楷體" w:hAnsi="標楷體" w:hint="eastAsia"/>
                <w:color w:val="FF0000"/>
                <w:sz w:val="24"/>
                <w:szCs w:val="24"/>
                <w:lang w:eastAsia="zh-TW"/>
              </w:rPr>
              <w:t>0</w:t>
            </w:r>
          </w:p>
        </w:tc>
        <w:tc>
          <w:tcPr>
            <w:tcW w:w="2104"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7F3334" w:rsidRPr="003F25C4" w:rsidRDefault="007F3334" w:rsidP="007F3334">
            <w:pPr>
              <w:snapToGrid w:val="0"/>
              <w:spacing w:line="400" w:lineRule="exact"/>
              <w:ind w:leftChars="-64" w:left="-141" w:firstLineChars="354" w:firstLine="850"/>
              <w:jc w:val="center"/>
              <w:rPr>
                <w:rFonts w:ascii="標楷體" w:eastAsia="標楷體" w:hAnsi="標楷體"/>
                <w:color w:val="000000" w:themeColor="text1"/>
                <w:sz w:val="24"/>
                <w:szCs w:val="24"/>
                <w:lang w:eastAsia="zh-TW"/>
              </w:rPr>
            </w:pPr>
          </w:p>
        </w:tc>
      </w:tr>
    </w:tbl>
    <w:p w:rsidR="007529FC" w:rsidRPr="00430725" w:rsidRDefault="007529FC" w:rsidP="00430725">
      <w:pPr>
        <w:snapToGrid w:val="0"/>
        <w:spacing w:line="400" w:lineRule="exact"/>
        <w:ind w:leftChars="-12" w:left="994" w:hangingChars="425" w:hanging="102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w:t>
      </w:r>
    </w:p>
    <w:p w:rsidR="007529FC" w:rsidRPr="007600EA" w:rsidRDefault="007529FC" w:rsidP="007600EA">
      <w:pPr>
        <w:snapToGrid w:val="0"/>
        <w:spacing w:line="400" w:lineRule="exact"/>
        <w:ind w:leftChars="450" w:left="990"/>
        <w:rPr>
          <w:rFonts w:ascii="標楷體" w:eastAsia="標楷體" w:hAnsi="標楷體"/>
          <w:sz w:val="24"/>
          <w:szCs w:val="24"/>
          <w:lang w:eastAsia="zh-TW"/>
        </w:rPr>
      </w:pPr>
      <w:r w:rsidRPr="00430725">
        <w:rPr>
          <w:rFonts w:ascii="標楷體" w:eastAsia="標楷體" w:hAnsi="標楷體" w:hint="eastAsia"/>
          <w:sz w:val="24"/>
          <w:szCs w:val="24"/>
          <w:lang w:eastAsia="zh-TW"/>
        </w:rPr>
        <w:t xml:space="preserve"> </w:t>
      </w:r>
      <w:r w:rsidR="00041E4F">
        <w:rPr>
          <w:rFonts w:ascii="標楷體" w:eastAsia="標楷體" w:hAnsi="標楷體" w:hint="eastAsia"/>
          <w:sz w:val="24"/>
          <w:szCs w:val="24"/>
          <w:lang w:eastAsia="zh-TW"/>
        </w:rPr>
        <w:t xml:space="preserve">   </w:t>
      </w:r>
      <w:r w:rsidRPr="00430725">
        <w:rPr>
          <w:rFonts w:ascii="標楷體" w:eastAsia="標楷體" w:hAnsi="標楷體" w:hint="eastAsia"/>
          <w:sz w:val="24"/>
          <w:szCs w:val="24"/>
          <w:lang w:eastAsia="zh-TW"/>
        </w:rPr>
        <w:t>4.預期效益</w:t>
      </w:r>
      <w:r w:rsidRPr="00430725">
        <w:rPr>
          <w:rFonts w:ascii="標楷體" w:eastAsia="標楷體" w:hAnsi="標楷體" w:hint="eastAsia"/>
          <w:b/>
          <w:sz w:val="24"/>
          <w:szCs w:val="24"/>
          <w:lang w:eastAsia="zh-TW"/>
        </w:rPr>
        <w:t>：</w:t>
      </w:r>
    </w:p>
    <w:p w:rsidR="007529FC" w:rsidRPr="00430725" w:rsidRDefault="007529FC" w:rsidP="00430725">
      <w:pPr>
        <w:snapToGrid w:val="0"/>
        <w:spacing w:line="400" w:lineRule="exact"/>
        <w:ind w:leftChars="472" w:left="1038" w:firstLineChars="2" w:firstLine="5"/>
        <w:rPr>
          <w:rFonts w:ascii="標楷體" w:eastAsia="標楷體" w:hAnsi="標楷體"/>
          <w:sz w:val="24"/>
          <w:szCs w:val="24"/>
          <w:lang w:eastAsia="zh-TW"/>
        </w:rPr>
      </w:pPr>
      <w:r w:rsidRPr="00430725">
        <w:rPr>
          <w:rFonts w:ascii="標楷體" w:eastAsia="標楷體" w:hAnsi="標楷體" w:hint="eastAsia"/>
          <w:sz w:val="24"/>
          <w:szCs w:val="24"/>
          <w:lang w:eastAsia="zh-TW"/>
        </w:rPr>
        <w:t>協助各校生活課程初任教師專業成長，落實生活課程之課綱精神與理念。透過教師共同參與課程研究與發展，提升生活課程之教學能力。</w:t>
      </w:r>
    </w:p>
    <w:p w:rsidR="00232523" w:rsidRPr="00430725" w:rsidRDefault="00232523" w:rsidP="00232523">
      <w:pPr>
        <w:spacing w:line="400" w:lineRule="exact"/>
        <w:ind w:firstLineChars="400" w:firstLine="960"/>
        <w:rPr>
          <w:rFonts w:ascii="標楷體" w:eastAsia="標楷體" w:hAnsi="標楷體"/>
          <w:sz w:val="24"/>
          <w:szCs w:val="24"/>
          <w:lang w:eastAsia="zh-TW"/>
        </w:rPr>
      </w:pPr>
      <w:bookmarkStart w:id="46" w:name="_Toc339614536"/>
      <w:bookmarkStart w:id="47" w:name="_Toc339615147"/>
      <w:bookmarkStart w:id="48" w:name="_Toc339886039"/>
      <w:bookmarkStart w:id="49" w:name="_Toc339886130"/>
      <w:bookmarkStart w:id="50" w:name="_Toc369892844"/>
      <w:r w:rsidRPr="00430725">
        <w:rPr>
          <w:rFonts w:ascii="標楷體" w:eastAsia="標楷體" w:hAnsi="標楷體" w:hint="eastAsia"/>
          <w:sz w:val="24"/>
          <w:szCs w:val="24"/>
          <w:lang w:eastAsia="zh-TW"/>
        </w:rPr>
        <w:lastRenderedPageBreak/>
        <w:t>5.經費概算</w:t>
      </w:r>
      <w:bookmarkEnd w:id="46"/>
      <w:bookmarkEnd w:id="47"/>
      <w:bookmarkEnd w:id="48"/>
      <w:bookmarkEnd w:id="49"/>
      <w:bookmarkEnd w:id="50"/>
      <w:r w:rsidRPr="00430725">
        <w:rPr>
          <w:rFonts w:ascii="標楷體" w:eastAsia="標楷體" w:hAnsi="標楷體" w:hint="eastAsia"/>
          <w:b/>
          <w:sz w:val="24"/>
          <w:szCs w:val="24"/>
          <w:lang w:eastAsia="zh-TW"/>
        </w:rPr>
        <w:t>：</w:t>
      </w:r>
    </w:p>
    <w:tbl>
      <w:tblPr>
        <w:tblW w:w="8114" w:type="dxa"/>
        <w:jc w:val="center"/>
        <w:tblCellMar>
          <w:left w:w="28" w:type="dxa"/>
          <w:right w:w="28" w:type="dxa"/>
        </w:tblCellMar>
        <w:tblLook w:val="0000" w:firstRow="0" w:lastRow="0" w:firstColumn="0" w:lastColumn="0" w:noHBand="0" w:noVBand="0"/>
      </w:tblPr>
      <w:tblGrid>
        <w:gridCol w:w="644"/>
        <w:gridCol w:w="1610"/>
        <w:gridCol w:w="1081"/>
        <w:gridCol w:w="993"/>
        <w:gridCol w:w="676"/>
        <w:gridCol w:w="739"/>
        <w:gridCol w:w="1064"/>
        <w:gridCol w:w="1307"/>
      </w:tblGrid>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項次</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項目</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單價</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數量</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單位</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總價</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備註</w:t>
            </w:r>
          </w:p>
        </w:tc>
      </w:tr>
      <w:tr w:rsidR="003F25C4" w:rsidRPr="003F25C4" w:rsidTr="003F25C4">
        <w:trPr>
          <w:trHeight w:val="495"/>
          <w:jc w:val="center"/>
        </w:trPr>
        <w:tc>
          <w:tcPr>
            <w:tcW w:w="644" w:type="dxa"/>
            <w:vMerge w:val="restart"/>
            <w:tcBorders>
              <w:top w:val="single" w:sz="8" w:space="0" w:color="auto"/>
              <w:left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1</w:t>
            </w:r>
          </w:p>
        </w:tc>
        <w:tc>
          <w:tcPr>
            <w:tcW w:w="1610" w:type="dxa"/>
            <w:vMerge w:val="restart"/>
            <w:tcBorders>
              <w:top w:val="single" w:sz="8" w:space="0" w:color="auto"/>
              <w:left w:val="nil"/>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講師鐘點費</w:t>
            </w:r>
          </w:p>
        </w:tc>
        <w:tc>
          <w:tcPr>
            <w:tcW w:w="1081" w:type="dxa"/>
            <w:tcBorders>
              <w:top w:val="single" w:sz="8" w:space="0" w:color="auto"/>
              <w:left w:val="nil"/>
              <w:bottom w:val="single" w:sz="4"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外聘</w:t>
            </w:r>
          </w:p>
        </w:tc>
        <w:tc>
          <w:tcPr>
            <w:tcW w:w="993"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2,0</w:t>
            </w:r>
            <w:r w:rsidRPr="003F25C4">
              <w:rPr>
                <w:rFonts w:ascii="標楷體" w:eastAsia="標楷體" w:hAnsi="標楷體" w:cs="新細明體" w:hint="eastAsia"/>
                <w:color w:val="000000" w:themeColor="text1"/>
                <w:sz w:val="24"/>
                <w:szCs w:val="24"/>
              </w:rPr>
              <w:t>00</w:t>
            </w:r>
          </w:p>
        </w:tc>
        <w:tc>
          <w:tcPr>
            <w:tcW w:w="676" w:type="dxa"/>
            <w:tcBorders>
              <w:top w:val="single" w:sz="8" w:space="0" w:color="auto"/>
              <w:left w:val="single" w:sz="8" w:space="0" w:color="auto"/>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9</w:t>
            </w:r>
          </w:p>
        </w:tc>
        <w:tc>
          <w:tcPr>
            <w:tcW w:w="739"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時</w:t>
            </w:r>
          </w:p>
        </w:tc>
        <w:tc>
          <w:tcPr>
            <w:tcW w:w="1064"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18,0</w:t>
            </w:r>
            <w:r w:rsidRPr="003F25C4">
              <w:rPr>
                <w:rFonts w:ascii="標楷體" w:eastAsia="標楷體" w:hAnsi="標楷體" w:cs="新細明體" w:hint="eastAsia"/>
                <w:color w:val="000000" w:themeColor="text1"/>
                <w:sz w:val="24"/>
                <w:szCs w:val="24"/>
              </w:rPr>
              <w:t>00</w:t>
            </w:r>
          </w:p>
        </w:tc>
        <w:tc>
          <w:tcPr>
            <w:tcW w:w="1307" w:type="dxa"/>
            <w:tcBorders>
              <w:top w:val="single" w:sz="8" w:space="0" w:color="auto"/>
              <w:left w:val="nil"/>
              <w:bottom w:val="single" w:sz="4"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詳見課程表</w:t>
            </w:r>
          </w:p>
        </w:tc>
      </w:tr>
      <w:tr w:rsidR="003F25C4" w:rsidRPr="003F25C4" w:rsidTr="003F25C4">
        <w:trPr>
          <w:trHeight w:val="311"/>
          <w:jc w:val="center"/>
        </w:trPr>
        <w:tc>
          <w:tcPr>
            <w:tcW w:w="644" w:type="dxa"/>
            <w:vMerge/>
            <w:tcBorders>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p>
        </w:tc>
        <w:tc>
          <w:tcPr>
            <w:tcW w:w="1610" w:type="dxa"/>
            <w:vMerge/>
            <w:tcBorders>
              <w:left w:val="nil"/>
              <w:bottom w:val="single" w:sz="8"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p>
        </w:tc>
        <w:tc>
          <w:tcPr>
            <w:tcW w:w="1081" w:type="dxa"/>
            <w:tcBorders>
              <w:top w:val="single" w:sz="4" w:space="0" w:color="auto"/>
              <w:left w:val="nil"/>
              <w:bottom w:val="single" w:sz="8" w:space="0" w:color="auto"/>
              <w:right w:val="single" w:sz="8" w:space="0" w:color="000000"/>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內聘</w:t>
            </w:r>
          </w:p>
        </w:tc>
        <w:tc>
          <w:tcPr>
            <w:tcW w:w="993"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1,0</w:t>
            </w:r>
            <w:r w:rsidRPr="003F25C4">
              <w:rPr>
                <w:rFonts w:ascii="標楷體" w:eastAsia="標楷體" w:hAnsi="標楷體" w:cs="新細明體" w:hint="eastAsia"/>
                <w:color w:val="000000" w:themeColor="text1"/>
                <w:sz w:val="24"/>
                <w:szCs w:val="24"/>
              </w:rPr>
              <w:t>00</w:t>
            </w:r>
          </w:p>
        </w:tc>
        <w:tc>
          <w:tcPr>
            <w:tcW w:w="676" w:type="dxa"/>
            <w:tcBorders>
              <w:top w:val="single" w:sz="4"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3</w:t>
            </w:r>
          </w:p>
        </w:tc>
        <w:tc>
          <w:tcPr>
            <w:tcW w:w="739"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時</w:t>
            </w:r>
          </w:p>
        </w:tc>
        <w:tc>
          <w:tcPr>
            <w:tcW w:w="1064"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lang w:eastAsia="zh-TW"/>
              </w:rPr>
              <w:t>3,0</w:t>
            </w:r>
            <w:r w:rsidRPr="003F25C4">
              <w:rPr>
                <w:rFonts w:ascii="標楷體" w:eastAsia="標楷體" w:hAnsi="標楷體" w:cs="新細明體"/>
                <w:color w:val="000000" w:themeColor="text1"/>
                <w:sz w:val="24"/>
                <w:szCs w:val="24"/>
              </w:rPr>
              <w:t>00</w:t>
            </w:r>
          </w:p>
        </w:tc>
        <w:tc>
          <w:tcPr>
            <w:tcW w:w="1307" w:type="dxa"/>
            <w:tcBorders>
              <w:top w:val="single" w:sz="4"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詳見課程表</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sz w:val="24"/>
                <w:szCs w:val="24"/>
              </w:rPr>
              <w:t>2</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rPr>
            </w:pPr>
            <w:r w:rsidRPr="003F25C4">
              <w:rPr>
                <w:rFonts w:ascii="標楷體" w:eastAsia="標楷體" w:hAnsi="標楷體"/>
                <w:color w:val="000000" w:themeColor="text1"/>
                <w:sz w:val="24"/>
                <w:szCs w:val="24"/>
              </w:rPr>
              <w:t>膳費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lang w:eastAsia="zh-TW"/>
              </w:rPr>
            </w:pPr>
            <w:r w:rsidRPr="003F25C4">
              <w:rPr>
                <w:rFonts w:ascii="標楷體" w:eastAsia="標楷體" w:hAnsi="標楷體" w:cs="Arial Unicode MS" w:hint="eastAsia"/>
                <w:color w:val="000000" w:themeColor="text1"/>
                <w:sz w:val="24"/>
                <w:szCs w:val="24"/>
                <w:lang w:eastAsia="zh-TW"/>
              </w:rPr>
              <w:t>100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lang w:eastAsia="zh-TW"/>
              </w:rPr>
            </w:pPr>
            <w:r w:rsidRPr="003F25C4">
              <w:rPr>
                <w:rFonts w:ascii="標楷體" w:eastAsia="標楷體" w:hAnsi="標楷體" w:cs="Arial Unicode MS" w:hint="eastAsia"/>
                <w:color w:val="000000" w:themeColor="text1"/>
                <w:sz w:val="24"/>
                <w:szCs w:val="24"/>
                <w:lang w:eastAsia="zh-TW"/>
              </w:rPr>
              <w:t>200</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rPr>
            </w:pPr>
            <w:r w:rsidRPr="003F25C4">
              <w:rPr>
                <w:rFonts w:ascii="標楷體" w:eastAsia="標楷體" w:hAnsi="標楷體" w:hint="eastAsia"/>
                <w:color w:val="000000" w:themeColor="text1"/>
                <w:sz w:val="24"/>
                <w:szCs w:val="24"/>
              </w:rPr>
              <w:t>人次</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20,000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rPr>
            </w:pPr>
            <w:r w:rsidRPr="003F25C4">
              <w:rPr>
                <w:rFonts w:ascii="標楷體" w:eastAsia="標楷體" w:hAnsi="標楷體" w:cs="新細明體" w:hint="eastAsia"/>
                <w:color w:val="000000" w:themeColor="text1"/>
                <w:lang w:eastAsia="zh-TW"/>
              </w:rPr>
              <w:t>含茶水費20元</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助教費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500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24</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時</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1</w:t>
            </w:r>
            <w:r w:rsidRPr="003F25C4">
              <w:rPr>
                <w:rFonts w:ascii="標楷體" w:eastAsia="標楷體" w:hAnsi="標楷體" w:hint="eastAsia"/>
                <w:color w:val="000000" w:themeColor="text1"/>
                <w:sz w:val="24"/>
                <w:szCs w:val="24"/>
                <w:lang w:eastAsia="zh-TW"/>
              </w:rPr>
              <w:t>2</w:t>
            </w:r>
            <w:r w:rsidRPr="003F25C4">
              <w:rPr>
                <w:rFonts w:ascii="標楷體" w:eastAsia="標楷體" w:hAnsi="標楷體" w:hint="eastAsia"/>
                <w:color w:val="000000" w:themeColor="text1"/>
                <w:sz w:val="24"/>
                <w:szCs w:val="24"/>
              </w:rPr>
              <w:t>,000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lang w:eastAsia="zh-TW"/>
              </w:rPr>
            </w:pPr>
            <w:r w:rsidRPr="003F25C4">
              <w:rPr>
                <w:rFonts w:ascii="標楷體" w:eastAsia="標楷體" w:hAnsi="標楷體" w:hint="eastAsia"/>
                <w:color w:val="000000" w:themeColor="text1"/>
                <w:lang w:eastAsia="zh-TW"/>
              </w:rPr>
              <w:t>含實作課程、小組討論，需助教協助</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3</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印刷費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1</w:t>
            </w:r>
            <w:r w:rsidRPr="003F25C4">
              <w:rPr>
                <w:rFonts w:ascii="標楷體" w:eastAsia="標楷體" w:hAnsi="標楷體"/>
                <w:color w:val="000000" w:themeColor="text1"/>
                <w:sz w:val="24"/>
                <w:szCs w:val="24"/>
              </w:rPr>
              <w:t>0</w:t>
            </w:r>
            <w:r w:rsidRPr="003F25C4">
              <w:rPr>
                <w:rFonts w:ascii="標楷體" w:eastAsia="標楷體" w:hAnsi="標楷體" w:hint="eastAsia"/>
                <w:color w:val="000000" w:themeColor="text1"/>
                <w:sz w:val="24"/>
                <w:szCs w:val="24"/>
              </w:rPr>
              <w:t>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120</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人次</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12,</w:t>
            </w:r>
            <w:r w:rsidRPr="003F25C4">
              <w:rPr>
                <w:rFonts w:ascii="標楷體" w:eastAsia="標楷體" w:hAnsi="標楷體" w:hint="eastAsia"/>
                <w:color w:val="000000" w:themeColor="text1"/>
                <w:sz w:val="24"/>
                <w:szCs w:val="24"/>
              </w:rPr>
              <w:t>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lang w:eastAsia="zh-TW"/>
              </w:rPr>
            </w:pPr>
            <w:r w:rsidRPr="003F25C4">
              <w:rPr>
                <w:rFonts w:ascii="標楷體" w:eastAsia="標楷體" w:hAnsi="標楷體" w:hint="eastAsia"/>
                <w:color w:val="000000" w:themeColor="text1"/>
                <w:sz w:val="24"/>
                <w:szCs w:val="24"/>
                <w:lang w:eastAsia="zh-TW"/>
              </w:rPr>
              <w:t>含手冊、成果、</w:t>
            </w:r>
            <w:r w:rsidRPr="003F25C4">
              <w:rPr>
                <w:rFonts w:ascii="標楷體" w:eastAsia="標楷體" w:hAnsi="標楷體" w:cs="新細明體" w:hint="eastAsia"/>
                <w:color w:val="000000" w:themeColor="text1"/>
                <w:sz w:val="24"/>
                <w:szCs w:val="24"/>
                <w:lang w:eastAsia="zh-TW"/>
              </w:rPr>
              <w:t>證書及講義</w:t>
            </w:r>
            <w:r w:rsidRPr="003F25C4">
              <w:rPr>
                <w:rFonts w:ascii="標楷體" w:eastAsia="標楷體" w:hAnsi="標楷體" w:hint="eastAsia"/>
                <w:color w:val="000000" w:themeColor="text1"/>
                <w:sz w:val="24"/>
                <w:szCs w:val="24"/>
                <w:lang w:eastAsia="zh-TW"/>
              </w:rPr>
              <w:t>等</w:t>
            </w:r>
          </w:p>
        </w:tc>
      </w:tr>
      <w:tr w:rsidR="003F25C4" w:rsidRPr="003F25C4" w:rsidTr="003F25C4">
        <w:trPr>
          <w:trHeight w:val="3000"/>
          <w:jc w:val="center"/>
        </w:trPr>
        <w:tc>
          <w:tcPr>
            <w:tcW w:w="644" w:type="dxa"/>
            <w:tcBorders>
              <w:top w:val="single" w:sz="8" w:space="0" w:color="auto"/>
              <w:left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4</w:t>
            </w:r>
          </w:p>
        </w:tc>
        <w:tc>
          <w:tcPr>
            <w:tcW w:w="2691" w:type="dxa"/>
            <w:gridSpan w:val="2"/>
            <w:tcBorders>
              <w:top w:val="single" w:sz="8" w:space="0" w:color="auto"/>
              <w:left w:val="nil"/>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交通費</w:t>
            </w:r>
          </w:p>
        </w:tc>
        <w:tc>
          <w:tcPr>
            <w:tcW w:w="993" w:type="dxa"/>
            <w:tcBorders>
              <w:top w:val="single" w:sz="8" w:space="0" w:color="auto"/>
              <w:left w:val="nil"/>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676" w:type="dxa"/>
            <w:tcBorders>
              <w:top w:val="single" w:sz="8" w:space="0" w:color="auto"/>
              <w:left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w:t>
            </w:r>
          </w:p>
        </w:tc>
        <w:tc>
          <w:tcPr>
            <w:tcW w:w="739" w:type="dxa"/>
            <w:tcBorders>
              <w:top w:val="single" w:sz="8" w:space="0" w:color="auto"/>
              <w:left w:val="nil"/>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次</w:t>
            </w:r>
          </w:p>
        </w:tc>
        <w:tc>
          <w:tcPr>
            <w:tcW w:w="1064" w:type="dxa"/>
            <w:tcBorders>
              <w:top w:val="single" w:sz="8" w:space="0" w:color="auto"/>
              <w:left w:val="nil"/>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1307" w:type="dxa"/>
            <w:tcBorders>
              <w:top w:val="single" w:sz="8" w:space="0" w:color="auto"/>
              <w:left w:val="nil"/>
              <w:right w:val="single" w:sz="8" w:space="0" w:color="auto"/>
            </w:tcBorders>
            <w:vAlign w:val="center"/>
          </w:tcPr>
          <w:p w:rsidR="00232523" w:rsidRPr="003F25C4" w:rsidRDefault="00232523" w:rsidP="003F25C4">
            <w:pPr>
              <w:kinsoku w:val="0"/>
              <w:spacing w:line="400" w:lineRule="exact"/>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核實支付(講師來回車費)</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5</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場地布置費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式</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3,000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olor w:val="000000" w:themeColor="text1"/>
                <w:sz w:val="24"/>
                <w:szCs w:val="24"/>
                <w:lang w:eastAsia="zh-TW"/>
              </w:rPr>
            </w:pP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6</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文具材料費</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6,000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1</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lang w:eastAsia="zh-TW"/>
              </w:rPr>
              <w:t>式</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6,000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olor w:val="000000" w:themeColor="text1"/>
                <w:sz w:val="24"/>
                <w:szCs w:val="24"/>
                <w:lang w:eastAsia="zh-TW"/>
              </w:rPr>
            </w:pPr>
            <w:r w:rsidRPr="003F25C4">
              <w:rPr>
                <w:rFonts w:ascii="標楷體" w:eastAsia="標楷體" w:hAnsi="標楷體" w:cs="新細明體" w:hint="eastAsia"/>
                <w:color w:val="000000" w:themeColor="text1"/>
                <w:lang w:eastAsia="zh-TW"/>
              </w:rPr>
              <w:t>文具用品、紙張、光碟、資訊耗材等</w:t>
            </w:r>
          </w:p>
        </w:tc>
      </w:tr>
      <w:tr w:rsidR="003F25C4" w:rsidRPr="003F25C4" w:rsidTr="003F25C4">
        <w:trPr>
          <w:trHeight w:val="20"/>
          <w:jc w:val="center"/>
        </w:trPr>
        <w:tc>
          <w:tcPr>
            <w:tcW w:w="644"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lang w:eastAsia="zh-TW"/>
              </w:rPr>
              <w:t>7</w:t>
            </w:r>
          </w:p>
        </w:tc>
        <w:tc>
          <w:tcPr>
            <w:tcW w:w="2691" w:type="dxa"/>
            <w:gridSpan w:val="2"/>
            <w:tcBorders>
              <w:top w:val="single" w:sz="8" w:space="0" w:color="auto"/>
              <w:left w:val="nil"/>
              <w:bottom w:val="single" w:sz="8" w:space="0" w:color="auto"/>
              <w:right w:val="single" w:sz="8" w:space="0" w:color="000000"/>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rPr>
            </w:pPr>
            <w:r w:rsidRPr="003F25C4">
              <w:rPr>
                <w:rFonts w:ascii="標楷體" w:eastAsia="標楷體" w:hAnsi="標楷體" w:hint="eastAsia"/>
                <w:color w:val="000000" w:themeColor="text1"/>
                <w:sz w:val="24"/>
                <w:szCs w:val="24"/>
              </w:rPr>
              <w:t>雜支</w:t>
            </w:r>
          </w:p>
        </w:tc>
        <w:tc>
          <w:tcPr>
            <w:tcW w:w="993"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color w:val="000000" w:themeColor="text1"/>
                <w:sz w:val="24"/>
                <w:szCs w:val="24"/>
              </w:rPr>
              <w:t>3</w:t>
            </w:r>
            <w:r w:rsidRPr="003F25C4">
              <w:rPr>
                <w:rFonts w:ascii="標楷體" w:eastAsia="標楷體" w:hAnsi="標楷體" w:hint="eastAsia"/>
                <w:color w:val="000000" w:themeColor="text1"/>
                <w:sz w:val="24"/>
                <w:szCs w:val="24"/>
                <w:lang w:eastAsia="zh-TW"/>
              </w:rPr>
              <w:t>,0</w:t>
            </w:r>
            <w:r w:rsidRPr="003F25C4">
              <w:rPr>
                <w:rFonts w:ascii="標楷體" w:eastAsia="標楷體" w:hAnsi="標楷體" w:hint="eastAsia"/>
                <w:color w:val="000000" w:themeColor="text1"/>
                <w:sz w:val="24"/>
                <w:szCs w:val="24"/>
              </w:rPr>
              <w:t>00</w:t>
            </w:r>
          </w:p>
        </w:tc>
        <w:tc>
          <w:tcPr>
            <w:tcW w:w="676" w:type="dxa"/>
            <w:tcBorders>
              <w:top w:val="single" w:sz="8" w:space="0" w:color="auto"/>
              <w:left w:val="single" w:sz="8" w:space="0" w:color="auto"/>
              <w:bottom w:val="single" w:sz="8" w:space="0" w:color="auto"/>
              <w:right w:val="single" w:sz="8" w:space="0" w:color="auto"/>
            </w:tcBorders>
            <w:vAlign w:val="center"/>
          </w:tcPr>
          <w:p w:rsidR="00232523" w:rsidRPr="003F25C4" w:rsidRDefault="00232523" w:rsidP="003F25C4">
            <w:pPr>
              <w:spacing w:line="400" w:lineRule="exact"/>
              <w:jc w:val="center"/>
              <w:rPr>
                <w:rFonts w:ascii="標楷體" w:eastAsia="標楷體" w:hAnsi="標楷體" w:cs="Arial Unicode MS"/>
                <w:color w:val="000000" w:themeColor="text1"/>
                <w:sz w:val="24"/>
                <w:szCs w:val="24"/>
              </w:rPr>
            </w:pPr>
            <w:r w:rsidRPr="003F25C4">
              <w:rPr>
                <w:rFonts w:ascii="標楷體" w:eastAsia="標楷體" w:hAnsi="標楷體"/>
                <w:color w:val="000000" w:themeColor="text1"/>
                <w:sz w:val="24"/>
                <w:szCs w:val="24"/>
              </w:rPr>
              <w:t>1</w:t>
            </w:r>
          </w:p>
        </w:tc>
        <w:tc>
          <w:tcPr>
            <w:tcW w:w="739"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hint="eastAsia"/>
                <w:color w:val="000000" w:themeColor="text1"/>
                <w:sz w:val="24"/>
                <w:szCs w:val="24"/>
              </w:rPr>
              <w:t>式</w:t>
            </w:r>
          </w:p>
        </w:tc>
        <w:tc>
          <w:tcPr>
            <w:tcW w:w="1064"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jc w:val="center"/>
              <w:rPr>
                <w:rFonts w:ascii="標楷體" w:eastAsia="標楷體" w:hAnsi="標楷體"/>
                <w:color w:val="000000" w:themeColor="text1"/>
                <w:sz w:val="24"/>
                <w:szCs w:val="24"/>
              </w:rPr>
            </w:pPr>
            <w:r w:rsidRPr="003F25C4">
              <w:rPr>
                <w:rFonts w:ascii="標楷體" w:eastAsia="標楷體" w:hAnsi="標楷體"/>
                <w:color w:val="000000" w:themeColor="text1"/>
                <w:sz w:val="24"/>
                <w:szCs w:val="24"/>
              </w:rPr>
              <w:t>3</w:t>
            </w:r>
            <w:r w:rsidRPr="003F25C4">
              <w:rPr>
                <w:rFonts w:ascii="標楷體" w:eastAsia="標楷體" w:hAnsi="標楷體" w:hint="eastAsia"/>
                <w:color w:val="000000" w:themeColor="text1"/>
                <w:sz w:val="24"/>
                <w:szCs w:val="24"/>
                <w:lang w:eastAsia="zh-TW"/>
              </w:rPr>
              <w:t>,0</w:t>
            </w:r>
            <w:r w:rsidRPr="003F25C4">
              <w:rPr>
                <w:rFonts w:ascii="標楷體" w:eastAsia="標楷體" w:hAnsi="標楷體" w:hint="eastAsia"/>
                <w:color w:val="000000" w:themeColor="text1"/>
                <w:sz w:val="24"/>
                <w:szCs w:val="24"/>
              </w:rPr>
              <w:t>00</w:t>
            </w:r>
          </w:p>
        </w:tc>
        <w:tc>
          <w:tcPr>
            <w:tcW w:w="1307" w:type="dxa"/>
            <w:tcBorders>
              <w:top w:val="single" w:sz="8" w:space="0" w:color="auto"/>
              <w:left w:val="nil"/>
              <w:bottom w:val="single" w:sz="8" w:space="0" w:color="auto"/>
              <w:right w:val="single" w:sz="8" w:space="0" w:color="auto"/>
            </w:tcBorders>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lang w:eastAsia="zh-TW"/>
              </w:rPr>
            </w:pPr>
            <w:r w:rsidRPr="003F25C4">
              <w:rPr>
                <w:rFonts w:ascii="標楷體" w:eastAsia="標楷體" w:hAnsi="標楷體" w:cs="新細明體" w:hint="eastAsia"/>
                <w:color w:val="000000" w:themeColor="text1"/>
                <w:sz w:val="24"/>
                <w:szCs w:val="24"/>
              </w:rPr>
              <w:t>業務費之</w:t>
            </w:r>
            <w:r w:rsidRPr="003F25C4">
              <w:rPr>
                <w:rFonts w:ascii="標楷體" w:eastAsia="標楷體" w:hAnsi="標楷體" w:cs="新細明體"/>
                <w:color w:val="000000" w:themeColor="text1"/>
                <w:sz w:val="24"/>
                <w:szCs w:val="24"/>
              </w:rPr>
              <w:t>5%</w:t>
            </w:r>
          </w:p>
        </w:tc>
      </w:tr>
      <w:tr w:rsidR="003F25C4" w:rsidRPr="003F25C4" w:rsidTr="003F25C4">
        <w:trPr>
          <w:trHeight w:val="690"/>
          <w:jc w:val="center"/>
        </w:trPr>
        <w:tc>
          <w:tcPr>
            <w:tcW w:w="3335" w:type="dxa"/>
            <w:gridSpan w:val="3"/>
            <w:tcBorders>
              <w:top w:val="nil"/>
              <w:left w:val="single" w:sz="8" w:space="0" w:color="auto"/>
              <w:bottom w:val="single" w:sz="8" w:space="0" w:color="auto"/>
              <w:right w:val="single" w:sz="8" w:space="0" w:color="000000"/>
            </w:tcBorders>
            <w:shd w:val="clear" w:color="auto" w:fill="FFFF99"/>
          </w:tcPr>
          <w:p w:rsidR="00232523" w:rsidRPr="003F25C4" w:rsidRDefault="00232523" w:rsidP="003F25C4">
            <w:pPr>
              <w:spacing w:line="400" w:lineRule="exact"/>
              <w:jc w:val="center"/>
              <w:rPr>
                <w:rFonts w:ascii="標楷體" w:eastAsia="標楷體" w:hAnsi="標楷體"/>
                <w:color w:val="000000" w:themeColor="text1"/>
                <w:sz w:val="24"/>
                <w:szCs w:val="24"/>
                <w:lang w:eastAsia="zh-TW"/>
              </w:rPr>
            </w:pPr>
            <w:r w:rsidRPr="003F25C4">
              <w:rPr>
                <w:rFonts w:ascii="標楷體" w:eastAsia="標楷體" w:hAnsi="標楷體" w:hint="eastAsia"/>
                <w:color w:val="000000" w:themeColor="text1"/>
                <w:sz w:val="24"/>
                <w:szCs w:val="24"/>
                <w:lang w:eastAsia="zh-TW"/>
              </w:rPr>
              <w:t>教育部國民及學前教育署補助總價合計</w:t>
            </w:r>
          </w:p>
        </w:tc>
        <w:tc>
          <w:tcPr>
            <w:tcW w:w="3472" w:type="dxa"/>
            <w:gridSpan w:val="4"/>
            <w:tcBorders>
              <w:top w:val="nil"/>
              <w:left w:val="nil"/>
              <w:bottom w:val="single" w:sz="8" w:space="0" w:color="auto"/>
              <w:right w:val="single" w:sz="8" w:space="0" w:color="auto"/>
            </w:tcBorders>
            <w:shd w:val="clear" w:color="auto" w:fill="FFFF99"/>
            <w:vAlign w:val="center"/>
          </w:tcPr>
          <w:p w:rsidR="00232523" w:rsidRPr="003F25C4" w:rsidRDefault="00232523" w:rsidP="003F25C4">
            <w:pPr>
              <w:kinsoku w:val="0"/>
              <w:spacing w:line="400" w:lineRule="exact"/>
              <w:jc w:val="right"/>
              <w:rPr>
                <w:rFonts w:ascii="標楷體" w:eastAsia="標楷體" w:hAnsi="標楷體" w:cs="新細明體"/>
                <w:color w:val="000000" w:themeColor="text1"/>
                <w:sz w:val="24"/>
                <w:szCs w:val="24"/>
                <w:lang w:eastAsia="zh-TW"/>
              </w:rPr>
            </w:pPr>
            <w:r w:rsidRPr="003F25C4">
              <w:rPr>
                <w:rFonts w:ascii="標楷體" w:eastAsia="標楷體" w:hAnsi="標楷體" w:cs="新細明體"/>
                <w:color w:val="000000" w:themeColor="text1"/>
                <w:sz w:val="24"/>
                <w:szCs w:val="24"/>
              </w:rPr>
              <w:t>80</w:t>
            </w:r>
            <w:r w:rsidRPr="003F25C4">
              <w:rPr>
                <w:rFonts w:ascii="標楷體" w:eastAsia="標楷體" w:hAnsi="標楷體" w:cs="新細明體" w:hint="eastAsia"/>
                <w:color w:val="000000" w:themeColor="text1"/>
                <w:sz w:val="24"/>
                <w:szCs w:val="24"/>
              </w:rPr>
              <w:t>,000</w:t>
            </w:r>
          </w:p>
        </w:tc>
        <w:tc>
          <w:tcPr>
            <w:tcW w:w="1307" w:type="dxa"/>
            <w:tcBorders>
              <w:top w:val="nil"/>
              <w:left w:val="nil"/>
              <w:bottom w:val="single" w:sz="8" w:space="0" w:color="auto"/>
              <w:right w:val="single" w:sz="8" w:space="0" w:color="auto"/>
            </w:tcBorders>
            <w:shd w:val="clear" w:color="auto" w:fill="FFFF99"/>
            <w:vAlign w:val="center"/>
          </w:tcPr>
          <w:p w:rsidR="00232523" w:rsidRPr="003F25C4" w:rsidRDefault="00232523" w:rsidP="003F25C4">
            <w:pPr>
              <w:kinsoku w:val="0"/>
              <w:spacing w:line="400" w:lineRule="exact"/>
              <w:rPr>
                <w:rFonts w:ascii="標楷體" w:eastAsia="標楷體" w:hAnsi="標楷體" w:cs="新細明體"/>
                <w:color w:val="000000" w:themeColor="text1"/>
                <w:sz w:val="24"/>
                <w:szCs w:val="24"/>
                <w:lang w:eastAsia="zh-TW"/>
              </w:rPr>
            </w:pPr>
          </w:p>
        </w:tc>
      </w:tr>
    </w:tbl>
    <w:p w:rsidR="00232523" w:rsidRDefault="00232523" w:rsidP="007529FC">
      <w:pPr>
        <w:spacing w:line="400" w:lineRule="exact"/>
        <w:outlineLvl w:val="2"/>
        <w:rPr>
          <w:rFonts w:ascii="標楷體" w:eastAsia="標楷體" w:hAnsi="標楷體"/>
          <w:lang w:eastAsia="zh-TW"/>
        </w:rPr>
      </w:pPr>
    </w:p>
    <w:tbl>
      <w:tblPr>
        <w:tblW w:w="8114" w:type="dxa"/>
        <w:jc w:val="center"/>
        <w:tblCellMar>
          <w:left w:w="28" w:type="dxa"/>
          <w:right w:w="28" w:type="dxa"/>
        </w:tblCellMar>
        <w:tblLook w:val="0000" w:firstRow="0" w:lastRow="0" w:firstColumn="0" w:lastColumn="0" w:noHBand="0" w:noVBand="0"/>
      </w:tblPr>
      <w:tblGrid>
        <w:gridCol w:w="3335"/>
        <w:gridCol w:w="3472"/>
        <w:gridCol w:w="1307"/>
      </w:tblGrid>
      <w:tr w:rsidR="00232523" w:rsidRPr="00430725" w:rsidTr="003F25C4">
        <w:trPr>
          <w:trHeight w:val="20"/>
          <w:jc w:val="center"/>
        </w:trPr>
        <w:tc>
          <w:tcPr>
            <w:tcW w:w="3335" w:type="dxa"/>
            <w:tcBorders>
              <w:top w:val="nil"/>
              <w:left w:val="single" w:sz="8" w:space="0" w:color="auto"/>
              <w:bottom w:val="single" w:sz="8" w:space="0" w:color="auto"/>
              <w:right w:val="single" w:sz="8" w:space="0" w:color="000000"/>
            </w:tcBorders>
            <w:shd w:val="clear" w:color="auto" w:fill="FFFF99"/>
          </w:tcPr>
          <w:p w:rsidR="00232523" w:rsidRPr="00430725" w:rsidRDefault="00232523" w:rsidP="003F25C4">
            <w:pPr>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lastRenderedPageBreak/>
              <w:t>市府補助總價合計</w:t>
            </w:r>
          </w:p>
        </w:tc>
        <w:tc>
          <w:tcPr>
            <w:tcW w:w="3472"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jc w:val="right"/>
              <w:rPr>
                <w:rFonts w:ascii="標楷體" w:eastAsia="標楷體" w:hAnsi="標楷體" w:cs="新細明體"/>
                <w:color w:val="000000" w:themeColor="text1"/>
                <w:sz w:val="24"/>
                <w:szCs w:val="24"/>
                <w:lang w:eastAsia="zh-TW"/>
              </w:rPr>
            </w:pPr>
            <w:r w:rsidRPr="00430725">
              <w:rPr>
                <w:rFonts w:ascii="標楷體" w:eastAsia="標楷體" w:hAnsi="標楷體" w:cs="新細明體" w:hint="eastAsia"/>
                <w:color w:val="000000" w:themeColor="text1"/>
                <w:sz w:val="24"/>
                <w:szCs w:val="24"/>
                <w:lang w:eastAsia="zh-TW"/>
              </w:rPr>
              <w:t>0</w:t>
            </w:r>
          </w:p>
        </w:tc>
        <w:tc>
          <w:tcPr>
            <w:tcW w:w="1307"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rPr>
                <w:rFonts w:ascii="標楷體" w:eastAsia="標楷體" w:hAnsi="標楷體" w:cs="新細明體"/>
                <w:color w:val="000000" w:themeColor="text1"/>
                <w:sz w:val="24"/>
                <w:szCs w:val="24"/>
              </w:rPr>
            </w:pPr>
          </w:p>
        </w:tc>
      </w:tr>
      <w:tr w:rsidR="00232523" w:rsidRPr="00430725" w:rsidTr="003F25C4">
        <w:trPr>
          <w:trHeight w:val="20"/>
          <w:jc w:val="center"/>
        </w:trPr>
        <w:tc>
          <w:tcPr>
            <w:tcW w:w="3335" w:type="dxa"/>
            <w:tcBorders>
              <w:top w:val="nil"/>
              <w:left w:val="single" w:sz="8" w:space="0" w:color="auto"/>
              <w:bottom w:val="single" w:sz="8" w:space="0" w:color="auto"/>
              <w:right w:val="single" w:sz="8" w:space="0" w:color="000000"/>
            </w:tcBorders>
            <w:shd w:val="clear" w:color="auto" w:fill="FFFF99"/>
            <w:vAlign w:val="center"/>
          </w:tcPr>
          <w:p w:rsidR="00232523" w:rsidRPr="00430725" w:rsidRDefault="00232523" w:rsidP="003F25C4">
            <w:pPr>
              <w:kinsoku w:val="0"/>
              <w:spacing w:line="400" w:lineRule="exact"/>
              <w:jc w:val="center"/>
              <w:rPr>
                <w:rFonts w:ascii="標楷體" w:eastAsia="標楷體" w:hAnsi="標楷體"/>
                <w:color w:val="000000" w:themeColor="text1"/>
                <w:sz w:val="24"/>
                <w:szCs w:val="24"/>
              </w:rPr>
            </w:pPr>
            <w:r w:rsidRPr="00430725">
              <w:rPr>
                <w:rFonts w:ascii="標楷體" w:eastAsia="標楷體" w:hAnsi="標楷體" w:hint="eastAsia"/>
                <w:color w:val="000000" w:themeColor="text1"/>
                <w:sz w:val="24"/>
                <w:szCs w:val="24"/>
              </w:rPr>
              <w:t>合計</w:t>
            </w:r>
          </w:p>
        </w:tc>
        <w:tc>
          <w:tcPr>
            <w:tcW w:w="3472"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jc w:val="right"/>
              <w:rPr>
                <w:rFonts w:ascii="標楷體" w:eastAsia="標楷體" w:hAnsi="標楷體" w:cs="新細明體"/>
                <w:color w:val="000000" w:themeColor="text1"/>
                <w:sz w:val="24"/>
                <w:szCs w:val="24"/>
              </w:rPr>
            </w:pPr>
            <w:r w:rsidRPr="00430725">
              <w:rPr>
                <w:rFonts w:ascii="標楷體" w:eastAsia="標楷體" w:hAnsi="標楷體" w:cs="新細明體"/>
                <w:color w:val="000000" w:themeColor="text1"/>
                <w:sz w:val="24"/>
                <w:szCs w:val="24"/>
              </w:rPr>
              <w:t>80</w:t>
            </w:r>
            <w:r w:rsidRPr="00430725">
              <w:rPr>
                <w:rFonts w:ascii="標楷體" w:eastAsia="標楷體" w:hAnsi="標楷體" w:cs="新細明體" w:hint="eastAsia"/>
                <w:color w:val="000000" w:themeColor="text1"/>
                <w:sz w:val="24"/>
                <w:szCs w:val="24"/>
              </w:rPr>
              <w:t>,000</w:t>
            </w:r>
          </w:p>
        </w:tc>
        <w:tc>
          <w:tcPr>
            <w:tcW w:w="1307" w:type="dxa"/>
            <w:tcBorders>
              <w:top w:val="nil"/>
              <w:left w:val="nil"/>
              <w:bottom w:val="single" w:sz="8" w:space="0" w:color="auto"/>
              <w:right w:val="single" w:sz="8" w:space="0" w:color="auto"/>
            </w:tcBorders>
            <w:shd w:val="clear" w:color="auto" w:fill="FFFF99"/>
            <w:vAlign w:val="center"/>
          </w:tcPr>
          <w:p w:rsidR="00232523" w:rsidRPr="00430725" w:rsidRDefault="00232523" w:rsidP="003F25C4">
            <w:pPr>
              <w:kinsoku w:val="0"/>
              <w:spacing w:line="400" w:lineRule="exact"/>
              <w:rPr>
                <w:rFonts w:ascii="標楷體" w:eastAsia="標楷體" w:hAnsi="標楷體" w:cs="新細明體"/>
                <w:color w:val="000000" w:themeColor="text1"/>
                <w:sz w:val="24"/>
                <w:szCs w:val="24"/>
              </w:rPr>
            </w:pPr>
          </w:p>
        </w:tc>
      </w:tr>
    </w:tbl>
    <w:p w:rsidR="007529FC" w:rsidRPr="00A111DC" w:rsidRDefault="007529FC" w:rsidP="007529FC">
      <w:pPr>
        <w:spacing w:line="400" w:lineRule="exact"/>
        <w:outlineLvl w:val="2"/>
        <w:rPr>
          <w:rFonts w:ascii="標楷體" w:eastAsia="標楷體" w:hAnsi="標楷體"/>
          <w:b/>
          <w:color w:val="000000" w:themeColor="text1"/>
          <w:sz w:val="24"/>
          <w:szCs w:val="24"/>
          <w:lang w:eastAsia="zh-TW"/>
        </w:rPr>
      </w:pPr>
      <w:r w:rsidRPr="00ED3B92">
        <w:rPr>
          <w:rFonts w:ascii="標楷體" w:eastAsia="標楷體" w:hAnsi="標楷體" w:hint="eastAsia"/>
          <w:lang w:eastAsia="zh-TW"/>
        </w:rPr>
        <w:t xml:space="preserve">     </w:t>
      </w:r>
      <w:bookmarkStart w:id="51" w:name="_Toc477538317"/>
      <w:bookmarkStart w:id="52" w:name="_Toc510152451"/>
      <w:bookmarkStart w:id="53" w:name="_Toc512254197"/>
      <w:r w:rsidRPr="00A111DC">
        <w:rPr>
          <w:rFonts w:ascii="標楷體" w:eastAsia="標楷體" w:hAnsi="標楷體" w:hint="eastAsia"/>
          <w:color w:val="000000" w:themeColor="text1"/>
          <w:sz w:val="24"/>
          <w:szCs w:val="24"/>
          <w:lang w:eastAsia="zh-TW"/>
        </w:rPr>
        <w:t>（三）到校輔導</w:t>
      </w:r>
      <w:bookmarkEnd w:id="51"/>
      <w:r w:rsidR="004053E6">
        <w:rPr>
          <w:rFonts w:ascii="標楷體" w:eastAsia="標楷體" w:hAnsi="標楷體" w:hint="eastAsia"/>
          <w:color w:val="000000" w:themeColor="text1"/>
          <w:sz w:val="24"/>
          <w:szCs w:val="24"/>
          <w:lang w:eastAsia="zh-TW"/>
        </w:rPr>
        <w:t>(附件四)</w:t>
      </w:r>
      <w:bookmarkEnd w:id="52"/>
      <w:bookmarkEnd w:id="53"/>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1.目標：</w:t>
      </w:r>
    </w:p>
    <w:p w:rsidR="007529FC" w:rsidRPr="00A111DC" w:rsidRDefault="007529FC" w:rsidP="00A111DC">
      <w:pPr>
        <w:snapToGrid w:val="0"/>
        <w:spacing w:line="400" w:lineRule="exact"/>
        <w:ind w:leftChars="471" w:left="1319" w:hangingChars="118" w:hanging="28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(1)精進教學能力，協助學校解決各領域課程實施及重大議題融入教 學之相關問題。</w:t>
      </w:r>
    </w:p>
    <w:p w:rsidR="007529FC" w:rsidRPr="00A111DC" w:rsidRDefault="007529FC" w:rsidP="00A111DC">
      <w:pPr>
        <w:snapToGrid w:val="0"/>
        <w:spacing w:line="400" w:lineRule="exact"/>
        <w:ind w:leftChars="472" w:left="1321" w:hangingChars="118" w:hanging="28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(2)透過教學現場實際觀課、議課、備課的歷程，</w:t>
      </w:r>
      <w:r w:rsidRPr="00A111DC">
        <w:rPr>
          <w:rFonts w:ascii="標楷體" w:eastAsia="標楷體" w:hAnsi="標楷體"/>
          <w:color w:val="000000" w:themeColor="text1"/>
          <w:sz w:val="24"/>
          <w:szCs w:val="24"/>
          <w:lang w:eastAsia="zh-TW"/>
        </w:rPr>
        <w:t>落實教學現場的經驗分享與回饋，改進教學技巧</w:t>
      </w:r>
      <w:r w:rsidRPr="00A111DC">
        <w:rPr>
          <w:rFonts w:ascii="標楷體" w:eastAsia="標楷體" w:hAnsi="標楷體" w:hint="eastAsia"/>
          <w:color w:val="000000" w:themeColor="text1"/>
          <w:sz w:val="24"/>
          <w:szCs w:val="24"/>
          <w:lang w:eastAsia="zh-TW"/>
        </w:rPr>
        <w:t>，提升教學品質。</w:t>
      </w:r>
    </w:p>
    <w:p w:rsidR="007529FC" w:rsidRPr="00A111DC" w:rsidRDefault="007529FC" w:rsidP="00A111DC">
      <w:pPr>
        <w:snapToGrid w:val="0"/>
        <w:spacing w:line="400" w:lineRule="exact"/>
        <w:ind w:leftChars="472" w:left="1319" w:hangingChars="117" w:hanging="281"/>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(3)宣導與溝通重要教育政策訊息(如：十二年國民基本教育精神與內涵)，提供</w:t>
      </w:r>
      <w:r w:rsidRPr="00A111DC">
        <w:rPr>
          <w:rFonts w:ascii="標楷體" w:eastAsia="標楷體" w:hAnsi="標楷體"/>
          <w:color w:val="000000" w:themeColor="text1"/>
          <w:sz w:val="24"/>
          <w:szCs w:val="24"/>
          <w:lang w:eastAsia="zh-TW"/>
        </w:rPr>
        <w:t>諮詢輔導及問題座談</w:t>
      </w:r>
      <w:r w:rsidRPr="00A111DC">
        <w:rPr>
          <w:rFonts w:ascii="標楷體" w:eastAsia="標楷體" w:hAnsi="標楷體" w:hint="eastAsia"/>
          <w:color w:val="000000" w:themeColor="text1"/>
          <w:sz w:val="24"/>
          <w:szCs w:val="24"/>
          <w:lang w:eastAsia="zh-TW"/>
        </w:rPr>
        <w:t>。</w:t>
      </w:r>
    </w:p>
    <w:p w:rsidR="007529FC" w:rsidRPr="00A111DC" w:rsidRDefault="007529FC" w:rsidP="00A111DC">
      <w:pPr>
        <w:snapToGrid w:val="0"/>
        <w:spacing w:line="400" w:lineRule="exact"/>
        <w:ind w:leftChars="225" w:left="1515" w:hangingChars="425" w:hanging="10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2.實施方式：</w:t>
      </w:r>
    </w:p>
    <w:p w:rsidR="007529FC" w:rsidRPr="00A111DC" w:rsidRDefault="007529FC" w:rsidP="00A111DC">
      <w:pPr>
        <w:snapToGrid w:val="0"/>
        <w:spacing w:line="400" w:lineRule="exact"/>
        <w:ind w:leftChars="224" w:left="1369" w:hangingChars="365" w:hanging="87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(1)將各學年度上學期10月~12月及下學期3月~6月訂定為到校輔導月以形成協助各校課程發展、教學經驗與技巧分享（錄影編輯）、       專題研討（學校課程計畫執行諮詢</w:t>
      </w:r>
      <w:r w:rsidRPr="00A111DC">
        <w:rPr>
          <w:rFonts w:ascii="標楷體" w:eastAsia="標楷體" w:hAnsi="標楷體"/>
          <w:color w:val="000000" w:themeColor="text1"/>
          <w:sz w:val="24"/>
          <w:szCs w:val="24"/>
          <w:lang w:eastAsia="zh-TW"/>
        </w:rPr>
        <w:t>）</w:t>
      </w:r>
      <w:r w:rsidRPr="00A111DC">
        <w:rPr>
          <w:rFonts w:ascii="標楷體" w:eastAsia="標楷體" w:hAnsi="標楷體" w:hint="eastAsia"/>
          <w:color w:val="000000" w:themeColor="text1"/>
          <w:sz w:val="24"/>
          <w:szCs w:val="24"/>
          <w:lang w:eastAsia="zh-TW"/>
        </w:rPr>
        <w:t>、教育政策宣導與配套措施說</w:t>
      </w:r>
    </w:p>
    <w:p w:rsidR="007529FC" w:rsidRPr="00A111DC" w:rsidRDefault="007529FC" w:rsidP="00A111DC">
      <w:pPr>
        <w:snapToGrid w:val="0"/>
        <w:spacing w:line="400" w:lineRule="exact"/>
        <w:ind w:leftChars="165" w:left="1383" w:hangingChars="425" w:hanging="10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明等服務模式。</w:t>
      </w:r>
    </w:p>
    <w:p w:rsidR="007529FC" w:rsidRPr="00A111DC" w:rsidRDefault="007529FC" w:rsidP="00A111DC">
      <w:pPr>
        <w:snapToGrid w:val="0"/>
        <w:spacing w:line="400" w:lineRule="exact"/>
        <w:ind w:leftChars="224" w:left="1369" w:hangingChars="365" w:hanging="87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(2)依據全市各校需求上網填報，本年度上下學期各規劃兩場，共四場次到校輔導。</w:t>
      </w:r>
    </w:p>
    <w:p w:rsidR="007529FC" w:rsidRPr="00A111DC" w:rsidRDefault="007529FC" w:rsidP="00A111DC">
      <w:pPr>
        <w:spacing w:line="400" w:lineRule="exact"/>
        <w:ind w:leftChars="413" w:left="909" w:firstLineChars="50" w:firstLine="1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3.辦理時間：</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268"/>
      </w:tblGrid>
      <w:tr w:rsidR="00A111DC" w:rsidRPr="00A111DC" w:rsidTr="00E21BAE">
        <w:trPr>
          <w:jc w:val="center"/>
        </w:trPr>
        <w:tc>
          <w:tcPr>
            <w:tcW w:w="1289" w:type="dxa"/>
            <w:tcBorders>
              <w:top w:val="single" w:sz="12" w:space="0" w:color="auto"/>
              <w:left w:val="nil"/>
              <w:bottom w:val="single" w:sz="12" w:space="0" w:color="auto"/>
              <w:right w:val="nil"/>
            </w:tcBorders>
            <w:vAlign w:val="center"/>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場次</w:t>
            </w:r>
          </w:p>
        </w:tc>
        <w:tc>
          <w:tcPr>
            <w:tcW w:w="2268" w:type="dxa"/>
            <w:tcBorders>
              <w:top w:val="single" w:sz="12" w:space="0" w:color="auto"/>
              <w:left w:val="nil"/>
              <w:bottom w:val="single" w:sz="12" w:space="0" w:color="auto"/>
              <w:right w:val="nil"/>
            </w:tcBorders>
            <w:shd w:val="clear" w:color="auto" w:fill="auto"/>
          </w:tcPr>
          <w:p w:rsidR="007529FC" w:rsidRPr="00A111DC" w:rsidRDefault="007529FC" w:rsidP="00E21BAE">
            <w:pPr>
              <w:kinsoku w:val="0"/>
              <w:spacing w:line="0" w:lineRule="atLeast"/>
              <w:jc w:val="center"/>
              <w:rPr>
                <w:rFonts w:ascii="標楷體" w:eastAsia="標楷體" w:hAnsi="標楷體"/>
                <w:b/>
                <w:color w:val="000000" w:themeColor="text1"/>
                <w:sz w:val="24"/>
                <w:szCs w:val="24"/>
              </w:rPr>
            </w:pPr>
            <w:r w:rsidRPr="00A111DC">
              <w:rPr>
                <w:rFonts w:ascii="標楷體" w:eastAsia="標楷體" w:hAnsi="標楷體" w:hint="eastAsia"/>
                <w:b/>
                <w:color w:val="000000" w:themeColor="text1"/>
                <w:sz w:val="24"/>
                <w:szCs w:val="24"/>
              </w:rPr>
              <w:t>日期</w:t>
            </w:r>
          </w:p>
        </w:tc>
      </w:tr>
      <w:tr w:rsidR="00A111DC" w:rsidRPr="00A111DC" w:rsidTr="00E21BAE">
        <w:trPr>
          <w:jc w:val="center"/>
        </w:trPr>
        <w:tc>
          <w:tcPr>
            <w:tcW w:w="1289" w:type="dxa"/>
            <w:tcBorders>
              <w:top w:val="single" w:sz="12" w:space="0" w:color="auto"/>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w:t>
            </w:r>
          </w:p>
        </w:tc>
        <w:tc>
          <w:tcPr>
            <w:tcW w:w="2268" w:type="dxa"/>
            <w:tcBorders>
              <w:top w:val="single" w:sz="12" w:space="0" w:color="auto"/>
              <w:left w:val="nil"/>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13</w:t>
            </w:r>
            <w:r w:rsidRPr="00A111DC">
              <w:rPr>
                <w:rFonts w:ascii="標楷體" w:eastAsia="標楷體" w:hAnsi="標楷體" w:hint="eastAsia"/>
                <w:color w:val="000000" w:themeColor="text1"/>
                <w:sz w:val="24"/>
                <w:szCs w:val="24"/>
                <w:lang w:eastAsia="zh-TW"/>
              </w:rPr>
              <w:t xml:space="preserve"> (</w:t>
            </w:r>
            <w:r w:rsidR="00BA14EF">
              <w:rPr>
                <w:rFonts w:ascii="標楷體" w:eastAsia="標楷體" w:hAnsi="標楷體" w:hint="eastAsia"/>
                <w:color w:val="000000" w:themeColor="text1"/>
                <w:sz w:val="24"/>
                <w:szCs w:val="24"/>
                <w:lang w:eastAsia="zh-TW"/>
              </w:rPr>
              <w:t>二</w:t>
            </w:r>
            <w:r w:rsidRPr="00A111DC">
              <w:rPr>
                <w:rFonts w:ascii="標楷體" w:eastAsia="標楷體" w:hAnsi="標楷體" w:hint="eastAsia"/>
                <w:color w:val="000000" w:themeColor="text1"/>
                <w:sz w:val="24"/>
                <w:szCs w:val="24"/>
                <w:lang w:eastAsia="zh-TW"/>
              </w:rPr>
              <w:t>)</w:t>
            </w:r>
          </w:p>
        </w:tc>
      </w:tr>
      <w:tr w:rsidR="00A111DC" w:rsidRPr="00A111DC" w:rsidTr="00E21BAE">
        <w:trPr>
          <w:jc w:val="center"/>
        </w:trPr>
        <w:tc>
          <w:tcPr>
            <w:tcW w:w="1289" w:type="dxa"/>
            <w:tcBorders>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w:t>
            </w:r>
          </w:p>
        </w:tc>
        <w:tc>
          <w:tcPr>
            <w:tcW w:w="2268" w:type="dxa"/>
            <w:tcBorders>
              <w:left w:val="nil"/>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12</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lang w:eastAsia="zh-TW"/>
              </w:rPr>
              <w:t xml:space="preserve"> (</w:t>
            </w:r>
            <w:r w:rsidR="00BA14EF">
              <w:rPr>
                <w:rFonts w:ascii="標楷體" w:eastAsia="標楷體" w:hAnsi="標楷體" w:hint="eastAsia"/>
                <w:color w:val="000000" w:themeColor="text1"/>
                <w:sz w:val="24"/>
                <w:szCs w:val="24"/>
                <w:lang w:eastAsia="zh-TW"/>
              </w:rPr>
              <w:t>二</w:t>
            </w:r>
            <w:r w:rsidRPr="00A111DC">
              <w:rPr>
                <w:rFonts w:ascii="標楷體" w:eastAsia="標楷體" w:hAnsi="標楷體" w:hint="eastAsia"/>
                <w:color w:val="000000" w:themeColor="text1"/>
                <w:sz w:val="24"/>
                <w:szCs w:val="24"/>
                <w:lang w:eastAsia="zh-TW"/>
              </w:rPr>
              <w:t>)</w:t>
            </w:r>
          </w:p>
        </w:tc>
      </w:tr>
      <w:tr w:rsidR="00A111DC" w:rsidRPr="00A111DC" w:rsidTr="00BA14EF">
        <w:trPr>
          <w:jc w:val="center"/>
        </w:trPr>
        <w:tc>
          <w:tcPr>
            <w:tcW w:w="1289" w:type="dxa"/>
            <w:tcBorders>
              <w:left w:val="nil"/>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w:t>
            </w:r>
          </w:p>
        </w:tc>
        <w:tc>
          <w:tcPr>
            <w:tcW w:w="2268" w:type="dxa"/>
            <w:tcBorders>
              <w:left w:val="nil"/>
              <w:right w:val="nil"/>
            </w:tcBorders>
            <w:shd w:val="clear" w:color="auto" w:fill="auto"/>
            <w:vAlign w:val="center"/>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lang w:eastAsia="zh-TW"/>
              </w:rPr>
              <w:t>.2</w:t>
            </w:r>
            <w:r w:rsidR="00BA14EF">
              <w:rPr>
                <w:rFonts w:ascii="標楷體" w:eastAsia="標楷體" w:hAnsi="標楷體" w:hint="eastAsia"/>
                <w:color w:val="000000" w:themeColor="text1"/>
                <w:sz w:val="24"/>
                <w:szCs w:val="24"/>
                <w:lang w:eastAsia="zh-TW"/>
              </w:rPr>
              <w:t>2</w:t>
            </w:r>
            <w:r w:rsidRPr="00A111DC">
              <w:rPr>
                <w:rFonts w:ascii="標楷體" w:eastAsia="標楷體" w:hAnsi="標楷體" w:hint="eastAsia"/>
                <w:color w:val="000000" w:themeColor="text1"/>
                <w:sz w:val="24"/>
                <w:szCs w:val="24"/>
                <w:lang w:eastAsia="zh-TW"/>
              </w:rPr>
              <w:t xml:space="preserve"> (四)</w:t>
            </w:r>
          </w:p>
        </w:tc>
      </w:tr>
      <w:tr w:rsidR="00A111DC" w:rsidRPr="00A111DC" w:rsidTr="00E21BAE">
        <w:trPr>
          <w:jc w:val="center"/>
        </w:trPr>
        <w:tc>
          <w:tcPr>
            <w:tcW w:w="1289" w:type="dxa"/>
            <w:tcBorders>
              <w:left w:val="nil"/>
              <w:bottom w:val="single" w:sz="12" w:space="0" w:color="auto"/>
              <w:right w:val="nil"/>
            </w:tcBorders>
          </w:tcPr>
          <w:p w:rsidR="007529FC" w:rsidRPr="00A111DC" w:rsidRDefault="007529FC" w:rsidP="00A111DC">
            <w:pPr>
              <w:kinsoku w:val="0"/>
              <w:spacing w:line="0" w:lineRule="atLeast"/>
              <w:ind w:firstLineChars="200" w:firstLine="480"/>
              <w:jc w:val="both"/>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4.</w:t>
            </w:r>
          </w:p>
        </w:tc>
        <w:tc>
          <w:tcPr>
            <w:tcW w:w="2268" w:type="dxa"/>
            <w:tcBorders>
              <w:left w:val="nil"/>
              <w:bottom w:val="single" w:sz="12" w:space="0" w:color="auto"/>
              <w:right w:val="nil"/>
            </w:tcBorders>
            <w:shd w:val="clear" w:color="auto" w:fill="auto"/>
          </w:tcPr>
          <w:p w:rsidR="007529FC" w:rsidRPr="00A111DC" w:rsidRDefault="007529FC" w:rsidP="00BA14EF">
            <w:pPr>
              <w:kinsoku w:val="0"/>
              <w:spacing w:line="0" w:lineRule="atLeas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14E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4</w:t>
            </w:r>
            <w:r w:rsidRPr="00A111DC">
              <w:rPr>
                <w:rFonts w:ascii="標楷體" w:eastAsia="標楷體" w:hAnsi="標楷體" w:hint="eastAsia"/>
                <w:color w:val="000000" w:themeColor="text1"/>
                <w:sz w:val="24"/>
                <w:szCs w:val="24"/>
                <w:lang w:eastAsia="zh-TW"/>
              </w:rPr>
              <w:t>.</w:t>
            </w:r>
            <w:r w:rsidR="00BA14EF">
              <w:rPr>
                <w:rFonts w:ascii="標楷體" w:eastAsia="標楷體" w:hAnsi="標楷體" w:hint="eastAsia"/>
                <w:color w:val="000000" w:themeColor="text1"/>
                <w:sz w:val="24"/>
                <w:szCs w:val="24"/>
                <w:lang w:eastAsia="zh-TW"/>
              </w:rPr>
              <w:t>25</w:t>
            </w:r>
            <w:r w:rsidRPr="00A111DC">
              <w:rPr>
                <w:rFonts w:ascii="標楷體" w:eastAsia="標楷體" w:hAnsi="標楷體" w:hint="eastAsia"/>
                <w:color w:val="000000" w:themeColor="text1"/>
                <w:sz w:val="24"/>
                <w:szCs w:val="24"/>
                <w:lang w:eastAsia="zh-TW"/>
              </w:rPr>
              <w:t xml:space="preserve"> (四)</w:t>
            </w:r>
          </w:p>
        </w:tc>
      </w:tr>
    </w:tbl>
    <w:p w:rsidR="007529FC" w:rsidRPr="00A111DC" w:rsidRDefault="007529FC" w:rsidP="007529FC">
      <w:pPr>
        <w:ind w:leftChars="500" w:left="11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4.</w:t>
      </w:r>
      <w:r w:rsidRPr="00A111DC">
        <w:rPr>
          <w:rFonts w:ascii="標楷體" w:eastAsia="標楷體" w:hAnsi="標楷體" w:hint="eastAsia"/>
          <w:color w:val="000000" w:themeColor="text1"/>
          <w:sz w:val="24"/>
          <w:szCs w:val="24"/>
          <w:lang w:eastAsia="zh-TW"/>
        </w:rPr>
        <w:t>預期效益：</w:t>
      </w:r>
    </w:p>
    <w:p w:rsidR="007529FC" w:rsidRPr="00A111DC" w:rsidRDefault="007529FC" w:rsidP="00A111DC">
      <w:pPr>
        <w:tabs>
          <w:tab w:val="left" w:pos="1276"/>
        </w:tabs>
        <w:ind w:leftChars="600" w:left="1800" w:hangingChars="200" w:hanging="48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lastRenderedPageBreak/>
        <w:t>(1)透過</w:t>
      </w:r>
      <w:r w:rsidRPr="00A111DC">
        <w:rPr>
          <w:rFonts w:ascii="標楷體" w:eastAsia="標楷體" w:hAnsi="標楷體" w:cs="Arial"/>
          <w:color w:val="000000" w:themeColor="text1"/>
          <w:sz w:val="24"/>
          <w:szCs w:val="24"/>
          <w:lang w:eastAsia="zh-TW"/>
        </w:rPr>
        <w:t>實行「</w:t>
      </w:r>
      <w:r w:rsidRPr="00A111DC">
        <w:rPr>
          <w:rFonts w:ascii="標楷體" w:eastAsia="標楷體" w:hAnsi="標楷體" w:cs="Arial" w:hint="eastAsia"/>
          <w:color w:val="000000" w:themeColor="text1"/>
          <w:sz w:val="24"/>
          <w:szCs w:val="24"/>
          <w:lang w:eastAsia="zh-TW"/>
        </w:rPr>
        <w:t>共同備課、觀課及議課</w:t>
      </w:r>
      <w:r w:rsidRPr="00A111DC">
        <w:rPr>
          <w:rFonts w:ascii="標楷體" w:eastAsia="標楷體" w:hAnsi="標楷體" w:cs="Arial"/>
          <w:color w:val="000000" w:themeColor="text1"/>
          <w:sz w:val="24"/>
          <w:szCs w:val="24"/>
          <w:lang w:eastAsia="zh-TW"/>
        </w:rPr>
        <w:t>」</w:t>
      </w:r>
      <w:r w:rsidRPr="00A111DC">
        <w:rPr>
          <w:rFonts w:ascii="標楷體" w:eastAsia="標楷體" w:hAnsi="標楷體" w:cs="Arial" w:hint="eastAsia"/>
          <w:color w:val="000000" w:themeColor="text1"/>
          <w:sz w:val="24"/>
          <w:szCs w:val="24"/>
          <w:lang w:eastAsia="zh-TW"/>
        </w:rPr>
        <w:t>等專業成長</w:t>
      </w:r>
      <w:r w:rsidRPr="00A111DC">
        <w:rPr>
          <w:rFonts w:ascii="標楷體" w:eastAsia="標楷體" w:hAnsi="標楷體" w:cs="Arial"/>
          <w:color w:val="000000" w:themeColor="text1"/>
          <w:sz w:val="24"/>
          <w:szCs w:val="24"/>
          <w:lang w:eastAsia="zh-TW"/>
        </w:rPr>
        <w:t>，</w:t>
      </w:r>
      <w:r w:rsidRPr="00A111DC">
        <w:rPr>
          <w:rFonts w:ascii="標楷體" w:eastAsia="標楷體" w:hAnsi="標楷體" w:cs="Arial" w:hint="eastAsia"/>
          <w:color w:val="000000" w:themeColor="text1"/>
          <w:sz w:val="24"/>
          <w:szCs w:val="24"/>
          <w:lang w:eastAsia="zh-TW"/>
        </w:rPr>
        <w:t>並</w:t>
      </w:r>
      <w:r w:rsidRPr="00A111DC">
        <w:rPr>
          <w:rFonts w:ascii="標楷體" w:eastAsia="標楷體" w:hAnsi="標楷體" w:cs="Arial"/>
          <w:color w:val="000000" w:themeColor="text1"/>
          <w:sz w:val="24"/>
          <w:szCs w:val="24"/>
          <w:lang w:eastAsia="zh-TW"/>
        </w:rPr>
        <w:t>運用參與式的教育對話，</w:t>
      </w:r>
      <w:r w:rsidRPr="00A111DC">
        <w:rPr>
          <w:rFonts w:ascii="標楷體" w:eastAsia="標楷體" w:hAnsi="標楷體" w:cs="Arial" w:hint="eastAsia"/>
          <w:color w:val="000000" w:themeColor="text1"/>
          <w:sz w:val="24"/>
          <w:szCs w:val="24"/>
          <w:lang w:eastAsia="zh-TW"/>
        </w:rPr>
        <w:t>提升教師教學品質，增進學生學習成效。</w:t>
      </w:r>
    </w:p>
    <w:p w:rsidR="007529FC" w:rsidRPr="00A111DC" w:rsidRDefault="007529FC" w:rsidP="00A111DC">
      <w:pPr>
        <w:tabs>
          <w:tab w:val="left" w:pos="1276"/>
        </w:tabs>
        <w:ind w:leftChars="600" w:left="1680" w:hangingChars="150" w:hanging="36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t>(2)</w:t>
      </w:r>
      <w:r w:rsidRPr="00A111DC">
        <w:rPr>
          <w:rFonts w:ascii="標楷體" w:eastAsia="標楷體" w:hAnsi="標楷體" w:cs="Arial"/>
          <w:color w:val="000000" w:themeColor="text1"/>
          <w:sz w:val="24"/>
          <w:szCs w:val="24"/>
          <w:lang w:eastAsia="zh-TW"/>
        </w:rPr>
        <w:t>輔導學校以學習社群模式運作領域教學研究會，</w:t>
      </w:r>
      <w:r w:rsidRPr="00A111DC">
        <w:rPr>
          <w:rFonts w:ascii="標楷體" w:eastAsia="標楷體" w:hAnsi="標楷體" w:cs="Arial" w:hint="eastAsia"/>
          <w:color w:val="000000" w:themeColor="text1"/>
          <w:sz w:val="24"/>
          <w:szCs w:val="24"/>
          <w:lang w:eastAsia="zh-TW"/>
        </w:rPr>
        <w:t>帶動教師專業成長，並促成該區校內或跨校之「教師學習社群」。</w:t>
      </w:r>
    </w:p>
    <w:p w:rsidR="007529FC" w:rsidRPr="00A111DC" w:rsidRDefault="007529FC" w:rsidP="00A111DC">
      <w:pPr>
        <w:tabs>
          <w:tab w:val="left" w:pos="1276"/>
        </w:tabs>
        <w:ind w:leftChars="600" w:left="1680" w:hangingChars="150" w:hanging="360"/>
        <w:rPr>
          <w:rFonts w:ascii="標楷體" w:eastAsia="標楷體" w:hAnsi="標楷體" w:cs="Arial"/>
          <w:color w:val="000000" w:themeColor="text1"/>
          <w:sz w:val="24"/>
          <w:szCs w:val="24"/>
          <w:lang w:eastAsia="zh-TW"/>
        </w:rPr>
      </w:pPr>
      <w:r w:rsidRPr="00A111DC">
        <w:rPr>
          <w:rFonts w:ascii="標楷體" w:eastAsia="標楷體" w:hAnsi="標楷體" w:cs="Arial" w:hint="eastAsia"/>
          <w:color w:val="000000" w:themeColor="text1"/>
          <w:sz w:val="24"/>
          <w:szCs w:val="24"/>
          <w:lang w:eastAsia="zh-TW"/>
        </w:rPr>
        <w:t>(3)本實施計畫預計自</w:t>
      </w:r>
      <w:r w:rsidR="008A1301">
        <w:rPr>
          <w:rFonts w:ascii="標楷體" w:eastAsia="標楷體" w:hAnsi="標楷體" w:cs="Arial" w:hint="eastAsia"/>
          <w:color w:val="000000" w:themeColor="text1"/>
          <w:sz w:val="24"/>
          <w:szCs w:val="24"/>
          <w:lang w:eastAsia="zh-TW"/>
        </w:rPr>
        <w:t>107</w:t>
      </w:r>
      <w:r w:rsidRPr="00A111DC">
        <w:rPr>
          <w:rFonts w:ascii="標楷體" w:eastAsia="標楷體" w:hAnsi="標楷體" w:cs="Arial" w:hint="eastAsia"/>
          <w:color w:val="000000" w:themeColor="text1"/>
          <w:sz w:val="24"/>
          <w:szCs w:val="24"/>
          <w:lang w:eastAsia="zh-TW"/>
        </w:rPr>
        <w:t>至</w:t>
      </w:r>
      <w:r w:rsidR="008A1301">
        <w:rPr>
          <w:rFonts w:ascii="標楷體" w:eastAsia="標楷體" w:hAnsi="標楷體" w:cs="Arial" w:hint="eastAsia"/>
          <w:color w:val="000000" w:themeColor="text1"/>
          <w:sz w:val="24"/>
          <w:szCs w:val="24"/>
          <w:lang w:eastAsia="zh-TW"/>
        </w:rPr>
        <w:t>109</w:t>
      </w:r>
      <w:r w:rsidRPr="00A111DC">
        <w:rPr>
          <w:rFonts w:ascii="標楷體" w:eastAsia="標楷體" w:hAnsi="標楷體" w:cs="Arial" w:hint="eastAsia"/>
          <w:color w:val="000000" w:themeColor="text1"/>
          <w:sz w:val="24"/>
          <w:szCs w:val="24"/>
          <w:lang w:eastAsia="zh-TW"/>
        </w:rPr>
        <w:t>年三年期程分階段完成各校之到校輔導及分區訪視交流。</w:t>
      </w:r>
    </w:p>
    <w:p w:rsidR="007529FC" w:rsidRPr="00A111DC" w:rsidRDefault="007529FC" w:rsidP="00041E4F">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000000" w:themeColor="text1"/>
          <w:szCs w:val="24"/>
        </w:rPr>
      </w:pPr>
      <w:r w:rsidRPr="00A111DC">
        <w:rPr>
          <w:rFonts w:ascii="標楷體" w:eastAsia="標楷體" w:hAnsi="標楷體" w:hint="eastAsia"/>
          <w:color w:val="000000" w:themeColor="text1"/>
          <w:szCs w:val="24"/>
        </w:rPr>
        <w:t xml:space="preserve">          5.經費概算：</w:t>
      </w: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A111DC" w:rsidRPr="00A111DC" w:rsidTr="008A1301">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項次</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kinsoku w:val="0"/>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項目</w:t>
            </w:r>
          </w:p>
        </w:tc>
        <w:tc>
          <w:tcPr>
            <w:tcW w:w="896" w:type="dxa"/>
            <w:tcBorders>
              <w:top w:val="single" w:sz="8" w:space="0" w:color="auto"/>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單位</w:t>
            </w:r>
          </w:p>
        </w:tc>
        <w:tc>
          <w:tcPr>
            <w:tcW w:w="966"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總</w:t>
            </w:r>
            <w:r w:rsidRPr="00A111DC">
              <w:rPr>
                <w:rFonts w:ascii="標楷體" w:eastAsia="標楷體" w:hAnsi="標楷體" w:cs="新細明體" w:hint="eastAsia"/>
                <w:color w:val="000000" w:themeColor="text1"/>
                <w:sz w:val="24"/>
                <w:szCs w:val="24"/>
              </w:rPr>
              <w:t>價</w:t>
            </w:r>
          </w:p>
        </w:tc>
        <w:tc>
          <w:tcPr>
            <w:tcW w:w="1434"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備註</w:t>
            </w:r>
          </w:p>
        </w:tc>
      </w:tr>
      <w:tr w:rsidR="00A111DC" w:rsidRPr="00A111DC" w:rsidTr="004F3BAF">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7529FC" w:rsidRPr="00A111DC" w:rsidRDefault="008A1301" w:rsidP="008A1301">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1</w:t>
            </w:r>
            <w:r w:rsidR="007529FC" w:rsidRPr="00A111DC">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1</w:t>
            </w:r>
            <w:r w:rsidR="007529FC" w:rsidRPr="00A111DC">
              <w:rPr>
                <w:rFonts w:ascii="標楷體" w:eastAsia="標楷體" w:hAnsi="標楷體" w:cs="新細明體" w:hint="eastAsia"/>
                <w:color w:val="000000" w:themeColor="text1"/>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7529FC" w:rsidRPr="00A111DC" w:rsidRDefault="008A1301" w:rsidP="00E21BAE">
            <w:pPr>
              <w:spacing w:line="0" w:lineRule="atLeast"/>
              <w:jc w:val="center"/>
              <w:rPr>
                <w:rFonts w:ascii="標楷體" w:eastAsia="標楷體" w:hAnsi="標楷體" w:cs="新細明體"/>
                <w:color w:val="000000" w:themeColor="text1"/>
                <w:sz w:val="24"/>
                <w:szCs w:val="24"/>
                <w:lang w:eastAsia="zh-TW"/>
              </w:rPr>
            </w:pPr>
            <w:r>
              <w:rPr>
                <w:rFonts w:ascii="標楷體" w:eastAsia="標楷體" w:hAnsi="標楷體" w:cs="新細明體" w:hint="eastAsia"/>
                <w:color w:val="000000" w:themeColor="text1"/>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single" w:sz="8" w:space="0" w:color="auto"/>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w:t>
            </w:r>
          </w:p>
        </w:tc>
        <w:tc>
          <w:tcPr>
            <w:tcW w:w="1434" w:type="dxa"/>
            <w:tcBorders>
              <w:top w:val="single" w:sz="8" w:space="0" w:color="auto"/>
              <w:left w:val="nil"/>
              <w:bottom w:val="single" w:sz="8" w:space="0" w:color="auto"/>
              <w:right w:val="single" w:sz="8" w:space="0" w:color="auto"/>
            </w:tcBorders>
          </w:tcPr>
          <w:p w:rsidR="007529FC" w:rsidRPr="00A111DC" w:rsidRDefault="007529FC" w:rsidP="00E21BAE">
            <w:pPr>
              <w:spacing w:line="0" w:lineRule="atLeast"/>
              <w:rPr>
                <w:rFonts w:ascii="標楷體" w:eastAsia="標楷體" w:hAnsi="標楷體" w:cs="新細明體"/>
                <w:color w:val="000000" w:themeColor="text1"/>
                <w:sz w:val="24"/>
                <w:szCs w:val="24"/>
              </w:rPr>
            </w:pPr>
            <w:r w:rsidRPr="00A111DC">
              <w:rPr>
                <w:rFonts w:ascii="標楷體" w:eastAsia="標楷體" w:hAnsi="標楷體" w:hint="eastAsia"/>
                <w:color w:val="000000" w:themeColor="text1"/>
                <w:sz w:val="24"/>
                <w:szCs w:val="24"/>
              </w:rPr>
              <w:t>核實支付</w:t>
            </w:r>
          </w:p>
        </w:tc>
      </w:tr>
      <w:tr w:rsidR="00A111DC" w:rsidRPr="00A111DC" w:rsidTr="00E21BAE">
        <w:trPr>
          <w:trHeight w:val="20"/>
        </w:trPr>
        <w:tc>
          <w:tcPr>
            <w:tcW w:w="735" w:type="dxa"/>
            <w:tcBorders>
              <w:top w:val="nil"/>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2</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教材教具費</w:t>
            </w:r>
          </w:p>
        </w:tc>
        <w:tc>
          <w:tcPr>
            <w:tcW w:w="896" w:type="dxa"/>
            <w:tcBorders>
              <w:top w:val="nil"/>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rPr>
              <w:t>00</w:t>
            </w:r>
          </w:p>
        </w:tc>
        <w:tc>
          <w:tcPr>
            <w:tcW w:w="756" w:type="dxa"/>
            <w:tcBorders>
              <w:top w:val="nil"/>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895"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場</w:t>
            </w:r>
          </w:p>
        </w:tc>
        <w:tc>
          <w:tcPr>
            <w:tcW w:w="966"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rPr>
              <w:t>,000</w:t>
            </w:r>
          </w:p>
        </w:tc>
        <w:tc>
          <w:tcPr>
            <w:tcW w:w="1434" w:type="dxa"/>
            <w:tcBorders>
              <w:top w:val="nil"/>
              <w:left w:val="nil"/>
              <w:bottom w:val="single" w:sz="8"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s="新細明體"/>
                <w:color w:val="000000" w:themeColor="text1"/>
                <w:sz w:val="24"/>
                <w:szCs w:val="24"/>
                <w:lang w:eastAsia="zh-TW"/>
              </w:rPr>
            </w:pPr>
            <w:r w:rsidRPr="00A111DC">
              <w:rPr>
                <w:rFonts w:ascii="標楷體" w:eastAsia="標楷體" w:hAnsi="標楷體" w:cs="標楷體" w:hint="eastAsia"/>
                <w:color w:val="000000" w:themeColor="text1"/>
                <w:sz w:val="24"/>
                <w:szCs w:val="24"/>
                <w:lang w:eastAsia="zh-TW"/>
              </w:rPr>
              <w:t>到校輔導所需的教具(市款支應)</w:t>
            </w:r>
          </w:p>
        </w:tc>
      </w:tr>
      <w:tr w:rsidR="00A111DC" w:rsidRPr="00A111DC" w:rsidTr="00E21BAE">
        <w:trPr>
          <w:trHeight w:val="20"/>
        </w:trPr>
        <w:tc>
          <w:tcPr>
            <w:tcW w:w="735" w:type="dxa"/>
            <w:tcBorders>
              <w:top w:val="nil"/>
              <w:left w:val="single" w:sz="8"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印刷費</w:t>
            </w:r>
          </w:p>
        </w:tc>
        <w:tc>
          <w:tcPr>
            <w:tcW w:w="896" w:type="dxa"/>
            <w:tcBorders>
              <w:top w:val="nil"/>
              <w:left w:val="nil"/>
              <w:bottom w:val="single" w:sz="8" w:space="0" w:color="auto"/>
              <w:right w:val="single" w:sz="4"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100</w:t>
            </w:r>
          </w:p>
        </w:tc>
        <w:tc>
          <w:tcPr>
            <w:tcW w:w="756" w:type="dxa"/>
            <w:tcBorders>
              <w:top w:val="nil"/>
              <w:left w:val="single" w:sz="4" w:space="0" w:color="auto"/>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68</w:t>
            </w:r>
          </w:p>
        </w:tc>
        <w:tc>
          <w:tcPr>
            <w:tcW w:w="895"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人次</w:t>
            </w:r>
          </w:p>
        </w:tc>
        <w:tc>
          <w:tcPr>
            <w:tcW w:w="966" w:type="dxa"/>
            <w:tcBorders>
              <w:top w:val="nil"/>
              <w:left w:val="nil"/>
              <w:bottom w:val="single" w:sz="8"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6</w:t>
            </w:r>
            <w:r w:rsidRPr="00A111DC">
              <w:rPr>
                <w:rFonts w:ascii="標楷體" w:eastAsia="標楷體" w:hAnsi="標楷體" w:cs="新細明體" w:hint="eastAsia"/>
                <w:color w:val="000000" w:themeColor="text1"/>
                <w:sz w:val="24"/>
                <w:szCs w:val="24"/>
              </w:rPr>
              <w:t>,</w:t>
            </w:r>
            <w:r w:rsidRPr="00A111DC">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rPr>
              <w:t>00</w:t>
            </w:r>
          </w:p>
        </w:tc>
        <w:tc>
          <w:tcPr>
            <w:tcW w:w="1434" w:type="dxa"/>
            <w:tcBorders>
              <w:top w:val="nil"/>
              <w:left w:val="nil"/>
              <w:bottom w:val="single" w:sz="8"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含手冊、成果等</w:t>
            </w:r>
          </w:p>
        </w:tc>
      </w:tr>
      <w:tr w:rsidR="00A111DC" w:rsidRPr="00A111DC" w:rsidTr="00E21BAE">
        <w:trPr>
          <w:trHeight w:val="20"/>
        </w:trPr>
        <w:tc>
          <w:tcPr>
            <w:tcW w:w="735" w:type="dxa"/>
            <w:tcBorders>
              <w:top w:val="nil"/>
              <w:left w:val="single" w:sz="8" w:space="0" w:color="auto"/>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雜支</w:t>
            </w:r>
          </w:p>
        </w:tc>
        <w:tc>
          <w:tcPr>
            <w:tcW w:w="896" w:type="dxa"/>
            <w:tcBorders>
              <w:top w:val="nil"/>
              <w:left w:val="nil"/>
              <w:bottom w:val="single" w:sz="4" w:space="0" w:color="auto"/>
              <w:right w:val="single" w:sz="4" w:space="0" w:color="auto"/>
            </w:tcBorders>
            <w:vAlign w:val="center"/>
          </w:tcPr>
          <w:p w:rsidR="007529FC" w:rsidRPr="00A111DC" w:rsidRDefault="007529FC" w:rsidP="00A11B70">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3</w:t>
            </w:r>
            <w:r w:rsidR="00A11B70">
              <w:rPr>
                <w:rFonts w:ascii="標楷體" w:eastAsia="標楷體" w:hAnsi="標楷體" w:cs="新細明體" w:hint="eastAsia"/>
                <w:color w:val="000000" w:themeColor="text1"/>
                <w:sz w:val="24"/>
                <w:szCs w:val="24"/>
                <w:lang w:eastAsia="zh-TW"/>
              </w:rPr>
              <w:t>2</w:t>
            </w:r>
            <w:r w:rsidRPr="00A111DC">
              <w:rPr>
                <w:rFonts w:ascii="標楷體" w:eastAsia="標楷體" w:hAnsi="標楷體" w:cs="新細明體" w:hint="eastAsia"/>
                <w:color w:val="000000" w:themeColor="text1"/>
                <w:sz w:val="24"/>
                <w:szCs w:val="24"/>
              </w:rPr>
              <w:t>0</w:t>
            </w:r>
          </w:p>
        </w:tc>
        <w:tc>
          <w:tcPr>
            <w:tcW w:w="756" w:type="dxa"/>
            <w:tcBorders>
              <w:top w:val="nil"/>
              <w:left w:val="single" w:sz="4" w:space="0" w:color="auto"/>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2</w:t>
            </w:r>
          </w:p>
        </w:tc>
        <w:tc>
          <w:tcPr>
            <w:tcW w:w="895" w:type="dxa"/>
            <w:tcBorders>
              <w:top w:val="nil"/>
              <w:left w:val="nil"/>
              <w:bottom w:val="single" w:sz="4" w:space="0" w:color="auto"/>
              <w:right w:val="single" w:sz="8" w:space="0" w:color="auto"/>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式</w:t>
            </w:r>
          </w:p>
        </w:tc>
        <w:tc>
          <w:tcPr>
            <w:tcW w:w="966" w:type="dxa"/>
            <w:tcBorders>
              <w:top w:val="nil"/>
              <w:left w:val="nil"/>
              <w:bottom w:val="single" w:sz="4" w:space="0" w:color="auto"/>
              <w:right w:val="single" w:sz="8" w:space="0" w:color="auto"/>
            </w:tcBorders>
            <w:vAlign w:val="center"/>
          </w:tcPr>
          <w:p w:rsidR="007529FC" w:rsidRPr="00A111DC" w:rsidRDefault="00A11B70" w:rsidP="00E21BAE">
            <w:pPr>
              <w:spacing w:line="0" w:lineRule="atLeast"/>
              <w:jc w:val="center"/>
              <w:rPr>
                <w:rFonts w:ascii="標楷體" w:eastAsia="標楷體" w:hAnsi="標楷體" w:cs="新細明體"/>
                <w:color w:val="000000" w:themeColor="text1"/>
                <w:sz w:val="24"/>
                <w:szCs w:val="24"/>
              </w:rPr>
            </w:pPr>
            <w:r>
              <w:rPr>
                <w:rFonts w:ascii="標楷體" w:eastAsia="標楷體" w:hAnsi="標楷體" w:cs="新細明體" w:hint="eastAsia"/>
                <w:color w:val="000000" w:themeColor="text1"/>
                <w:sz w:val="24"/>
                <w:szCs w:val="24"/>
                <w:lang w:eastAsia="zh-TW"/>
              </w:rPr>
              <w:t>64</w:t>
            </w:r>
            <w:r w:rsidR="007529FC" w:rsidRPr="00A111DC">
              <w:rPr>
                <w:rFonts w:ascii="標楷體" w:eastAsia="標楷體" w:hAnsi="標楷體" w:cs="新細明體" w:hint="eastAsia"/>
                <w:color w:val="000000" w:themeColor="text1"/>
                <w:sz w:val="24"/>
                <w:szCs w:val="24"/>
              </w:rPr>
              <w:t>0</w:t>
            </w:r>
          </w:p>
        </w:tc>
        <w:tc>
          <w:tcPr>
            <w:tcW w:w="1434" w:type="dxa"/>
            <w:tcBorders>
              <w:top w:val="nil"/>
              <w:left w:val="nil"/>
              <w:bottom w:val="single" w:sz="4" w:space="0" w:color="auto"/>
              <w:right w:val="single" w:sz="8" w:space="0" w:color="auto"/>
            </w:tcBorders>
            <w:vAlign w:val="center"/>
          </w:tcPr>
          <w:p w:rsidR="007529FC" w:rsidRPr="00A111DC" w:rsidRDefault="007529FC" w:rsidP="00E21BAE">
            <w:pPr>
              <w:kinsoku w:val="0"/>
              <w:spacing w:line="0" w:lineRule="atLeas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前項未編列之費用業務費之5%</w:t>
            </w: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A11B70">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A11B70">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r w:rsidR="00A111DC" w:rsidRPr="00A111DC" w:rsidTr="00E21BA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A11B70">
            <w:pPr>
              <w:spacing w:line="0" w:lineRule="atLeast"/>
              <w:jc w:val="right"/>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15</w:t>
            </w:r>
            <w:r w:rsidRPr="00A111DC">
              <w:rPr>
                <w:rFonts w:ascii="標楷體" w:eastAsia="標楷體" w:hAnsi="標楷體" w:cs="新細明體" w:hint="eastAsia"/>
                <w:color w:val="000000" w:themeColor="text1"/>
                <w:sz w:val="24"/>
                <w:szCs w:val="24"/>
              </w:rPr>
              <w:t>,</w:t>
            </w:r>
            <w:r w:rsidR="00A11B70">
              <w:rPr>
                <w:rFonts w:ascii="標楷體" w:eastAsia="標楷體" w:hAnsi="標楷體" w:cs="新細明體" w:hint="eastAsia"/>
                <w:color w:val="000000" w:themeColor="text1"/>
                <w:sz w:val="24"/>
                <w:szCs w:val="24"/>
                <w:lang w:eastAsia="zh-TW"/>
              </w:rPr>
              <w:t>84</w:t>
            </w:r>
            <w:r w:rsidRPr="00A111DC">
              <w:rPr>
                <w:rFonts w:ascii="標楷體" w:eastAsia="標楷體" w:hAnsi="標楷體" w:cs="新細明體" w:hint="eastAsia"/>
                <w:color w:val="000000" w:themeColor="text1"/>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7529FC" w:rsidRPr="00A111DC" w:rsidRDefault="007529FC" w:rsidP="00E21BAE">
            <w:pPr>
              <w:kinsoku w:val="0"/>
              <w:spacing w:line="0" w:lineRule="atLeast"/>
              <w:jc w:val="center"/>
              <w:rPr>
                <w:rFonts w:ascii="標楷體" w:eastAsia="標楷體" w:hAnsi="標楷體"/>
                <w:color w:val="000000" w:themeColor="text1"/>
                <w:sz w:val="24"/>
                <w:szCs w:val="24"/>
                <w:lang w:eastAsia="zh-TW"/>
              </w:rPr>
            </w:pPr>
          </w:p>
        </w:tc>
      </w:tr>
    </w:tbl>
    <w:p w:rsidR="007529FC" w:rsidRPr="00A111DC" w:rsidRDefault="007529FC" w:rsidP="007529FC">
      <w:pPr>
        <w:spacing w:line="400" w:lineRule="exact"/>
        <w:jc w:val="both"/>
        <w:outlineLvl w:val="2"/>
        <w:rPr>
          <w:rFonts w:ascii="標楷體" w:eastAsia="標楷體" w:hAnsi="標楷體"/>
          <w:b/>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w:t>
      </w:r>
      <w:bookmarkStart w:id="54" w:name="_Toc477538318"/>
      <w:bookmarkStart w:id="55" w:name="_Toc510152452"/>
      <w:bookmarkStart w:id="56" w:name="_Toc512254198"/>
      <w:r w:rsidRPr="00A111DC">
        <w:rPr>
          <w:rFonts w:ascii="標楷體" w:eastAsia="標楷體" w:hAnsi="標楷體" w:hint="eastAsia"/>
          <w:color w:val="000000" w:themeColor="text1"/>
          <w:sz w:val="24"/>
          <w:szCs w:val="24"/>
          <w:lang w:eastAsia="zh-TW"/>
        </w:rPr>
        <w:t>（四）教學資源分享網絡建置</w:t>
      </w:r>
      <w:bookmarkEnd w:id="54"/>
      <w:bookmarkEnd w:id="55"/>
      <w:bookmarkEnd w:id="56"/>
    </w:p>
    <w:p w:rsidR="007529FC" w:rsidRPr="00A111DC" w:rsidRDefault="007529FC" w:rsidP="005A32DA">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1.目標：</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(1)提供豐富教學資源，提昇教師教學能力。</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(2)分享教學經驗，建立線上學習型組織。</w:t>
      </w:r>
    </w:p>
    <w:p w:rsidR="007529FC" w:rsidRPr="00A111DC" w:rsidRDefault="007529FC" w:rsidP="005A32DA">
      <w:pPr>
        <w:spacing w:line="400" w:lineRule="exact"/>
        <w:ind w:leftChars="472" w:left="1038"/>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(3)累積教育建設成果，建置豐富教學資料庫。</w:t>
      </w:r>
    </w:p>
    <w:p w:rsidR="007529FC" w:rsidRPr="00A111DC" w:rsidRDefault="007529FC" w:rsidP="00A111DC">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2.實施方式：</w:t>
      </w:r>
    </w:p>
    <w:p w:rsidR="007529FC" w:rsidRPr="00A111DC" w:rsidRDefault="007529FC" w:rsidP="007529FC">
      <w:pPr>
        <w:spacing w:line="400" w:lineRule="exact"/>
        <w:ind w:leftChars="400" w:left="8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本市目前透過桃園市政府教育局官方網站</w:t>
      </w:r>
      <w:r w:rsidRPr="00A111DC">
        <w:rPr>
          <w:rFonts w:ascii="標楷體" w:eastAsia="標楷體" w:hAnsi="標楷體"/>
          <w:color w:val="000000" w:themeColor="text1"/>
          <w:sz w:val="24"/>
          <w:szCs w:val="24"/>
          <w:lang w:eastAsia="zh-TW"/>
        </w:rPr>
        <w:t>http://www.tyc.edu.tw/boe/main.php</w:t>
      </w:r>
      <w:r w:rsidRPr="00A111DC">
        <w:rPr>
          <w:rFonts w:ascii="標楷體" w:eastAsia="標楷體" w:hAnsi="標楷體" w:hint="eastAsia"/>
          <w:color w:val="000000" w:themeColor="text1"/>
          <w:sz w:val="24"/>
          <w:szCs w:val="24"/>
          <w:lang w:eastAsia="zh-TW"/>
        </w:rPr>
        <w:t>為主要網絡溝通平台，連結至輔導團網頁，透過網絡做為研習資訊、局務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7529FC" w:rsidRPr="00A111DC" w:rsidRDefault="007529FC" w:rsidP="00A111DC">
      <w:pPr>
        <w:spacing w:line="400" w:lineRule="exact"/>
        <w:ind w:leftChars="235" w:left="517" w:firstLineChars="150" w:firstLine="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3.預期效益：</w:t>
      </w:r>
    </w:p>
    <w:p w:rsidR="007529FC" w:rsidRPr="00A111DC" w:rsidRDefault="007529FC" w:rsidP="00A111DC">
      <w:pPr>
        <w:spacing w:line="400" w:lineRule="exact"/>
        <w:ind w:leftChars="235" w:left="517"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(1)各領域輔導團員具備網站資訊相關能力，以協助市內教師。</w:t>
      </w:r>
    </w:p>
    <w:p w:rsidR="007529FC" w:rsidRPr="00A111DC" w:rsidRDefault="007529FC" w:rsidP="00A111DC">
      <w:pPr>
        <w:spacing w:line="400" w:lineRule="exact"/>
        <w:ind w:leftChars="435" w:left="1317" w:hangingChars="150" w:hanging="36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(2)將專業成長成果，建置為分享平台提供市內教師，課程與教學參考。</w:t>
      </w:r>
    </w:p>
    <w:p w:rsidR="007529FC" w:rsidRPr="00A111DC" w:rsidRDefault="007529FC" w:rsidP="00A111DC">
      <w:pPr>
        <w:spacing w:line="400" w:lineRule="exact"/>
        <w:ind w:leftChars="235" w:left="517"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(3)透過網站上的討論，激發教學創意，提升全市教師教學專業能力。</w:t>
      </w:r>
    </w:p>
    <w:p w:rsidR="007529FC" w:rsidRDefault="007529FC" w:rsidP="007529FC">
      <w:pPr>
        <w:spacing w:line="400" w:lineRule="exact"/>
        <w:ind w:firstLineChars="100" w:firstLine="220"/>
        <w:outlineLvl w:val="1"/>
        <w:rPr>
          <w:rFonts w:ascii="標楷體" w:eastAsia="標楷體" w:hAnsi="標楷體"/>
          <w:lang w:eastAsia="zh-TW"/>
        </w:rPr>
      </w:pPr>
      <w:bookmarkStart w:id="57" w:name="_Toc324452816"/>
    </w:p>
    <w:p w:rsidR="007529FC" w:rsidRPr="00A111DC" w:rsidRDefault="007529FC" w:rsidP="00A111DC">
      <w:pPr>
        <w:spacing w:line="400" w:lineRule="exact"/>
        <w:ind w:firstLineChars="100" w:firstLine="240"/>
        <w:outlineLvl w:val="1"/>
        <w:rPr>
          <w:rFonts w:ascii="標楷體" w:eastAsia="標楷體" w:hAnsi="標楷體"/>
          <w:color w:val="000000" w:themeColor="text1"/>
          <w:sz w:val="24"/>
          <w:szCs w:val="24"/>
          <w:lang w:eastAsia="zh-TW"/>
        </w:rPr>
      </w:pPr>
      <w:bookmarkStart w:id="58" w:name="_Toc477538319"/>
      <w:bookmarkStart w:id="59" w:name="_Toc510152453"/>
      <w:bookmarkStart w:id="60" w:name="_Toc512254199"/>
      <w:r w:rsidRPr="00A111DC">
        <w:rPr>
          <w:rFonts w:ascii="標楷體" w:eastAsia="標楷體" w:hAnsi="標楷體" w:hint="eastAsia"/>
          <w:color w:val="000000" w:themeColor="text1"/>
          <w:sz w:val="24"/>
          <w:szCs w:val="24"/>
          <w:lang w:eastAsia="zh-TW"/>
        </w:rPr>
        <w:t>四、專業支持與協助措施</w:t>
      </w:r>
      <w:bookmarkEnd w:id="57"/>
      <w:bookmarkEnd w:id="58"/>
      <w:bookmarkEnd w:id="59"/>
      <w:bookmarkEnd w:id="60"/>
    </w:p>
    <w:p w:rsidR="007529FC" w:rsidRPr="00A111DC" w:rsidRDefault="007529FC" w:rsidP="007529FC">
      <w:pPr>
        <w:spacing w:line="400" w:lineRule="exact"/>
        <w:jc w:val="both"/>
        <w:outlineLvl w:val="2"/>
        <w:rPr>
          <w:rFonts w:ascii="標楷體" w:eastAsia="標楷體" w:hAnsi="標楷體"/>
          <w:color w:val="000000" w:themeColor="text1"/>
          <w:sz w:val="24"/>
          <w:szCs w:val="24"/>
          <w:lang w:eastAsia="zh-TW"/>
        </w:rPr>
      </w:pPr>
      <w:bookmarkStart w:id="61" w:name="_Toc324452818"/>
      <w:r w:rsidRPr="00A111DC">
        <w:rPr>
          <w:rFonts w:ascii="標楷體" w:eastAsia="標楷體" w:hAnsi="標楷體" w:hint="eastAsia"/>
          <w:color w:val="000000" w:themeColor="text1"/>
          <w:sz w:val="24"/>
          <w:szCs w:val="24"/>
          <w:lang w:eastAsia="zh-TW"/>
        </w:rPr>
        <w:t xml:space="preserve">   </w:t>
      </w:r>
      <w:bookmarkStart w:id="62" w:name="_Toc477538320"/>
      <w:bookmarkStart w:id="63" w:name="_Toc510152454"/>
      <w:bookmarkStart w:id="64" w:name="_Toc512254200"/>
      <w:r w:rsidRPr="00A111DC">
        <w:rPr>
          <w:rFonts w:ascii="標楷體" w:eastAsia="標楷體" w:hAnsi="標楷體" w:hint="eastAsia"/>
          <w:color w:val="000000" w:themeColor="text1"/>
          <w:sz w:val="24"/>
          <w:szCs w:val="24"/>
          <w:lang w:eastAsia="zh-TW"/>
        </w:rPr>
        <w:t>（一）國小生活課程輔導員教學研究學習社群</w:t>
      </w:r>
      <w:bookmarkEnd w:id="61"/>
      <w:r w:rsidRPr="00A111DC">
        <w:rPr>
          <w:rFonts w:ascii="標楷體" w:eastAsia="標楷體" w:hAnsi="標楷體" w:hint="eastAsia"/>
          <w:color w:val="000000" w:themeColor="text1"/>
          <w:sz w:val="24"/>
          <w:szCs w:val="24"/>
          <w:lang w:eastAsia="zh-TW"/>
        </w:rPr>
        <w:t>(附件</w:t>
      </w:r>
      <w:r w:rsidR="004053E6">
        <w:rPr>
          <w:rFonts w:ascii="標楷體" w:eastAsia="標楷體" w:hAnsi="標楷體" w:hint="eastAsia"/>
          <w:color w:val="000000" w:themeColor="text1"/>
          <w:sz w:val="24"/>
          <w:szCs w:val="24"/>
          <w:lang w:eastAsia="zh-TW"/>
        </w:rPr>
        <w:t>五</w:t>
      </w:r>
      <w:r w:rsidRPr="00A111DC">
        <w:rPr>
          <w:rFonts w:ascii="標楷體" w:eastAsia="標楷體" w:hAnsi="標楷體" w:hint="eastAsia"/>
          <w:color w:val="000000" w:themeColor="text1"/>
          <w:sz w:val="24"/>
          <w:szCs w:val="24"/>
          <w:lang w:eastAsia="zh-TW"/>
        </w:rPr>
        <w:t>)</w:t>
      </w:r>
      <w:bookmarkEnd w:id="62"/>
      <w:bookmarkEnd w:id="63"/>
      <w:bookmarkEnd w:id="64"/>
    </w:p>
    <w:p w:rsidR="007529FC" w:rsidRPr="00A111DC" w:rsidRDefault="007529FC" w:rsidP="00A111DC">
      <w:pPr>
        <w:spacing w:line="400" w:lineRule="exact"/>
        <w:ind w:leftChars="235" w:left="517" w:firstLineChars="100" w:firstLine="24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1.目標：</w:t>
      </w:r>
    </w:p>
    <w:p w:rsidR="007529FC" w:rsidRPr="00A111DC" w:rsidRDefault="007529FC" w:rsidP="00A111DC">
      <w:pPr>
        <w:spacing w:line="400" w:lineRule="exact"/>
        <w:ind w:leftChars="354" w:left="1345" w:hangingChars="236" w:hanging="56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(1)組織以精進教學為基礎的「生活課程」教師學習社群，提升教師生      活課程教學專業能力，培養學生生活能力，增進學生生活課程學習成效。</w:t>
      </w:r>
    </w:p>
    <w:p w:rsidR="007529FC" w:rsidRPr="00A111DC" w:rsidRDefault="007529FC" w:rsidP="00A111DC">
      <w:pPr>
        <w:spacing w:line="400" w:lineRule="exact"/>
        <w:ind w:leftChars="354" w:left="1345" w:hangingChars="236" w:hanging="566"/>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(2)落實輔導員與教師「專業對話」、「課程設計」、「教學研究」、 「示範教學」、「經驗分享」與「成果發表」之專業成長模式，促進教師專業發展。</w:t>
      </w:r>
    </w:p>
    <w:p w:rsidR="007529FC" w:rsidRPr="00A111DC" w:rsidRDefault="007529FC" w:rsidP="007529FC">
      <w:pPr>
        <w:spacing w:line="400" w:lineRule="exact"/>
        <w:ind w:leftChars="328" w:left="722"/>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(3)宣導十二年國教新課綱生活課程二年級之教學理念與評量，以協</w:t>
      </w:r>
    </w:p>
    <w:p w:rsidR="007529FC" w:rsidRPr="00A111DC" w:rsidRDefault="007529FC" w:rsidP="007529FC">
      <w:pPr>
        <w:spacing w:line="400" w:lineRule="exact"/>
        <w:ind w:leftChars="328" w:left="722"/>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助教師轉化教科書之專業能力。</w:t>
      </w:r>
    </w:p>
    <w:p w:rsidR="007529FC" w:rsidRPr="00A111DC" w:rsidRDefault="007529FC" w:rsidP="00A111DC">
      <w:pPr>
        <w:spacing w:line="400" w:lineRule="exact"/>
        <w:ind w:leftChars="328" w:left="1442" w:hangingChars="300" w:hanging="7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(4)編擬符應十二年國教生活課程課綱一年級之課室實作評量模組，並建構「注重並增進學生心理歷程能力」之多元評量。</w:t>
      </w:r>
    </w:p>
    <w:p w:rsidR="007529FC" w:rsidRPr="00A111DC" w:rsidRDefault="007529FC" w:rsidP="00A111DC">
      <w:pPr>
        <w:spacing w:line="400" w:lineRule="exact"/>
        <w:ind w:firstLineChars="250" w:firstLine="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2.實施方式：</w:t>
      </w:r>
    </w:p>
    <w:p w:rsidR="007529FC" w:rsidRPr="00A111DC" w:rsidRDefault="007529FC" w:rsidP="00A111DC">
      <w:pPr>
        <w:spacing w:line="400" w:lineRule="exact"/>
        <w:ind w:left="1560" w:hangingChars="650" w:hanging="1560"/>
        <w:rPr>
          <w:rFonts w:ascii="標楷體" w:eastAsia="標楷體" w:hAnsi="標楷體" w:cs="新細明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(1)專業對話時間及課程設計：定期辦理</w:t>
      </w:r>
      <w:r w:rsidRPr="00A111DC">
        <w:rPr>
          <w:rFonts w:ascii="標楷體" w:eastAsia="標楷體" w:hAnsi="標楷體"/>
          <w:color w:val="000000" w:themeColor="text1"/>
          <w:sz w:val="24"/>
          <w:szCs w:val="24"/>
          <w:lang w:eastAsia="zh-TW"/>
        </w:rPr>
        <w:t>輔導</w:t>
      </w:r>
      <w:r w:rsidRPr="00A111DC">
        <w:rPr>
          <w:rFonts w:ascii="標楷體" w:eastAsia="標楷體" w:hAnsi="標楷體" w:hint="eastAsia"/>
          <w:color w:val="000000" w:themeColor="text1"/>
          <w:sz w:val="24"/>
          <w:szCs w:val="24"/>
          <w:lang w:eastAsia="zh-TW"/>
        </w:rPr>
        <w:t>員</w:t>
      </w:r>
      <w:r w:rsidRPr="00A111DC">
        <w:rPr>
          <w:rFonts w:ascii="標楷體" w:eastAsia="標楷體" w:hAnsi="標楷體"/>
          <w:color w:val="000000" w:themeColor="text1"/>
          <w:sz w:val="24"/>
          <w:szCs w:val="24"/>
          <w:lang w:eastAsia="zh-TW"/>
        </w:rPr>
        <w:t>專業成長</w:t>
      </w:r>
      <w:r w:rsidRPr="00A111DC">
        <w:rPr>
          <w:rFonts w:ascii="標楷體" w:eastAsia="標楷體" w:hAnsi="標楷體" w:hint="eastAsia"/>
          <w:color w:val="000000" w:themeColor="text1"/>
          <w:sz w:val="24"/>
          <w:szCs w:val="24"/>
          <w:lang w:eastAsia="zh-TW"/>
        </w:rPr>
        <w:t>會議，藉由  專業研討、對話釐清觀念、經驗分享，以有效提昇輔導團成員專業知能。並</w:t>
      </w:r>
      <w:r w:rsidRPr="00A111DC">
        <w:rPr>
          <w:rFonts w:ascii="標楷體" w:eastAsia="標楷體" w:hAnsi="標楷體" w:cs="新細明體" w:hint="eastAsia"/>
          <w:color w:val="000000" w:themeColor="text1"/>
          <w:sz w:val="24"/>
          <w:szCs w:val="24"/>
          <w:lang w:eastAsia="zh-TW"/>
        </w:rPr>
        <w:t>透過課程設計與實地教學，積極研發教材教法等策略與資源，提供全市教師使用，有效達成知識分享，提昇教師教學成效</w:t>
      </w:r>
      <w:r w:rsidRPr="00A111DC">
        <w:rPr>
          <w:rFonts w:ascii="標楷體" w:eastAsia="標楷體" w:hAnsi="標楷體" w:hint="eastAsia"/>
          <w:color w:val="000000" w:themeColor="text1"/>
          <w:sz w:val="24"/>
          <w:szCs w:val="24"/>
          <w:lang w:eastAsia="zh-TW"/>
        </w:rPr>
        <w:t>。</w:t>
      </w:r>
    </w:p>
    <w:p w:rsidR="007529FC" w:rsidRPr="00A111DC" w:rsidRDefault="007529FC" w:rsidP="00A111DC">
      <w:pPr>
        <w:spacing w:line="400" w:lineRule="exact"/>
        <w:ind w:leftChars="400" w:left="1480" w:hangingChars="250" w:hanging="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(2)到校輔導：全體輔導員參與，本年度預計辦理4場，提供輔導學    校專業諮詢、教學演示、專業對談以瞭解教師推動新課綱課程實施狀況進行專業對話與研討，實地發現問題，尋找相關的解決策略。</w:t>
      </w:r>
    </w:p>
    <w:p w:rsidR="007529FC" w:rsidRPr="00A111DC" w:rsidRDefault="007529FC" w:rsidP="00A111DC">
      <w:pPr>
        <w:spacing w:line="400" w:lineRule="exact"/>
        <w:ind w:leftChars="400" w:left="1480" w:hangingChars="250" w:hanging="60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(3)教師研習：本年度預計辦理9場教師研習，提供輔導團員與全市   教師，針對本計畫中相關多元評量設計、生活課程評量項目與規準、生活課程實作評量等有更深入的理解。</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(4)</w:t>
      </w:r>
      <w:r w:rsidR="00FD7E2F">
        <w:rPr>
          <w:rFonts w:ascii="標楷體" w:eastAsia="標楷體" w:hAnsi="標楷體" w:hint="eastAsia"/>
          <w:color w:val="000000" w:themeColor="text1"/>
          <w:sz w:val="24"/>
          <w:szCs w:val="24"/>
          <w:lang w:eastAsia="zh-TW"/>
        </w:rPr>
        <w:t>公開授課：</w:t>
      </w:r>
      <w:r w:rsidRPr="00A111DC">
        <w:rPr>
          <w:rFonts w:ascii="標楷體" w:eastAsia="標楷體" w:hAnsi="標楷體" w:hint="eastAsia"/>
          <w:color w:val="000000" w:themeColor="text1"/>
          <w:sz w:val="24"/>
          <w:szCs w:val="24"/>
          <w:lang w:eastAsia="zh-TW"/>
        </w:rPr>
        <w:t>透過網路平台或實地教學示範，讓全市教師便</w:t>
      </w:r>
      <w:r w:rsidR="00FD7E2F">
        <w:rPr>
          <w:rFonts w:ascii="標楷體" w:eastAsia="標楷體" w:hAnsi="標楷體" w:hint="eastAsia"/>
          <w:color w:val="000000" w:themeColor="text1"/>
          <w:sz w:val="24"/>
          <w:szCs w:val="24"/>
          <w:lang w:eastAsia="zh-TW"/>
        </w:rPr>
        <w:t>於觀摩。</w:t>
      </w:r>
      <w:r w:rsidRPr="00A111DC">
        <w:rPr>
          <w:rFonts w:ascii="標楷體" w:eastAsia="標楷體" w:hAnsi="標楷體" w:hint="eastAsia"/>
          <w:color w:val="000000" w:themeColor="text1"/>
          <w:sz w:val="24"/>
          <w:szCs w:val="24"/>
          <w:lang w:eastAsia="zh-TW"/>
        </w:rPr>
        <w:t>鼓勵教師從觀摩中創新教學。並於教學後進行研討與分享，帶動課程研究，提昇教學成效。</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(5)網路平台：建置輔導團生活課程線上</w:t>
      </w:r>
      <w:r w:rsidR="00FD7E2F">
        <w:rPr>
          <w:rFonts w:ascii="標楷體" w:eastAsia="標楷體" w:hAnsi="標楷體" w:hint="eastAsia"/>
          <w:color w:val="000000" w:themeColor="text1"/>
          <w:sz w:val="24"/>
          <w:szCs w:val="24"/>
          <w:lang w:eastAsia="zh-TW"/>
        </w:rPr>
        <w:t>教學資源中心，隨時提供本計畫教學資源支援服務、專業論壇，</w:t>
      </w:r>
      <w:r w:rsidRPr="00A111DC">
        <w:rPr>
          <w:rFonts w:ascii="標楷體" w:eastAsia="標楷體" w:hAnsi="標楷體" w:hint="eastAsia"/>
          <w:color w:val="000000" w:themeColor="text1"/>
          <w:sz w:val="24"/>
          <w:szCs w:val="24"/>
          <w:lang w:eastAsia="zh-TW"/>
        </w:rPr>
        <w:t>並以E化管理方式累積領域教育知識，促進交流分享，並提供研習訊息、最新消息、國內外優質網站連結等。</w:t>
      </w:r>
    </w:p>
    <w:p w:rsidR="007529FC" w:rsidRPr="00A111DC" w:rsidRDefault="007529FC" w:rsidP="00A111DC">
      <w:pPr>
        <w:spacing w:line="400" w:lineRule="exact"/>
        <w:ind w:leftChars="412" w:left="1475" w:hangingChars="237" w:hanging="56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(6)其他：成果發表與推廣：製作相關教學光碟與成果冊提供全市各校乙份，並辦理全市教師研習，分享教學成果。</w:t>
      </w:r>
    </w:p>
    <w:p w:rsidR="007529FC" w:rsidRPr="00A111DC" w:rsidRDefault="007529FC" w:rsidP="00A111DC">
      <w:pPr>
        <w:spacing w:line="400" w:lineRule="exact"/>
        <w:ind w:firstLineChars="300" w:firstLine="72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3.辦理時間：</w:t>
      </w:r>
    </w:p>
    <w:p w:rsidR="007529FC" w:rsidRPr="00A111DC" w:rsidRDefault="007529FC" w:rsidP="007529FC">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年</w:t>
      </w:r>
      <w:r w:rsidR="00FD7E2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月至10</w:t>
      </w:r>
      <w:r w:rsidR="00FD7E2F">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年</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月</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 xml:space="preserve">   4.預期效益：</w:t>
      </w:r>
    </w:p>
    <w:p w:rsidR="007529FC" w:rsidRPr="00A111DC" w:rsidRDefault="007529FC" w:rsidP="00A111DC">
      <w:pPr>
        <w:spacing w:line="400" w:lineRule="exact"/>
        <w:ind w:left="1699" w:hangingChars="708" w:hanging="169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(1)宣導</w:t>
      </w:r>
      <w:r w:rsidR="00FD7E2F" w:rsidRPr="00A111DC">
        <w:rPr>
          <w:rFonts w:ascii="標楷體" w:eastAsia="標楷體" w:hAnsi="標楷體" w:hint="eastAsia"/>
          <w:color w:val="000000" w:themeColor="text1"/>
          <w:sz w:val="24"/>
          <w:szCs w:val="24"/>
          <w:lang w:eastAsia="zh-TW"/>
        </w:rPr>
        <w:t>10</w:t>
      </w:r>
      <w:r w:rsidR="00FD7E2F">
        <w:rPr>
          <w:rFonts w:ascii="標楷體" w:eastAsia="標楷體" w:hAnsi="標楷體" w:hint="eastAsia"/>
          <w:color w:val="000000" w:themeColor="text1"/>
          <w:sz w:val="24"/>
          <w:szCs w:val="24"/>
          <w:lang w:eastAsia="zh-TW"/>
        </w:rPr>
        <w:t>8</w:t>
      </w:r>
      <w:r w:rsidR="00FD7E2F" w:rsidRPr="00A111DC">
        <w:rPr>
          <w:rFonts w:ascii="標楷體" w:eastAsia="標楷體" w:hAnsi="標楷體" w:hint="eastAsia"/>
          <w:color w:val="000000" w:themeColor="text1"/>
          <w:sz w:val="24"/>
          <w:szCs w:val="24"/>
          <w:lang w:eastAsia="zh-TW"/>
        </w:rPr>
        <w:t>新課綱</w:t>
      </w:r>
      <w:r w:rsidRPr="00A111DC">
        <w:rPr>
          <w:rFonts w:ascii="標楷體" w:eastAsia="標楷體" w:hAnsi="標楷體" w:hint="eastAsia"/>
          <w:color w:val="000000" w:themeColor="text1"/>
          <w:sz w:val="24"/>
          <w:szCs w:val="24"/>
          <w:lang w:eastAsia="zh-TW"/>
        </w:rPr>
        <w:t>與改編</w:t>
      </w:r>
      <w:r w:rsidR="00FD7E2F">
        <w:rPr>
          <w:rFonts w:ascii="標楷體" w:eastAsia="標楷體" w:hAnsi="標楷體" w:hint="eastAsia"/>
          <w:color w:val="000000" w:themeColor="text1"/>
          <w:sz w:val="24"/>
          <w:szCs w:val="24"/>
          <w:lang w:eastAsia="zh-TW"/>
        </w:rPr>
        <w:t>97課綱</w:t>
      </w:r>
      <w:r w:rsidRPr="00A111DC">
        <w:rPr>
          <w:rFonts w:ascii="標楷體" w:eastAsia="標楷體" w:hAnsi="標楷體" w:hint="eastAsia"/>
          <w:color w:val="000000" w:themeColor="text1"/>
          <w:sz w:val="24"/>
          <w:szCs w:val="24"/>
          <w:lang w:eastAsia="zh-TW"/>
        </w:rPr>
        <w:t>生活課程二年級之習作</w:t>
      </w:r>
      <w:r w:rsidR="00FD7E2F">
        <w:rPr>
          <w:rFonts w:ascii="標楷體" w:eastAsia="標楷體" w:hAnsi="標楷體" w:hint="eastAsia"/>
          <w:color w:val="000000" w:themeColor="text1"/>
          <w:sz w:val="24"/>
          <w:szCs w:val="24"/>
          <w:lang w:eastAsia="zh-TW"/>
        </w:rPr>
        <w:t>與評量、</w:t>
      </w:r>
      <w:r w:rsidRPr="00A111DC">
        <w:rPr>
          <w:rFonts w:ascii="標楷體" w:eastAsia="標楷體" w:hAnsi="標楷體" w:hint="eastAsia"/>
          <w:color w:val="000000" w:themeColor="text1"/>
          <w:sz w:val="24"/>
          <w:szCs w:val="24"/>
          <w:lang w:eastAsia="zh-TW"/>
        </w:rPr>
        <w:t>一年級之課室實作評量模組，有助於第一線教師對多元評量的了解，也透過評量與教學的緊密結合，精進教學策略與內容，提升學生學習成效。</w:t>
      </w:r>
    </w:p>
    <w:p w:rsidR="007529FC" w:rsidRPr="00A111DC" w:rsidRDefault="007529FC" w:rsidP="00A111DC">
      <w:pPr>
        <w:kinsoku w:val="0"/>
        <w:spacing w:line="400" w:lineRule="exact"/>
        <w:ind w:leftChars="425" w:left="1614" w:hangingChars="283" w:hanging="67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 xml:space="preserve">   (2)透過9場教師進修研習、4場到校輔導教學示範落實輔導員與教師「專業對話」、「課程設計」、「教學研究」、「</w:t>
      </w:r>
      <w:r w:rsidR="00FD7E2F">
        <w:rPr>
          <w:rFonts w:ascii="標楷體" w:eastAsia="標楷體" w:hAnsi="標楷體" w:hint="eastAsia"/>
          <w:color w:val="000000" w:themeColor="text1"/>
          <w:sz w:val="24"/>
          <w:szCs w:val="24"/>
          <w:lang w:eastAsia="zh-TW"/>
        </w:rPr>
        <w:t>公開授課</w:t>
      </w:r>
      <w:r w:rsidRPr="00A111DC">
        <w:rPr>
          <w:rFonts w:ascii="標楷體" w:eastAsia="標楷體" w:hAnsi="標楷體" w:hint="eastAsia"/>
          <w:color w:val="000000" w:themeColor="text1"/>
          <w:sz w:val="24"/>
          <w:szCs w:val="24"/>
          <w:lang w:eastAsia="zh-TW"/>
        </w:rPr>
        <w:t>」、「經驗分享」與「成果發表」之專業成長模式，促進教師專業發展。</w:t>
      </w:r>
      <w:bookmarkStart w:id="65" w:name="_Toc324452820"/>
    </w:p>
    <w:p w:rsidR="007529FC" w:rsidRPr="00A111DC" w:rsidRDefault="007529FC" w:rsidP="007529FC">
      <w:pPr>
        <w:spacing w:line="400" w:lineRule="exact"/>
        <w:jc w:val="center"/>
        <w:rPr>
          <w:rFonts w:ascii="標楷體" w:eastAsia="標楷體" w:hAnsi="標楷體"/>
          <w:color w:val="000000" w:themeColor="text1"/>
          <w:sz w:val="24"/>
          <w:szCs w:val="24"/>
          <w:lang w:eastAsia="zh-TW"/>
        </w:rPr>
      </w:pPr>
      <w:bookmarkStart w:id="66" w:name="_Toc339614541"/>
      <w:bookmarkStart w:id="67" w:name="_Toc339615152"/>
      <w:bookmarkStart w:id="68" w:name="_Toc339886044"/>
      <w:bookmarkStart w:id="69" w:name="_Toc339886135"/>
      <w:bookmarkStart w:id="70" w:name="_Toc369892849"/>
      <w:r w:rsidRPr="00A111DC">
        <w:rPr>
          <w:rFonts w:ascii="標楷體" w:eastAsia="標楷體" w:hAnsi="標楷體" w:hint="eastAsia"/>
          <w:color w:val="000000" w:themeColor="text1"/>
          <w:sz w:val="24"/>
          <w:szCs w:val="24"/>
          <w:lang w:eastAsia="zh-TW"/>
        </w:rPr>
        <w:t>※生活課程教學研究教師學習社群研習計畫課程表</w:t>
      </w:r>
      <w:bookmarkEnd w:id="66"/>
      <w:bookmarkEnd w:id="67"/>
      <w:bookmarkEnd w:id="68"/>
      <w:bookmarkEnd w:id="69"/>
      <w:bookmarkEnd w:id="70"/>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8"/>
        <w:gridCol w:w="1297"/>
        <w:gridCol w:w="1285"/>
        <w:gridCol w:w="2378"/>
        <w:gridCol w:w="1553"/>
        <w:gridCol w:w="1438"/>
      </w:tblGrid>
      <w:tr w:rsidR="00A111DC" w:rsidRPr="00A111DC" w:rsidTr="00E21BAE">
        <w:trPr>
          <w:tblHeader/>
          <w:jc w:val="center"/>
        </w:trPr>
        <w:tc>
          <w:tcPr>
            <w:tcW w:w="311"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場次</w:t>
            </w:r>
          </w:p>
        </w:tc>
        <w:tc>
          <w:tcPr>
            <w:tcW w:w="765"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課程日期</w:t>
            </w:r>
          </w:p>
        </w:tc>
        <w:tc>
          <w:tcPr>
            <w:tcW w:w="758"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課程時間</w:t>
            </w:r>
          </w:p>
        </w:tc>
        <w:tc>
          <w:tcPr>
            <w:tcW w:w="1402"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課程主題名稱</w:t>
            </w:r>
          </w:p>
        </w:tc>
        <w:tc>
          <w:tcPr>
            <w:tcW w:w="916"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講師</w:t>
            </w:r>
          </w:p>
        </w:tc>
        <w:tc>
          <w:tcPr>
            <w:tcW w:w="848" w:type="pct"/>
            <w:tcBorders>
              <w:bottom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主持人</w:t>
            </w:r>
          </w:p>
        </w:tc>
      </w:tr>
      <w:tr w:rsidR="00A111DC" w:rsidRPr="00A111DC" w:rsidTr="00E21BAE">
        <w:trPr>
          <w:trHeight w:val="1007"/>
          <w:jc w:val="center"/>
        </w:trPr>
        <w:tc>
          <w:tcPr>
            <w:tcW w:w="311"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w:t>
            </w:r>
          </w:p>
        </w:tc>
        <w:tc>
          <w:tcPr>
            <w:tcW w:w="765"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FD7E2F">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rPr>
              <w:t>.</w:t>
            </w:r>
            <w:r w:rsidR="00FD7E2F">
              <w:rPr>
                <w:rFonts w:ascii="標楷體" w:eastAsia="標楷體" w:hAnsi="標楷體" w:hint="eastAsia"/>
                <w:color w:val="000000" w:themeColor="text1"/>
                <w:sz w:val="24"/>
                <w:szCs w:val="24"/>
                <w:lang w:eastAsia="zh-TW"/>
              </w:rPr>
              <w:t>12</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tcBorders>
              <w:top w:val="single" w:sz="4" w:space="0" w:color="auto"/>
            </w:tcBorders>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生活課程評量項目與規準建構分析</w:t>
            </w:r>
          </w:p>
        </w:tc>
        <w:tc>
          <w:tcPr>
            <w:tcW w:w="916"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吳璧純教授</w:t>
            </w:r>
          </w:p>
        </w:tc>
        <w:tc>
          <w:tcPr>
            <w:tcW w:w="848"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1007"/>
          <w:jc w:val="center"/>
        </w:trPr>
        <w:tc>
          <w:tcPr>
            <w:tcW w:w="311"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2</w:t>
            </w:r>
          </w:p>
        </w:tc>
        <w:tc>
          <w:tcPr>
            <w:tcW w:w="765"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FD7E2F">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lang w:eastAsia="zh-TW"/>
              </w:rPr>
              <w:t>.</w:t>
            </w:r>
            <w:r w:rsidR="00FD7E2F">
              <w:rPr>
                <w:rFonts w:ascii="標楷體" w:eastAsia="標楷體" w:hAnsi="標楷體" w:hint="eastAsia"/>
                <w:color w:val="000000" w:themeColor="text1"/>
                <w:sz w:val="24"/>
                <w:szCs w:val="24"/>
                <w:lang w:eastAsia="zh-TW"/>
              </w:rPr>
              <w:t>9</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26</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(星期三)</w:t>
            </w:r>
          </w:p>
        </w:tc>
        <w:tc>
          <w:tcPr>
            <w:tcW w:w="758" w:type="pct"/>
            <w:tcBorders>
              <w:top w:val="single" w:sz="4" w:space="0" w:color="auto"/>
            </w:tcBorders>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生活課程課室觀察之理論與實踐</w:t>
            </w:r>
          </w:p>
        </w:tc>
        <w:tc>
          <w:tcPr>
            <w:tcW w:w="916" w:type="pct"/>
            <w:tcBorders>
              <w:top w:val="single" w:sz="4" w:space="0" w:color="auto"/>
            </w:tcBorders>
            <w:shd w:val="clear" w:color="auto" w:fill="auto"/>
            <w:vAlign w:val="center"/>
          </w:tcPr>
          <w:p w:rsidR="007529FC" w:rsidRPr="00A111DC" w:rsidRDefault="00FD7E2F" w:rsidP="00E21BAE">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大潭</w:t>
            </w:r>
            <w:r w:rsidR="007529FC" w:rsidRPr="00A111DC">
              <w:rPr>
                <w:rFonts w:ascii="標楷體" w:eastAsia="標楷體" w:hAnsi="標楷體" w:hint="eastAsia"/>
                <w:color w:val="000000" w:themeColor="text1"/>
                <w:sz w:val="24"/>
                <w:szCs w:val="24"/>
                <w:lang w:eastAsia="zh-TW"/>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梁文德主任</w:t>
            </w:r>
          </w:p>
        </w:tc>
        <w:tc>
          <w:tcPr>
            <w:tcW w:w="848" w:type="pct"/>
            <w:tcBorders>
              <w:top w:val="single" w:sz="4" w:space="0" w:color="auto"/>
            </w:tcBorders>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405"/>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3</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rPr>
              <w:t>.</w:t>
            </w:r>
            <w:r w:rsidRPr="00A111DC">
              <w:rPr>
                <w:rFonts w:ascii="標楷體" w:eastAsia="標楷體" w:hAnsi="標楷體" w:hint="eastAsia"/>
                <w:color w:val="000000" w:themeColor="text1"/>
                <w:sz w:val="24"/>
                <w:szCs w:val="24"/>
                <w:lang w:eastAsia="zh-TW"/>
              </w:rPr>
              <w:t>1</w:t>
            </w:r>
            <w:r w:rsidR="00BA7F68">
              <w:rPr>
                <w:rFonts w:ascii="標楷體" w:eastAsia="標楷體" w:hAnsi="標楷體" w:hint="eastAsia"/>
                <w:color w:val="000000" w:themeColor="text1"/>
                <w:sz w:val="24"/>
                <w:szCs w:val="24"/>
                <w:lang w:eastAsia="zh-TW"/>
              </w:rPr>
              <w:t>7</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生活課程多元評量</w:t>
            </w:r>
          </w:p>
          <w:p w:rsidR="007529FC" w:rsidRPr="00A111DC" w:rsidRDefault="007529FC" w:rsidP="00E21BAE">
            <w:pPr>
              <w:snapToGrid w:val="0"/>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理論與實踐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吳璧純教授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4</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10</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31</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四</w:t>
            </w:r>
            <w:r w:rsidRPr="00A111DC">
              <w:rPr>
                <w:rFonts w:ascii="標楷體" w:eastAsia="標楷體" w:hAnsi="標楷體" w:hint="eastAsia"/>
                <w:color w:val="000000" w:themeColor="text1"/>
                <w:sz w:val="24"/>
                <w:szCs w:val="24"/>
              </w:rPr>
              <w:t>）</w:t>
            </w:r>
          </w:p>
        </w:tc>
        <w:tc>
          <w:tcPr>
            <w:tcW w:w="758" w:type="pct"/>
            <w:shd w:val="clear" w:color="auto" w:fill="auto"/>
            <w:vAlign w:val="center"/>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生活課程實作評量</w:t>
            </w:r>
          </w:p>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分析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國教院</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秦葆琦教授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7</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11</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28</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生活課程教科書改寫與分析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仁善國小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郭麗芬老師</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6</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1</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9</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生活課程有效教學之理論與實踐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台北大學</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吳璧純教授</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7</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3</w:t>
            </w:r>
            <w:r w:rsidRPr="00A111DC">
              <w:rPr>
                <w:rFonts w:ascii="標楷體" w:eastAsia="標楷體" w:hAnsi="標楷體" w:hint="eastAsia"/>
                <w:color w:val="000000" w:themeColor="text1"/>
                <w:sz w:val="24"/>
                <w:szCs w:val="24"/>
              </w:rPr>
              <w:t>.</w:t>
            </w:r>
            <w:r w:rsidR="00BA7F68">
              <w:rPr>
                <w:rFonts w:ascii="標楷體" w:eastAsia="標楷體" w:hAnsi="標楷體" w:hint="eastAsia"/>
                <w:color w:val="000000" w:themeColor="text1"/>
                <w:sz w:val="24"/>
                <w:szCs w:val="24"/>
                <w:lang w:eastAsia="zh-TW"/>
              </w:rPr>
              <w:t>13</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生活課程創新課程之實踐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西門國小</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劉興杰主任</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8</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5</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22</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生活課程多元評量</w:t>
            </w:r>
          </w:p>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之實踐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color w:val="000000" w:themeColor="text1"/>
                <w:sz w:val="24"/>
                <w:szCs w:val="24"/>
                <w:lang w:eastAsia="zh-TW"/>
              </w:rPr>
              <w:t>國小</w:t>
            </w:r>
          </w:p>
          <w:p w:rsidR="007529FC" w:rsidRPr="00A111DC" w:rsidRDefault="00927701" w:rsidP="00E21BAE">
            <w:pPr>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黃智德</w:t>
            </w:r>
            <w:r w:rsidR="007529FC" w:rsidRPr="00A111DC">
              <w:rPr>
                <w:rFonts w:ascii="標楷體" w:eastAsia="標楷體" w:hAnsi="標楷體" w:hint="eastAsia"/>
                <w:color w:val="000000" w:themeColor="text1"/>
                <w:sz w:val="24"/>
                <w:szCs w:val="24"/>
                <w:lang w:eastAsia="zh-TW"/>
              </w:rPr>
              <w:t>老師</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r w:rsidR="00A111DC" w:rsidRPr="00A111DC" w:rsidTr="00E21BAE">
        <w:trPr>
          <w:trHeight w:val="390"/>
          <w:jc w:val="center"/>
        </w:trPr>
        <w:tc>
          <w:tcPr>
            <w:tcW w:w="311"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9</w:t>
            </w:r>
          </w:p>
        </w:tc>
        <w:tc>
          <w:tcPr>
            <w:tcW w:w="765"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10</w:t>
            </w:r>
            <w:r w:rsidR="00BA7F68">
              <w:rPr>
                <w:rFonts w:ascii="標楷體" w:eastAsia="標楷體" w:hAnsi="標楷體" w:hint="eastAsia"/>
                <w:color w:val="000000" w:themeColor="text1"/>
                <w:sz w:val="24"/>
                <w:szCs w:val="24"/>
                <w:lang w:eastAsia="zh-TW"/>
              </w:rPr>
              <w:t>8</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6</w:t>
            </w:r>
            <w:r w:rsidRPr="00A111DC">
              <w:rPr>
                <w:rFonts w:ascii="標楷體" w:eastAsia="標楷體" w:hAnsi="標楷體" w:hint="eastAsia"/>
                <w:color w:val="000000" w:themeColor="text1"/>
                <w:sz w:val="24"/>
                <w:szCs w:val="24"/>
                <w:lang w:eastAsia="zh-TW"/>
              </w:rPr>
              <w:t>.</w:t>
            </w:r>
            <w:r w:rsidR="00BA7F68">
              <w:rPr>
                <w:rFonts w:ascii="標楷體" w:eastAsia="標楷體" w:hAnsi="標楷體" w:hint="eastAsia"/>
                <w:color w:val="000000" w:themeColor="text1"/>
                <w:sz w:val="24"/>
                <w:szCs w:val="24"/>
                <w:lang w:eastAsia="zh-TW"/>
              </w:rPr>
              <w:t>12</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rPr>
              <w:t>（星期</w:t>
            </w:r>
            <w:r w:rsidRPr="00A111DC">
              <w:rPr>
                <w:rFonts w:ascii="標楷體" w:eastAsia="標楷體" w:hAnsi="標楷體" w:hint="eastAsia"/>
                <w:color w:val="000000" w:themeColor="text1"/>
                <w:sz w:val="24"/>
                <w:szCs w:val="24"/>
                <w:lang w:eastAsia="zh-TW"/>
              </w:rPr>
              <w:t>三</w:t>
            </w:r>
            <w:r w:rsidRPr="00A111DC">
              <w:rPr>
                <w:rFonts w:ascii="標楷體" w:eastAsia="標楷體" w:hAnsi="標楷體" w:hint="eastAsia"/>
                <w:color w:val="000000" w:themeColor="text1"/>
                <w:sz w:val="24"/>
                <w:szCs w:val="24"/>
              </w:rPr>
              <w:t>）</w:t>
            </w:r>
          </w:p>
        </w:tc>
        <w:tc>
          <w:tcPr>
            <w:tcW w:w="758" w:type="pct"/>
            <w:shd w:val="clear" w:color="auto" w:fill="auto"/>
          </w:tcPr>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9：0</w:t>
            </w:r>
            <w:r w:rsidRPr="00A111DC">
              <w:rPr>
                <w:rFonts w:ascii="標楷體" w:eastAsia="標楷體" w:hAnsi="標楷體"/>
                <w:color w:val="000000" w:themeColor="text1"/>
                <w:sz w:val="24"/>
                <w:szCs w:val="24"/>
              </w:rPr>
              <w:t>0</w:t>
            </w:r>
            <w:r w:rsidRPr="00A111DC">
              <w:rPr>
                <w:rFonts w:ascii="標楷體" w:eastAsia="標楷體" w:hAnsi="標楷體" w:hint="eastAsia"/>
                <w:color w:val="000000" w:themeColor="text1"/>
                <w:sz w:val="24"/>
                <w:szCs w:val="24"/>
              </w:rPr>
              <w:t>〜</w:t>
            </w:r>
          </w:p>
          <w:p w:rsidR="007529FC" w:rsidRPr="00A111DC" w:rsidRDefault="007529FC" w:rsidP="00E21BAE">
            <w:pPr>
              <w:jc w:val="both"/>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rPr>
              <w:t>13：0</w:t>
            </w:r>
            <w:r w:rsidRPr="00A111DC">
              <w:rPr>
                <w:rFonts w:ascii="標楷體" w:eastAsia="標楷體" w:hAnsi="標楷體"/>
                <w:color w:val="000000" w:themeColor="text1"/>
                <w:sz w:val="24"/>
                <w:szCs w:val="24"/>
              </w:rPr>
              <w:t>0</w:t>
            </w:r>
          </w:p>
        </w:tc>
        <w:tc>
          <w:tcPr>
            <w:tcW w:w="1402" w:type="pct"/>
            <w:shd w:val="clear" w:color="auto" w:fill="auto"/>
            <w:vAlign w:val="center"/>
          </w:tcPr>
          <w:p w:rsidR="007529FC" w:rsidRPr="00A111DC" w:rsidRDefault="007529FC" w:rsidP="00E21BAE">
            <w:pPr>
              <w:spacing w:line="400" w:lineRule="exact"/>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表演藝術融入生活課程教學實踐</w:t>
            </w:r>
          </w:p>
        </w:tc>
        <w:tc>
          <w:tcPr>
            <w:tcW w:w="916" w:type="pct"/>
            <w:shd w:val="clear" w:color="auto" w:fill="auto"/>
            <w:vAlign w:val="center"/>
          </w:tcPr>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光明國小</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潘詣昀組長</w:t>
            </w:r>
          </w:p>
        </w:tc>
        <w:tc>
          <w:tcPr>
            <w:tcW w:w="848" w:type="pct"/>
            <w:shd w:val="clear" w:color="auto" w:fill="auto"/>
          </w:tcPr>
          <w:p w:rsidR="007529FC" w:rsidRPr="00A111DC" w:rsidRDefault="007529FC" w:rsidP="00E21BAE">
            <w:pPr>
              <w:jc w:val="center"/>
              <w:rPr>
                <w:rFonts w:ascii="標楷體" w:eastAsia="標楷體" w:hAnsi="標楷體"/>
                <w:color w:val="000000" w:themeColor="text1"/>
                <w:sz w:val="24"/>
                <w:szCs w:val="24"/>
              </w:rPr>
            </w:pPr>
            <w:r w:rsidRPr="00A111DC">
              <w:rPr>
                <w:rFonts w:ascii="標楷體" w:eastAsia="標楷體" w:hAnsi="標楷體" w:hint="eastAsia"/>
                <w:color w:val="000000" w:themeColor="text1"/>
                <w:sz w:val="24"/>
                <w:szCs w:val="24"/>
                <w:lang w:eastAsia="zh-TW"/>
              </w:rPr>
              <w:t>楊心</w:t>
            </w:r>
            <w:r w:rsidRPr="00A111DC">
              <w:rPr>
                <w:rFonts w:ascii="標楷體" w:eastAsia="標楷體" w:hAnsi="標楷體" w:hint="eastAsia"/>
                <w:color w:val="000000" w:themeColor="text1"/>
                <w:sz w:val="24"/>
                <w:szCs w:val="24"/>
              </w:rPr>
              <w:t>國小</w:t>
            </w:r>
          </w:p>
          <w:p w:rsidR="007529FC" w:rsidRPr="00A111DC" w:rsidRDefault="007529FC" w:rsidP="00E21BAE">
            <w:pPr>
              <w:jc w:val="center"/>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鄧秀蓁</w:t>
            </w:r>
            <w:r w:rsidRPr="00A111DC">
              <w:rPr>
                <w:rFonts w:ascii="標楷體" w:eastAsia="標楷體" w:hAnsi="標楷體" w:hint="eastAsia"/>
                <w:color w:val="000000" w:themeColor="text1"/>
                <w:sz w:val="24"/>
                <w:szCs w:val="24"/>
              </w:rPr>
              <w:t>校長</w:t>
            </w:r>
          </w:p>
        </w:tc>
      </w:tr>
    </w:tbl>
    <w:p w:rsidR="007529FC" w:rsidRPr="00A111DC" w:rsidRDefault="007529FC" w:rsidP="00FD7E2F">
      <w:pPr>
        <w:kinsoku w:val="0"/>
        <w:spacing w:line="400" w:lineRule="exact"/>
        <w:ind w:leftChars="515" w:left="1133"/>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5.經費概算</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A111DC"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項次</w:t>
            </w:r>
          </w:p>
        </w:tc>
        <w:tc>
          <w:tcPr>
            <w:tcW w:w="2451" w:type="dxa"/>
            <w:gridSpan w:val="2"/>
            <w:tcBorders>
              <w:top w:val="single" w:sz="8" w:space="0" w:color="auto"/>
              <w:left w:val="nil"/>
              <w:bottom w:val="single" w:sz="8"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項目</w:t>
            </w:r>
          </w:p>
        </w:tc>
        <w:tc>
          <w:tcPr>
            <w:tcW w:w="1050"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數量</w:t>
            </w:r>
          </w:p>
        </w:tc>
        <w:tc>
          <w:tcPr>
            <w:tcW w:w="797"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單位</w:t>
            </w:r>
          </w:p>
        </w:tc>
        <w:tc>
          <w:tcPr>
            <w:tcW w:w="1008"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總價</w:t>
            </w:r>
          </w:p>
        </w:tc>
        <w:tc>
          <w:tcPr>
            <w:tcW w:w="1440" w:type="dxa"/>
            <w:tcBorders>
              <w:top w:val="single" w:sz="8"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備註</w:t>
            </w:r>
          </w:p>
        </w:tc>
      </w:tr>
      <w:tr w:rsidR="00A111DC" w:rsidRPr="00A111DC" w:rsidTr="00E21BAE">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1</w:t>
            </w:r>
          </w:p>
        </w:tc>
        <w:tc>
          <w:tcPr>
            <w:tcW w:w="1296" w:type="dxa"/>
            <w:tcBorders>
              <w:top w:val="single" w:sz="8" w:space="0" w:color="auto"/>
              <w:left w:val="nil"/>
              <w:bottom w:val="single" w:sz="4"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外聘</w:t>
            </w:r>
          </w:p>
        </w:tc>
        <w:tc>
          <w:tcPr>
            <w:tcW w:w="1050" w:type="dxa"/>
            <w:tcBorders>
              <w:top w:val="single" w:sz="8" w:space="0" w:color="auto"/>
              <w:left w:val="nil"/>
              <w:bottom w:val="single" w:sz="4" w:space="0" w:color="auto"/>
              <w:right w:val="single" w:sz="8" w:space="0" w:color="auto"/>
            </w:tcBorders>
            <w:vAlign w:val="center"/>
          </w:tcPr>
          <w:p w:rsidR="007529FC" w:rsidRPr="00046C4D" w:rsidRDefault="00602230" w:rsidP="00602230">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2</w:t>
            </w:r>
            <w:r w:rsidR="007529FC"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0</w:t>
            </w:r>
            <w:r w:rsidR="007529FC" w:rsidRPr="00046C4D">
              <w:rPr>
                <w:rFonts w:ascii="標楷體" w:eastAsia="標楷體" w:hAnsi="標楷體" w:cs="新細明體" w:hint="eastAsia"/>
                <w:color w:val="000000" w:themeColor="text1"/>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時</w:t>
            </w:r>
          </w:p>
        </w:tc>
        <w:tc>
          <w:tcPr>
            <w:tcW w:w="1008" w:type="dxa"/>
            <w:tcBorders>
              <w:top w:val="single" w:sz="8" w:space="0" w:color="auto"/>
              <w:left w:val="nil"/>
              <w:bottom w:val="single" w:sz="4" w:space="0" w:color="auto"/>
              <w:right w:val="single" w:sz="8" w:space="0" w:color="auto"/>
            </w:tcBorders>
            <w:vAlign w:val="center"/>
          </w:tcPr>
          <w:p w:rsidR="007529FC" w:rsidRPr="00046C4D" w:rsidRDefault="00602230" w:rsidP="00602230">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24</w:t>
            </w:r>
            <w:r w:rsidR="007529FC"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0</w:t>
            </w:r>
            <w:r w:rsidR="007529FC" w:rsidRPr="00046C4D">
              <w:rPr>
                <w:rFonts w:ascii="標楷體" w:eastAsia="標楷體" w:hAnsi="標楷體" w:cs="新細明體" w:hint="eastAsia"/>
                <w:color w:val="000000" w:themeColor="text1"/>
                <w:sz w:val="24"/>
                <w:szCs w:val="24"/>
              </w:rPr>
              <w:t>00</w:t>
            </w:r>
          </w:p>
        </w:tc>
        <w:tc>
          <w:tcPr>
            <w:tcW w:w="1440" w:type="dxa"/>
            <w:tcBorders>
              <w:top w:val="single" w:sz="8" w:space="0" w:color="auto"/>
              <w:left w:val="nil"/>
              <w:bottom w:val="single" w:sz="4"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詳見課程表</w:t>
            </w:r>
          </w:p>
        </w:tc>
      </w:tr>
      <w:tr w:rsidR="00A111DC" w:rsidRPr="00A111DC" w:rsidTr="00E21BAE">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2</w:t>
            </w:r>
          </w:p>
        </w:tc>
        <w:tc>
          <w:tcPr>
            <w:tcW w:w="1296" w:type="dxa"/>
            <w:tcBorders>
              <w:top w:val="single" w:sz="4" w:space="0" w:color="auto"/>
              <w:left w:val="nil"/>
              <w:bottom w:val="single" w:sz="8"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內聘</w:t>
            </w:r>
          </w:p>
        </w:tc>
        <w:tc>
          <w:tcPr>
            <w:tcW w:w="1050" w:type="dxa"/>
            <w:tcBorders>
              <w:top w:val="single" w:sz="4" w:space="0" w:color="auto"/>
              <w:left w:val="nil"/>
              <w:bottom w:val="single" w:sz="8" w:space="0" w:color="auto"/>
              <w:right w:val="single" w:sz="8" w:space="0" w:color="auto"/>
            </w:tcBorders>
            <w:vAlign w:val="center"/>
          </w:tcPr>
          <w:p w:rsidR="007529FC" w:rsidRPr="00046C4D" w:rsidRDefault="00602230" w:rsidP="00E21BAE">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1,0</w:t>
            </w:r>
            <w:r w:rsidR="007529FC" w:rsidRPr="00046C4D">
              <w:rPr>
                <w:rFonts w:ascii="標楷體" w:eastAsia="標楷體" w:hAnsi="標楷體" w:cs="新細明體" w:hint="eastAsia"/>
                <w:color w:val="000000" w:themeColor="text1"/>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rPr>
              <w:t>時</w:t>
            </w:r>
          </w:p>
        </w:tc>
        <w:tc>
          <w:tcPr>
            <w:tcW w:w="1008" w:type="dxa"/>
            <w:tcBorders>
              <w:top w:val="single" w:sz="4" w:space="0" w:color="auto"/>
              <w:left w:val="nil"/>
              <w:bottom w:val="single" w:sz="8" w:space="0" w:color="auto"/>
              <w:right w:val="single" w:sz="8" w:space="0" w:color="auto"/>
            </w:tcBorders>
            <w:vAlign w:val="center"/>
          </w:tcPr>
          <w:p w:rsidR="007529FC" w:rsidRPr="00046C4D" w:rsidRDefault="007529FC" w:rsidP="00602230">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1</w:t>
            </w:r>
            <w:r w:rsidR="00602230" w:rsidRPr="00046C4D">
              <w:rPr>
                <w:rFonts w:ascii="標楷體" w:eastAsia="標楷體" w:hAnsi="標楷體" w:cs="新細明體" w:hint="eastAsia"/>
                <w:color w:val="000000" w:themeColor="text1"/>
                <w:sz w:val="24"/>
                <w:szCs w:val="24"/>
                <w:lang w:eastAsia="zh-TW"/>
              </w:rPr>
              <w:t>5</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0</w:t>
            </w:r>
            <w:r w:rsidRPr="00046C4D">
              <w:rPr>
                <w:rFonts w:ascii="標楷體" w:eastAsia="標楷體" w:hAnsi="標楷體" w:cs="新細明體" w:hint="eastAsia"/>
                <w:color w:val="000000" w:themeColor="text1"/>
                <w:sz w:val="24"/>
                <w:szCs w:val="24"/>
              </w:rPr>
              <w:t>00</w:t>
            </w:r>
          </w:p>
        </w:tc>
        <w:tc>
          <w:tcPr>
            <w:tcW w:w="1440" w:type="dxa"/>
            <w:tcBorders>
              <w:top w:val="single" w:sz="4" w:space="0" w:color="auto"/>
              <w:left w:val="nil"/>
              <w:bottom w:val="single" w:sz="8" w:space="0" w:color="auto"/>
              <w:right w:val="single" w:sz="8" w:space="0" w:color="auto"/>
            </w:tcBorders>
            <w:vAlign w:val="center"/>
          </w:tcPr>
          <w:p w:rsidR="007529FC" w:rsidRPr="00046C4D" w:rsidRDefault="007529FC" w:rsidP="00E21BAE">
            <w:pPr>
              <w:kinsoku w:val="0"/>
              <w:spacing w:line="400" w:lineRule="exact"/>
              <w:jc w:val="center"/>
              <w:rPr>
                <w:rFonts w:ascii="標楷體" w:eastAsia="標楷體" w:hAnsi="標楷體" w:cs="新細明體"/>
                <w:color w:val="000000" w:themeColor="text1"/>
                <w:sz w:val="24"/>
                <w:szCs w:val="24"/>
              </w:rPr>
            </w:pP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hint="eastAsia"/>
                <w:color w:val="000000" w:themeColor="text1"/>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cs="Arial Unicode MS" w:hint="eastAsia"/>
                <w:color w:val="000000" w:themeColor="text1"/>
                <w:sz w:val="24"/>
                <w:szCs w:val="24"/>
                <w:lang w:eastAsia="zh-TW"/>
              </w:rPr>
              <w:t>8,600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cs="Arial Unicode MS" w:hint="eastAsia"/>
                <w:color w:val="000000" w:themeColor="text1"/>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hint="eastAsia"/>
                <w:color w:val="000000" w:themeColor="text1"/>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cs="Arial Unicode MS" w:hint="eastAsia"/>
                <w:color w:val="000000" w:themeColor="text1"/>
                <w:sz w:val="24"/>
                <w:szCs w:val="24"/>
                <w:lang w:eastAsia="zh-TW"/>
              </w:rPr>
              <w:t>17,200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rPr>
              <w:t>核實支付</w:t>
            </w: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rPr>
            </w:pPr>
            <w:r w:rsidRPr="00046C4D">
              <w:rPr>
                <w:rFonts w:ascii="標楷體" w:eastAsia="標楷體" w:hAnsi="標楷體" w:hint="eastAsia"/>
                <w:color w:val="000000" w:themeColor="text1"/>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5</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0</w:t>
            </w:r>
            <w:r w:rsidRPr="00046C4D">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lang w:eastAsia="zh-TW"/>
              </w:rPr>
            </w:pPr>
            <w:r w:rsidRPr="00046C4D">
              <w:rPr>
                <w:rFonts w:ascii="標楷體" w:eastAsia="標楷體" w:hAnsi="標楷體" w:hint="eastAsia"/>
                <w:color w:val="000000" w:themeColor="text1"/>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10</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0</w:t>
            </w:r>
            <w:r w:rsidRPr="00046C4D">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標楷體"/>
                <w:color w:val="000000" w:themeColor="text1"/>
                <w:sz w:val="24"/>
                <w:szCs w:val="24"/>
                <w:lang w:eastAsia="zh-TW"/>
              </w:rPr>
            </w:pPr>
            <w:r w:rsidRPr="00046C4D">
              <w:rPr>
                <w:rFonts w:ascii="標楷體" w:eastAsia="標楷體" w:hAnsi="標楷體" w:cs="標楷體" w:hint="eastAsia"/>
                <w:color w:val="000000" w:themeColor="text1"/>
                <w:sz w:val="24"/>
                <w:szCs w:val="24"/>
                <w:lang w:eastAsia="zh-TW"/>
              </w:rPr>
              <w:t>所需使用的教具</w:t>
            </w:r>
          </w:p>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標楷體" w:hint="eastAsia"/>
                <w:color w:val="000000" w:themeColor="text1"/>
                <w:sz w:val="24"/>
                <w:szCs w:val="24"/>
                <w:lang w:eastAsia="zh-TW"/>
              </w:rPr>
              <w:t>(市款支應)</w:t>
            </w: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dstrike/>
                <w:color w:val="000000" w:themeColor="text1"/>
                <w:sz w:val="24"/>
                <w:szCs w:val="24"/>
              </w:rPr>
            </w:pPr>
            <w:r w:rsidRPr="00046C4D">
              <w:rPr>
                <w:rFonts w:ascii="標楷體" w:eastAsia="標楷體" w:hAnsi="標楷體" w:hint="eastAsia"/>
                <w:color w:val="000000" w:themeColor="text1"/>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dstrike/>
                <w:color w:val="000000" w:themeColor="text1"/>
                <w:sz w:val="24"/>
                <w:szCs w:val="24"/>
              </w:rPr>
            </w:pPr>
            <w:r w:rsidRPr="00046C4D">
              <w:rPr>
                <w:rFonts w:ascii="標楷體" w:eastAsia="標楷體" w:hAnsi="標楷體" w:hint="eastAsia"/>
                <w:color w:val="000000" w:themeColor="text1"/>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人次</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10</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rPr>
              <w:t>000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rPr>
            </w:pPr>
            <w:r w:rsidRPr="00046C4D">
              <w:rPr>
                <w:rFonts w:ascii="標楷體" w:eastAsia="標楷體" w:hAnsi="標楷體" w:hint="eastAsia"/>
                <w:color w:val="000000" w:themeColor="text1"/>
                <w:sz w:val="24"/>
                <w:szCs w:val="24"/>
              </w:rPr>
              <w:t>含手冊、成果等</w:t>
            </w:r>
          </w:p>
        </w:tc>
      </w:tr>
      <w:tr w:rsidR="007F3334" w:rsidRPr="00A111DC" w:rsidTr="00E21BAE">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6</w:t>
            </w:r>
          </w:p>
        </w:tc>
        <w:tc>
          <w:tcPr>
            <w:tcW w:w="2451" w:type="dxa"/>
            <w:gridSpan w:val="2"/>
            <w:tcBorders>
              <w:top w:val="single" w:sz="8" w:space="0" w:color="auto"/>
              <w:left w:val="nil"/>
              <w:bottom w:val="single" w:sz="8" w:space="0" w:color="auto"/>
              <w:right w:val="single" w:sz="8" w:space="0" w:color="000000"/>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rPr>
            </w:pPr>
            <w:r w:rsidRPr="00046C4D">
              <w:rPr>
                <w:rFonts w:ascii="標楷體" w:eastAsia="標楷體" w:hAnsi="標楷體" w:hint="eastAsia"/>
                <w:color w:val="000000" w:themeColor="text1"/>
                <w:sz w:val="24"/>
                <w:szCs w:val="24"/>
              </w:rPr>
              <w:t>雜支</w:t>
            </w:r>
          </w:p>
        </w:tc>
        <w:tc>
          <w:tcPr>
            <w:tcW w:w="105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3</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7</w:t>
            </w:r>
            <w:r w:rsidRPr="00046C4D">
              <w:rPr>
                <w:rFonts w:ascii="標楷體" w:eastAsia="標楷體" w:hAnsi="標楷體" w:hint="eastAsia"/>
                <w:color w:val="000000" w:themeColor="text1"/>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7F3334" w:rsidRPr="00046C4D" w:rsidRDefault="007F3334" w:rsidP="007F3334">
            <w:pPr>
              <w:spacing w:line="400" w:lineRule="exact"/>
              <w:jc w:val="center"/>
              <w:rPr>
                <w:rFonts w:ascii="標楷體" w:eastAsia="標楷體" w:hAnsi="標楷體" w:cs="Arial Unicode MS"/>
                <w:color w:val="000000" w:themeColor="text1"/>
                <w:sz w:val="24"/>
                <w:szCs w:val="24"/>
              </w:rPr>
            </w:pPr>
            <w:r w:rsidRPr="00046C4D">
              <w:rPr>
                <w:rFonts w:ascii="標楷體" w:eastAsia="標楷體" w:hAnsi="標楷體"/>
                <w:color w:val="000000" w:themeColor="text1"/>
                <w:sz w:val="24"/>
                <w:szCs w:val="24"/>
              </w:rPr>
              <w:t>1</w:t>
            </w:r>
          </w:p>
        </w:tc>
        <w:tc>
          <w:tcPr>
            <w:tcW w:w="797"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式</w:t>
            </w:r>
          </w:p>
        </w:tc>
        <w:tc>
          <w:tcPr>
            <w:tcW w:w="1008"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lang w:eastAsia="zh-TW"/>
              </w:rPr>
              <w:t>3</w:t>
            </w:r>
            <w:r w:rsidRPr="00046C4D">
              <w:rPr>
                <w:rFonts w:ascii="標楷體" w:eastAsia="標楷體" w:hAnsi="標楷體" w:cs="新細明體" w:hint="eastAsia"/>
                <w:color w:val="000000" w:themeColor="text1"/>
                <w:sz w:val="24"/>
                <w:szCs w:val="24"/>
              </w:rPr>
              <w:t>,</w:t>
            </w:r>
            <w:r w:rsidRPr="00046C4D">
              <w:rPr>
                <w:rFonts w:ascii="標楷體" w:eastAsia="標楷體" w:hAnsi="標楷體" w:hint="eastAsia"/>
                <w:color w:val="000000" w:themeColor="text1"/>
                <w:sz w:val="24"/>
                <w:szCs w:val="24"/>
                <w:lang w:eastAsia="zh-TW"/>
              </w:rPr>
              <w:t>7</w:t>
            </w:r>
            <w:r w:rsidRPr="00046C4D">
              <w:rPr>
                <w:rFonts w:ascii="標楷體" w:eastAsia="標楷體" w:hAnsi="標楷體" w:hint="eastAsia"/>
                <w:color w:val="000000" w:themeColor="text1"/>
                <w:sz w:val="24"/>
                <w:szCs w:val="24"/>
              </w:rPr>
              <w:t>00</w:t>
            </w:r>
          </w:p>
        </w:tc>
        <w:tc>
          <w:tcPr>
            <w:tcW w:w="1440" w:type="dxa"/>
            <w:tcBorders>
              <w:top w:val="single" w:sz="8" w:space="0" w:color="auto"/>
              <w:left w:val="nil"/>
              <w:bottom w:val="single" w:sz="8" w:space="0" w:color="auto"/>
              <w:right w:val="single" w:sz="8" w:space="0" w:color="auto"/>
            </w:tcBorders>
            <w:vAlign w:val="center"/>
          </w:tcPr>
          <w:p w:rsidR="007F3334" w:rsidRPr="00046C4D" w:rsidRDefault="007F3334" w:rsidP="007F3334">
            <w:pPr>
              <w:kinsoku w:val="0"/>
              <w:spacing w:line="0" w:lineRule="atLeas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（文具用品、紙張、光碟、資訊耗材、資料夾、郵資等）</w:t>
            </w:r>
          </w:p>
          <w:p w:rsidR="007F3334" w:rsidRPr="00046C4D" w:rsidRDefault="007F3334" w:rsidP="007F3334">
            <w:pPr>
              <w:kinsoku w:val="0"/>
              <w:spacing w:line="400" w:lineRule="exact"/>
              <w:jc w:val="center"/>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rPr>
              <w:t>業務費之</w:t>
            </w:r>
            <w:r w:rsidRPr="00046C4D">
              <w:rPr>
                <w:rFonts w:ascii="標楷體" w:eastAsia="標楷體" w:hAnsi="標楷體" w:cs="新細明體"/>
                <w:color w:val="000000" w:themeColor="text1"/>
                <w:sz w:val="24"/>
                <w:szCs w:val="24"/>
              </w:rPr>
              <w:t>5%</w:t>
            </w:r>
          </w:p>
        </w:tc>
      </w:tr>
      <w:tr w:rsidR="007F3334"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jc w:val="right"/>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16</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400</w:t>
            </w:r>
          </w:p>
        </w:tc>
        <w:tc>
          <w:tcPr>
            <w:tcW w:w="1440" w:type="dxa"/>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rPr>
                <w:rFonts w:ascii="標楷體" w:eastAsia="標楷體" w:hAnsi="標楷體" w:cs="新細明體"/>
                <w:color w:val="000000" w:themeColor="text1"/>
                <w:sz w:val="24"/>
                <w:szCs w:val="24"/>
                <w:lang w:eastAsia="zh-TW"/>
              </w:rPr>
            </w:pPr>
          </w:p>
        </w:tc>
      </w:tr>
      <w:tr w:rsidR="007F3334"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jc w:val="right"/>
              <w:rPr>
                <w:rFonts w:ascii="標楷體" w:eastAsia="標楷體" w:hAnsi="標楷體" w:cs="新細明體"/>
                <w:color w:val="000000" w:themeColor="text1"/>
                <w:sz w:val="24"/>
                <w:szCs w:val="24"/>
                <w:lang w:eastAsia="zh-TW"/>
              </w:rPr>
            </w:pPr>
            <w:r w:rsidRPr="00046C4D">
              <w:rPr>
                <w:rFonts w:ascii="標楷體" w:eastAsia="標楷體" w:hAnsi="標楷體" w:cs="新細明體" w:hint="eastAsia"/>
                <w:color w:val="000000" w:themeColor="text1"/>
                <w:sz w:val="24"/>
                <w:szCs w:val="24"/>
                <w:lang w:eastAsia="zh-TW"/>
              </w:rPr>
              <w:t>63</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500</w:t>
            </w:r>
          </w:p>
        </w:tc>
        <w:tc>
          <w:tcPr>
            <w:tcW w:w="1440" w:type="dxa"/>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rPr>
                <w:rFonts w:ascii="標楷體" w:eastAsia="標楷體" w:hAnsi="標楷體" w:cs="新細明體"/>
                <w:color w:val="000000" w:themeColor="text1"/>
                <w:sz w:val="24"/>
                <w:szCs w:val="24"/>
                <w:lang w:eastAsia="zh-TW"/>
              </w:rPr>
            </w:pPr>
          </w:p>
        </w:tc>
      </w:tr>
      <w:tr w:rsidR="007F3334" w:rsidRPr="00A111DC" w:rsidTr="00E21BAE">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7F3334" w:rsidRPr="00046C4D" w:rsidRDefault="007F3334" w:rsidP="007F3334">
            <w:pPr>
              <w:kinsoku w:val="0"/>
              <w:spacing w:line="400" w:lineRule="exact"/>
              <w:jc w:val="center"/>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jc w:val="right"/>
              <w:rPr>
                <w:rFonts w:ascii="標楷體" w:eastAsia="標楷體" w:hAnsi="標楷體" w:cs="新細明體"/>
                <w:color w:val="000000" w:themeColor="text1"/>
                <w:sz w:val="24"/>
                <w:szCs w:val="24"/>
              </w:rPr>
            </w:pPr>
            <w:r w:rsidRPr="00046C4D">
              <w:rPr>
                <w:rFonts w:ascii="標楷體" w:eastAsia="標楷體" w:hAnsi="標楷體" w:cs="新細明體" w:hint="eastAsia"/>
                <w:color w:val="000000" w:themeColor="text1"/>
                <w:sz w:val="24"/>
                <w:szCs w:val="24"/>
                <w:lang w:eastAsia="zh-TW"/>
              </w:rPr>
              <w:t>79</w:t>
            </w:r>
            <w:r w:rsidRPr="00046C4D">
              <w:rPr>
                <w:rFonts w:ascii="標楷體" w:eastAsia="標楷體" w:hAnsi="標楷體" w:cs="新細明體" w:hint="eastAsia"/>
                <w:color w:val="000000" w:themeColor="text1"/>
                <w:sz w:val="24"/>
                <w:szCs w:val="24"/>
              </w:rPr>
              <w:t>,</w:t>
            </w:r>
            <w:r w:rsidRPr="00046C4D">
              <w:rPr>
                <w:rFonts w:ascii="標楷體" w:eastAsia="標楷體" w:hAnsi="標楷體" w:cs="新細明體" w:hint="eastAsia"/>
                <w:color w:val="000000" w:themeColor="text1"/>
                <w:sz w:val="24"/>
                <w:szCs w:val="24"/>
                <w:lang w:eastAsia="zh-TW"/>
              </w:rPr>
              <w:t>9</w:t>
            </w:r>
            <w:r w:rsidRPr="00046C4D">
              <w:rPr>
                <w:rFonts w:ascii="標楷體" w:eastAsia="標楷體" w:hAnsi="標楷體" w:cs="新細明體" w:hint="eastAsia"/>
                <w:color w:val="000000" w:themeColor="text1"/>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7F3334" w:rsidRPr="00046C4D" w:rsidRDefault="007F3334" w:rsidP="007F3334">
            <w:pPr>
              <w:kinsoku w:val="0"/>
              <w:spacing w:line="400" w:lineRule="exact"/>
              <w:rPr>
                <w:rFonts w:ascii="標楷體" w:eastAsia="標楷體" w:hAnsi="標楷體" w:cs="新細明體"/>
                <w:color w:val="000000" w:themeColor="text1"/>
                <w:sz w:val="24"/>
                <w:szCs w:val="24"/>
              </w:rPr>
            </w:pPr>
          </w:p>
        </w:tc>
      </w:tr>
    </w:tbl>
    <w:p w:rsidR="007529FC" w:rsidRPr="00A111DC" w:rsidRDefault="007529FC" w:rsidP="007529FC">
      <w:pPr>
        <w:spacing w:line="400" w:lineRule="exact"/>
        <w:outlineLvl w:val="2"/>
        <w:rPr>
          <w:rFonts w:ascii="標楷體" w:eastAsia="標楷體" w:hAnsi="標楷體"/>
          <w:b/>
          <w:color w:val="000000" w:themeColor="text1"/>
          <w:sz w:val="24"/>
          <w:szCs w:val="24"/>
          <w:lang w:eastAsia="zh-TW"/>
        </w:rPr>
      </w:pPr>
      <w:bookmarkStart w:id="71" w:name="_Toc477538321"/>
      <w:bookmarkStart w:id="72" w:name="_Toc510152455"/>
      <w:bookmarkStart w:id="73" w:name="_Toc512254201"/>
      <w:r w:rsidRPr="00A111DC">
        <w:rPr>
          <w:rFonts w:ascii="標楷體" w:eastAsia="標楷體" w:hAnsi="標楷體" w:hint="eastAsia"/>
          <w:color w:val="000000" w:themeColor="text1"/>
          <w:sz w:val="24"/>
          <w:szCs w:val="24"/>
          <w:lang w:eastAsia="zh-TW"/>
        </w:rPr>
        <w:t>（二）</w:t>
      </w:r>
      <w:bookmarkEnd w:id="65"/>
      <w:r w:rsidR="00FD7E2F">
        <w:rPr>
          <w:rFonts w:ascii="標楷體" w:eastAsia="標楷體" w:hAnsi="標楷體" w:hint="eastAsia"/>
          <w:color w:val="000000" w:themeColor="text1"/>
          <w:sz w:val="24"/>
          <w:szCs w:val="24"/>
          <w:lang w:eastAsia="zh-TW"/>
        </w:rPr>
        <w:t>公開授課</w:t>
      </w:r>
      <w:r w:rsidRPr="00A111DC">
        <w:rPr>
          <w:rFonts w:ascii="標楷體" w:eastAsia="標楷體" w:hAnsi="標楷體" w:hint="eastAsia"/>
          <w:color w:val="000000" w:themeColor="text1"/>
          <w:sz w:val="24"/>
          <w:szCs w:val="24"/>
          <w:lang w:eastAsia="zh-TW"/>
        </w:rPr>
        <w:t>與課室觀察</w:t>
      </w:r>
      <w:bookmarkEnd w:id="71"/>
      <w:bookmarkEnd w:id="72"/>
      <w:bookmarkEnd w:id="73"/>
    </w:p>
    <w:p w:rsidR="007529FC" w:rsidRPr="00A111DC" w:rsidRDefault="007529FC" w:rsidP="00A111DC">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lastRenderedPageBreak/>
        <w:t>1.目標：</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(1)鼓勵教師分享：建立多元教學</w:t>
      </w:r>
      <w:r w:rsidR="00102B19">
        <w:rPr>
          <w:rFonts w:ascii="標楷體" w:eastAsia="標楷體" w:hAnsi="標楷體" w:hint="eastAsia"/>
          <w:color w:val="000000" w:themeColor="text1"/>
          <w:sz w:val="24"/>
          <w:szCs w:val="24"/>
          <w:lang w:eastAsia="zh-TW"/>
        </w:rPr>
        <w:t>公開課機制，教學者的主體與觀課</w:t>
      </w:r>
      <w:r w:rsidRPr="00A111DC">
        <w:rPr>
          <w:rFonts w:ascii="標楷體" w:eastAsia="標楷體" w:hAnsi="標楷體" w:hint="eastAsia"/>
          <w:color w:val="000000" w:themeColor="text1"/>
          <w:sz w:val="24"/>
          <w:szCs w:val="24"/>
          <w:lang w:eastAsia="zh-TW"/>
        </w:rPr>
        <w:t>者的客體同步成長。</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(2)啟動教學思想：透過教學研討的專業成長對話，帶動全市課程研究，提升教學成效。</w:t>
      </w:r>
    </w:p>
    <w:p w:rsidR="007529FC" w:rsidRPr="00A111DC" w:rsidRDefault="007529FC" w:rsidP="007529FC">
      <w:pPr>
        <w:kinsoku w:val="0"/>
        <w:spacing w:line="400" w:lineRule="exact"/>
        <w:ind w:leftChars="295" w:left="878" w:hanging="229"/>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(3)可分別透過網路平台或實地</w:t>
      </w:r>
      <w:r w:rsidR="00102B19">
        <w:rPr>
          <w:rFonts w:ascii="標楷體" w:eastAsia="標楷體" w:hAnsi="標楷體" w:hint="eastAsia"/>
          <w:color w:val="000000" w:themeColor="text1"/>
          <w:sz w:val="24"/>
          <w:szCs w:val="24"/>
          <w:lang w:eastAsia="zh-TW"/>
        </w:rPr>
        <w:t>公開教學</w:t>
      </w:r>
      <w:r w:rsidRPr="00A111DC">
        <w:rPr>
          <w:rFonts w:ascii="標楷體" w:eastAsia="標楷體" w:hAnsi="標楷體" w:hint="eastAsia"/>
          <w:color w:val="000000" w:themeColor="text1"/>
          <w:sz w:val="24"/>
          <w:szCs w:val="24"/>
          <w:lang w:eastAsia="zh-TW"/>
        </w:rPr>
        <w:t>(結合平板電腦呈現數位教材)，讓全市教師便於觀摩教學。同時建立領域</w:t>
      </w:r>
      <w:r w:rsidR="00102B19">
        <w:rPr>
          <w:rFonts w:ascii="標楷體" w:eastAsia="標楷體" w:hAnsi="標楷體" w:hint="eastAsia"/>
          <w:color w:val="000000" w:themeColor="text1"/>
          <w:sz w:val="24"/>
          <w:szCs w:val="24"/>
          <w:lang w:eastAsia="zh-TW"/>
        </w:rPr>
        <w:t>公開課</w:t>
      </w:r>
      <w:r w:rsidRPr="00A111DC">
        <w:rPr>
          <w:rFonts w:ascii="標楷體" w:eastAsia="標楷體" w:hAnsi="標楷體" w:hint="eastAsia"/>
          <w:color w:val="000000" w:themeColor="text1"/>
          <w:sz w:val="24"/>
          <w:szCs w:val="24"/>
          <w:lang w:eastAsia="zh-TW"/>
        </w:rPr>
        <w:t>機制，鼓勵教師從觀摩中創新教學。並於教學後進行研討與分享，帶動課程研究，提昇教學成效。</w:t>
      </w:r>
    </w:p>
    <w:p w:rsidR="007529FC" w:rsidRPr="00A111DC" w:rsidRDefault="007529FC" w:rsidP="007D469E">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2.實施方式：</w:t>
      </w:r>
    </w:p>
    <w:p w:rsidR="007529FC" w:rsidRPr="00A111DC" w:rsidRDefault="007529FC" w:rsidP="007D469E">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團員選定生活課程一單元，針對單元內容進行課程設計與改寫，進行教學  </w:t>
      </w:r>
    </w:p>
    <w:p w:rsidR="007529FC" w:rsidRPr="00A111DC" w:rsidRDefault="007529FC" w:rsidP="007D469E">
      <w:pPr>
        <w:spacing w:line="400" w:lineRule="exact"/>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 xml:space="preserve">      演示，其餘團員進行觀課及議課。</w:t>
      </w:r>
    </w:p>
    <w:p w:rsidR="007529FC" w:rsidRPr="00A111DC" w:rsidRDefault="007529FC" w:rsidP="00A111DC">
      <w:pPr>
        <w:spacing w:line="400" w:lineRule="exact"/>
        <w:ind w:firstLineChars="200" w:firstLine="480"/>
        <w:rPr>
          <w:rFonts w:ascii="標楷體" w:eastAsia="標楷體" w:hAnsi="標楷體"/>
          <w:color w:val="000000" w:themeColor="text1"/>
          <w:sz w:val="24"/>
          <w:szCs w:val="24"/>
          <w:lang w:eastAsia="zh-TW"/>
        </w:rPr>
      </w:pPr>
      <w:r w:rsidRPr="00A111DC">
        <w:rPr>
          <w:rFonts w:ascii="標楷體" w:eastAsia="標楷體" w:hAnsi="標楷體" w:hint="eastAsia"/>
          <w:color w:val="000000" w:themeColor="text1"/>
          <w:sz w:val="24"/>
          <w:szCs w:val="24"/>
          <w:lang w:eastAsia="zh-TW"/>
        </w:rPr>
        <w:t>3.辦理時間：</w:t>
      </w:r>
    </w:p>
    <w:tbl>
      <w:tblPr>
        <w:tblW w:w="700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956"/>
        <w:gridCol w:w="1956"/>
        <w:gridCol w:w="1956"/>
      </w:tblGrid>
      <w:tr w:rsidR="00A111DC" w:rsidRPr="00A111DC" w:rsidTr="00E21BAE">
        <w:trPr>
          <w:trHeight w:val="20"/>
          <w:jc w:val="right"/>
        </w:trPr>
        <w:tc>
          <w:tcPr>
            <w:tcW w:w="1134" w:type="dxa"/>
            <w:tcBorders>
              <w:top w:val="single" w:sz="12" w:space="0" w:color="auto"/>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場次</w:t>
            </w:r>
          </w:p>
        </w:tc>
        <w:tc>
          <w:tcPr>
            <w:tcW w:w="1956" w:type="dxa"/>
            <w:tcBorders>
              <w:top w:val="single" w:sz="12" w:space="0" w:color="auto"/>
              <w:left w:val="nil"/>
              <w:bottom w:val="single" w:sz="12" w:space="0" w:color="auto"/>
              <w:right w:val="nil"/>
            </w:tcBorders>
            <w:shd w:val="clear" w:color="auto" w:fill="auto"/>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時間</w:t>
            </w:r>
          </w:p>
        </w:tc>
        <w:tc>
          <w:tcPr>
            <w:tcW w:w="1956" w:type="dxa"/>
            <w:tcBorders>
              <w:top w:val="single" w:sz="12" w:space="0" w:color="auto"/>
              <w:left w:val="nil"/>
              <w:bottom w:val="single" w:sz="12" w:space="0" w:color="auto"/>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教學對象</w:t>
            </w:r>
          </w:p>
        </w:tc>
        <w:tc>
          <w:tcPr>
            <w:tcW w:w="1956" w:type="dxa"/>
            <w:tcBorders>
              <w:top w:val="single" w:sz="12" w:space="0" w:color="auto"/>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b/>
                <w:color w:val="000000" w:themeColor="text1"/>
                <w:sz w:val="24"/>
                <w:szCs w:val="24"/>
              </w:rPr>
            </w:pPr>
            <w:r w:rsidRPr="00A111DC">
              <w:rPr>
                <w:rFonts w:ascii="標楷體" w:eastAsia="標楷體" w:hAnsi="標楷體" w:cs="新細明體" w:hint="eastAsia"/>
                <w:b/>
                <w:color w:val="000000" w:themeColor="text1"/>
                <w:sz w:val="24"/>
                <w:szCs w:val="24"/>
              </w:rPr>
              <w:t>教學者</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9</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二年級</w:t>
            </w:r>
          </w:p>
        </w:tc>
        <w:tc>
          <w:tcPr>
            <w:tcW w:w="1956" w:type="dxa"/>
            <w:tcBorders>
              <w:top w:val="single" w:sz="4" w:space="0" w:color="auto"/>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2.</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10</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3.</w:t>
            </w:r>
          </w:p>
        </w:tc>
        <w:tc>
          <w:tcPr>
            <w:tcW w:w="1956" w:type="dxa"/>
            <w:tcBorders>
              <w:top w:val="single" w:sz="4" w:space="0" w:color="auto"/>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11</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20</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top w:val="single" w:sz="4" w:space="0" w:color="auto"/>
              <w:left w:val="nil"/>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二年級</w:t>
            </w:r>
          </w:p>
        </w:tc>
        <w:tc>
          <w:tcPr>
            <w:tcW w:w="1956" w:type="dxa"/>
            <w:tcBorders>
              <w:top w:val="single" w:sz="4" w:space="0" w:color="auto"/>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4.</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7</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12</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二年級</w:t>
            </w:r>
          </w:p>
        </w:tc>
        <w:tc>
          <w:tcPr>
            <w:tcW w:w="1956"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5.</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26</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rPr>
              <w:t>一年級</w:t>
            </w:r>
          </w:p>
        </w:tc>
        <w:tc>
          <w:tcPr>
            <w:tcW w:w="1956" w:type="dxa"/>
            <w:tcBorders>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6.</w:t>
            </w:r>
          </w:p>
        </w:tc>
        <w:tc>
          <w:tcPr>
            <w:tcW w:w="1956" w:type="dxa"/>
            <w:tcBorders>
              <w:left w:val="nil"/>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4</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23</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一年級</w:t>
            </w:r>
          </w:p>
        </w:tc>
        <w:tc>
          <w:tcPr>
            <w:tcW w:w="1956" w:type="dxa"/>
            <w:tcBorders>
              <w:left w:val="nil"/>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團員</w:t>
            </w:r>
          </w:p>
        </w:tc>
      </w:tr>
      <w:tr w:rsidR="00A111DC" w:rsidRPr="00A111DC" w:rsidTr="00E21BAE">
        <w:trPr>
          <w:trHeight w:val="20"/>
          <w:jc w:val="right"/>
        </w:trPr>
        <w:tc>
          <w:tcPr>
            <w:tcW w:w="1134" w:type="dxa"/>
            <w:tcBorders>
              <w:left w:val="nil"/>
              <w:bottom w:val="single" w:sz="12" w:space="0" w:color="auto"/>
              <w:right w:val="nil"/>
            </w:tcBorders>
            <w:vAlign w:val="center"/>
          </w:tcPr>
          <w:p w:rsidR="007529FC" w:rsidRPr="00A111DC" w:rsidRDefault="007529FC" w:rsidP="00E21BAE">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7.</w:t>
            </w:r>
          </w:p>
        </w:tc>
        <w:tc>
          <w:tcPr>
            <w:tcW w:w="1956" w:type="dxa"/>
            <w:tcBorders>
              <w:left w:val="nil"/>
              <w:bottom w:val="single" w:sz="12" w:space="0" w:color="auto"/>
              <w:right w:val="nil"/>
            </w:tcBorders>
            <w:shd w:val="clear" w:color="auto" w:fill="auto"/>
            <w:vAlign w:val="center"/>
          </w:tcPr>
          <w:p w:rsidR="007529FC" w:rsidRPr="00A111DC" w:rsidRDefault="007529FC" w:rsidP="004D1F99">
            <w:pPr>
              <w:spacing w:line="0" w:lineRule="atLeast"/>
              <w:jc w:val="center"/>
              <w:rPr>
                <w:rFonts w:ascii="標楷體" w:eastAsia="標楷體" w:hAnsi="標楷體" w:cs="新細明體"/>
                <w:color w:val="000000" w:themeColor="text1"/>
                <w:sz w:val="24"/>
                <w:szCs w:val="24"/>
                <w:lang w:eastAsia="zh-TW"/>
              </w:rPr>
            </w:pPr>
            <w:r w:rsidRPr="00A111DC">
              <w:rPr>
                <w:rFonts w:ascii="標楷體" w:eastAsia="標楷體" w:hAnsi="標楷體" w:cs="新細明體" w:hint="eastAsia"/>
                <w:color w:val="000000" w:themeColor="text1"/>
                <w:sz w:val="24"/>
                <w:szCs w:val="24"/>
                <w:lang w:eastAsia="zh-TW"/>
              </w:rPr>
              <w:t>10</w:t>
            </w:r>
            <w:r w:rsidR="004D1F99">
              <w:rPr>
                <w:rFonts w:ascii="標楷體" w:eastAsia="標楷體" w:hAnsi="標楷體" w:cs="新細明體" w:hint="eastAsia"/>
                <w:color w:val="000000" w:themeColor="text1"/>
                <w:sz w:val="24"/>
                <w:szCs w:val="24"/>
                <w:lang w:eastAsia="zh-TW"/>
              </w:rPr>
              <w:t>8</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5</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14</w:t>
            </w:r>
            <w:r w:rsidRPr="00A111DC">
              <w:rPr>
                <w:rFonts w:ascii="標楷體" w:eastAsia="標楷體" w:hAnsi="標楷體" w:cs="新細明體" w:hint="eastAsia"/>
                <w:color w:val="000000" w:themeColor="text1"/>
                <w:sz w:val="24"/>
                <w:szCs w:val="24"/>
                <w:lang w:eastAsia="zh-TW"/>
              </w:rPr>
              <w:t>(</w:t>
            </w:r>
            <w:r w:rsidR="004D1F99">
              <w:rPr>
                <w:rFonts w:ascii="標楷體" w:eastAsia="標楷體" w:hAnsi="標楷體" w:cs="新細明體" w:hint="eastAsia"/>
                <w:color w:val="000000" w:themeColor="text1"/>
                <w:sz w:val="24"/>
                <w:szCs w:val="24"/>
                <w:lang w:eastAsia="zh-TW"/>
              </w:rPr>
              <w:t>二</w:t>
            </w:r>
            <w:r w:rsidRPr="00A111DC">
              <w:rPr>
                <w:rFonts w:ascii="標楷體" w:eastAsia="標楷體" w:hAnsi="標楷體" w:cs="新細明體" w:hint="eastAsia"/>
                <w:color w:val="000000" w:themeColor="text1"/>
                <w:sz w:val="24"/>
                <w:szCs w:val="24"/>
                <w:lang w:eastAsia="zh-TW"/>
              </w:rPr>
              <w:t>)</w:t>
            </w:r>
          </w:p>
        </w:tc>
        <w:tc>
          <w:tcPr>
            <w:tcW w:w="1956" w:type="dxa"/>
            <w:tcBorders>
              <w:left w:val="nil"/>
              <w:bottom w:val="single" w:sz="12" w:space="0" w:color="auto"/>
              <w:right w:val="nil"/>
            </w:tcBorders>
            <w:shd w:val="clear" w:color="auto" w:fill="auto"/>
            <w:noWrap/>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一年級</w:t>
            </w:r>
          </w:p>
        </w:tc>
        <w:tc>
          <w:tcPr>
            <w:tcW w:w="1956" w:type="dxa"/>
            <w:tcBorders>
              <w:left w:val="nil"/>
              <w:bottom w:val="single" w:sz="12" w:space="0" w:color="auto"/>
              <w:right w:val="nil"/>
            </w:tcBorders>
            <w:vAlign w:val="center"/>
          </w:tcPr>
          <w:p w:rsidR="007529FC" w:rsidRPr="00A111DC" w:rsidRDefault="007529FC" w:rsidP="00E21BAE">
            <w:pPr>
              <w:jc w:val="center"/>
              <w:rPr>
                <w:rFonts w:ascii="標楷體" w:eastAsia="標楷體" w:hAnsi="標楷體" w:cs="新細明體"/>
                <w:color w:val="000000" w:themeColor="text1"/>
                <w:sz w:val="24"/>
                <w:szCs w:val="24"/>
              </w:rPr>
            </w:pPr>
            <w:r w:rsidRPr="00A111DC">
              <w:rPr>
                <w:rFonts w:ascii="標楷體" w:eastAsia="標楷體" w:hAnsi="標楷體" w:cs="新細明體" w:hint="eastAsia"/>
                <w:color w:val="000000" w:themeColor="text1"/>
                <w:sz w:val="24"/>
                <w:szCs w:val="24"/>
                <w:lang w:eastAsia="zh-TW"/>
              </w:rPr>
              <w:t>團員</w:t>
            </w:r>
          </w:p>
        </w:tc>
      </w:tr>
    </w:tbl>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00" w:firstLine="48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4.預期效益：</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(1)因應有效教學與多元評量的精神，讓教師透過教學與觀察者的回饋，將更可以精進其教學。</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t>(2)針對學習落後學生建置有助於教師教學與學生學習的支持系統。</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olor w:val="000000" w:themeColor="text1"/>
          <w:szCs w:val="24"/>
        </w:rPr>
      </w:pPr>
      <w:r w:rsidRPr="00A111DC">
        <w:rPr>
          <w:rFonts w:ascii="標楷體" w:eastAsia="標楷體" w:hAnsi="標楷體" w:hint="eastAsia"/>
          <w:color w:val="000000" w:themeColor="text1"/>
          <w:szCs w:val="24"/>
        </w:rPr>
        <w:lastRenderedPageBreak/>
        <w:t>(3)使用課室觀察系統於教學演示中進行紀錄和觀察，利用平板電腦即時攝影和錄製的功能，能將教學演示過程順利錄製下來並且即時的紀錄在課室觀察系統內。</w:t>
      </w:r>
    </w:p>
    <w:p w:rsidR="007529FC" w:rsidRPr="00A111DC"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s="標楷體"/>
          <w:color w:val="000000" w:themeColor="text1"/>
          <w:szCs w:val="24"/>
          <w:lang w:val="zh-TW"/>
        </w:rPr>
      </w:pPr>
      <w:r w:rsidRPr="00A111DC">
        <w:rPr>
          <w:rFonts w:ascii="標楷體" w:eastAsia="標楷體" w:hAnsi="標楷體" w:hint="eastAsia"/>
          <w:color w:val="000000" w:themeColor="text1"/>
          <w:szCs w:val="24"/>
        </w:rPr>
        <w:t>(4)</w:t>
      </w:r>
      <w:r w:rsidR="007D469E">
        <w:rPr>
          <w:rFonts w:ascii="標楷體" w:eastAsia="標楷體" w:hAnsi="標楷體" w:cs="標楷體" w:hint="eastAsia"/>
          <w:color w:val="000000" w:themeColor="text1"/>
          <w:szCs w:val="24"/>
          <w:lang w:val="zh-TW"/>
        </w:rPr>
        <w:t>公開課影片觀賞：擴大領域公開課</w:t>
      </w:r>
      <w:r w:rsidRPr="00A111DC">
        <w:rPr>
          <w:rFonts w:ascii="標楷體" w:eastAsia="標楷體" w:hAnsi="標楷體" w:cs="標楷體" w:hint="eastAsia"/>
          <w:color w:val="000000" w:themeColor="text1"/>
          <w:szCs w:val="24"/>
          <w:lang w:val="zh-TW"/>
        </w:rPr>
        <w:t>形式，讓全市教師透過網路平台觀摩提升個人教學專業。</w:t>
      </w:r>
    </w:p>
    <w:p w:rsidR="007529FC" w:rsidRPr="00ED3B92" w:rsidRDefault="007529FC" w:rsidP="007529FC">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20" w:hangingChars="150" w:hanging="360"/>
        <w:jc w:val="both"/>
        <w:rPr>
          <w:rFonts w:ascii="標楷體" w:eastAsia="標楷體" w:hAnsi="標楷體" w:cs="標楷體"/>
          <w:color w:val="auto"/>
          <w:lang w:val="zh-TW"/>
        </w:rPr>
      </w:pPr>
    </w:p>
    <w:p w:rsidR="007529FC" w:rsidRPr="001F3C40" w:rsidRDefault="001F3C40" w:rsidP="00E55123">
      <w:pPr>
        <w:rPr>
          <w:rFonts w:ascii="標楷體" w:eastAsia="標楷體" w:hAnsi="標楷體"/>
          <w:sz w:val="24"/>
          <w:szCs w:val="24"/>
          <w:lang w:eastAsia="zh-TW"/>
        </w:rPr>
      </w:pPr>
      <w:bookmarkStart w:id="74" w:name="_Toc477538322"/>
      <w:bookmarkStart w:id="75" w:name="_Toc510152456"/>
      <w:r w:rsidRPr="001F3C40">
        <w:rPr>
          <w:rFonts w:ascii="標楷體" w:eastAsia="標楷體" w:hAnsi="標楷體" w:hint="eastAsia"/>
          <w:sz w:val="24"/>
          <w:szCs w:val="24"/>
          <w:lang w:eastAsia="zh-TW"/>
        </w:rPr>
        <w:t>五</w:t>
      </w:r>
      <w:r w:rsidR="007529FC" w:rsidRPr="001F3C40">
        <w:rPr>
          <w:rFonts w:ascii="標楷體" w:eastAsia="標楷體" w:hAnsi="標楷體" w:hint="eastAsia"/>
          <w:sz w:val="24"/>
          <w:szCs w:val="24"/>
          <w:lang w:eastAsia="zh-TW"/>
        </w:rPr>
        <w:t>、子計畫摘要表</w:t>
      </w:r>
      <w:bookmarkEnd w:id="74"/>
      <w:bookmarkEnd w:id="75"/>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239"/>
        <w:gridCol w:w="1437"/>
        <w:gridCol w:w="1205"/>
        <w:gridCol w:w="1349"/>
        <w:gridCol w:w="2416"/>
        <w:gridCol w:w="1084"/>
      </w:tblGrid>
      <w:tr w:rsidR="00C91F49" w:rsidRPr="0007658C" w:rsidTr="003F25C4">
        <w:trPr>
          <w:jc w:val="center"/>
        </w:trPr>
        <w:tc>
          <w:tcPr>
            <w:tcW w:w="5000" w:type="pct"/>
            <w:gridSpan w:val="7"/>
          </w:tcPr>
          <w:p w:rsidR="00C91F49" w:rsidRPr="0007658C" w:rsidRDefault="00C91F49" w:rsidP="003F25C4">
            <w:pPr>
              <w:pStyle w:val="a7"/>
              <w:autoSpaceDE w:val="0"/>
              <w:autoSpaceDN w:val="0"/>
              <w:adjustRightInd w:val="0"/>
              <w:ind w:leftChars="0" w:left="0"/>
              <w:jc w:val="center"/>
              <w:rPr>
                <w:rFonts w:ascii="標楷體" w:eastAsia="標楷體" w:hAnsi="標楷體"/>
              </w:rPr>
            </w:pPr>
            <w:bookmarkStart w:id="76" w:name="_Toc510152457"/>
            <w:bookmarkStart w:id="77" w:name="_Toc512254202"/>
            <w:r w:rsidRPr="0007658C">
              <w:rPr>
                <w:rFonts w:ascii="標楷體" w:eastAsia="標楷體" w:hAnsi="標楷體" w:hint="eastAsia"/>
              </w:rPr>
              <w:t>桃園</w:t>
            </w:r>
            <w:r w:rsidRPr="0007658C">
              <w:rPr>
                <w:rFonts w:ascii="標楷體" w:eastAsia="標楷體" w:hAnsi="標楷體"/>
              </w:rPr>
              <w:t>市</w:t>
            </w:r>
            <w:r w:rsidRPr="0007658C">
              <w:rPr>
                <w:rFonts w:ascii="標楷體" w:eastAsia="標楷體" w:hAnsi="標楷體" w:hint="eastAsia"/>
              </w:rPr>
              <w:t>107學年度精進國民中小學教師教學專業與課程品質整體推動計畫</w:t>
            </w:r>
          </w:p>
          <w:p w:rsidR="00C91F49" w:rsidRPr="0007658C" w:rsidRDefault="00C91F49" w:rsidP="003F25C4">
            <w:pPr>
              <w:spacing w:after="0" w:line="240" w:lineRule="auto"/>
              <w:jc w:val="center"/>
              <w:rPr>
                <w:rFonts w:ascii="標楷體" w:eastAsia="標楷體" w:hAnsi="標楷體" w:cs="Calibri"/>
                <w:sz w:val="24"/>
                <w:szCs w:val="24"/>
                <w:lang w:eastAsia="zh-TW"/>
              </w:rPr>
            </w:pPr>
            <w:r w:rsidRPr="0007658C">
              <w:rPr>
                <w:rFonts w:ascii="標楷體" w:eastAsia="標楷體" w:hAnsi="標楷體" w:hint="eastAsia"/>
                <w:sz w:val="24"/>
                <w:szCs w:val="24"/>
                <w:lang w:eastAsia="zh-TW"/>
              </w:rPr>
              <w:t>國民教育輔導團生活課程輔導小組運作計畫行動方案摘要表</w:t>
            </w:r>
          </w:p>
        </w:tc>
      </w:tr>
      <w:tr w:rsidR="00B30A81" w:rsidRPr="0007658C" w:rsidTr="003F25C4">
        <w:trPr>
          <w:jc w:val="center"/>
        </w:trPr>
        <w:tc>
          <w:tcPr>
            <w:tcW w:w="248" w:type="pct"/>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hint="eastAsia"/>
                <w:sz w:val="24"/>
                <w:szCs w:val="24"/>
              </w:rPr>
              <w:t>項次</w:t>
            </w:r>
          </w:p>
        </w:tc>
        <w:tc>
          <w:tcPr>
            <w:tcW w:w="674"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行動策略或</w:t>
            </w:r>
            <w:r w:rsidRPr="0007658C">
              <w:rPr>
                <w:rFonts w:ascii="標楷體" w:eastAsia="標楷體" w:hAnsi="標楷體"/>
                <w:sz w:val="24"/>
                <w:szCs w:val="24"/>
              </w:rPr>
              <w:br/>
              <w:t>計畫名稱</w:t>
            </w:r>
          </w:p>
        </w:tc>
        <w:tc>
          <w:tcPr>
            <w:tcW w:w="782"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內容概述</w:t>
            </w:r>
          </w:p>
        </w:tc>
        <w:tc>
          <w:tcPr>
            <w:tcW w:w="656"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執行期程</w:t>
            </w:r>
          </w:p>
        </w:tc>
        <w:tc>
          <w:tcPr>
            <w:tcW w:w="734"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經費</w:t>
            </w:r>
          </w:p>
          <w:p w:rsidR="00C91F49" w:rsidRPr="0007658C" w:rsidRDefault="00C91F49" w:rsidP="003F25C4">
            <w:pPr>
              <w:snapToGrid w:val="0"/>
              <w:spacing w:after="0" w:line="240" w:lineRule="auto"/>
              <w:jc w:val="center"/>
              <w:rPr>
                <w:rFonts w:ascii="標楷體" w:eastAsia="標楷體" w:hAnsi="標楷體"/>
                <w:sz w:val="24"/>
                <w:szCs w:val="24"/>
              </w:rPr>
            </w:pPr>
            <w:r w:rsidRPr="0007658C">
              <w:rPr>
                <w:rFonts w:ascii="標楷體" w:eastAsia="標楷體" w:hAnsi="標楷體"/>
                <w:sz w:val="24"/>
                <w:szCs w:val="24"/>
              </w:rPr>
              <w:t>預算</w:t>
            </w:r>
          </w:p>
        </w:tc>
        <w:tc>
          <w:tcPr>
            <w:tcW w:w="1315"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cs="Calibri"/>
                <w:sz w:val="24"/>
                <w:szCs w:val="24"/>
              </w:rPr>
            </w:pPr>
            <w:r w:rsidRPr="0007658C">
              <w:rPr>
                <w:rFonts w:ascii="標楷體" w:eastAsia="標楷體" w:hAnsi="標楷體" w:hint="eastAsia"/>
                <w:sz w:val="24"/>
                <w:szCs w:val="24"/>
              </w:rPr>
              <w:t>經費來源</w:t>
            </w:r>
          </w:p>
        </w:tc>
        <w:tc>
          <w:tcPr>
            <w:tcW w:w="590" w:type="pct"/>
            <w:shd w:val="clear" w:color="auto" w:fill="auto"/>
            <w:vAlign w:val="center"/>
          </w:tcPr>
          <w:p w:rsidR="00C91F49" w:rsidRPr="0007658C" w:rsidRDefault="00C91F49" w:rsidP="003F25C4">
            <w:pPr>
              <w:snapToGrid w:val="0"/>
              <w:spacing w:after="0" w:line="240" w:lineRule="auto"/>
              <w:jc w:val="center"/>
              <w:rPr>
                <w:rFonts w:ascii="標楷體" w:eastAsia="標楷體" w:hAnsi="標楷體" w:cs="Calibri"/>
                <w:sz w:val="24"/>
                <w:szCs w:val="24"/>
              </w:rPr>
            </w:pPr>
            <w:r w:rsidRPr="0007658C">
              <w:rPr>
                <w:rFonts w:ascii="標楷體" w:eastAsia="標楷體" w:hAnsi="標楷體" w:cs="Calibri"/>
                <w:sz w:val="24"/>
                <w:szCs w:val="24"/>
              </w:rPr>
              <w:t>108課綱相關增能</w:t>
            </w:r>
          </w:p>
        </w:tc>
      </w:tr>
      <w:tr w:rsidR="00B30A81" w:rsidRPr="0007658C" w:rsidTr="003F25C4">
        <w:trPr>
          <w:trHeight w:val="459"/>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t>1</w:t>
            </w:r>
          </w:p>
        </w:tc>
        <w:tc>
          <w:tcPr>
            <w:tcW w:w="674" w:type="pct"/>
            <w:shd w:val="clear" w:color="auto" w:fill="auto"/>
            <w:vAlign w:val="center"/>
          </w:tcPr>
          <w:p w:rsidR="00C91F49" w:rsidRPr="0007658C" w:rsidRDefault="00C91F49" w:rsidP="003F25C4">
            <w:pPr>
              <w:kinsoku w:val="0"/>
              <w:wordWrap w:val="0"/>
              <w:jc w:val="center"/>
              <w:rPr>
                <w:rFonts w:ascii="標楷體" w:eastAsia="標楷體" w:hAnsi="標楷體"/>
                <w:sz w:val="24"/>
                <w:szCs w:val="24"/>
              </w:rPr>
            </w:pPr>
            <w:r w:rsidRPr="0007658C">
              <w:rPr>
                <w:rFonts w:ascii="標楷體" w:eastAsia="標楷體" w:hAnsi="標楷體"/>
                <w:sz w:val="24"/>
                <w:szCs w:val="24"/>
              </w:rPr>
              <w:t>輔導</w:t>
            </w:r>
            <w:r w:rsidRPr="0007658C">
              <w:rPr>
                <w:rFonts w:ascii="標楷體" w:eastAsia="標楷體" w:hAnsi="標楷體" w:hint="eastAsia"/>
                <w:sz w:val="24"/>
                <w:szCs w:val="24"/>
              </w:rPr>
              <w:t>員</w:t>
            </w:r>
          </w:p>
          <w:p w:rsidR="00C91F49" w:rsidRPr="0007658C" w:rsidRDefault="00C91F49" w:rsidP="003F25C4">
            <w:pPr>
              <w:jc w:val="center"/>
              <w:rPr>
                <w:rFonts w:ascii="標楷體" w:eastAsia="標楷體" w:hAnsi="標楷體"/>
                <w:sz w:val="24"/>
                <w:szCs w:val="24"/>
              </w:rPr>
            </w:pPr>
            <w:r w:rsidRPr="0007658C">
              <w:rPr>
                <w:rFonts w:ascii="標楷體" w:eastAsia="標楷體" w:hAnsi="標楷體"/>
                <w:sz w:val="24"/>
                <w:szCs w:val="24"/>
              </w:rPr>
              <w:t>專業成長</w:t>
            </w:r>
          </w:p>
        </w:tc>
        <w:tc>
          <w:tcPr>
            <w:tcW w:w="782" w:type="pct"/>
            <w:shd w:val="clear" w:color="auto" w:fill="auto"/>
            <w:vAlign w:val="center"/>
          </w:tcPr>
          <w:p w:rsidR="00C91F49" w:rsidRPr="0007658C" w:rsidRDefault="00C91F49" w:rsidP="003F25C4">
            <w:pPr>
              <w:spacing w:line="0" w:lineRule="atLeast"/>
              <w:ind w:left="240" w:hangingChars="100" w:hanging="240"/>
              <w:rPr>
                <w:rFonts w:ascii="標楷體" w:eastAsia="標楷體" w:hAnsi="標楷體"/>
                <w:sz w:val="24"/>
                <w:szCs w:val="24"/>
                <w:lang w:eastAsia="zh-TW"/>
              </w:rPr>
            </w:pPr>
            <w:r w:rsidRPr="0007658C">
              <w:rPr>
                <w:rFonts w:ascii="標楷體" w:eastAsia="標楷體" w:hAnsi="標楷體" w:hint="eastAsia"/>
                <w:sz w:val="24"/>
                <w:szCs w:val="24"/>
                <w:lang w:eastAsia="zh-TW"/>
              </w:rPr>
              <w:t>1.協助本市各國小10</w:t>
            </w:r>
            <w:r>
              <w:rPr>
                <w:rFonts w:ascii="標楷體" w:eastAsia="標楷體" w:hAnsi="標楷體" w:hint="eastAsia"/>
                <w:sz w:val="24"/>
                <w:szCs w:val="24"/>
                <w:lang w:eastAsia="zh-TW"/>
              </w:rPr>
              <w:t>8</w:t>
            </w:r>
            <w:r w:rsidRPr="0007658C">
              <w:rPr>
                <w:rFonts w:ascii="標楷體" w:eastAsia="標楷體" w:hAnsi="標楷體" w:hint="eastAsia"/>
                <w:sz w:val="24"/>
                <w:szCs w:val="24"/>
                <w:lang w:eastAsia="zh-TW"/>
              </w:rPr>
              <w:t>課綱課程規劃與執行。</w:t>
            </w:r>
          </w:p>
          <w:p w:rsidR="00C91F49" w:rsidRPr="0007658C" w:rsidRDefault="00C91F49" w:rsidP="003F25C4">
            <w:pPr>
              <w:spacing w:line="0" w:lineRule="atLeast"/>
              <w:ind w:left="252" w:hangingChars="105" w:hanging="252"/>
              <w:rPr>
                <w:rFonts w:ascii="標楷體" w:eastAsia="標楷體" w:hAnsi="標楷體"/>
                <w:sz w:val="24"/>
                <w:szCs w:val="24"/>
                <w:lang w:eastAsia="zh-TW"/>
              </w:rPr>
            </w:pPr>
            <w:r w:rsidRPr="0007658C">
              <w:rPr>
                <w:rFonts w:ascii="標楷體" w:eastAsia="標楷體" w:hAnsi="標楷體" w:hint="eastAsia"/>
                <w:sz w:val="24"/>
                <w:szCs w:val="24"/>
                <w:lang w:eastAsia="zh-TW"/>
              </w:rPr>
              <w:t>2.提供生活課程教學諮詢服務。</w:t>
            </w:r>
          </w:p>
          <w:p w:rsidR="00C91F49" w:rsidRPr="0007658C" w:rsidRDefault="00C91F49" w:rsidP="003F25C4">
            <w:pPr>
              <w:spacing w:line="0" w:lineRule="atLeast"/>
              <w:ind w:left="252" w:hangingChars="105" w:hanging="252"/>
              <w:rPr>
                <w:rFonts w:ascii="標楷體" w:eastAsia="標楷體" w:hAnsi="標楷體"/>
                <w:sz w:val="24"/>
                <w:szCs w:val="24"/>
                <w:lang w:eastAsia="zh-TW"/>
              </w:rPr>
            </w:pPr>
            <w:r w:rsidRPr="0007658C">
              <w:rPr>
                <w:rFonts w:ascii="標楷體" w:eastAsia="標楷體" w:hAnsi="標楷體" w:hint="eastAsia"/>
                <w:sz w:val="24"/>
                <w:szCs w:val="24"/>
                <w:lang w:eastAsia="zh-TW"/>
              </w:rPr>
              <w:t>3.規劃或辦理學習領域之課程研習、進修、工作坊</w:t>
            </w:r>
          </w:p>
        </w:tc>
        <w:tc>
          <w:tcPr>
            <w:tcW w:w="656" w:type="pct"/>
            <w:shd w:val="clear" w:color="auto" w:fill="auto"/>
            <w:vAlign w:val="center"/>
          </w:tcPr>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7</w:t>
            </w:r>
            <w:r w:rsidRPr="0007658C">
              <w:rPr>
                <w:rFonts w:ascii="標楷體" w:eastAsia="標楷體" w:hAnsi="標楷體" w:hint="eastAsia"/>
                <w:sz w:val="24"/>
                <w:szCs w:val="24"/>
              </w:rPr>
              <w:t>.</w:t>
            </w:r>
            <w:r w:rsidRPr="0007658C">
              <w:rPr>
                <w:rFonts w:ascii="標楷體" w:eastAsia="標楷體" w:hAnsi="標楷體" w:hint="eastAsia"/>
                <w:sz w:val="24"/>
                <w:szCs w:val="24"/>
                <w:lang w:eastAsia="zh-TW"/>
              </w:rPr>
              <w:t>0</w:t>
            </w:r>
            <w:r>
              <w:rPr>
                <w:rFonts w:ascii="標楷體" w:eastAsia="標楷體" w:hAnsi="標楷體" w:hint="eastAsia"/>
                <w:sz w:val="24"/>
                <w:szCs w:val="24"/>
                <w:lang w:eastAsia="zh-TW"/>
              </w:rPr>
              <w:t>8</w:t>
            </w:r>
          </w:p>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w:t>
            </w:r>
          </w:p>
          <w:p w:rsidR="00C91F49" w:rsidRPr="0007658C" w:rsidRDefault="00C91F49" w:rsidP="003F25C4">
            <w:pPr>
              <w:kinsoku w:val="0"/>
              <w:wordWrap w:val="0"/>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8</w:t>
            </w:r>
            <w:r w:rsidRPr="0007658C">
              <w:rPr>
                <w:rFonts w:ascii="標楷體" w:eastAsia="標楷體" w:hAnsi="標楷體" w:hint="eastAsia"/>
                <w:sz w:val="24"/>
                <w:szCs w:val="24"/>
              </w:rPr>
              <w:t>.</w:t>
            </w:r>
            <w:r>
              <w:rPr>
                <w:rFonts w:ascii="標楷體" w:eastAsia="標楷體" w:hAnsi="標楷體" w:hint="eastAsia"/>
                <w:sz w:val="24"/>
                <w:szCs w:val="24"/>
                <w:lang w:eastAsia="zh-TW"/>
              </w:rPr>
              <w:t>07</w:t>
            </w:r>
          </w:p>
        </w:tc>
        <w:tc>
          <w:tcPr>
            <w:tcW w:w="734" w:type="pct"/>
            <w:shd w:val="clear" w:color="auto" w:fill="auto"/>
            <w:vAlign w:val="center"/>
          </w:tcPr>
          <w:p w:rsidR="00C91F49" w:rsidRPr="0007658C" w:rsidRDefault="00A85654" w:rsidP="00B30A81">
            <w:pPr>
              <w:spacing w:after="0" w:line="0" w:lineRule="atLeast"/>
              <w:rPr>
                <w:rFonts w:ascii="標楷體" w:eastAsia="標楷體" w:hAnsi="標楷體"/>
                <w:sz w:val="24"/>
                <w:szCs w:val="24"/>
                <w:lang w:eastAsia="zh-TW"/>
              </w:rPr>
            </w:pPr>
            <w:r w:rsidRPr="00F82CC4">
              <w:rPr>
                <w:rFonts w:ascii="標楷體" w:eastAsia="標楷體" w:hAnsi="標楷體" w:hint="eastAsia"/>
                <w:color w:val="FF0000"/>
                <w:sz w:val="24"/>
                <w:szCs w:val="24"/>
                <w:lang w:eastAsia="zh-TW"/>
              </w:rPr>
              <w:t>署款：</w:t>
            </w:r>
            <w:r w:rsidR="00C91F49" w:rsidRPr="00F82CC4">
              <w:rPr>
                <w:rFonts w:ascii="標楷體" w:eastAsia="標楷體" w:hAnsi="標楷體" w:hint="eastAsia"/>
                <w:color w:val="FF0000"/>
                <w:sz w:val="24"/>
                <w:szCs w:val="24"/>
                <w:lang w:eastAsia="zh-TW"/>
              </w:rPr>
              <w:t>63,600</w:t>
            </w:r>
            <w:r w:rsidR="00545FBE" w:rsidRPr="00F82CC4">
              <w:rPr>
                <w:rFonts w:ascii="標楷體" w:eastAsia="標楷體" w:hAnsi="標楷體" w:hint="eastAsia"/>
                <w:color w:val="FF0000"/>
                <w:sz w:val="24"/>
                <w:szCs w:val="24"/>
                <w:lang w:eastAsia="zh-TW"/>
              </w:rPr>
              <w:t>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B30A81" w:rsidRPr="0007658C" w:rsidTr="003F25C4">
        <w:trPr>
          <w:trHeight w:val="375"/>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t>2</w:t>
            </w:r>
          </w:p>
        </w:tc>
        <w:tc>
          <w:tcPr>
            <w:tcW w:w="674" w:type="pct"/>
            <w:shd w:val="clear" w:color="auto" w:fill="auto"/>
            <w:vAlign w:val="center"/>
          </w:tcPr>
          <w:p w:rsidR="00C91F49" w:rsidRPr="0007658C" w:rsidRDefault="00C91F49" w:rsidP="003F25C4">
            <w:pPr>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各校領域召集人專業增能與學習社群召集人增能扶植培訓</w:t>
            </w:r>
          </w:p>
        </w:tc>
        <w:tc>
          <w:tcPr>
            <w:tcW w:w="782" w:type="pct"/>
            <w:shd w:val="clear" w:color="auto" w:fill="auto"/>
          </w:tcPr>
          <w:p w:rsidR="00C91F49" w:rsidRPr="0007658C" w:rsidRDefault="00C91F49" w:rsidP="003F25C4">
            <w:pPr>
              <w:spacing w:line="0" w:lineRule="atLeast"/>
              <w:ind w:left="240" w:hangingChars="100" w:hanging="240"/>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1.協助各校課程學習領域小組之運作發展。</w:t>
            </w:r>
          </w:p>
          <w:p w:rsidR="00C91F49" w:rsidRPr="0007658C" w:rsidRDefault="00C91F49" w:rsidP="003F25C4">
            <w:pPr>
              <w:spacing w:line="0" w:lineRule="atLeast"/>
              <w:ind w:left="214" w:hangingChars="89" w:hanging="214"/>
              <w:jc w:val="both"/>
              <w:rPr>
                <w:rFonts w:ascii="標楷體" w:eastAsia="標楷體" w:hAnsi="標楷體"/>
                <w:sz w:val="24"/>
                <w:szCs w:val="24"/>
                <w:lang w:eastAsia="zh-TW"/>
              </w:rPr>
            </w:pPr>
            <w:r w:rsidRPr="0007658C">
              <w:rPr>
                <w:rFonts w:ascii="標楷體" w:eastAsia="標楷體" w:hAnsi="標楷體" w:hint="eastAsia"/>
                <w:sz w:val="24"/>
                <w:szCs w:val="24"/>
                <w:lang w:eastAsia="zh-TW"/>
              </w:rPr>
              <w:t>2.提供各校教師間交流機會。</w:t>
            </w:r>
          </w:p>
          <w:p w:rsidR="00C91F49" w:rsidRPr="0007658C" w:rsidRDefault="00C91F49" w:rsidP="003F25C4">
            <w:pPr>
              <w:spacing w:line="0" w:lineRule="atLeast"/>
              <w:ind w:left="214" w:hangingChars="89" w:hanging="214"/>
              <w:jc w:val="both"/>
              <w:rPr>
                <w:rFonts w:ascii="標楷體" w:eastAsia="標楷體" w:hAnsi="標楷體" w:cs="新細明體"/>
                <w:sz w:val="24"/>
                <w:szCs w:val="24"/>
                <w:lang w:eastAsia="zh-TW"/>
              </w:rPr>
            </w:pPr>
            <w:r w:rsidRPr="0007658C">
              <w:rPr>
                <w:rFonts w:ascii="標楷體" w:eastAsia="標楷體" w:hAnsi="標楷體" w:hint="eastAsia"/>
                <w:sz w:val="24"/>
                <w:szCs w:val="24"/>
                <w:lang w:eastAsia="zh-TW"/>
              </w:rPr>
              <w:t>3.針對</w:t>
            </w:r>
            <w:r w:rsidRPr="0007658C">
              <w:rPr>
                <w:rFonts w:ascii="標楷體" w:eastAsia="標楷體" w:hAnsi="標楷體"/>
                <w:bCs/>
                <w:sz w:val="24"/>
                <w:szCs w:val="24"/>
                <w:lang w:eastAsia="zh-TW"/>
              </w:rPr>
              <w:t>課</w:t>
            </w:r>
            <w:r w:rsidRPr="0007658C">
              <w:rPr>
                <w:rFonts w:ascii="標楷體" w:eastAsia="標楷體" w:hAnsi="標楷體" w:hint="eastAsia"/>
                <w:bCs/>
                <w:sz w:val="24"/>
                <w:szCs w:val="24"/>
                <w:lang w:eastAsia="zh-TW"/>
              </w:rPr>
              <w:t>綱</w:t>
            </w:r>
            <w:r w:rsidRPr="0007658C">
              <w:rPr>
                <w:rFonts w:ascii="標楷體" w:eastAsia="標楷體" w:hAnsi="標楷體"/>
                <w:bCs/>
                <w:sz w:val="24"/>
                <w:szCs w:val="24"/>
                <w:lang w:eastAsia="zh-TW"/>
              </w:rPr>
              <w:lastRenderedPageBreak/>
              <w:t>微調</w:t>
            </w:r>
            <w:r w:rsidRPr="0007658C">
              <w:rPr>
                <w:rFonts w:ascii="標楷體" w:eastAsia="標楷體" w:hAnsi="標楷體" w:hint="eastAsia"/>
                <w:sz w:val="24"/>
                <w:szCs w:val="24"/>
                <w:lang w:eastAsia="zh-TW"/>
              </w:rPr>
              <w:t>規劃納入研習內容。</w:t>
            </w:r>
          </w:p>
        </w:tc>
        <w:tc>
          <w:tcPr>
            <w:tcW w:w="656" w:type="pct"/>
            <w:shd w:val="clear" w:color="auto" w:fill="auto"/>
            <w:vAlign w:val="center"/>
          </w:tcPr>
          <w:p w:rsidR="00C91F49" w:rsidRPr="0007658C" w:rsidRDefault="00C91F49" w:rsidP="003F25C4">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lastRenderedPageBreak/>
              <w:t>10</w:t>
            </w:r>
            <w:r>
              <w:rPr>
                <w:rFonts w:ascii="標楷體" w:eastAsia="標楷體" w:hAnsi="標楷體" w:hint="eastAsia"/>
                <w:sz w:val="24"/>
                <w:szCs w:val="24"/>
                <w:lang w:eastAsia="zh-TW"/>
              </w:rPr>
              <w:t>7</w:t>
            </w:r>
            <w:r w:rsidRPr="0007658C">
              <w:rPr>
                <w:rFonts w:ascii="標楷體" w:eastAsia="標楷體" w:hAnsi="標楷體" w:hint="eastAsia"/>
                <w:sz w:val="24"/>
                <w:szCs w:val="24"/>
              </w:rPr>
              <w:t>.0</w:t>
            </w:r>
            <w:r>
              <w:rPr>
                <w:rFonts w:ascii="標楷體" w:eastAsia="標楷體" w:hAnsi="標楷體" w:hint="eastAsia"/>
                <w:sz w:val="24"/>
                <w:szCs w:val="24"/>
                <w:lang w:eastAsia="zh-TW"/>
              </w:rPr>
              <w:t>8</w:t>
            </w:r>
          </w:p>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hint="eastAsia"/>
                <w:sz w:val="24"/>
                <w:szCs w:val="24"/>
              </w:rPr>
              <w:t>〜</w:t>
            </w:r>
          </w:p>
          <w:p w:rsidR="00C91F49" w:rsidRPr="0007658C" w:rsidRDefault="00C91F49" w:rsidP="003F25C4">
            <w:pPr>
              <w:kinsoku w:val="0"/>
              <w:wordWrap w:val="0"/>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8</w:t>
            </w:r>
            <w:r w:rsidRPr="0007658C">
              <w:rPr>
                <w:rFonts w:ascii="標楷體" w:eastAsia="標楷體" w:hAnsi="標楷體" w:hint="eastAsia"/>
                <w:sz w:val="24"/>
                <w:szCs w:val="24"/>
              </w:rPr>
              <w:t>.</w:t>
            </w:r>
            <w:r>
              <w:rPr>
                <w:rFonts w:ascii="標楷體" w:eastAsia="標楷體" w:hAnsi="標楷體" w:hint="eastAsia"/>
                <w:sz w:val="24"/>
                <w:szCs w:val="24"/>
                <w:lang w:eastAsia="zh-TW"/>
              </w:rPr>
              <w:t>07</w:t>
            </w:r>
          </w:p>
        </w:tc>
        <w:tc>
          <w:tcPr>
            <w:tcW w:w="734" w:type="pct"/>
            <w:shd w:val="clear" w:color="auto" w:fill="auto"/>
            <w:vAlign w:val="center"/>
          </w:tcPr>
          <w:p w:rsidR="00F82CC4" w:rsidRPr="00F82CC4" w:rsidRDefault="00F82CC4" w:rsidP="00B30A81">
            <w:pPr>
              <w:spacing w:after="0" w:line="0" w:lineRule="atLeast"/>
              <w:rPr>
                <w:rFonts w:ascii="標楷體" w:eastAsia="標楷體" w:hAnsi="標楷體"/>
                <w:color w:val="FF0000"/>
                <w:sz w:val="24"/>
                <w:szCs w:val="24"/>
                <w:lang w:eastAsia="zh-TW"/>
              </w:rPr>
            </w:pPr>
            <w:r w:rsidRPr="00F82CC4">
              <w:rPr>
                <w:rFonts w:ascii="標楷體" w:eastAsia="標楷體" w:hAnsi="標楷體" w:hint="eastAsia"/>
                <w:color w:val="FF0000"/>
                <w:sz w:val="24"/>
                <w:szCs w:val="24"/>
                <w:lang w:eastAsia="zh-TW"/>
              </w:rPr>
              <w:t>署款：20,000元</w:t>
            </w:r>
          </w:p>
          <w:p w:rsidR="00C91F49" w:rsidRPr="0007658C" w:rsidRDefault="00F82CC4" w:rsidP="00B30A81">
            <w:pPr>
              <w:spacing w:after="0" w:line="0" w:lineRule="atLeast"/>
              <w:rPr>
                <w:rFonts w:ascii="標楷體" w:eastAsia="標楷體" w:hAnsi="標楷體"/>
                <w:sz w:val="24"/>
                <w:szCs w:val="24"/>
              </w:rPr>
            </w:pPr>
            <w:r w:rsidRPr="00F82CC4">
              <w:rPr>
                <w:rFonts w:ascii="標楷體" w:eastAsia="標楷體" w:hAnsi="標楷體" w:hint="eastAsia"/>
                <w:color w:val="FF0000"/>
                <w:sz w:val="24"/>
                <w:szCs w:val="24"/>
                <w:lang w:eastAsia="zh-TW"/>
              </w:rPr>
              <w:t>市款：2</w:t>
            </w:r>
            <w:r w:rsidR="00C91F49" w:rsidRPr="00F82CC4">
              <w:rPr>
                <w:rFonts w:ascii="標楷體" w:eastAsia="標楷體" w:hAnsi="標楷體" w:hint="eastAsia"/>
                <w:color w:val="FF0000"/>
                <w:sz w:val="24"/>
                <w:szCs w:val="24"/>
                <w:lang w:eastAsia="zh-TW"/>
              </w:rPr>
              <w:t>5,600元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sz w:val="24"/>
                <w:szCs w:val="24"/>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B30A81" w:rsidRPr="0007658C" w:rsidTr="003F25C4">
        <w:trPr>
          <w:trHeight w:val="375"/>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lastRenderedPageBreak/>
              <w:t>3</w:t>
            </w:r>
          </w:p>
        </w:tc>
        <w:tc>
          <w:tcPr>
            <w:tcW w:w="674" w:type="pct"/>
            <w:shd w:val="clear" w:color="auto" w:fill="auto"/>
            <w:vAlign w:val="center"/>
          </w:tcPr>
          <w:p w:rsidR="00C91F49" w:rsidRPr="0007658C" w:rsidRDefault="00C91F49" w:rsidP="003F25C4">
            <w:pPr>
              <w:kinsoku w:val="0"/>
              <w:wordWrap w:val="0"/>
              <w:jc w:val="center"/>
              <w:rPr>
                <w:rFonts w:ascii="標楷體" w:eastAsia="標楷體" w:hAnsi="標楷體"/>
                <w:sz w:val="24"/>
                <w:szCs w:val="24"/>
              </w:rPr>
            </w:pPr>
            <w:r w:rsidRPr="0007658C">
              <w:rPr>
                <w:rFonts w:ascii="標楷體" w:eastAsia="標楷體" w:hAnsi="標楷體" w:hint="eastAsia"/>
                <w:sz w:val="24"/>
                <w:szCs w:val="24"/>
              </w:rPr>
              <w:t>到校輔導</w:t>
            </w:r>
          </w:p>
        </w:tc>
        <w:tc>
          <w:tcPr>
            <w:tcW w:w="782" w:type="pct"/>
            <w:shd w:val="clear" w:color="auto" w:fill="auto"/>
            <w:vAlign w:val="center"/>
          </w:tcPr>
          <w:p w:rsidR="00C91F49" w:rsidRPr="0007658C" w:rsidRDefault="00C91F49" w:rsidP="003F25C4">
            <w:pPr>
              <w:spacing w:line="0" w:lineRule="atLeast"/>
              <w:ind w:left="240" w:hangingChars="100" w:hanging="240"/>
              <w:rPr>
                <w:rFonts w:ascii="標楷體" w:eastAsia="標楷體" w:hAnsi="標楷體"/>
                <w:sz w:val="24"/>
                <w:szCs w:val="24"/>
                <w:lang w:eastAsia="zh-TW"/>
              </w:rPr>
            </w:pPr>
            <w:r w:rsidRPr="0007658C">
              <w:rPr>
                <w:rFonts w:ascii="標楷體" w:eastAsia="標楷體" w:hAnsi="標楷體" w:hint="eastAsia"/>
                <w:sz w:val="24"/>
                <w:szCs w:val="24"/>
                <w:lang w:eastAsia="zh-TW"/>
              </w:rPr>
              <w:t>1.透過</w:t>
            </w:r>
            <w:r>
              <w:rPr>
                <w:rFonts w:ascii="標楷體" w:eastAsia="標楷體" w:hAnsi="標楷體" w:hint="eastAsia"/>
                <w:sz w:val="24"/>
                <w:szCs w:val="24"/>
                <w:lang w:eastAsia="zh-TW"/>
              </w:rPr>
              <w:t>公開授課</w:t>
            </w:r>
            <w:r w:rsidRPr="0007658C">
              <w:rPr>
                <w:rFonts w:ascii="標楷體" w:eastAsia="標楷體" w:hAnsi="標楷體" w:hint="eastAsia"/>
                <w:sz w:val="24"/>
                <w:szCs w:val="24"/>
                <w:lang w:eastAsia="zh-TW"/>
              </w:rPr>
              <w:t>、專題研討、行動研究及經驗分享等服務活動，達到教師精進課堂教學能力之目標。</w:t>
            </w:r>
          </w:p>
          <w:p w:rsidR="00C91F49" w:rsidRPr="0007658C" w:rsidRDefault="00C91F49" w:rsidP="003F25C4">
            <w:pPr>
              <w:spacing w:line="0" w:lineRule="atLeast"/>
              <w:ind w:left="218" w:hangingChars="91" w:hanging="218"/>
              <w:rPr>
                <w:rFonts w:ascii="標楷體" w:eastAsia="標楷體" w:hAnsi="標楷體" w:cs="新細明體"/>
                <w:sz w:val="24"/>
                <w:szCs w:val="24"/>
                <w:lang w:eastAsia="zh-TW"/>
              </w:rPr>
            </w:pPr>
            <w:r w:rsidRPr="0007658C">
              <w:rPr>
                <w:rFonts w:ascii="標楷體" w:eastAsia="標楷體" w:hAnsi="標楷體" w:hint="eastAsia"/>
                <w:sz w:val="24"/>
                <w:szCs w:val="24"/>
                <w:lang w:eastAsia="zh-TW"/>
              </w:rPr>
              <w:t>2.傳達課程政策、輔導團資源服務，實際協助學校解決課程推行之相關問題。</w:t>
            </w:r>
          </w:p>
        </w:tc>
        <w:tc>
          <w:tcPr>
            <w:tcW w:w="656" w:type="pct"/>
            <w:shd w:val="clear" w:color="auto" w:fill="auto"/>
            <w:vAlign w:val="center"/>
          </w:tcPr>
          <w:p w:rsidR="00C91F49" w:rsidRPr="0007658C" w:rsidRDefault="00C91F49" w:rsidP="003F25C4">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7</w:t>
            </w:r>
            <w:r w:rsidRPr="0007658C">
              <w:rPr>
                <w:rFonts w:ascii="標楷體" w:eastAsia="標楷體" w:hAnsi="標楷體"/>
                <w:sz w:val="24"/>
                <w:szCs w:val="24"/>
              </w:rPr>
              <w:t>.0</w:t>
            </w:r>
            <w:r>
              <w:rPr>
                <w:rFonts w:ascii="標楷體" w:eastAsia="標楷體" w:hAnsi="標楷體" w:hint="eastAsia"/>
                <w:sz w:val="24"/>
                <w:szCs w:val="24"/>
                <w:lang w:eastAsia="zh-TW"/>
              </w:rPr>
              <w:t>8</w:t>
            </w:r>
          </w:p>
          <w:p w:rsidR="00C91F49" w:rsidRPr="0007658C" w:rsidRDefault="00C91F49" w:rsidP="003F25C4">
            <w:pPr>
              <w:spacing w:line="0" w:lineRule="atLeast"/>
              <w:jc w:val="center"/>
              <w:rPr>
                <w:rFonts w:ascii="標楷體" w:eastAsia="標楷體" w:hAnsi="標楷體"/>
                <w:sz w:val="24"/>
                <w:szCs w:val="24"/>
              </w:rPr>
            </w:pPr>
            <w:r w:rsidRPr="0007658C">
              <w:rPr>
                <w:rFonts w:ascii="標楷體" w:eastAsia="標楷體" w:hAnsi="標楷體"/>
                <w:sz w:val="24"/>
                <w:szCs w:val="24"/>
              </w:rPr>
              <w:t>～</w:t>
            </w:r>
          </w:p>
          <w:p w:rsidR="00C91F49" w:rsidRPr="0007658C" w:rsidRDefault="00C91F49" w:rsidP="003F25C4">
            <w:pPr>
              <w:spacing w:line="0" w:lineRule="atLeast"/>
              <w:jc w:val="center"/>
              <w:rPr>
                <w:rFonts w:ascii="標楷體" w:eastAsia="標楷體" w:hAnsi="標楷體"/>
                <w:sz w:val="24"/>
                <w:szCs w:val="24"/>
                <w:lang w:eastAsia="zh-TW"/>
              </w:rPr>
            </w:pPr>
            <w:r w:rsidRPr="0007658C">
              <w:rPr>
                <w:rFonts w:ascii="標楷體" w:eastAsia="標楷體" w:hAnsi="標楷體" w:hint="eastAsia"/>
                <w:sz w:val="24"/>
                <w:szCs w:val="24"/>
              </w:rPr>
              <w:t>10</w:t>
            </w:r>
            <w:r>
              <w:rPr>
                <w:rFonts w:ascii="標楷體" w:eastAsia="標楷體" w:hAnsi="標楷體" w:hint="eastAsia"/>
                <w:sz w:val="24"/>
                <w:szCs w:val="24"/>
                <w:lang w:eastAsia="zh-TW"/>
              </w:rPr>
              <w:t>8</w:t>
            </w:r>
            <w:r w:rsidRPr="0007658C">
              <w:rPr>
                <w:rFonts w:ascii="標楷體" w:eastAsia="標楷體" w:hAnsi="標楷體"/>
                <w:sz w:val="24"/>
                <w:szCs w:val="24"/>
              </w:rPr>
              <w:t>.</w:t>
            </w:r>
            <w:r>
              <w:rPr>
                <w:rFonts w:ascii="標楷體" w:eastAsia="標楷體" w:hAnsi="標楷體" w:hint="eastAsia"/>
                <w:sz w:val="24"/>
                <w:szCs w:val="24"/>
                <w:lang w:eastAsia="zh-TW"/>
              </w:rPr>
              <w:t>07</w:t>
            </w:r>
          </w:p>
        </w:tc>
        <w:tc>
          <w:tcPr>
            <w:tcW w:w="734" w:type="pct"/>
            <w:shd w:val="clear" w:color="auto" w:fill="auto"/>
            <w:vAlign w:val="center"/>
          </w:tcPr>
          <w:p w:rsidR="00C91F49" w:rsidRPr="0007658C" w:rsidRDefault="00B30A81" w:rsidP="00B30A81">
            <w:pPr>
              <w:spacing w:after="0" w:line="0" w:lineRule="atLeast"/>
              <w:rPr>
                <w:rFonts w:ascii="標楷體" w:eastAsia="標楷體" w:hAnsi="標楷體"/>
                <w:sz w:val="24"/>
                <w:szCs w:val="24"/>
              </w:rPr>
            </w:pPr>
            <w:r w:rsidRPr="00B30A81">
              <w:rPr>
                <w:rFonts w:ascii="標楷體" w:eastAsia="標楷體" w:hAnsi="標楷體" w:hint="eastAsia"/>
                <w:color w:val="FF0000"/>
                <w:sz w:val="24"/>
                <w:szCs w:val="24"/>
                <w:lang w:eastAsia="zh-TW"/>
              </w:rPr>
              <w:t>市款：</w:t>
            </w:r>
            <w:r w:rsidR="00C91F49" w:rsidRPr="00B30A81">
              <w:rPr>
                <w:rFonts w:ascii="標楷體" w:eastAsia="標楷體" w:hAnsi="標楷體" w:hint="eastAsia"/>
                <w:color w:val="FF0000"/>
                <w:sz w:val="24"/>
                <w:szCs w:val="24"/>
                <w:lang w:eastAsia="zh-TW"/>
              </w:rPr>
              <w:t>15,840</w:t>
            </w:r>
            <w:r w:rsidR="00C91F49" w:rsidRPr="00B30A81">
              <w:rPr>
                <w:rFonts w:ascii="標楷體" w:eastAsia="標楷體" w:hAnsi="標楷體" w:hint="eastAsia"/>
                <w:color w:val="FF0000"/>
                <w:sz w:val="24"/>
                <w:szCs w:val="24"/>
              </w:rPr>
              <w:t>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sz w:val="24"/>
                <w:szCs w:val="24"/>
                <w:lang w:eastAsia="zh-TW"/>
              </w:rPr>
            </w:pP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B30A81" w:rsidRPr="0007658C" w:rsidTr="003F25C4">
        <w:trPr>
          <w:trHeight w:val="375"/>
          <w:jc w:val="center"/>
        </w:trPr>
        <w:tc>
          <w:tcPr>
            <w:tcW w:w="248" w:type="pct"/>
            <w:vAlign w:val="center"/>
          </w:tcPr>
          <w:p w:rsidR="00C91F49" w:rsidRPr="0007658C" w:rsidRDefault="00C91F49" w:rsidP="003F25C4">
            <w:pPr>
              <w:jc w:val="center"/>
              <w:rPr>
                <w:rFonts w:ascii="標楷體" w:eastAsia="標楷體" w:hAnsi="標楷體"/>
                <w:sz w:val="24"/>
                <w:szCs w:val="24"/>
              </w:rPr>
            </w:pPr>
            <w:r w:rsidRPr="0007658C">
              <w:rPr>
                <w:rFonts w:ascii="標楷體" w:eastAsia="標楷體" w:hAnsi="標楷體" w:hint="eastAsia"/>
                <w:sz w:val="24"/>
                <w:szCs w:val="24"/>
              </w:rPr>
              <w:t>4</w:t>
            </w:r>
          </w:p>
        </w:tc>
        <w:tc>
          <w:tcPr>
            <w:tcW w:w="674" w:type="pct"/>
            <w:shd w:val="clear" w:color="auto" w:fill="auto"/>
            <w:vAlign w:val="center"/>
          </w:tcPr>
          <w:p w:rsidR="00C91F49" w:rsidRPr="00513C8C" w:rsidRDefault="00C91F49" w:rsidP="003F25C4">
            <w:pPr>
              <w:kinsoku w:val="0"/>
              <w:wordWrap w:val="0"/>
              <w:jc w:val="center"/>
              <w:rPr>
                <w:rFonts w:ascii="標楷體" w:eastAsia="標楷體" w:hAnsi="標楷體"/>
                <w:sz w:val="24"/>
                <w:szCs w:val="24"/>
                <w:lang w:eastAsia="zh-TW"/>
              </w:rPr>
            </w:pPr>
            <w:r w:rsidRPr="00513C8C">
              <w:rPr>
                <w:rFonts w:ascii="標楷體" w:eastAsia="標楷體" w:hAnsi="標楷體" w:hint="eastAsia"/>
                <w:sz w:val="24"/>
                <w:szCs w:val="24"/>
                <w:lang w:eastAsia="zh-TW"/>
              </w:rPr>
              <w:t>教學研究教師學習社群實施計畫</w:t>
            </w:r>
          </w:p>
        </w:tc>
        <w:tc>
          <w:tcPr>
            <w:tcW w:w="782" w:type="pct"/>
            <w:shd w:val="clear" w:color="auto" w:fill="auto"/>
            <w:vAlign w:val="center"/>
          </w:tcPr>
          <w:p w:rsidR="00C91F49" w:rsidRPr="00513C8C" w:rsidRDefault="00C91F49" w:rsidP="003F25C4">
            <w:pPr>
              <w:spacing w:line="0" w:lineRule="atLeast"/>
              <w:ind w:left="1"/>
              <w:rPr>
                <w:rFonts w:ascii="標楷體" w:eastAsia="標楷體" w:hAnsi="標楷體"/>
                <w:sz w:val="24"/>
                <w:szCs w:val="24"/>
                <w:lang w:eastAsia="zh-TW"/>
              </w:rPr>
            </w:pPr>
            <w:r w:rsidRPr="00513C8C">
              <w:rPr>
                <w:rFonts w:ascii="標楷體" w:eastAsia="標楷體" w:hAnsi="標楷體" w:hint="eastAsia"/>
                <w:sz w:val="24"/>
                <w:szCs w:val="24"/>
                <w:lang w:eastAsia="zh-TW"/>
              </w:rPr>
              <w:t>研發符合多元評量精神的習作與評量工具，將有助於第一線教師對多元評量的了解，也透過評量與教學的緊密結合，精進教學策略與內容，提升學生學習成效。</w:t>
            </w:r>
          </w:p>
        </w:tc>
        <w:tc>
          <w:tcPr>
            <w:tcW w:w="656" w:type="pct"/>
            <w:shd w:val="clear" w:color="auto" w:fill="auto"/>
            <w:vAlign w:val="center"/>
          </w:tcPr>
          <w:p w:rsidR="00C91F49" w:rsidRPr="00ED3B92" w:rsidRDefault="00C91F49" w:rsidP="003F25C4">
            <w:pPr>
              <w:spacing w:line="0" w:lineRule="atLeast"/>
              <w:jc w:val="center"/>
              <w:rPr>
                <w:rFonts w:ascii="標楷體" w:eastAsia="標楷體" w:hAnsi="標楷體"/>
                <w:lang w:eastAsia="zh-TW"/>
              </w:rPr>
            </w:pPr>
            <w:r w:rsidRPr="00ED3B92">
              <w:rPr>
                <w:rFonts w:ascii="標楷體" w:eastAsia="標楷體" w:hAnsi="標楷體" w:hint="eastAsia"/>
              </w:rPr>
              <w:t>10</w:t>
            </w:r>
            <w:r>
              <w:rPr>
                <w:rFonts w:ascii="標楷體" w:eastAsia="標楷體" w:hAnsi="標楷體" w:hint="eastAsia"/>
                <w:lang w:eastAsia="zh-TW"/>
              </w:rPr>
              <w:t>7</w:t>
            </w:r>
            <w:r w:rsidRPr="00ED3B92">
              <w:rPr>
                <w:rFonts w:ascii="標楷體" w:eastAsia="標楷體" w:hAnsi="標楷體"/>
              </w:rPr>
              <w:t>.0</w:t>
            </w:r>
            <w:r>
              <w:rPr>
                <w:rFonts w:ascii="標楷體" w:eastAsia="標楷體" w:hAnsi="標楷體" w:hint="eastAsia"/>
                <w:lang w:eastAsia="zh-TW"/>
              </w:rPr>
              <w:t>8</w:t>
            </w:r>
          </w:p>
          <w:p w:rsidR="00C91F49" w:rsidRPr="00ED3B92" w:rsidRDefault="00C91F49" w:rsidP="003F25C4">
            <w:pPr>
              <w:spacing w:line="0" w:lineRule="atLeast"/>
              <w:jc w:val="center"/>
              <w:rPr>
                <w:rFonts w:ascii="標楷體" w:eastAsia="標楷體" w:hAnsi="標楷體"/>
              </w:rPr>
            </w:pPr>
            <w:r w:rsidRPr="00ED3B92">
              <w:rPr>
                <w:rFonts w:ascii="標楷體" w:eastAsia="標楷體" w:hAnsi="標楷體"/>
              </w:rPr>
              <w:t>～</w:t>
            </w:r>
          </w:p>
          <w:p w:rsidR="00C91F49" w:rsidRPr="00ED3B92" w:rsidRDefault="00C91F49" w:rsidP="003F25C4">
            <w:pPr>
              <w:spacing w:line="0" w:lineRule="atLeast"/>
              <w:jc w:val="center"/>
              <w:rPr>
                <w:rFonts w:ascii="標楷體" w:eastAsia="標楷體" w:hAnsi="標楷體"/>
                <w:lang w:eastAsia="zh-TW"/>
              </w:rPr>
            </w:pPr>
            <w:r w:rsidRPr="00ED3B92">
              <w:rPr>
                <w:rFonts w:ascii="標楷體" w:eastAsia="標楷體" w:hAnsi="標楷體" w:hint="eastAsia"/>
              </w:rPr>
              <w:t>10</w:t>
            </w:r>
            <w:r>
              <w:rPr>
                <w:rFonts w:ascii="標楷體" w:eastAsia="標楷體" w:hAnsi="標楷體" w:hint="eastAsia"/>
                <w:lang w:eastAsia="zh-TW"/>
              </w:rPr>
              <w:t>8</w:t>
            </w:r>
            <w:r w:rsidRPr="00ED3B92">
              <w:rPr>
                <w:rFonts w:ascii="標楷體" w:eastAsia="標楷體" w:hAnsi="標楷體"/>
              </w:rPr>
              <w:t>.</w:t>
            </w:r>
            <w:r>
              <w:rPr>
                <w:rFonts w:ascii="標楷體" w:eastAsia="標楷體" w:hAnsi="標楷體" w:hint="eastAsia"/>
                <w:lang w:eastAsia="zh-TW"/>
              </w:rPr>
              <w:t>07</w:t>
            </w:r>
          </w:p>
        </w:tc>
        <w:tc>
          <w:tcPr>
            <w:tcW w:w="734" w:type="pct"/>
            <w:shd w:val="clear" w:color="auto" w:fill="auto"/>
            <w:vAlign w:val="center"/>
          </w:tcPr>
          <w:p w:rsidR="00C91F49" w:rsidRDefault="00B30A81" w:rsidP="00B30A81">
            <w:pPr>
              <w:spacing w:after="0" w:line="0" w:lineRule="atLeast"/>
              <w:rPr>
                <w:rFonts w:ascii="標楷體" w:eastAsia="標楷體" w:hAnsi="標楷體"/>
                <w:sz w:val="24"/>
                <w:szCs w:val="24"/>
                <w:lang w:eastAsia="zh-TW"/>
              </w:rPr>
            </w:pPr>
            <w:r w:rsidRPr="00B30A81">
              <w:rPr>
                <w:rFonts w:ascii="標楷體" w:eastAsia="標楷體" w:hAnsi="標楷體" w:hint="eastAsia"/>
                <w:color w:val="FF0000"/>
                <w:sz w:val="24"/>
                <w:szCs w:val="24"/>
                <w:lang w:eastAsia="zh-TW"/>
              </w:rPr>
              <w:t>署款：16,400元市款：63,500元</w:t>
            </w:r>
          </w:p>
        </w:tc>
        <w:tc>
          <w:tcPr>
            <w:tcW w:w="1315"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教育部精進補助-</w:t>
            </w:r>
            <w:r w:rsidRPr="0007658C">
              <w:rPr>
                <w:rFonts w:ascii="標楷體" w:eastAsia="標楷體" w:hAnsi="標楷體"/>
                <w:sz w:val="24"/>
                <w:szCs w:val="24"/>
                <w:lang w:eastAsia="zh-TW"/>
              </w:rPr>
              <w:t>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運作</w:t>
            </w:r>
          </w:p>
          <w:p w:rsidR="00C91F49" w:rsidRPr="0007658C" w:rsidRDefault="00C91F49" w:rsidP="003F25C4">
            <w:pPr>
              <w:snapToGrid w:val="0"/>
              <w:spacing w:after="0" w:line="0" w:lineRule="atLeast"/>
              <w:rPr>
                <w:rFonts w:ascii="標楷體" w:eastAsia="標楷體" w:hAnsi="標楷體" w:cs="Calibri"/>
                <w:sz w:val="24"/>
                <w:szCs w:val="24"/>
                <w:u w:val="single"/>
                <w:lang w:eastAsia="zh-TW"/>
              </w:rPr>
            </w:pPr>
            <w:r>
              <w:rPr>
                <w:rFonts w:ascii="標楷體" w:eastAsia="標楷體" w:hAnsi="標楷體" w:cs="Calibri" w:hint="eastAsia"/>
                <w:sz w:val="24"/>
                <w:szCs w:val="24"/>
                <w:lang w:eastAsia="zh-TW"/>
              </w:rPr>
              <w:sym w:font="Wingdings 2" w:char="F0A2"/>
            </w:r>
            <w:r w:rsidRPr="0007658C">
              <w:rPr>
                <w:rFonts w:ascii="標楷體" w:eastAsia="標楷體" w:hAnsi="標楷體" w:cs="Calibri" w:hint="eastAsia"/>
                <w:sz w:val="24"/>
                <w:szCs w:val="24"/>
                <w:lang w:eastAsia="zh-TW"/>
              </w:rPr>
              <w:t>縣市自籌□其他專案:請說明</w:t>
            </w:r>
            <w:r w:rsidRPr="0007658C">
              <w:rPr>
                <w:rFonts w:ascii="標楷體" w:eastAsia="標楷體" w:hAnsi="標楷體" w:cs="Calibri" w:hint="eastAsia"/>
                <w:sz w:val="24"/>
                <w:szCs w:val="24"/>
                <w:u w:val="single"/>
                <w:lang w:eastAsia="zh-TW"/>
              </w:rPr>
              <w:t xml:space="preserve">        </w:t>
            </w:r>
          </w:p>
        </w:tc>
        <w:tc>
          <w:tcPr>
            <w:tcW w:w="590" w:type="pct"/>
            <w:shd w:val="clear" w:color="auto" w:fill="auto"/>
          </w:tcPr>
          <w:p w:rsidR="00C91F49" w:rsidRPr="0007658C" w:rsidRDefault="00C91F49" w:rsidP="003F25C4">
            <w:pPr>
              <w:snapToGrid w:val="0"/>
              <w:spacing w:after="0" w:line="0" w:lineRule="atLeast"/>
              <w:rPr>
                <w:rFonts w:ascii="標楷體" w:eastAsia="標楷體" w:hAnsi="標楷體" w:cs="Calibri"/>
                <w:sz w:val="24"/>
                <w:szCs w:val="24"/>
              </w:rPr>
            </w:pPr>
            <w:r>
              <w:rPr>
                <w:rFonts w:ascii="標楷體" w:eastAsia="標楷體" w:hAnsi="標楷體" w:cs="Calibri"/>
                <w:sz w:val="24"/>
                <w:szCs w:val="24"/>
              </w:rPr>
              <w:sym w:font="Wingdings 2" w:char="F0A2"/>
            </w:r>
            <w:r w:rsidRPr="0007658C">
              <w:rPr>
                <w:rFonts w:ascii="標楷體" w:eastAsia="標楷體" w:hAnsi="標楷體" w:cs="Calibri"/>
                <w:sz w:val="24"/>
                <w:szCs w:val="24"/>
              </w:rPr>
              <w:t>是</w:t>
            </w:r>
          </w:p>
          <w:p w:rsidR="00C91F49" w:rsidRPr="0007658C" w:rsidRDefault="00C91F49" w:rsidP="003F25C4">
            <w:pPr>
              <w:snapToGrid w:val="0"/>
              <w:spacing w:after="0" w:line="0" w:lineRule="atLeast"/>
              <w:rPr>
                <w:rFonts w:ascii="標楷體" w:eastAsia="標楷體" w:hAnsi="標楷體" w:cs="Calibri"/>
                <w:sz w:val="24"/>
                <w:szCs w:val="24"/>
              </w:rPr>
            </w:pPr>
            <w:r w:rsidRPr="0007658C">
              <w:rPr>
                <w:rFonts w:ascii="標楷體" w:eastAsia="標楷體" w:hAnsi="標楷體" w:cs="Calibri"/>
                <w:sz w:val="24"/>
                <w:szCs w:val="24"/>
              </w:rPr>
              <w:t>□否</w:t>
            </w:r>
          </w:p>
        </w:tc>
      </w:tr>
      <w:tr w:rsidR="00C91F49" w:rsidRPr="0007658C" w:rsidTr="003F25C4">
        <w:trPr>
          <w:trHeight w:val="275"/>
          <w:jc w:val="center"/>
        </w:trPr>
        <w:tc>
          <w:tcPr>
            <w:tcW w:w="923" w:type="pct"/>
            <w:gridSpan w:val="2"/>
            <w:vMerge w:val="restart"/>
            <w:vAlign w:val="center"/>
          </w:tcPr>
          <w:p w:rsidR="00C91F49" w:rsidRDefault="00C91F49" w:rsidP="003F25C4">
            <w:pPr>
              <w:spacing w:after="0" w:line="240" w:lineRule="auto"/>
              <w:jc w:val="center"/>
              <w:rPr>
                <w:rFonts w:ascii="標楷體" w:eastAsia="標楷體" w:hAnsi="標楷體"/>
                <w:sz w:val="24"/>
                <w:szCs w:val="24"/>
                <w:lang w:eastAsia="zh-TW"/>
              </w:rPr>
            </w:pPr>
            <w:r w:rsidRPr="0007658C">
              <w:rPr>
                <w:rFonts w:ascii="標楷體" w:eastAsia="標楷體" w:hAnsi="標楷體"/>
                <w:sz w:val="24"/>
                <w:szCs w:val="24"/>
              </w:rPr>
              <w:t>經費來源</w:t>
            </w:r>
            <w:r w:rsidRPr="0007658C">
              <w:rPr>
                <w:rFonts w:ascii="標楷體" w:eastAsia="標楷體" w:hAnsi="標楷體" w:hint="eastAsia"/>
                <w:sz w:val="24"/>
                <w:szCs w:val="24"/>
              </w:rPr>
              <w:t>與</w:t>
            </w:r>
          </w:p>
          <w:p w:rsidR="00C91F49" w:rsidRPr="0007658C" w:rsidRDefault="00C91F49" w:rsidP="003F25C4">
            <w:pPr>
              <w:spacing w:after="0" w:line="240" w:lineRule="auto"/>
              <w:jc w:val="center"/>
              <w:rPr>
                <w:rFonts w:ascii="標楷體" w:eastAsia="標楷體" w:hAnsi="標楷體"/>
                <w:sz w:val="24"/>
                <w:szCs w:val="24"/>
              </w:rPr>
            </w:pPr>
            <w:r w:rsidRPr="0007658C">
              <w:rPr>
                <w:rFonts w:ascii="標楷體" w:eastAsia="標楷體" w:hAnsi="標楷體" w:hint="eastAsia"/>
                <w:sz w:val="24"/>
                <w:szCs w:val="24"/>
              </w:rPr>
              <w:lastRenderedPageBreak/>
              <w:t>金額</w:t>
            </w:r>
          </w:p>
        </w:tc>
        <w:tc>
          <w:tcPr>
            <w:tcW w:w="4077" w:type="pct"/>
            <w:gridSpan w:val="5"/>
            <w:shd w:val="clear" w:color="auto" w:fill="auto"/>
          </w:tcPr>
          <w:p w:rsidR="00C91F49" w:rsidRPr="0007658C" w:rsidRDefault="00C91F49" w:rsidP="003F25C4">
            <w:pPr>
              <w:spacing w:after="0" w:line="240" w:lineRule="auto"/>
              <w:rPr>
                <w:rFonts w:ascii="標楷體" w:eastAsia="標楷體" w:hAnsi="標楷體"/>
                <w:sz w:val="24"/>
                <w:szCs w:val="24"/>
                <w:lang w:eastAsia="zh-TW"/>
              </w:rPr>
            </w:pPr>
            <w:r w:rsidRPr="0007658C">
              <w:rPr>
                <w:rFonts w:ascii="標楷體" w:eastAsia="標楷體" w:hAnsi="標楷體"/>
                <w:sz w:val="24"/>
                <w:szCs w:val="24"/>
                <w:lang w:eastAsia="zh-TW"/>
              </w:rPr>
              <w:lastRenderedPageBreak/>
              <w:t>申請</w:t>
            </w:r>
            <w:r w:rsidRPr="0007658C">
              <w:rPr>
                <w:rFonts w:ascii="標楷體" w:eastAsia="標楷體" w:hAnsi="標楷體" w:hint="eastAsia"/>
                <w:sz w:val="24"/>
                <w:szCs w:val="24"/>
                <w:lang w:eastAsia="zh-TW"/>
              </w:rPr>
              <w:t>教育部精進要點</w:t>
            </w:r>
            <w:r w:rsidRPr="0007658C">
              <w:rPr>
                <w:rFonts w:ascii="標楷體" w:eastAsia="標楷體" w:hAnsi="標楷體"/>
                <w:sz w:val="24"/>
                <w:szCs w:val="24"/>
                <w:lang w:eastAsia="zh-TW"/>
              </w:rPr>
              <w:t>補助之輔導</w:t>
            </w:r>
            <w:r w:rsidRPr="0007658C">
              <w:rPr>
                <w:rFonts w:ascii="標楷體" w:eastAsia="標楷體" w:hAnsi="標楷體" w:hint="eastAsia"/>
                <w:sz w:val="24"/>
                <w:szCs w:val="24"/>
                <w:lang w:eastAsia="zh-TW"/>
              </w:rPr>
              <w:t>小組</w:t>
            </w:r>
            <w:r w:rsidRPr="0007658C">
              <w:rPr>
                <w:rFonts w:ascii="標楷體" w:eastAsia="標楷體" w:hAnsi="標楷體"/>
                <w:sz w:val="24"/>
                <w:szCs w:val="24"/>
                <w:lang w:eastAsia="zh-TW"/>
              </w:rPr>
              <w:t xml:space="preserve">運作 </w:t>
            </w:r>
            <w:r w:rsidRPr="0007658C">
              <w:rPr>
                <w:rFonts w:ascii="標楷體" w:eastAsia="標楷體" w:hAnsi="標楷體" w:hint="eastAsia"/>
                <w:sz w:val="24"/>
                <w:szCs w:val="24"/>
                <w:lang w:eastAsia="zh-TW"/>
              </w:rPr>
              <w:t>，計</w:t>
            </w:r>
            <w:r w:rsidRPr="0036092A">
              <w:rPr>
                <w:rFonts w:ascii="標楷體" w:eastAsia="標楷體" w:hAnsi="標楷體" w:hint="eastAsia"/>
                <w:sz w:val="24"/>
                <w:szCs w:val="24"/>
                <w:u w:val="single"/>
                <w:lang w:eastAsia="zh-TW"/>
              </w:rPr>
              <w:t xml:space="preserve">  100,000</w:t>
            </w:r>
            <w:r>
              <w:rPr>
                <w:rFonts w:ascii="標楷體" w:eastAsia="標楷體" w:hAnsi="標楷體" w:hint="eastAsia"/>
                <w:sz w:val="24"/>
                <w:szCs w:val="24"/>
                <w:u w:val="single"/>
                <w:lang w:eastAsia="zh-TW"/>
              </w:rPr>
              <w:t xml:space="preserve">   </w:t>
            </w:r>
            <w:r w:rsidRPr="0007658C">
              <w:rPr>
                <w:rFonts w:ascii="標楷體" w:eastAsia="標楷體" w:hAnsi="標楷體" w:hint="eastAsia"/>
                <w:sz w:val="24"/>
                <w:szCs w:val="24"/>
                <w:lang w:eastAsia="zh-TW"/>
              </w:rPr>
              <w:t>元</w:t>
            </w:r>
          </w:p>
        </w:tc>
      </w:tr>
      <w:tr w:rsidR="00C91F49" w:rsidRPr="0007658C" w:rsidTr="003F25C4">
        <w:trPr>
          <w:trHeight w:val="275"/>
          <w:jc w:val="center"/>
        </w:trPr>
        <w:tc>
          <w:tcPr>
            <w:tcW w:w="923" w:type="pct"/>
            <w:gridSpan w:val="2"/>
            <w:vMerge/>
          </w:tcPr>
          <w:p w:rsidR="00C91F49" w:rsidRPr="0007658C" w:rsidRDefault="00C91F49" w:rsidP="003F25C4">
            <w:pPr>
              <w:spacing w:after="0" w:line="240" w:lineRule="auto"/>
              <w:jc w:val="center"/>
              <w:rPr>
                <w:rFonts w:ascii="標楷體" w:eastAsia="標楷體" w:hAnsi="標楷體"/>
                <w:sz w:val="24"/>
                <w:szCs w:val="24"/>
                <w:lang w:eastAsia="zh-TW"/>
              </w:rPr>
            </w:pPr>
          </w:p>
        </w:tc>
        <w:tc>
          <w:tcPr>
            <w:tcW w:w="2172" w:type="pct"/>
            <w:gridSpan w:val="3"/>
            <w:shd w:val="clear" w:color="auto" w:fill="auto"/>
          </w:tcPr>
          <w:p w:rsidR="00C91F49" w:rsidRPr="00046C4D" w:rsidRDefault="00C91F49" w:rsidP="008A1185">
            <w:pPr>
              <w:spacing w:after="0" w:line="240" w:lineRule="auto"/>
              <w:rPr>
                <w:rFonts w:ascii="標楷體" w:eastAsia="標楷體" w:hAnsi="標楷體"/>
                <w:color w:val="000000" w:themeColor="text1"/>
                <w:sz w:val="24"/>
                <w:szCs w:val="24"/>
              </w:rPr>
            </w:pPr>
            <w:r w:rsidRPr="00046C4D">
              <w:rPr>
                <w:rFonts w:ascii="標楷體" w:eastAsia="標楷體" w:hAnsi="標楷體" w:hint="eastAsia"/>
                <w:color w:val="000000" w:themeColor="text1"/>
                <w:sz w:val="24"/>
                <w:szCs w:val="24"/>
              </w:rPr>
              <w:t>縣市自籌，計</w:t>
            </w:r>
            <w:r w:rsidRPr="00046C4D">
              <w:rPr>
                <w:rFonts w:ascii="標楷體" w:eastAsia="標楷體" w:hAnsi="標楷體" w:hint="eastAsia"/>
                <w:color w:val="000000" w:themeColor="text1"/>
                <w:sz w:val="24"/>
                <w:szCs w:val="24"/>
                <w:lang w:eastAsia="zh-TW"/>
              </w:rPr>
              <w:t xml:space="preserve"> </w:t>
            </w:r>
            <w:r w:rsidRPr="00046C4D">
              <w:rPr>
                <w:rFonts w:ascii="標楷體" w:eastAsia="標楷體" w:hAnsi="標楷體" w:hint="eastAsia"/>
                <w:color w:val="000000" w:themeColor="text1"/>
                <w:sz w:val="24"/>
                <w:szCs w:val="24"/>
                <w:u w:val="single"/>
                <w:lang w:eastAsia="zh-TW"/>
              </w:rPr>
              <w:t xml:space="preserve"> 1</w:t>
            </w:r>
            <w:r w:rsidR="008A1185" w:rsidRPr="00046C4D">
              <w:rPr>
                <w:rFonts w:ascii="標楷體" w:eastAsia="標楷體" w:hAnsi="標楷體" w:hint="eastAsia"/>
                <w:color w:val="000000" w:themeColor="text1"/>
                <w:sz w:val="24"/>
                <w:szCs w:val="24"/>
                <w:u w:val="single"/>
                <w:lang w:eastAsia="zh-TW"/>
              </w:rPr>
              <w:t>0</w:t>
            </w:r>
            <w:r w:rsidRPr="00046C4D">
              <w:rPr>
                <w:rFonts w:ascii="標楷體" w:eastAsia="標楷體" w:hAnsi="標楷體" w:hint="eastAsia"/>
                <w:color w:val="000000" w:themeColor="text1"/>
                <w:sz w:val="24"/>
                <w:szCs w:val="24"/>
                <w:u w:val="single"/>
                <w:lang w:eastAsia="zh-TW"/>
              </w:rPr>
              <w:t xml:space="preserve">4,940    </w:t>
            </w:r>
            <w:r w:rsidRPr="00046C4D">
              <w:rPr>
                <w:rFonts w:ascii="標楷體" w:eastAsia="標楷體" w:hAnsi="標楷體" w:hint="eastAsia"/>
                <w:color w:val="000000" w:themeColor="text1"/>
                <w:sz w:val="24"/>
                <w:szCs w:val="24"/>
              </w:rPr>
              <w:t>元</w:t>
            </w:r>
          </w:p>
        </w:tc>
        <w:tc>
          <w:tcPr>
            <w:tcW w:w="1905" w:type="pct"/>
            <w:gridSpan w:val="2"/>
            <w:shd w:val="clear" w:color="auto" w:fill="auto"/>
          </w:tcPr>
          <w:p w:rsidR="00C91F49" w:rsidRPr="00046C4D" w:rsidRDefault="00C91F49" w:rsidP="003F25C4">
            <w:pPr>
              <w:spacing w:after="0" w:line="240" w:lineRule="auto"/>
              <w:rPr>
                <w:rFonts w:ascii="標楷體" w:eastAsia="標楷體" w:hAnsi="標楷體"/>
                <w:color w:val="000000" w:themeColor="text1"/>
                <w:sz w:val="24"/>
                <w:szCs w:val="24"/>
              </w:rPr>
            </w:pPr>
            <w:r w:rsidRPr="00046C4D">
              <w:rPr>
                <w:rFonts w:ascii="標楷體" w:eastAsia="標楷體" w:hAnsi="標楷體" w:cs="Calibri" w:hint="eastAsia"/>
                <w:color w:val="000000" w:themeColor="text1"/>
                <w:sz w:val="24"/>
                <w:szCs w:val="24"/>
              </w:rPr>
              <w:t>其他專案補助，計</w:t>
            </w:r>
            <w:r w:rsidRPr="00046C4D">
              <w:rPr>
                <w:rFonts w:ascii="標楷體" w:eastAsia="標楷體" w:hAnsi="標楷體" w:cs="Calibri" w:hint="eastAsia"/>
                <w:color w:val="000000" w:themeColor="text1"/>
                <w:sz w:val="24"/>
                <w:szCs w:val="24"/>
                <w:u w:val="single"/>
              </w:rPr>
              <w:t xml:space="preserve">        </w:t>
            </w:r>
            <w:r w:rsidRPr="00046C4D">
              <w:rPr>
                <w:rFonts w:ascii="標楷體" w:eastAsia="標楷體" w:hAnsi="標楷體" w:cs="Calibri" w:hint="eastAsia"/>
                <w:color w:val="000000" w:themeColor="text1"/>
                <w:sz w:val="24"/>
                <w:szCs w:val="24"/>
              </w:rPr>
              <w:t>元</w:t>
            </w:r>
          </w:p>
        </w:tc>
      </w:tr>
      <w:tr w:rsidR="00C91F49" w:rsidRPr="0007658C" w:rsidTr="003F25C4">
        <w:trPr>
          <w:trHeight w:val="275"/>
          <w:jc w:val="center"/>
        </w:trPr>
        <w:tc>
          <w:tcPr>
            <w:tcW w:w="923" w:type="pct"/>
            <w:gridSpan w:val="2"/>
            <w:vAlign w:val="center"/>
          </w:tcPr>
          <w:p w:rsidR="00C91F49" w:rsidRPr="0007658C" w:rsidRDefault="00C91F49" w:rsidP="003F25C4">
            <w:pPr>
              <w:spacing w:after="0" w:line="240" w:lineRule="auto"/>
              <w:jc w:val="center"/>
              <w:rPr>
                <w:rFonts w:ascii="標楷體" w:eastAsia="標楷體" w:hAnsi="標楷體"/>
                <w:dstrike/>
                <w:sz w:val="24"/>
                <w:szCs w:val="24"/>
              </w:rPr>
            </w:pPr>
            <w:r w:rsidRPr="0007658C">
              <w:rPr>
                <w:rFonts w:ascii="標楷體" w:eastAsia="標楷體" w:hAnsi="標楷體"/>
                <w:sz w:val="24"/>
                <w:szCs w:val="24"/>
              </w:rPr>
              <w:lastRenderedPageBreak/>
              <w:t>經費總計</w:t>
            </w:r>
          </w:p>
        </w:tc>
        <w:tc>
          <w:tcPr>
            <w:tcW w:w="4077" w:type="pct"/>
            <w:gridSpan w:val="5"/>
            <w:shd w:val="clear" w:color="auto" w:fill="auto"/>
          </w:tcPr>
          <w:p w:rsidR="00C91F49" w:rsidRPr="00046C4D" w:rsidRDefault="00C91F49" w:rsidP="008A1185">
            <w:pPr>
              <w:spacing w:after="0" w:line="240" w:lineRule="auto"/>
              <w:ind w:firstLineChars="100" w:firstLine="240"/>
              <w:rPr>
                <w:rFonts w:ascii="標楷體" w:eastAsia="標楷體" w:hAnsi="標楷體"/>
                <w:color w:val="000000" w:themeColor="text1"/>
                <w:sz w:val="24"/>
                <w:szCs w:val="24"/>
                <w:lang w:eastAsia="zh-TW"/>
              </w:rPr>
            </w:pPr>
            <w:r w:rsidRPr="00046C4D">
              <w:rPr>
                <w:rFonts w:ascii="標楷體" w:eastAsia="標楷體" w:hAnsi="標楷體" w:hint="eastAsia"/>
                <w:color w:val="000000" w:themeColor="text1"/>
                <w:sz w:val="24"/>
                <w:szCs w:val="24"/>
                <w:u w:val="single"/>
                <w:lang w:eastAsia="zh-TW"/>
              </w:rPr>
              <w:t xml:space="preserve">214,940      </w:t>
            </w:r>
            <w:r w:rsidRPr="00046C4D">
              <w:rPr>
                <w:rFonts w:ascii="標楷體" w:eastAsia="標楷體" w:hAnsi="標楷體" w:hint="eastAsia"/>
                <w:color w:val="000000" w:themeColor="text1"/>
                <w:sz w:val="24"/>
                <w:szCs w:val="24"/>
                <w:lang w:eastAsia="zh-TW"/>
              </w:rPr>
              <w:t xml:space="preserve">          元</w:t>
            </w:r>
            <w:r w:rsidR="008A1185" w:rsidRPr="00046C4D">
              <w:rPr>
                <w:rFonts w:ascii="標楷體" w:eastAsia="標楷體" w:hAnsi="標楷體" w:hint="eastAsia"/>
                <w:color w:val="000000" w:themeColor="text1"/>
                <w:lang w:eastAsia="zh-TW"/>
              </w:rPr>
              <w:t>(另含署補助1萬差旅費)</w:t>
            </w:r>
          </w:p>
        </w:tc>
      </w:tr>
    </w:tbl>
    <w:p w:rsidR="001F3C40" w:rsidRPr="00435A3D" w:rsidRDefault="001F3C40" w:rsidP="00C10AF3">
      <w:pPr>
        <w:outlineLvl w:val="0"/>
        <w:rPr>
          <w:rFonts w:ascii="標楷體" w:eastAsia="標楷體" w:hAnsi="標楷體"/>
          <w:sz w:val="24"/>
          <w:szCs w:val="24"/>
          <w:lang w:eastAsia="zh-TW"/>
        </w:rPr>
      </w:pPr>
      <w:r w:rsidRPr="00435A3D">
        <w:rPr>
          <w:rFonts w:ascii="標楷體" w:eastAsia="標楷體" w:hAnsi="標楷體"/>
          <w:sz w:val="24"/>
          <w:szCs w:val="24"/>
          <w:lang w:eastAsia="zh-TW"/>
        </w:rPr>
        <w:t>柒、各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76"/>
      <w:bookmarkEnd w:id="77"/>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00"/>
        <w:gridCol w:w="1840"/>
        <w:gridCol w:w="498"/>
        <w:gridCol w:w="500"/>
        <w:gridCol w:w="498"/>
        <w:gridCol w:w="500"/>
        <w:gridCol w:w="498"/>
        <w:gridCol w:w="500"/>
        <w:gridCol w:w="500"/>
        <w:gridCol w:w="498"/>
        <w:gridCol w:w="500"/>
        <w:gridCol w:w="498"/>
        <w:gridCol w:w="500"/>
        <w:gridCol w:w="498"/>
      </w:tblGrid>
      <w:tr w:rsidR="001F3C40" w:rsidRPr="00435A3D" w:rsidTr="001F3C40">
        <w:trPr>
          <w:trHeight w:val="265"/>
        </w:trPr>
        <w:tc>
          <w:tcPr>
            <w:tcW w:w="411" w:type="pct"/>
            <w:vMerge w:val="restart"/>
            <w:tcBorders>
              <w:top w:val="thinThickSmallGap" w:sz="24" w:space="0" w:color="auto"/>
              <w:left w:val="thinThickSmallGap" w:sz="2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48" w:type="pct"/>
            <w:gridSpan w:val="7"/>
            <w:tcBorders>
              <w:top w:val="thinThickSmallGap" w:sz="2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1F3C40" w:rsidRPr="00435A3D" w:rsidTr="00046C4D">
        <w:tc>
          <w:tcPr>
            <w:tcW w:w="411" w:type="pct"/>
            <w:vMerge/>
            <w:tcBorders>
              <w:top w:val="single" w:sz="4" w:space="0" w:color="auto"/>
              <w:left w:val="thinThickSmallGap" w:sz="2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專業成長</w:t>
            </w: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shd w:val="clear" w:color="auto" w:fill="FF0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領域召集人</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FFC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FFC0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rPr>
            </w:pPr>
            <w:r w:rsidRPr="00ED3B92">
              <w:rPr>
                <w:rFonts w:ascii="標楷體" w:eastAsia="標楷體" w:hAnsi="標楷體" w:hint="eastAsia"/>
                <w:sz w:val="20"/>
                <w:szCs w:val="20"/>
                <w:lang w:eastAsia="zh-TW"/>
              </w:rPr>
              <w:t>到校輔導</w:t>
            </w: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00B05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thinThickSmallGap" w:sz="2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rPr>
            </w:pPr>
          </w:p>
        </w:tc>
      </w:tr>
      <w:tr w:rsidR="001F3C40" w:rsidRPr="00435A3D" w:rsidTr="00046C4D">
        <w:trPr>
          <w:trHeight w:val="391"/>
        </w:trPr>
        <w:tc>
          <w:tcPr>
            <w:tcW w:w="411" w:type="pct"/>
            <w:tcBorders>
              <w:top w:val="single" w:sz="4" w:space="0" w:color="auto"/>
              <w:left w:val="thinThickSmallGap" w:sz="2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single" w:sz="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sidRPr="00CB1504">
              <w:rPr>
                <w:rFonts w:ascii="標楷體" w:eastAsia="標楷體" w:hAnsi="標楷體" w:hint="eastAsia"/>
                <w:sz w:val="20"/>
                <w:szCs w:val="20"/>
                <w:lang w:eastAsia="zh-TW"/>
              </w:rPr>
              <w:t>初次任教教師增能研習</w:t>
            </w:r>
          </w:p>
        </w:tc>
        <w:tc>
          <w:tcPr>
            <w:tcW w:w="2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thinThickSmallGap" w:sz="24" w:space="0" w:color="auto"/>
            </w:tcBorders>
            <w:shd w:val="clear" w:color="auto" w:fill="548DD4" w:themeFill="text2" w:themeFillTint="99"/>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r>
      <w:tr w:rsidR="001F3C40" w:rsidRPr="00435A3D" w:rsidTr="00046C4D">
        <w:trPr>
          <w:trHeight w:val="391"/>
        </w:trPr>
        <w:tc>
          <w:tcPr>
            <w:tcW w:w="411" w:type="pct"/>
            <w:tcBorders>
              <w:top w:val="single" w:sz="4" w:space="0" w:color="auto"/>
              <w:left w:val="thinThickSmallGap" w:sz="24" w:space="0" w:color="auto"/>
              <w:bottom w:val="thinThickSmallGap" w:sz="2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5</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1F3C40" w:rsidRPr="00435A3D" w:rsidRDefault="006114EB" w:rsidP="00D60624">
            <w:pPr>
              <w:adjustRightInd w:val="0"/>
              <w:snapToGrid w:val="0"/>
              <w:spacing w:after="0" w:line="240" w:lineRule="auto"/>
              <w:jc w:val="center"/>
              <w:rPr>
                <w:rFonts w:ascii="Times New Roman" w:eastAsia="標楷體" w:hAnsi="Times New Roman"/>
                <w:sz w:val="24"/>
                <w:szCs w:val="24"/>
                <w:lang w:eastAsia="zh-TW"/>
              </w:rPr>
            </w:pPr>
            <w:r w:rsidRPr="00ED3B92">
              <w:rPr>
                <w:rFonts w:ascii="標楷體" w:eastAsia="標楷體" w:hAnsi="標楷體" w:hint="eastAsia"/>
                <w:sz w:val="20"/>
                <w:szCs w:val="20"/>
                <w:lang w:eastAsia="zh-TW"/>
              </w:rPr>
              <w:t>教學研究教師學習社群</w:t>
            </w:r>
          </w:p>
        </w:tc>
        <w:tc>
          <w:tcPr>
            <w:tcW w:w="292" w:type="pct"/>
            <w:tcBorders>
              <w:top w:val="single" w:sz="4" w:space="0" w:color="auto"/>
              <w:left w:val="single" w:sz="4" w:space="0" w:color="auto"/>
              <w:bottom w:val="thinThickSmallGap" w:sz="24" w:space="0" w:color="auto"/>
              <w:right w:val="single" w:sz="4" w:space="0" w:color="auto"/>
            </w:tcBorders>
            <w:shd w:val="clear" w:color="auto" w:fill="9933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thinThickSmallGap" w:sz="24" w:space="0" w:color="auto"/>
              <w:right w:val="single" w:sz="4" w:space="0" w:color="auto"/>
            </w:tcBorders>
            <w:shd w:val="clear" w:color="auto" w:fill="943634" w:themeFill="accent2" w:themeFillShade="BF"/>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thinThickSmallGap" w:sz="24" w:space="0" w:color="auto"/>
              <w:right w:val="thinThickSmallGap" w:sz="24" w:space="0" w:color="auto"/>
            </w:tcBorders>
            <w:shd w:val="clear" w:color="auto" w:fill="993300"/>
            <w:vAlign w:val="center"/>
          </w:tcPr>
          <w:p w:rsidR="001F3C40" w:rsidRPr="00435A3D" w:rsidRDefault="001F3C40" w:rsidP="00D60624">
            <w:pPr>
              <w:adjustRightInd w:val="0"/>
              <w:snapToGrid w:val="0"/>
              <w:spacing w:after="0" w:line="240" w:lineRule="auto"/>
              <w:jc w:val="center"/>
              <w:rPr>
                <w:rFonts w:ascii="Times New Roman" w:eastAsia="標楷體" w:hAnsi="Times New Roman"/>
                <w:sz w:val="24"/>
                <w:szCs w:val="24"/>
                <w:lang w:eastAsia="zh-TW"/>
              </w:rPr>
            </w:pPr>
          </w:p>
        </w:tc>
      </w:tr>
    </w:tbl>
    <w:p w:rsidR="00B2158D" w:rsidRDefault="00B2158D" w:rsidP="00D259A2">
      <w:pPr>
        <w:autoSpaceDE w:val="0"/>
        <w:autoSpaceDN w:val="0"/>
        <w:spacing w:beforeLines="50" w:before="180" w:afterLines="50" w:after="180" w:line="240" w:lineRule="auto"/>
        <w:jc w:val="both"/>
        <w:rPr>
          <w:rFonts w:ascii="標楷體" w:eastAsia="標楷體" w:hAnsi="標楷體"/>
          <w:sz w:val="24"/>
          <w:szCs w:val="24"/>
          <w:lang w:eastAsia="zh-TW"/>
        </w:rPr>
      </w:pPr>
    </w:p>
    <w:p w:rsidR="00D259A2" w:rsidRPr="00435A3D" w:rsidRDefault="00D259A2" w:rsidP="00C10AF3">
      <w:pPr>
        <w:outlineLvl w:val="0"/>
        <w:rPr>
          <w:rFonts w:ascii="標楷體" w:eastAsia="標楷體" w:hAnsi="標楷體"/>
          <w:sz w:val="24"/>
          <w:szCs w:val="24"/>
          <w:lang w:eastAsia="zh-TW"/>
        </w:rPr>
      </w:pPr>
      <w:bookmarkStart w:id="78" w:name="_Toc510152458"/>
      <w:bookmarkStart w:id="79" w:name="_Toc512254203"/>
      <w:r w:rsidRPr="00435A3D">
        <w:rPr>
          <w:rFonts w:ascii="標楷體" w:eastAsia="標楷體" w:hAnsi="標楷體"/>
          <w:sz w:val="24"/>
          <w:szCs w:val="24"/>
          <w:lang w:eastAsia="zh-TW"/>
        </w:rPr>
        <w:t>捌、預期成效</w:t>
      </w:r>
      <w:bookmarkEnd w:id="78"/>
      <w:bookmarkEnd w:id="79"/>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一、團員專業成長計畫</w:t>
      </w:r>
    </w:p>
    <w:p w:rsidR="00D259A2" w:rsidRPr="00D259A2" w:rsidRDefault="00D259A2" w:rsidP="00AC4084">
      <w:pPr>
        <w:autoSpaceDE w:val="0"/>
        <w:autoSpaceDN w:val="0"/>
        <w:adjustRightInd w:val="0"/>
        <w:spacing w:line="240" w:lineRule="auto"/>
        <w:ind w:leftChars="239" w:left="1016" w:hangingChars="204" w:hanging="490"/>
        <w:rPr>
          <w:rFonts w:ascii="標楷體" w:eastAsia="標楷體" w:hAnsi="標楷體" w:cs="標楷體"/>
          <w:color w:val="000000" w:themeColor="text1"/>
          <w:sz w:val="24"/>
          <w:szCs w:val="24"/>
          <w:lang w:eastAsia="zh-TW"/>
        </w:rPr>
      </w:pPr>
      <w:r w:rsidRPr="00D259A2">
        <w:rPr>
          <w:rFonts w:ascii="標楷體" w:eastAsia="標楷體" w:hAnsi="標楷體" w:cs="新細明體" w:hint="eastAsia"/>
          <w:color w:val="000000" w:themeColor="text1"/>
          <w:sz w:val="24"/>
          <w:szCs w:val="24"/>
          <w:lang w:eastAsia="zh-TW"/>
        </w:rPr>
        <w:t>(一)</w:t>
      </w:r>
      <w:r w:rsidRPr="00D259A2">
        <w:rPr>
          <w:rFonts w:ascii="標楷體" w:eastAsia="標楷體" w:hAnsi="標楷體" w:cs="標楷體" w:hint="eastAsia"/>
          <w:color w:val="000000" w:themeColor="text1"/>
          <w:sz w:val="24"/>
          <w:szCs w:val="24"/>
          <w:lang w:eastAsia="zh-TW"/>
        </w:rPr>
        <w:t>經由教師的發表與檔案，提升教師對本主題主要教學策略及重要概念  的理解程度</w:t>
      </w:r>
      <w:r w:rsidRPr="00D259A2">
        <w:rPr>
          <w:rFonts w:ascii="標楷體" w:eastAsia="標楷體" w:hAnsi="標楷體" w:cs="新細明體" w:hint="eastAsia"/>
          <w:color w:val="000000" w:themeColor="text1"/>
          <w:sz w:val="24"/>
          <w:szCs w:val="24"/>
          <w:lang w:eastAsia="zh-TW"/>
        </w:rPr>
        <w:t>，</w:t>
      </w:r>
      <w:r w:rsidRPr="00D259A2">
        <w:rPr>
          <w:rFonts w:ascii="標楷體" w:eastAsia="標楷體" w:hAnsi="標楷體" w:cs="標楷體" w:hint="eastAsia"/>
          <w:color w:val="000000" w:themeColor="text1"/>
          <w:sz w:val="24"/>
          <w:szCs w:val="24"/>
          <w:lang w:eastAsia="zh-TW"/>
        </w:rPr>
        <w:t>協助教師規劃團體或個人成長。</w:t>
      </w:r>
      <w:r w:rsidRPr="00D259A2">
        <w:rPr>
          <w:rFonts w:ascii="標楷體" w:eastAsia="標楷體" w:hAnsi="標楷體" w:cs="標楷體"/>
          <w:color w:val="000000" w:themeColor="text1"/>
          <w:sz w:val="24"/>
          <w:szCs w:val="24"/>
          <w:lang w:eastAsia="zh-TW"/>
        </w:rPr>
        <w:t xml:space="preserve"> </w:t>
      </w:r>
    </w:p>
    <w:p w:rsidR="00D259A2" w:rsidRPr="00D259A2" w:rsidRDefault="00D259A2" w:rsidP="00AC4084">
      <w:pPr>
        <w:autoSpaceDE w:val="0"/>
        <w:autoSpaceDN w:val="0"/>
        <w:adjustRightInd w:val="0"/>
        <w:spacing w:line="240" w:lineRule="auto"/>
        <w:ind w:leftChars="239" w:left="1016" w:hangingChars="204" w:hanging="490"/>
        <w:rPr>
          <w:rFonts w:ascii="標楷體" w:eastAsia="標楷體" w:hAnsi="標楷體" w:cs="標楷體"/>
          <w:color w:val="000000" w:themeColor="text1"/>
          <w:sz w:val="24"/>
          <w:szCs w:val="24"/>
          <w:lang w:eastAsia="zh-TW"/>
        </w:rPr>
      </w:pPr>
      <w:r w:rsidRPr="00D259A2">
        <w:rPr>
          <w:rFonts w:ascii="標楷體" w:eastAsia="標楷體" w:hAnsi="標楷體" w:cs="標楷體" w:hint="eastAsia"/>
          <w:color w:val="000000" w:themeColor="text1"/>
          <w:sz w:val="24"/>
          <w:szCs w:val="24"/>
          <w:lang w:eastAsia="zh-TW"/>
        </w:rPr>
        <w:t>(二)將輔導團所研發之生活課程設計，實際進行課程教學。經由教學現場的實際教學，針對教師反應進行修正與精進。</w:t>
      </w:r>
    </w:p>
    <w:p w:rsidR="00D259A2" w:rsidRPr="00D259A2" w:rsidRDefault="00D259A2" w:rsidP="00AC4084">
      <w:pPr>
        <w:pStyle w:val="15"/>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133" w:hangingChars="472" w:hanging="1133"/>
        <w:jc w:val="both"/>
        <w:rPr>
          <w:rFonts w:ascii="標楷體" w:eastAsia="標楷體" w:hAnsi="標楷體"/>
          <w:color w:val="000000" w:themeColor="text1"/>
          <w:szCs w:val="24"/>
        </w:rPr>
      </w:pPr>
      <w:r w:rsidRPr="00D259A2">
        <w:rPr>
          <w:rFonts w:ascii="標楷體" w:eastAsia="標楷體" w:hAnsi="標楷體" w:cs="標楷體" w:hint="eastAsia"/>
          <w:color w:val="000000" w:themeColor="text1"/>
          <w:kern w:val="0"/>
          <w:szCs w:val="24"/>
        </w:rPr>
        <w:t xml:space="preserve">     (三)透過研發多元的評量方式，檢核學生的學習與發展學生多面向的生活 能力。</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二、生活課程領域召集人專業增能培訓</w:t>
      </w:r>
    </w:p>
    <w:p w:rsidR="00D259A2" w:rsidRPr="00D259A2" w:rsidRDefault="00D259A2" w:rsidP="00AC4084">
      <w:pPr>
        <w:kinsoku w:val="0"/>
        <w:spacing w:line="240" w:lineRule="auto"/>
        <w:ind w:left="240" w:hangingChars="100" w:hanging="24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(一)協助各校十二年國教生活課程小組之運作發展。</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(二)提供各校生活課程召集人有關107生活課程綱要精神與內涵、教科書轉化</w:t>
      </w:r>
      <w:r w:rsidRPr="00D259A2">
        <w:rPr>
          <w:rFonts w:ascii="標楷體" w:eastAsia="標楷體" w:hAnsi="標楷體"/>
          <w:color w:val="000000" w:themeColor="text1"/>
          <w:sz w:val="24"/>
          <w:szCs w:val="24"/>
          <w:lang w:eastAsia="zh-TW"/>
        </w:rPr>
        <w:t>…</w:t>
      </w:r>
      <w:r w:rsidRPr="00D259A2">
        <w:rPr>
          <w:rFonts w:ascii="標楷體" w:eastAsia="標楷體" w:hAnsi="標楷體" w:hint="eastAsia"/>
          <w:color w:val="000000" w:themeColor="text1"/>
          <w:sz w:val="24"/>
          <w:szCs w:val="24"/>
          <w:lang w:eastAsia="zh-TW"/>
        </w:rPr>
        <w:t>等教學諮詢服務。</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(三)充實各校生活課程召集人有關領域課程規劃設計、教材編選、多元評量等專業知能。</w:t>
      </w:r>
    </w:p>
    <w:p w:rsidR="00D259A2" w:rsidRPr="00D259A2" w:rsidRDefault="00D259A2" w:rsidP="00AC4084">
      <w:pPr>
        <w:kinsoku w:val="0"/>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(四)提供各校領域召集人經由工作坊進行專業對話及經驗交流，協助完成該校之領域課程計畫。</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三、到校輔導</w:t>
      </w:r>
    </w:p>
    <w:p w:rsidR="00D259A2" w:rsidRPr="00D259A2" w:rsidRDefault="00D259A2" w:rsidP="00AC4084">
      <w:pPr>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lastRenderedPageBreak/>
        <w:t xml:space="preserve">     (一)透過專題研討、行動研究及教學經驗與技巧分享等「示範」與「諮詢」服務活動，達到教師精進教學之目標。</w:t>
      </w:r>
    </w:p>
    <w:p w:rsidR="00D259A2" w:rsidRPr="00D259A2" w:rsidRDefault="00D259A2" w:rsidP="00AC4084">
      <w:pPr>
        <w:spacing w:line="240" w:lineRule="auto"/>
        <w:ind w:left="991" w:hangingChars="413" w:hanging="991"/>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(二)能</w:t>
      </w:r>
      <w:r w:rsidRPr="00D259A2">
        <w:rPr>
          <w:rFonts w:ascii="標楷體" w:eastAsia="標楷體" w:hAnsi="標楷體"/>
          <w:color w:val="000000" w:themeColor="text1"/>
          <w:sz w:val="24"/>
          <w:szCs w:val="24"/>
          <w:lang w:eastAsia="zh-TW"/>
        </w:rPr>
        <w:t>傳達課程政策</w:t>
      </w:r>
      <w:r w:rsidRPr="00D259A2">
        <w:rPr>
          <w:rFonts w:ascii="標楷體" w:eastAsia="標楷體" w:hAnsi="標楷體" w:hint="eastAsia"/>
          <w:color w:val="000000" w:themeColor="text1"/>
          <w:sz w:val="24"/>
          <w:szCs w:val="24"/>
          <w:lang w:eastAsia="zh-TW"/>
        </w:rPr>
        <w:t>、輔導團資源服務，實際協助學校解決</w:t>
      </w:r>
      <w:r w:rsidRPr="00D259A2">
        <w:rPr>
          <w:rFonts w:ascii="標楷體" w:eastAsia="標楷體" w:hAnsi="標楷體"/>
          <w:color w:val="000000" w:themeColor="text1"/>
          <w:sz w:val="24"/>
          <w:szCs w:val="24"/>
          <w:lang w:eastAsia="zh-TW"/>
        </w:rPr>
        <w:t>課程推行之</w:t>
      </w:r>
      <w:r w:rsidRPr="00D259A2">
        <w:rPr>
          <w:rFonts w:ascii="標楷體" w:eastAsia="標楷體" w:hAnsi="標楷體" w:hint="eastAsia"/>
          <w:color w:val="000000" w:themeColor="text1"/>
          <w:sz w:val="24"/>
          <w:szCs w:val="24"/>
          <w:lang w:eastAsia="zh-TW"/>
        </w:rPr>
        <w:t>相  關問題</w:t>
      </w:r>
      <w:r w:rsidRPr="00D259A2">
        <w:rPr>
          <w:rFonts w:ascii="標楷體" w:eastAsia="標楷體" w:hAnsi="標楷體"/>
          <w:color w:val="000000" w:themeColor="text1"/>
          <w:sz w:val="24"/>
          <w:szCs w:val="24"/>
          <w:lang w:eastAsia="zh-TW"/>
        </w:rPr>
        <w:t>。</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(三)結合教育大學教授進行輔導區之輔導業務。</w:t>
      </w:r>
    </w:p>
    <w:p w:rsidR="00D259A2" w:rsidRP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四、生活課程輔導員教學研究學習社群</w:t>
      </w:r>
    </w:p>
    <w:p w:rsidR="00D259A2" w:rsidRPr="00D259A2" w:rsidRDefault="00D259A2" w:rsidP="00AC4084">
      <w:pPr>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(一)透過12場專業對話、9場教師進修，以精進教學為基礎的「生活課程」教師學習社群，提升教師生活課程教學專業能力，培養學生生活能力。</w:t>
      </w:r>
    </w:p>
    <w:p w:rsidR="00D259A2" w:rsidRPr="00D259A2" w:rsidRDefault="00D259A2" w:rsidP="00AC4084">
      <w:pPr>
        <w:kinsoku w:val="0"/>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(二)透過9場教師進修研習、4場到校輔導教學示範落實輔導員與教師「專業對話」、「課程設計」、「教學研究」、「示範教學」、「經驗分享」與「成果發表」之專業成長模式，促進教師專業發展。</w:t>
      </w:r>
    </w:p>
    <w:p w:rsidR="00D259A2" w:rsidRPr="00D259A2" w:rsidRDefault="00D259A2" w:rsidP="00AC4084">
      <w:pPr>
        <w:spacing w:line="240" w:lineRule="auto"/>
        <w:ind w:leftChars="200" w:left="920" w:hangingChars="200" w:hanging="480"/>
        <w:rPr>
          <w:rFonts w:ascii="標楷體" w:eastAsia="標楷體" w:hAnsi="標楷體"/>
          <w:color w:val="000000" w:themeColor="text1"/>
          <w:sz w:val="24"/>
          <w:szCs w:val="24"/>
          <w:lang w:eastAsia="zh-TW"/>
        </w:rPr>
      </w:pPr>
      <w:r w:rsidRPr="00D259A2">
        <w:rPr>
          <w:rFonts w:ascii="標楷體" w:eastAsia="標楷體" w:hAnsi="標楷體" w:hint="eastAsia"/>
          <w:color w:val="000000" w:themeColor="text1"/>
          <w:sz w:val="24"/>
          <w:szCs w:val="24"/>
          <w:lang w:eastAsia="zh-TW"/>
        </w:rPr>
        <w:t xml:space="preserve"> (三) 編擬符應十二年國教生活課程課綱一年級之課室實作評量模組，有助於第一線教師對多元評量的了解，也透過評量與教學的緊密結合，精進教學策略與內容，提升學生學習成效。</w:t>
      </w:r>
    </w:p>
    <w:p w:rsidR="00D259A2" w:rsidRDefault="00D259A2"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r w:rsidRPr="00D259A2">
        <w:rPr>
          <w:rFonts w:ascii="標楷體" w:eastAsia="標楷體" w:hAnsi="標楷體" w:hint="eastAsia"/>
          <w:color w:val="000000" w:themeColor="text1"/>
          <w:szCs w:val="24"/>
        </w:rPr>
        <w:t xml:space="preserve"> (四)利用資訊設備，結合數位平台，建立生活課程數位教材資料庫，供教師使用。</w:t>
      </w: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C4084" w:rsidRDefault="00AC4084"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9584E" w:rsidRDefault="0039584E"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3E29B5" w:rsidRDefault="003E29B5"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5019B" w:rsidRDefault="00A5019B"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A5019B" w:rsidRDefault="00A5019B" w:rsidP="00AC4084">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920" w:hangingChars="200" w:hanging="480"/>
        <w:jc w:val="both"/>
        <w:rPr>
          <w:rFonts w:ascii="標楷體" w:eastAsia="標楷體" w:hAnsi="標楷體"/>
          <w:color w:val="000000" w:themeColor="text1"/>
          <w:szCs w:val="24"/>
        </w:rPr>
      </w:pPr>
    </w:p>
    <w:p w:rsidR="00090C31" w:rsidRPr="00435A3D" w:rsidRDefault="00090C31" w:rsidP="00090C31">
      <w:pPr>
        <w:outlineLvl w:val="0"/>
        <w:rPr>
          <w:rFonts w:ascii="標楷體" w:eastAsia="標楷體" w:hAnsi="標楷體"/>
          <w:sz w:val="24"/>
          <w:szCs w:val="24"/>
          <w:lang w:eastAsia="zh-TW"/>
        </w:rPr>
      </w:pPr>
      <w:bookmarkStart w:id="80" w:name="_Toc510152459"/>
      <w:bookmarkStart w:id="81" w:name="_Toc512254204"/>
      <w:r>
        <w:rPr>
          <w:rFonts w:ascii="標楷體" w:eastAsia="標楷體" w:hAnsi="標楷體" w:hint="eastAsia"/>
          <w:sz w:val="24"/>
          <w:szCs w:val="24"/>
          <w:lang w:eastAsia="zh-TW"/>
        </w:rPr>
        <w:lastRenderedPageBreak/>
        <w:t>玖</w:t>
      </w:r>
      <w:r>
        <w:rPr>
          <w:rFonts w:ascii="標楷體" w:eastAsia="標楷體" w:hAnsi="標楷體"/>
          <w:sz w:val="24"/>
          <w:szCs w:val="24"/>
          <w:lang w:eastAsia="zh-TW"/>
        </w:rPr>
        <w:t>、</w:t>
      </w:r>
      <w:r>
        <w:rPr>
          <w:rFonts w:ascii="標楷體" w:eastAsia="標楷體" w:hAnsi="標楷體" w:hint="eastAsia"/>
          <w:sz w:val="24"/>
          <w:szCs w:val="24"/>
          <w:lang w:eastAsia="zh-TW"/>
        </w:rPr>
        <w:t>經費概算表</w:t>
      </w:r>
      <w:bookmarkEnd w:id="80"/>
      <w:bookmarkEnd w:id="81"/>
    </w:p>
    <w:p w:rsidR="0039584E" w:rsidRPr="0039584E" w:rsidRDefault="0039584E" w:rsidP="0039584E">
      <w:pPr>
        <w:widowControl w:val="0"/>
        <w:adjustRightInd w:val="0"/>
        <w:spacing w:after="0" w:line="240" w:lineRule="auto"/>
        <w:ind w:rightChars="-59" w:right="-130"/>
        <w:jc w:val="center"/>
        <w:rPr>
          <w:rFonts w:ascii="標楷體" w:eastAsia="標楷體" w:hAnsi="標楷體" w:cs="Arial"/>
          <w:kern w:val="2"/>
          <w:sz w:val="32"/>
          <w:szCs w:val="32"/>
          <w:lang w:eastAsia="zh-TW"/>
        </w:rPr>
      </w:pPr>
      <w:r w:rsidRPr="0039584E">
        <w:rPr>
          <w:rFonts w:ascii="標楷體" w:eastAsia="標楷體" w:hAnsi="標楷體" w:cs="Arial" w:hint="eastAsia"/>
          <w:kern w:val="2"/>
          <w:sz w:val="32"/>
          <w:szCs w:val="32"/>
          <w:lang w:eastAsia="zh-TW"/>
        </w:rPr>
        <w:t>桃園市</w:t>
      </w:r>
      <w:r w:rsidRPr="0039584E">
        <w:rPr>
          <w:rFonts w:ascii="標楷體" w:eastAsia="標楷體" w:hAnsi="標楷體" w:cs="Arial"/>
          <w:kern w:val="2"/>
          <w:sz w:val="32"/>
          <w:szCs w:val="32"/>
          <w:lang w:eastAsia="zh-TW"/>
        </w:rPr>
        <w:t>10</w:t>
      </w:r>
      <w:r w:rsidRPr="0039584E">
        <w:rPr>
          <w:rFonts w:ascii="標楷體" w:eastAsia="標楷體" w:hAnsi="標楷體" w:cs="Arial" w:hint="eastAsia"/>
          <w:kern w:val="2"/>
          <w:sz w:val="32"/>
          <w:szCs w:val="32"/>
          <w:lang w:eastAsia="zh-TW"/>
        </w:rPr>
        <w:t>7學</w:t>
      </w:r>
      <w:r w:rsidRPr="0039584E">
        <w:rPr>
          <w:rFonts w:ascii="標楷體" w:eastAsia="標楷體" w:hAnsi="標楷體" w:cs="Arial"/>
          <w:kern w:val="2"/>
          <w:sz w:val="32"/>
          <w:szCs w:val="32"/>
          <w:lang w:eastAsia="zh-TW"/>
        </w:rPr>
        <w:t>年度精進國民中小學</w:t>
      </w:r>
    </w:p>
    <w:p w:rsidR="0039584E" w:rsidRPr="0039584E" w:rsidRDefault="0039584E" w:rsidP="0039584E">
      <w:pPr>
        <w:widowControl w:val="0"/>
        <w:adjustRightInd w:val="0"/>
        <w:spacing w:after="0" w:line="240" w:lineRule="auto"/>
        <w:ind w:rightChars="-59" w:right="-130"/>
        <w:jc w:val="center"/>
        <w:rPr>
          <w:rFonts w:ascii="標楷體" w:eastAsia="標楷體" w:hAnsi="標楷體" w:cs="Arial"/>
          <w:kern w:val="2"/>
          <w:sz w:val="32"/>
          <w:szCs w:val="32"/>
          <w:lang w:eastAsia="zh-TW"/>
        </w:rPr>
      </w:pPr>
      <w:r w:rsidRPr="0039584E">
        <w:rPr>
          <w:rFonts w:ascii="標楷體" w:eastAsia="標楷體" w:hAnsi="標楷體" w:cs="Arial" w:hint="eastAsia"/>
          <w:kern w:val="2"/>
          <w:sz w:val="32"/>
          <w:szCs w:val="32"/>
          <w:lang w:eastAsia="zh-TW"/>
        </w:rPr>
        <w:t>教師</w:t>
      </w:r>
      <w:r w:rsidRPr="0039584E">
        <w:rPr>
          <w:rFonts w:ascii="標楷體" w:eastAsia="標楷體" w:hAnsi="標楷體" w:cs="Arial"/>
          <w:kern w:val="2"/>
          <w:sz w:val="32"/>
          <w:szCs w:val="32"/>
          <w:lang w:eastAsia="zh-TW"/>
        </w:rPr>
        <w:t>教學</w:t>
      </w:r>
      <w:r w:rsidRPr="0039584E">
        <w:rPr>
          <w:rFonts w:ascii="標楷體" w:eastAsia="標楷體" w:hAnsi="標楷體" w:cs="Arial" w:hint="eastAsia"/>
          <w:kern w:val="2"/>
          <w:sz w:val="32"/>
          <w:szCs w:val="32"/>
          <w:lang w:eastAsia="zh-TW"/>
        </w:rPr>
        <w:t>專業與課程</w:t>
      </w:r>
      <w:r w:rsidRPr="0039584E">
        <w:rPr>
          <w:rFonts w:ascii="標楷體" w:eastAsia="標楷體" w:hAnsi="標楷體" w:cs="Arial"/>
          <w:kern w:val="2"/>
          <w:sz w:val="32"/>
          <w:szCs w:val="32"/>
          <w:lang w:eastAsia="zh-TW"/>
        </w:rPr>
        <w:t>品質</w:t>
      </w:r>
      <w:r w:rsidRPr="0039584E">
        <w:rPr>
          <w:rFonts w:ascii="標楷體" w:eastAsia="標楷體" w:hAnsi="標楷體" w:cs="Arial" w:hint="eastAsia"/>
          <w:kern w:val="2"/>
          <w:sz w:val="32"/>
          <w:szCs w:val="32"/>
          <w:lang w:eastAsia="zh-TW"/>
        </w:rPr>
        <w:t>整體推動</w:t>
      </w:r>
      <w:r w:rsidRPr="0039584E">
        <w:rPr>
          <w:rFonts w:ascii="標楷體" w:eastAsia="標楷體" w:hAnsi="標楷體" w:cs="Arial"/>
          <w:kern w:val="2"/>
          <w:sz w:val="32"/>
          <w:szCs w:val="32"/>
          <w:lang w:eastAsia="zh-TW"/>
        </w:rPr>
        <w:t>計畫</w:t>
      </w:r>
    </w:p>
    <w:p w:rsidR="0039584E" w:rsidRDefault="0039584E" w:rsidP="0039584E">
      <w:pPr>
        <w:widowControl w:val="0"/>
        <w:spacing w:after="0" w:line="400" w:lineRule="exact"/>
        <w:jc w:val="center"/>
        <w:rPr>
          <w:rFonts w:ascii="標楷體" w:eastAsia="標楷體" w:hAnsi="標楷體" w:cs="Arial"/>
          <w:color w:val="000000" w:themeColor="text1"/>
          <w:kern w:val="2"/>
          <w:sz w:val="32"/>
          <w:szCs w:val="32"/>
          <w:lang w:eastAsia="zh-TW"/>
        </w:rPr>
      </w:pPr>
      <w:r w:rsidRPr="0039584E">
        <w:rPr>
          <w:rFonts w:ascii="標楷體" w:eastAsia="標楷體" w:hAnsi="標楷體" w:cs="Arial" w:hint="eastAsia"/>
          <w:color w:val="000000" w:themeColor="text1"/>
          <w:kern w:val="2"/>
          <w:sz w:val="32"/>
          <w:szCs w:val="32"/>
          <w:lang w:eastAsia="zh-TW"/>
        </w:rPr>
        <w:t>生活課程輔導小組輔導團運作計畫總經費表</w:t>
      </w:r>
    </w:p>
    <w:p w:rsidR="007F3334" w:rsidRPr="0039584E" w:rsidRDefault="007F3334" w:rsidP="0039584E">
      <w:pPr>
        <w:widowControl w:val="0"/>
        <w:spacing w:after="0" w:line="400" w:lineRule="exact"/>
        <w:jc w:val="center"/>
        <w:rPr>
          <w:rFonts w:ascii="標楷體" w:eastAsia="標楷體" w:hAnsi="標楷體" w:cs="Arial"/>
          <w:color w:val="000000" w:themeColor="text1"/>
          <w:kern w:val="2"/>
          <w:sz w:val="32"/>
          <w:szCs w:val="32"/>
          <w:lang w:eastAsia="zh-TW"/>
        </w:rPr>
      </w:pPr>
    </w:p>
    <w:tbl>
      <w:tblPr>
        <w:tblW w:w="86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723"/>
        <w:gridCol w:w="851"/>
        <w:gridCol w:w="850"/>
        <w:gridCol w:w="1134"/>
        <w:gridCol w:w="1134"/>
        <w:gridCol w:w="851"/>
        <w:gridCol w:w="1275"/>
        <w:gridCol w:w="1123"/>
      </w:tblGrid>
      <w:tr w:rsidR="007F3334" w:rsidRPr="000A31D0" w:rsidTr="007F3334">
        <w:trPr>
          <w:cantSplit/>
          <w:trHeight w:val="21"/>
          <w:jc w:val="center"/>
        </w:trPr>
        <w:tc>
          <w:tcPr>
            <w:tcW w:w="741" w:type="dxa"/>
            <w:vMerge w:val="restart"/>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項次</w:t>
            </w:r>
          </w:p>
        </w:tc>
        <w:tc>
          <w:tcPr>
            <w:tcW w:w="723" w:type="dxa"/>
            <w:vMerge w:val="restart"/>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項目</w:t>
            </w:r>
          </w:p>
        </w:tc>
        <w:tc>
          <w:tcPr>
            <w:tcW w:w="2835" w:type="dxa"/>
            <w:gridSpan w:val="3"/>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第一期</w:t>
            </w:r>
          </w:p>
        </w:tc>
        <w:tc>
          <w:tcPr>
            <w:tcW w:w="3260" w:type="dxa"/>
            <w:gridSpan w:val="3"/>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第二期</w:t>
            </w:r>
          </w:p>
        </w:tc>
        <w:tc>
          <w:tcPr>
            <w:tcW w:w="1123" w:type="dxa"/>
            <w:vMerge w:val="restart"/>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合計</w:t>
            </w:r>
          </w:p>
        </w:tc>
      </w:tr>
      <w:tr w:rsidR="007F3334" w:rsidRPr="000A31D0" w:rsidTr="007F3334">
        <w:trPr>
          <w:cantSplit/>
          <w:trHeight w:val="246"/>
          <w:jc w:val="center"/>
        </w:trPr>
        <w:tc>
          <w:tcPr>
            <w:tcW w:w="741" w:type="dxa"/>
            <w:vMerge/>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723" w:type="dxa"/>
            <w:vMerge/>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1701" w:type="dxa"/>
            <w:gridSpan w:val="2"/>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教育部國民</w:t>
            </w:r>
          </w:p>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及學前教育署</w:t>
            </w:r>
          </w:p>
        </w:tc>
        <w:tc>
          <w:tcPr>
            <w:tcW w:w="1134" w:type="dxa"/>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市府預算</w:t>
            </w:r>
          </w:p>
        </w:tc>
        <w:tc>
          <w:tcPr>
            <w:tcW w:w="1985" w:type="dxa"/>
            <w:gridSpan w:val="2"/>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教育部國民</w:t>
            </w:r>
          </w:p>
          <w:p w:rsidR="007F3334" w:rsidRPr="000A31D0" w:rsidRDefault="007F3334" w:rsidP="007F3334">
            <w:pPr>
              <w:spacing w:line="400" w:lineRule="exact"/>
              <w:jc w:val="center"/>
              <w:rPr>
                <w:rFonts w:ascii="標楷體" w:eastAsia="標楷體" w:hAnsi="標楷體" w:cs="Arial"/>
                <w:b/>
                <w:color w:val="000000" w:themeColor="text1"/>
                <w:lang w:eastAsia="zh-TW"/>
              </w:rPr>
            </w:pPr>
            <w:r w:rsidRPr="000A31D0">
              <w:rPr>
                <w:rFonts w:ascii="標楷體" w:eastAsia="標楷體" w:hAnsi="標楷體" w:cs="Arial" w:hint="eastAsia"/>
                <w:b/>
                <w:color w:val="000000" w:themeColor="text1"/>
                <w:lang w:eastAsia="zh-TW"/>
              </w:rPr>
              <w:t>及學前教育署</w:t>
            </w:r>
          </w:p>
        </w:tc>
        <w:tc>
          <w:tcPr>
            <w:tcW w:w="1275" w:type="dxa"/>
            <w:shd w:val="clear" w:color="auto" w:fill="DAEEF3" w:themeFill="accent5" w:themeFillTint="33"/>
            <w:vAlign w:val="center"/>
          </w:tcPr>
          <w:p w:rsidR="007F3334" w:rsidRPr="000A31D0" w:rsidRDefault="007F3334" w:rsidP="007F3334">
            <w:pPr>
              <w:spacing w:line="400" w:lineRule="exact"/>
              <w:jc w:val="center"/>
              <w:rPr>
                <w:rFonts w:ascii="標楷體" w:eastAsia="標楷體" w:hAnsi="標楷體" w:cs="Arial"/>
                <w:b/>
                <w:color w:val="000000" w:themeColor="text1"/>
              </w:rPr>
            </w:pPr>
            <w:r w:rsidRPr="000A31D0">
              <w:rPr>
                <w:rFonts w:ascii="標楷體" w:eastAsia="標楷體" w:hAnsi="標楷體" w:cs="Arial" w:hint="eastAsia"/>
                <w:b/>
                <w:color w:val="000000" w:themeColor="text1"/>
              </w:rPr>
              <w:t>市府預算</w:t>
            </w:r>
          </w:p>
        </w:tc>
        <w:tc>
          <w:tcPr>
            <w:tcW w:w="1123" w:type="dxa"/>
            <w:vMerge/>
            <w:shd w:val="clear" w:color="auto" w:fill="DAEEF3" w:themeFill="accent5" w:themeFillTint="33"/>
            <w:vAlign w:val="center"/>
          </w:tcPr>
          <w:p w:rsidR="007F3334" w:rsidRPr="000A31D0" w:rsidRDefault="007F3334" w:rsidP="007F3334">
            <w:pPr>
              <w:spacing w:line="400" w:lineRule="exact"/>
              <w:jc w:val="both"/>
              <w:rPr>
                <w:rFonts w:ascii="標楷體" w:eastAsia="標楷體" w:hAnsi="標楷體" w:cs="Arial"/>
                <w:color w:val="000000" w:themeColor="text1"/>
              </w:rPr>
            </w:pPr>
          </w:p>
        </w:tc>
      </w:tr>
      <w:tr w:rsidR="007F3334" w:rsidRPr="000A31D0" w:rsidTr="007F3334">
        <w:trPr>
          <w:cantSplit/>
          <w:trHeight w:val="21"/>
          <w:jc w:val="center"/>
        </w:trPr>
        <w:tc>
          <w:tcPr>
            <w:tcW w:w="741" w:type="dxa"/>
            <w:vMerge w:val="restart"/>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1</w:t>
            </w:r>
          </w:p>
        </w:tc>
        <w:tc>
          <w:tcPr>
            <w:tcW w:w="723" w:type="dxa"/>
            <w:vMerge w:val="restart"/>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lang w:eastAsia="zh-TW"/>
              </w:rPr>
            </w:pPr>
            <w:r w:rsidRPr="000A31D0">
              <w:rPr>
                <w:rFonts w:ascii="標楷體" w:eastAsia="標楷體" w:hAnsi="標楷體" w:cs="Arial" w:hint="eastAsia"/>
                <w:color w:val="000000" w:themeColor="text1"/>
                <w:lang w:eastAsia="zh-TW"/>
              </w:rPr>
              <w:t>楊心</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國小</w:t>
            </w:r>
          </w:p>
        </w:tc>
        <w:tc>
          <w:tcPr>
            <w:tcW w:w="851"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850" w:type="dxa"/>
            <w:shd w:val="clear" w:color="auto" w:fill="auto"/>
            <w:vAlign w:val="center"/>
          </w:tcPr>
          <w:p w:rsidR="007F3334" w:rsidRPr="000A31D0" w:rsidRDefault="007F3334" w:rsidP="007F3334">
            <w:pPr>
              <w:spacing w:line="400" w:lineRule="exact"/>
              <w:jc w:val="right"/>
              <w:rPr>
                <w:rFonts w:ascii="標楷體" w:eastAsia="標楷體" w:hAnsi="標楷體" w:cs="Arial"/>
                <w:color w:val="000000" w:themeColor="text1"/>
              </w:rPr>
            </w:pPr>
            <w:r w:rsidRPr="000A31D0">
              <w:rPr>
                <w:rFonts w:ascii="標楷體" w:eastAsia="標楷體" w:hAnsi="標楷體" w:cs="Arial" w:hint="eastAsia"/>
                <w:color w:val="000000" w:themeColor="text1"/>
              </w:rPr>
              <w:t>差旅費</w:t>
            </w:r>
          </w:p>
        </w:tc>
        <w:tc>
          <w:tcPr>
            <w:tcW w:w="1134"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1134"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851" w:type="dxa"/>
            <w:shd w:val="clear" w:color="auto" w:fill="auto"/>
            <w:vAlign w:val="center"/>
          </w:tcPr>
          <w:p w:rsidR="007F3334" w:rsidRPr="000A31D0" w:rsidRDefault="007F3334" w:rsidP="007F3334">
            <w:pPr>
              <w:spacing w:line="400" w:lineRule="exact"/>
              <w:jc w:val="right"/>
              <w:rPr>
                <w:rFonts w:ascii="標楷體" w:eastAsia="標楷體" w:hAnsi="標楷體" w:cs="Arial"/>
                <w:color w:val="000000" w:themeColor="text1"/>
              </w:rPr>
            </w:pPr>
            <w:r w:rsidRPr="000A31D0">
              <w:rPr>
                <w:rFonts w:ascii="標楷體" w:eastAsia="標楷體" w:hAnsi="標楷體" w:cs="Arial" w:hint="eastAsia"/>
                <w:color w:val="000000" w:themeColor="text1"/>
              </w:rPr>
              <w:t>差旅費</w:t>
            </w:r>
          </w:p>
        </w:tc>
        <w:tc>
          <w:tcPr>
            <w:tcW w:w="1275"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團務</w:t>
            </w:r>
          </w:p>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運作</w:t>
            </w:r>
          </w:p>
        </w:tc>
        <w:tc>
          <w:tcPr>
            <w:tcW w:w="1123" w:type="dxa"/>
            <w:shd w:val="clear" w:color="auto" w:fill="auto"/>
            <w:vAlign w:val="center"/>
          </w:tcPr>
          <w:p w:rsidR="007F3334" w:rsidRPr="000A31D0" w:rsidRDefault="007F3334" w:rsidP="007F3334">
            <w:pPr>
              <w:spacing w:line="400" w:lineRule="exact"/>
              <w:jc w:val="right"/>
              <w:rPr>
                <w:rFonts w:ascii="標楷體" w:eastAsia="標楷體" w:hAnsi="標楷體" w:cs="Arial"/>
                <w:color w:val="000000" w:themeColor="text1"/>
              </w:rPr>
            </w:pPr>
          </w:p>
        </w:tc>
      </w:tr>
      <w:tr w:rsidR="007F3334" w:rsidRPr="000A31D0" w:rsidTr="007F3334">
        <w:trPr>
          <w:cantSplit/>
          <w:trHeight w:val="21"/>
          <w:jc w:val="center"/>
        </w:trPr>
        <w:tc>
          <w:tcPr>
            <w:tcW w:w="741" w:type="dxa"/>
            <w:vMerge/>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723" w:type="dxa"/>
            <w:vMerge/>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p>
        </w:tc>
        <w:tc>
          <w:tcPr>
            <w:tcW w:w="851" w:type="dxa"/>
            <w:shd w:val="clear" w:color="auto" w:fill="auto"/>
            <w:vAlign w:val="center"/>
          </w:tcPr>
          <w:p w:rsidR="007F3334" w:rsidRPr="000A31D0" w:rsidRDefault="00117DF3" w:rsidP="007F3334">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60</w:t>
            </w:r>
            <w:r w:rsidR="007F3334" w:rsidRPr="000A31D0">
              <w:rPr>
                <w:rFonts w:ascii="標楷體" w:eastAsia="標楷體" w:hAnsi="標楷體" w:cs="Arial" w:hint="eastAsia"/>
                <w:color w:val="000000" w:themeColor="text1"/>
              </w:rPr>
              <w:t>,</w:t>
            </w:r>
            <w:r w:rsidR="007F3334" w:rsidRPr="000A31D0">
              <w:rPr>
                <w:rFonts w:ascii="標楷體" w:eastAsia="標楷體" w:hAnsi="標楷體" w:cs="Arial" w:hint="eastAsia"/>
                <w:color w:val="000000" w:themeColor="text1"/>
                <w:lang w:eastAsia="zh-TW"/>
              </w:rPr>
              <w:t>0</w:t>
            </w:r>
            <w:r w:rsidR="007F3334" w:rsidRPr="000A31D0">
              <w:rPr>
                <w:rFonts w:ascii="標楷體" w:eastAsia="標楷體" w:hAnsi="標楷體" w:cs="Arial" w:hint="eastAsia"/>
                <w:color w:val="000000" w:themeColor="text1"/>
              </w:rPr>
              <w:t>00</w:t>
            </w:r>
          </w:p>
        </w:tc>
        <w:tc>
          <w:tcPr>
            <w:tcW w:w="850"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6,000</w:t>
            </w:r>
          </w:p>
        </w:tc>
        <w:tc>
          <w:tcPr>
            <w:tcW w:w="1134" w:type="dxa"/>
            <w:shd w:val="clear" w:color="auto" w:fill="auto"/>
            <w:vAlign w:val="center"/>
          </w:tcPr>
          <w:p w:rsidR="007F3334" w:rsidRPr="000A31D0" w:rsidRDefault="00117DF3" w:rsidP="007F3334">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67</w:t>
            </w:r>
            <w:r w:rsidR="007F3334" w:rsidRPr="000A31D0">
              <w:rPr>
                <w:rFonts w:ascii="標楷體" w:eastAsia="標楷體" w:hAnsi="標楷體" w:cs="Arial" w:hint="eastAsia"/>
                <w:color w:val="000000" w:themeColor="text1"/>
              </w:rPr>
              <w:t>,</w:t>
            </w:r>
            <w:r w:rsidR="007F3334" w:rsidRPr="000A31D0">
              <w:rPr>
                <w:rFonts w:ascii="標楷體" w:eastAsia="標楷體" w:hAnsi="標楷體" w:cs="Arial" w:hint="eastAsia"/>
                <w:color w:val="000000" w:themeColor="text1"/>
                <w:lang w:eastAsia="zh-TW"/>
              </w:rPr>
              <w:t>4</w:t>
            </w:r>
            <w:r w:rsidR="007F3334" w:rsidRPr="000A31D0">
              <w:rPr>
                <w:rFonts w:ascii="標楷體" w:eastAsia="標楷體" w:hAnsi="標楷體" w:cs="Arial" w:hint="eastAsia"/>
                <w:color w:val="000000" w:themeColor="text1"/>
              </w:rPr>
              <w:t>20</w:t>
            </w:r>
          </w:p>
        </w:tc>
        <w:tc>
          <w:tcPr>
            <w:tcW w:w="1134"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新細明體" w:hint="eastAsia"/>
                <w:color w:val="000000" w:themeColor="text1"/>
                <w:lang w:eastAsia="zh-TW"/>
              </w:rPr>
              <w:t>3</w:t>
            </w:r>
            <w:r w:rsidR="00117DF3">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w:t>
            </w:r>
            <w:r w:rsidRPr="000A31D0">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00</w:t>
            </w:r>
          </w:p>
        </w:tc>
        <w:tc>
          <w:tcPr>
            <w:tcW w:w="851"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4,000</w:t>
            </w:r>
          </w:p>
        </w:tc>
        <w:tc>
          <w:tcPr>
            <w:tcW w:w="1275"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lang w:eastAsia="zh-TW"/>
              </w:rPr>
              <w:t>4</w:t>
            </w:r>
            <w:r w:rsidR="00117DF3">
              <w:rPr>
                <w:rFonts w:ascii="標楷體" w:eastAsia="標楷體" w:hAnsi="標楷體" w:cs="Arial" w:hint="eastAsia"/>
                <w:color w:val="000000" w:themeColor="text1"/>
                <w:lang w:eastAsia="zh-TW"/>
              </w:rPr>
              <w:t>7</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52</w:t>
            </w:r>
            <w:r w:rsidRPr="000A31D0">
              <w:rPr>
                <w:rFonts w:ascii="標楷體" w:eastAsia="標楷體" w:hAnsi="標楷體" w:cs="Arial" w:hint="eastAsia"/>
                <w:color w:val="000000" w:themeColor="text1"/>
              </w:rPr>
              <w:t>0</w:t>
            </w:r>
          </w:p>
        </w:tc>
        <w:tc>
          <w:tcPr>
            <w:tcW w:w="1123" w:type="dxa"/>
            <w:shd w:val="clear" w:color="auto" w:fill="auto"/>
            <w:vAlign w:val="center"/>
          </w:tcPr>
          <w:p w:rsidR="007F3334" w:rsidRPr="000A31D0" w:rsidRDefault="007F3334" w:rsidP="007F3334">
            <w:pPr>
              <w:spacing w:line="400" w:lineRule="exact"/>
              <w:jc w:val="center"/>
              <w:rPr>
                <w:rFonts w:ascii="標楷體" w:eastAsia="標楷體" w:hAnsi="標楷體" w:cs="Arial"/>
                <w:color w:val="000000" w:themeColor="text1"/>
              </w:rPr>
            </w:pPr>
            <w:r w:rsidRPr="000A31D0">
              <w:rPr>
                <w:rFonts w:ascii="標楷體" w:eastAsia="標楷體" w:hAnsi="標楷體" w:cs="Arial" w:hint="eastAsia"/>
                <w:color w:val="000000" w:themeColor="text1"/>
                <w:lang w:eastAsia="zh-TW"/>
              </w:rPr>
              <w:t>214</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94</w:t>
            </w:r>
            <w:r w:rsidRPr="000A31D0">
              <w:rPr>
                <w:rFonts w:ascii="標楷體" w:eastAsia="標楷體" w:hAnsi="標楷體" w:cs="Arial" w:hint="eastAsia"/>
                <w:color w:val="000000" w:themeColor="text1"/>
              </w:rPr>
              <w:t>0</w:t>
            </w:r>
          </w:p>
        </w:tc>
      </w:tr>
      <w:tr w:rsidR="007F3334" w:rsidRPr="000A31D0" w:rsidTr="007F3334">
        <w:trPr>
          <w:cantSplit/>
          <w:trHeight w:val="575"/>
          <w:jc w:val="center"/>
        </w:trPr>
        <w:tc>
          <w:tcPr>
            <w:tcW w:w="1464" w:type="dxa"/>
            <w:gridSpan w:val="2"/>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Arial"/>
                <w:color w:val="000000" w:themeColor="text1"/>
              </w:rPr>
            </w:pPr>
            <w:r w:rsidRPr="000A31D0">
              <w:rPr>
                <w:rFonts w:ascii="標楷體" w:eastAsia="標楷體" w:hAnsi="標楷體" w:cs="Arial" w:hint="eastAsia"/>
                <w:color w:val="000000" w:themeColor="text1"/>
              </w:rPr>
              <w:t>合計</w:t>
            </w:r>
          </w:p>
        </w:tc>
        <w:tc>
          <w:tcPr>
            <w:tcW w:w="851" w:type="dxa"/>
            <w:tcBorders>
              <w:top w:val="single" w:sz="4" w:space="0" w:color="auto"/>
              <w:bottom w:val="single" w:sz="12" w:space="0" w:color="auto"/>
            </w:tcBorders>
            <w:shd w:val="clear" w:color="auto" w:fill="FFFFCC"/>
            <w:vAlign w:val="center"/>
          </w:tcPr>
          <w:p w:rsidR="007F3334" w:rsidRPr="000A31D0" w:rsidRDefault="00117DF3" w:rsidP="007F3334">
            <w:pPr>
              <w:adjustRightInd w:val="0"/>
              <w:snapToGrid w:val="0"/>
              <w:jc w:val="center"/>
              <w:rPr>
                <w:rFonts w:ascii="標楷體" w:eastAsia="標楷體" w:hAnsi="標楷體" w:cs="新細明體"/>
                <w:color w:val="000000" w:themeColor="text1"/>
              </w:rPr>
            </w:pPr>
            <w:r>
              <w:rPr>
                <w:rFonts w:ascii="標楷體" w:eastAsia="標楷體" w:hAnsi="標楷體" w:hint="eastAsia"/>
                <w:color w:val="000000" w:themeColor="text1"/>
                <w:lang w:eastAsia="zh-TW"/>
              </w:rPr>
              <w:t>60</w:t>
            </w:r>
            <w:r w:rsidR="007F3334" w:rsidRPr="000A31D0">
              <w:rPr>
                <w:rFonts w:ascii="標楷體" w:eastAsia="標楷體" w:hAnsi="標楷體" w:hint="eastAsia"/>
                <w:color w:val="000000" w:themeColor="text1"/>
              </w:rPr>
              <w:t>,</w:t>
            </w:r>
            <w:r w:rsidR="007F3334" w:rsidRPr="000A31D0">
              <w:rPr>
                <w:rFonts w:ascii="標楷體" w:eastAsia="標楷體" w:hAnsi="標楷體" w:hint="eastAsia"/>
                <w:color w:val="000000" w:themeColor="text1"/>
                <w:lang w:eastAsia="zh-TW"/>
              </w:rPr>
              <w:t>0</w:t>
            </w:r>
            <w:r w:rsidR="007F3334" w:rsidRPr="000A31D0">
              <w:rPr>
                <w:rFonts w:ascii="標楷體" w:eastAsia="標楷體" w:hAnsi="標楷體" w:hint="eastAsia"/>
                <w:color w:val="000000" w:themeColor="text1"/>
              </w:rPr>
              <w:t>00</w:t>
            </w:r>
            <w:r w:rsidR="007F3334" w:rsidRPr="000A31D0">
              <w:rPr>
                <w:rFonts w:ascii="標楷體" w:eastAsia="標楷體" w:hAnsi="標楷體"/>
                <w:color w:val="000000" w:themeColor="text1"/>
              </w:rPr>
              <w:fldChar w:fldCharType="begin"/>
            </w:r>
            <w:r w:rsidR="007F3334" w:rsidRPr="000A31D0">
              <w:rPr>
                <w:rFonts w:ascii="標楷體" w:eastAsia="標楷體" w:hAnsi="標楷體" w:hint="eastAsia"/>
                <w:color w:val="000000" w:themeColor="text1"/>
              </w:rPr>
              <w:instrText>=SUM(ABOVE)</w:instrText>
            </w:r>
            <w:r w:rsidR="007F3334" w:rsidRPr="000A31D0">
              <w:rPr>
                <w:rFonts w:ascii="標楷體" w:eastAsia="標楷體" w:hAnsi="標楷體"/>
                <w:color w:val="000000" w:themeColor="text1"/>
              </w:rPr>
              <w:fldChar w:fldCharType="end"/>
            </w:r>
          </w:p>
        </w:tc>
        <w:tc>
          <w:tcPr>
            <w:tcW w:w="850"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rPr>
              <w:t>6,000</w:t>
            </w:r>
          </w:p>
        </w:tc>
        <w:tc>
          <w:tcPr>
            <w:tcW w:w="1134" w:type="dxa"/>
            <w:tcBorders>
              <w:top w:val="single" w:sz="4" w:space="0" w:color="auto"/>
              <w:bottom w:val="single" w:sz="12" w:space="0" w:color="auto"/>
            </w:tcBorders>
            <w:shd w:val="clear" w:color="auto" w:fill="FFFFCC"/>
            <w:vAlign w:val="center"/>
          </w:tcPr>
          <w:p w:rsidR="007F3334" w:rsidRPr="000A31D0" w:rsidRDefault="00117DF3" w:rsidP="007F3334">
            <w:pPr>
              <w:adjustRightInd w:val="0"/>
              <w:snapToGrid w:val="0"/>
              <w:jc w:val="center"/>
              <w:rPr>
                <w:rFonts w:ascii="標楷體" w:eastAsia="標楷體" w:hAnsi="標楷體" w:cs="新細明體"/>
                <w:color w:val="000000" w:themeColor="text1"/>
              </w:rPr>
            </w:pPr>
            <w:r>
              <w:rPr>
                <w:rFonts w:ascii="標楷體" w:eastAsia="標楷體" w:hAnsi="標楷體" w:cs="Arial" w:hint="eastAsia"/>
                <w:color w:val="000000" w:themeColor="text1"/>
                <w:lang w:eastAsia="zh-TW"/>
              </w:rPr>
              <w:t>67</w:t>
            </w:r>
            <w:r w:rsidR="007F3334" w:rsidRPr="000A31D0">
              <w:rPr>
                <w:rFonts w:ascii="標楷體" w:eastAsia="標楷體" w:hAnsi="標楷體" w:cs="Arial" w:hint="eastAsia"/>
                <w:color w:val="000000" w:themeColor="text1"/>
              </w:rPr>
              <w:t>,</w:t>
            </w:r>
            <w:r w:rsidR="007F3334" w:rsidRPr="000A31D0">
              <w:rPr>
                <w:rFonts w:ascii="標楷體" w:eastAsia="標楷體" w:hAnsi="標楷體" w:cs="Arial" w:hint="eastAsia"/>
                <w:color w:val="000000" w:themeColor="text1"/>
                <w:lang w:eastAsia="zh-TW"/>
              </w:rPr>
              <w:t>4</w:t>
            </w:r>
            <w:r w:rsidR="007F3334" w:rsidRPr="000A31D0">
              <w:rPr>
                <w:rFonts w:ascii="標楷體" w:eastAsia="標楷體" w:hAnsi="標楷體" w:cs="Arial" w:hint="eastAsia"/>
                <w:color w:val="000000" w:themeColor="text1"/>
              </w:rPr>
              <w:t>20</w:t>
            </w:r>
          </w:p>
        </w:tc>
        <w:tc>
          <w:tcPr>
            <w:tcW w:w="1134"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新細明體" w:hint="eastAsia"/>
                <w:color w:val="000000" w:themeColor="text1"/>
                <w:lang w:eastAsia="zh-TW"/>
              </w:rPr>
              <w:t>3</w:t>
            </w:r>
            <w:r w:rsidR="00117DF3">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w:t>
            </w:r>
            <w:r w:rsidRPr="000A31D0">
              <w:rPr>
                <w:rFonts w:ascii="標楷體" w:eastAsia="標楷體" w:hAnsi="標楷體" w:cs="新細明體" w:hint="eastAsia"/>
                <w:color w:val="000000" w:themeColor="text1"/>
                <w:lang w:eastAsia="zh-TW"/>
              </w:rPr>
              <w:t>0</w:t>
            </w:r>
            <w:r w:rsidRPr="000A31D0">
              <w:rPr>
                <w:rFonts w:ascii="標楷體" w:eastAsia="標楷體" w:hAnsi="標楷體" w:cs="新細明體" w:hint="eastAsia"/>
                <w:color w:val="000000" w:themeColor="text1"/>
              </w:rPr>
              <w:t>00</w:t>
            </w:r>
          </w:p>
        </w:tc>
        <w:tc>
          <w:tcPr>
            <w:tcW w:w="851"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rPr>
              <w:t>4,000</w:t>
            </w:r>
          </w:p>
        </w:tc>
        <w:tc>
          <w:tcPr>
            <w:tcW w:w="1275"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lang w:eastAsia="zh-TW"/>
              </w:rPr>
              <w:t>4</w:t>
            </w:r>
            <w:r w:rsidR="00117DF3">
              <w:rPr>
                <w:rFonts w:ascii="標楷體" w:eastAsia="標楷體" w:hAnsi="標楷體" w:cs="Arial" w:hint="eastAsia"/>
                <w:color w:val="000000" w:themeColor="text1"/>
                <w:lang w:eastAsia="zh-TW"/>
              </w:rPr>
              <w:t>7</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52</w:t>
            </w:r>
            <w:r w:rsidRPr="000A31D0">
              <w:rPr>
                <w:rFonts w:ascii="標楷體" w:eastAsia="標楷體" w:hAnsi="標楷體" w:cs="Arial" w:hint="eastAsia"/>
                <w:color w:val="000000" w:themeColor="text1"/>
              </w:rPr>
              <w:t>0</w:t>
            </w:r>
          </w:p>
        </w:tc>
        <w:tc>
          <w:tcPr>
            <w:tcW w:w="1123" w:type="dxa"/>
            <w:tcBorders>
              <w:top w:val="single" w:sz="4" w:space="0" w:color="auto"/>
              <w:bottom w:val="single" w:sz="12" w:space="0" w:color="auto"/>
            </w:tcBorders>
            <w:shd w:val="clear" w:color="auto" w:fill="FFFFCC"/>
            <w:vAlign w:val="center"/>
          </w:tcPr>
          <w:p w:rsidR="007F3334" w:rsidRPr="000A31D0" w:rsidRDefault="007F3334" w:rsidP="007F3334">
            <w:pPr>
              <w:adjustRightInd w:val="0"/>
              <w:snapToGrid w:val="0"/>
              <w:jc w:val="center"/>
              <w:rPr>
                <w:rFonts w:ascii="標楷體" w:eastAsia="標楷體" w:hAnsi="標楷體" w:cs="新細明體"/>
                <w:color w:val="000000" w:themeColor="text1"/>
              </w:rPr>
            </w:pPr>
            <w:r w:rsidRPr="000A31D0">
              <w:rPr>
                <w:rFonts w:ascii="標楷體" w:eastAsia="標楷體" w:hAnsi="標楷體" w:cs="Arial" w:hint="eastAsia"/>
                <w:color w:val="000000" w:themeColor="text1"/>
                <w:lang w:eastAsia="zh-TW"/>
              </w:rPr>
              <w:t>214</w:t>
            </w:r>
            <w:r w:rsidRPr="000A31D0">
              <w:rPr>
                <w:rFonts w:ascii="標楷體" w:eastAsia="標楷體" w:hAnsi="標楷體" w:cs="Arial" w:hint="eastAsia"/>
                <w:color w:val="000000" w:themeColor="text1"/>
              </w:rPr>
              <w:t>,</w:t>
            </w:r>
            <w:r w:rsidRPr="000A31D0">
              <w:rPr>
                <w:rFonts w:ascii="標楷體" w:eastAsia="標楷體" w:hAnsi="標楷體" w:cs="Arial" w:hint="eastAsia"/>
                <w:color w:val="000000" w:themeColor="text1"/>
                <w:lang w:eastAsia="zh-TW"/>
              </w:rPr>
              <w:t>94</w:t>
            </w:r>
            <w:r w:rsidRPr="000A31D0">
              <w:rPr>
                <w:rFonts w:ascii="標楷體" w:eastAsia="標楷體" w:hAnsi="標楷體" w:cs="Arial" w:hint="eastAsia"/>
                <w:color w:val="000000" w:themeColor="text1"/>
              </w:rPr>
              <w:t>0</w:t>
            </w:r>
          </w:p>
        </w:tc>
      </w:tr>
    </w:tbl>
    <w:p w:rsidR="0039584E" w:rsidRPr="0039584E" w:rsidRDefault="0039584E" w:rsidP="0039584E">
      <w:pPr>
        <w:widowControl w:val="0"/>
        <w:spacing w:after="0" w:line="400" w:lineRule="exact"/>
        <w:jc w:val="center"/>
        <w:rPr>
          <w:rFonts w:ascii="標楷體" w:eastAsia="標楷體" w:hAnsi="標楷體" w:cs="Arial"/>
          <w:color w:val="000000" w:themeColor="text1"/>
          <w:kern w:val="2"/>
          <w:sz w:val="32"/>
          <w:szCs w:val="32"/>
          <w:lang w:eastAsia="zh-TW"/>
        </w:rPr>
      </w:pPr>
    </w:p>
    <w:p w:rsidR="0039584E" w:rsidRDefault="0039584E" w:rsidP="0039584E">
      <w:pPr>
        <w:widowControl w:val="0"/>
        <w:adjustRightInd w:val="0"/>
        <w:spacing w:after="0" w:line="240" w:lineRule="auto"/>
        <w:ind w:rightChars="-59" w:right="-130"/>
        <w:rPr>
          <w:rFonts w:ascii="標楷體" w:eastAsia="標楷體" w:hAnsi="標楷體" w:cs="Arial"/>
          <w:kern w:val="2"/>
          <w:sz w:val="24"/>
          <w:szCs w:val="24"/>
          <w:lang w:eastAsia="zh-TW"/>
        </w:rPr>
      </w:pPr>
      <w:r>
        <w:rPr>
          <w:rFonts w:ascii="標楷體" w:eastAsia="標楷體" w:hAnsi="標楷體"/>
          <w:color w:val="000000" w:themeColor="text1"/>
          <w:szCs w:val="24"/>
          <w:lang w:eastAsia="zh-TW"/>
        </w:rPr>
        <w:br w:type="page"/>
      </w:r>
      <w:r w:rsidRPr="009E4262">
        <w:rPr>
          <w:rFonts w:ascii="標楷體" w:eastAsia="標楷體" w:hAnsi="標楷體" w:hint="eastAsia"/>
          <w:sz w:val="28"/>
          <w:szCs w:val="28"/>
          <w:lang w:eastAsia="zh-TW"/>
        </w:rPr>
        <w:lastRenderedPageBreak/>
        <w:t>附表一</w:t>
      </w:r>
      <w:r w:rsidRPr="009E4262">
        <w:rPr>
          <w:rFonts w:ascii="標楷體" w:eastAsia="標楷體" w:hAnsi="標楷體" w:hint="eastAsia"/>
          <w:bCs/>
          <w:sz w:val="28"/>
          <w:szCs w:val="28"/>
          <w:lang w:eastAsia="zh-TW"/>
        </w:rPr>
        <w:t>～1～1</w:t>
      </w:r>
      <w:r w:rsidRPr="009E4262">
        <w:rPr>
          <w:rFonts w:ascii="標楷體" w:eastAsia="標楷體" w:hAnsi="標楷體" w:hint="eastAsia"/>
          <w:sz w:val="28"/>
          <w:szCs w:val="28"/>
          <w:lang w:eastAsia="zh-TW"/>
        </w:rPr>
        <w:t>：</w:t>
      </w:r>
      <w:r w:rsidRPr="0039584E">
        <w:rPr>
          <w:rFonts w:ascii="標楷體" w:eastAsia="標楷體" w:hAnsi="標楷體" w:cs="Arial" w:hint="eastAsia"/>
          <w:kern w:val="2"/>
          <w:sz w:val="24"/>
          <w:szCs w:val="24"/>
          <w:lang w:eastAsia="zh-TW"/>
        </w:rPr>
        <w:t>桃園市</w:t>
      </w:r>
      <w:r w:rsidRPr="0039584E">
        <w:rPr>
          <w:rFonts w:ascii="標楷體" w:eastAsia="標楷體" w:hAnsi="標楷體" w:cs="Arial"/>
          <w:kern w:val="2"/>
          <w:sz w:val="24"/>
          <w:szCs w:val="24"/>
          <w:lang w:eastAsia="zh-TW"/>
        </w:rPr>
        <w:t>10</w:t>
      </w:r>
      <w:r w:rsidRPr="0039584E">
        <w:rPr>
          <w:rFonts w:ascii="標楷體" w:eastAsia="標楷體" w:hAnsi="標楷體" w:cs="Arial" w:hint="eastAsia"/>
          <w:kern w:val="2"/>
          <w:sz w:val="24"/>
          <w:szCs w:val="24"/>
          <w:lang w:eastAsia="zh-TW"/>
        </w:rPr>
        <w:t>7學</w:t>
      </w:r>
      <w:r w:rsidRPr="0039584E">
        <w:rPr>
          <w:rFonts w:ascii="標楷體" w:eastAsia="標楷體" w:hAnsi="標楷體" w:cs="Arial"/>
          <w:kern w:val="2"/>
          <w:sz w:val="24"/>
          <w:szCs w:val="24"/>
          <w:lang w:eastAsia="zh-TW"/>
        </w:rPr>
        <w:t>年度精進國民中小學</w:t>
      </w:r>
      <w:r w:rsidRPr="0039584E">
        <w:rPr>
          <w:rFonts w:ascii="標楷體" w:eastAsia="標楷體" w:hAnsi="標楷體" w:cs="Arial" w:hint="eastAsia"/>
          <w:kern w:val="2"/>
          <w:sz w:val="24"/>
          <w:szCs w:val="24"/>
          <w:lang w:eastAsia="zh-TW"/>
        </w:rPr>
        <w:t>教師</w:t>
      </w:r>
      <w:r w:rsidRPr="0039584E">
        <w:rPr>
          <w:rFonts w:ascii="標楷體" w:eastAsia="標楷體" w:hAnsi="標楷體" w:cs="Arial"/>
          <w:kern w:val="2"/>
          <w:sz w:val="24"/>
          <w:szCs w:val="24"/>
          <w:lang w:eastAsia="zh-TW"/>
        </w:rPr>
        <w:t>教學</w:t>
      </w:r>
      <w:r w:rsidRPr="0039584E">
        <w:rPr>
          <w:rFonts w:ascii="標楷體" w:eastAsia="標楷體" w:hAnsi="標楷體" w:cs="Arial" w:hint="eastAsia"/>
          <w:kern w:val="2"/>
          <w:sz w:val="24"/>
          <w:szCs w:val="24"/>
          <w:lang w:eastAsia="zh-TW"/>
        </w:rPr>
        <w:t>專業與課程</w:t>
      </w:r>
      <w:r w:rsidRPr="0039584E">
        <w:rPr>
          <w:rFonts w:ascii="標楷體" w:eastAsia="標楷體" w:hAnsi="標楷體" w:cs="Arial"/>
          <w:kern w:val="2"/>
          <w:sz w:val="24"/>
          <w:szCs w:val="24"/>
          <w:lang w:eastAsia="zh-TW"/>
        </w:rPr>
        <w:t>品質</w:t>
      </w:r>
      <w:r w:rsidRPr="0039584E">
        <w:rPr>
          <w:rFonts w:ascii="標楷體" w:eastAsia="標楷體" w:hAnsi="標楷體" w:cs="Arial" w:hint="eastAsia"/>
          <w:kern w:val="2"/>
          <w:sz w:val="24"/>
          <w:szCs w:val="24"/>
          <w:lang w:eastAsia="zh-TW"/>
        </w:rPr>
        <w:t>整</w:t>
      </w:r>
    </w:p>
    <w:p w:rsidR="0039584E" w:rsidRPr="0039584E" w:rsidRDefault="0039584E" w:rsidP="0039584E">
      <w:pPr>
        <w:spacing w:after="0" w:line="240" w:lineRule="auto"/>
        <w:ind w:rightChars="231" w:right="508" w:firstLineChars="700" w:firstLine="1680"/>
        <w:rPr>
          <w:rFonts w:ascii="標楷體" w:eastAsia="標楷體" w:hAnsi="標楷體"/>
          <w:sz w:val="24"/>
          <w:szCs w:val="24"/>
          <w:lang w:eastAsia="zh-TW"/>
        </w:rPr>
      </w:pPr>
      <w:r w:rsidRPr="0039584E">
        <w:rPr>
          <w:rFonts w:ascii="標楷體" w:eastAsia="標楷體" w:hAnsi="標楷體" w:cs="Arial" w:hint="eastAsia"/>
          <w:kern w:val="2"/>
          <w:sz w:val="24"/>
          <w:szCs w:val="24"/>
          <w:lang w:eastAsia="zh-TW"/>
        </w:rPr>
        <w:t>體推動</w:t>
      </w:r>
      <w:r w:rsidRPr="0039584E">
        <w:rPr>
          <w:rFonts w:ascii="標楷體" w:eastAsia="標楷體" w:hAnsi="標楷體" w:cs="Arial"/>
          <w:kern w:val="2"/>
          <w:sz w:val="24"/>
          <w:szCs w:val="24"/>
          <w:lang w:eastAsia="zh-TW"/>
        </w:rPr>
        <w:t>計畫</w:t>
      </w:r>
      <w:r w:rsidRPr="0039584E">
        <w:rPr>
          <w:rFonts w:ascii="標楷體" w:eastAsia="標楷體" w:hAnsi="標楷體" w:cs="Arial" w:hint="eastAsia"/>
          <w:color w:val="000000" w:themeColor="text1"/>
          <w:kern w:val="2"/>
          <w:sz w:val="24"/>
          <w:szCs w:val="24"/>
          <w:lang w:eastAsia="zh-TW"/>
        </w:rPr>
        <w:t>生活課程輔導小組輔導團運作計畫</w:t>
      </w:r>
      <w:r w:rsidRPr="0039584E">
        <w:rPr>
          <w:rFonts w:ascii="標楷體" w:eastAsia="標楷體" w:hAnsi="標楷體" w:hint="eastAsia"/>
          <w:sz w:val="24"/>
          <w:szCs w:val="24"/>
          <w:lang w:eastAsia="zh-TW"/>
        </w:rPr>
        <w:t>經費概算表</w:t>
      </w:r>
    </w:p>
    <w:p w:rsidR="0039584E" w:rsidRPr="0039584E" w:rsidRDefault="0039584E" w:rsidP="0039584E">
      <w:pPr>
        <w:widowControl w:val="0"/>
        <w:adjustRightInd w:val="0"/>
        <w:spacing w:after="0" w:line="240" w:lineRule="auto"/>
        <w:ind w:rightChars="-59" w:right="-130" w:firstLineChars="800" w:firstLine="1920"/>
        <w:rPr>
          <w:rFonts w:ascii="標楷體" w:eastAsia="標楷體" w:hAnsi="標楷體" w:cs="Arial"/>
          <w:kern w:val="2"/>
          <w:sz w:val="24"/>
          <w:szCs w:val="24"/>
          <w:lang w:eastAsia="zh-TW"/>
        </w:rPr>
      </w:pPr>
    </w:p>
    <w:p w:rsidR="0039584E" w:rsidRPr="0039584E" w:rsidRDefault="0039584E" w:rsidP="0039584E">
      <w:pPr>
        <w:kinsoku w:val="0"/>
        <w:spacing w:line="400" w:lineRule="exact"/>
        <w:jc w:val="center"/>
        <w:rPr>
          <w:rFonts w:ascii="標楷體" w:eastAsia="標楷體" w:hAnsi="標楷體"/>
          <w:bCs/>
          <w:sz w:val="24"/>
          <w:szCs w:val="24"/>
          <w:lang w:eastAsia="zh-TW"/>
        </w:rPr>
      </w:pPr>
      <w:r w:rsidRPr="0039584E">
        <w:rPr>
          <w:rFonts w:ascii="標楷體" w:eastAsia="標楷體" w:hAnsi="標楷體" w:hint="eastAsia"/>
          <w:bCs/>
          <w:sz w:val="24"/>
          <w:szCs w:val="24"/>
        </w:rPr>
        <w:t>10</w:t>
      </w:r>
      <w:r w:rsidRPr="0039584E">
        <w:rPr>
          <w:rFonts w:ascii="標楷體" w:eastAsia="標楷體" w:hAnsi="標楷體" w:hint="eastAsia"/>
          <w:bCs/>
          <w:sz w:val="24"/>
          <w:szCs w:val="24"/>
          <w:lang w:eastAsia="zh-TW"/>
        </w:rPr>
        <w:t>7</w:t>
      </w:r>
      <w:r w:rsidRPr="0039584E">
        <w:rPr>
          <w:rFonts w:ascii="標楷體" w:eastAsia="標楷體" w:hAnsi="標楷體" w:hint="eastAsia"/>
          <w:bCs/>
          <w:sz w:val="24"/>
          <w:szCs w:val="24"/>
        </w:rPr>
        <w:t>.</w:t>
      </w:r>
      <w:r w:rsidRPr="0039584E">
        <w:rPr>
          <w:rFonts w:ascii="標楷體" w:eastAsia="標楷體" w:hAnsi="標楷體" w:hint="eastAsia"/>
          <w:sz w:val="24"/>
          <w:szCs w:val="24"/>
        </w:rPr>
        <w:t>0</w:t>
      </w:r>
      <w:r w:rsidRPr="0039584E">
        <w:rPr>
          <w:rFonts w:ascii="標楷體" w:eastAsia="標楷體" w:hAnsi="標楷體" w:hint="eastAsia"/>
          <w:sz w:val="24"/>
          <w:szCs w:val="24"/>
          <w:lang w:eastAsia="zh-TW"/>
        </w:rPr>
        <w:t>8</w:t>
      </w:r>
      <w:r w:rsidRPr="0039584E">
        <w:rPr>
          <w:rFonts w:ascii="標楷體" w:eastAsia="標楷體" w:hAnsi="標楷體" w:hint="eastAsia"/>
          <w:bCs/>
          <w:sz w:val="24"/>
          <w:szCs w:val="24"/>
        </w:rPr>
        <w:t>～10</w:t>
      </w:r>
      <w:r w:rsidRPr="0039584E">
        <w:rPr>
          <w:rFonts w:ascii="標楷體" w:eastAsia="標楷體" w:hAnsi="標楷體" w:hint="eastAsia"/>
          <w:bCs/>
          <w:sz w:val="24"/>
          <w:szCs w:val="24"/>
          <w:lang w:eastAsia="zh-TW"/>
        </w:rPr>
        <w:t>8</w:t>
      </w:r>
      <w:r w:rsidRPr="0039584E">
        <w:rPr>
          <w:rFonts w:ascii="標楷體" w:eastAsia="標楷體" w:hAnsi="標楷體" w:hint="eastAsia"/>
          <w:bCs/>
          <w:sz w:val="24"/>
          <w:szCs w:val="24"/>
        </w:rPr>
        <w:t>.</w:t>
      </w:r>
      <w:r w:rsidRPr="0039584E">
        <w:rPr>
          <w:rFonts w:ascii="標楷體" w:eastAsia="標楷體" w:hAnsi="標楷體" w:hint="eastAsia"/>
          <w:sz w:val="24"/>
          <w:szCs w:val="24"/>
        </w:rPr>
        <w:t>0</w:t>
      </w:r>
      <w:r w:rsidRPr="0039584E">
        <w:rPr>
          <w:rFonts w:ascii="標楷體" w:eastAsia="標楷體" w:hAnsi="標楷體" w:hint="eastAsia"/>
          <w:sz w:val="24"/>
          <w:szCs w:val="24"/>
          <w:lang w:eastAsia="zh-TW"/>
        </w:rPr>
        <w:t>1</w:t>
      </w:r>
    </w:p>
    <w:p w:rsidR="0039584E" w:rsidRPr="0039584E" w:rsidRDefault="0039584E" w:rsidP="0039584E">
      <w:pPr>
        <w:kinsoku w:val="0"/>
        <w:spacing w:line="400" w:lineRule="exact"/>
        <w:jc w:val="center"/>
        <w:rPr>
          <w:rFonts w:ascii="標楷體" w:eastAsia="標楷體" w:hAnsi="標楷體"/>
          <w:bCs/>
          <w:sz w:val="24"/>
          <w:szCs w:val="24"/>
          <w:lang w:eastAsia="zh-TW"/>
        </w:rPr>
      </w:pPr>
      <w:r w:rsidRPr="0039584E">
        <w:rPr>
          <w:rFonts w:ascii="標楷體" w:eastAsia="標楷體" w:hAnsi="標楷體" w:hint="eastAsia"/>
          <w:bCs/>
          <w:sz w:val="24"/>
          <w:szCs w:val="24"/>
        </w:rPr>
        <w:t>第一期</w:t>
      </w:r>
    </w:p>
    <w:p w:rsidR="0039584E" w:rsidRPr="0039584E" w:rsidRDefault="0039584E" w:rsidP="0039584E">
      <w:pPr>
        <w:kinsoku w:val="0"/>
        <w:spacing w:line="400" w:lineRule="exact"/>
        <w:jc w:val="center"/>
        <w:rPr>
          <w:rFonts w:ascii="標楷體" w:eastAsia="標楷體" w:hAnsi="標楷體"/>
          <w:bCs/>
          <w:sz w:val="24"/>
          <w:szCs w:val="24"/>
        </w:rPr>
      </w:pPr>
      <w:r w:rsidRPr="0039584E">
        <w:rPr>
          <w:rFonts w:ascii="標楷體" w:eastAsia="標楷體" w:hAnsi="標楷體" w:hint="eastAsia"/>
          <w:bCs/>
          <w:sz w:val="24"/>
          <w:szCs w:val="24"/>
        </w:rPr>
        <w:t>(</w:t>
      </w:r>
      <w:r w:rsidRPr="0039584E">
        <w:rPr>
          <w:rFonts w:ascii="標楷體" w:eastAsia="標楷體" w:hAnsi="標楷體" w:hint="eastAsia"/>
          <w:bCs/>
          <w:sz w:val="24"/>
          <w:szCs w:val="24"/>
          <w:lang w:eastAsia="zh-TW"/>
        </w:rPr>
        <w:t>楊心</w:t>
      </w:r>
      <w:r w:rsidRPr="0039584E">
        <w:rPr>
          <w:rFonts w:ascii="標楷體" w:eastAsia="標楷體" w:hAnsi="標楷體" w:hint="eastAsia"/>
          <w:bCs/>
          <w:sz w:val="24"/>
          <w:szCs w:val="24"/>
        </w:rPr>
        <w:t>國小)</w:t>
      </w:r>
    </w:p>
    <w:tbl>
      <w:tblPr>
        <w:tblW w:w="8306" w:type="dxa"/>
        <w:jc w:val="center"/>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39584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559" w:type="dxa"/>
            <w:vMerge w:val="restart"/>
            <w:tcBorders>
              <w:top w:val="single" w:sz="8" w:space="0" w:color="auto"/>
              <w:left w:val="nil"/>
              <w:right w:val="single" w:sz="8" w:space="0" w:color="000000"/>
            </w:tcBorders>
            <w:vAlign w:val="center"/>
          </w:tcPr>
          <w:p w:rsidR="0039584E" w:rsidRPr="000A31D0" w:rsidRDefault="0039584E" w:rsidP="0039584E">
            <w:pPr>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B61D14" w:rsidP="00B61D14">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21</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CA28CD" w:rsidP="00CA28CD">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42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w:t>
            </w:r>
          </w:p>
        </w:tc>
      </w:tr>
      <w:tr w:rsidR="0039584E" w:rsidRPr="000A31D0"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w w:val="80"/>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B61D14" w:rsidP="0039584E">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39584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CA28CD" w:rsidP="00CA28CD">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9</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內聘</w:t>
            </w:r>
          </w:p>
        </w:tc>
      </w:tr>
      <w:tr w:rsidR="0039584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559" w:type="dxa"/>
            <w:tcBorders>
              <w:top w:val="single" w:sz="8" w:space="0" w:color="auto"/>
              <w:left w:val="nil"/>
              <w:bottom w:val="single" w:sz="8" w:space="0" w:color="auto"/>
              <w:right w:val="single" w:sz="8" w:space="0" w:color="000000"/>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w w:val="80"/>
                <w:sz w:val="24"/>
                <w:szCs w:val="24"/>
              </w:rPr>
            </w:pPr>
            <w:r w:rsidRPr="000A31D0">
              <w:rPr>
                <w:rFonts w:ascii="標楷體" w:eastAsia="標楷體" w:hAnsi="標楷體" w:cs="新細明體" w:hint="eastAsia"/>
                <w:color w:val="000000" w:themeColor="text1"/>
                <w:sz w:val="24"/>
                <w:szCs w:val="24"/>
              </w:rPr>
              <w:t>膳費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wordWrap w:val="0"/>
              <w:spacing w:line="400" w:lineRule="exact"/>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rPr>
              <w:t>含茶水</w:t>
            </w:r>
            <w:r w:rsidRPr="000A31D0">
              <w:rPr>
                <w:rFonts w:ascii="標楷體" w:eastAsia="標楷體" w:hAnsi="標楷體" w:cs="新細明體" w:hint="eastAsia"/>
                <w:color w:val="000000" w:themeColor="text1"/>
                <w:sz w:val="24"/>
                <w:szCs w:val="24"/>
                <w:lang w:eastAsia="zh-TW"/>
              </w:rPr>
              <w:t>20</w:t>
            </w:r>
            <w:r w:rsidR="00117DF3">
              <w:rPr>
                <w:rFonts w:ascii="標楷體" w:eastAsia="標楷體" w:hAnsi="標楷體" w:cs="新細明體" w:hint="eastAsia"/>
                <w:color w:val="000000" w:themeColor="text1"/>
                <w:sz w:val="24"/>
                <w:szCs w:val="24"/>
                <w:lang w:eastAsia="zh-TW"/>
              </w:rPr>
              <w:t>元</w:t>
            </w:r>
          </w:p>
        </w:tc>
      </w:tr>
      <w:tr w:rsidR="007F3334"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559" w:type="dxa"/>
            <w:tcBorders>
              <w:top w:val="single" w:sz="8" w:space="0" w:color="auto"/>
              <w:left w:val="nil"/>
              <w:bottom w:val="single" w:sz="8" w:space="0" w:color="auto"/>
              <w:right w:val="single" w:sz="8" w:space="0" w:color="000000"/>
            </w:tcBorders>
            <w:vAlign w:val="center"/>
          </w:tcPr>
          <w:p w:rsidR="007F3334" w:rsidRPr="000A31D0" w:rsidRDefault="007F3334" w:rsidP="007F3334">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2</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400" w:lineRule="exact"/>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各項子計畫所需使用的參考資料及相關用品（市款支應）</w:t>
            </w:r>
          </w:p>
        </w:tc>
      </w:tr>
      <w:tr w:rsidR="0039584E" w:rsidRPr="000A31D0"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559" w:type="dxa"/>
            <w:vMerge w:val="restart"/>
            <w:tcBorders>
              <w:top w:val="single" w:sz="8" w:space="0" w:color="auto"/>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Pr="000A31D0">
              <w:rPr>
                <w:rFonts w:ascii="標楷體" w:eastAsia="標楷體" w:hAnsi="標楷體" w:hint="eastAsia"/>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Pr="000A31D0">
              <w:rPr>
                <w:rFonts w:ascii="標楷體" w:eastAsia="標楷體" w:hAnsi="標楷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701" w:type="dxa"/>
            <w:vMerge w:val="restart"/>
            <w:tcBorders>
              <w:top w:val="single" w:sz="8" w:space="0" w:color="auto"/>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lang w:eastAsia="zh-TW"/>
              </w:rPr>
            </w:pPr>
            <w:r w:rsidRPr="000A31D0">
              <w:rPr>
                <w:rFonts w:ascii="標楷體" w:eastAsia="標楷體" w:hAnsi="標楷體" w:hint="eastAsia"/>
                <w:color w:val="000000" w:themeColor="text1"/>
                <w:sz w:val="24"/>
                <w:szCs w:val="24"/>
                <w:lang w:eastAsia="zh-TW"/>
              </w:rPr>
              <w:t>含手冊、成果、證書及講義等</w:t>
            </w:r>
          </w:p>
        </w:tc>
      </w:tr>
      <w:tr w:rsidR="0039584E" w:rsidRPr="000A31D0" w:rsidTr="0039584E">
        <w:trPr>
          <w:trHeight w:val="397"/>
          <w:jc w:val="center"/>
        </w:trPr>
        <w:tc>
          <w:tcPr>
            <w:tcW w:w="850" w:type="dxa"/>
            <w:vMerge/>
            <w:tcBorders>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lang w:eastAsia="zh-TW"/>
              </w:rPr>
            </w:pPr>
          </w:p>
        </w:tc>
        <w:tc>
          <w:tcPr>
            <w:tcW w:w="1559" w:type="dxa"/>
            <w:vMerge/>
            <w:tcBorders>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lang w:eastAsia="zh-TW"/>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spacing w:line="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5</w:t>
            </w:r>
            <w:r w:rsidRPr="000A31D0">
              <w:rPr>
                <w:rFonts w:ascii="標楷體" w:eastAsia="標楷體" w:hAnsi="標楷體" w:cs="Arial Unicode MS"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701" w:type="dxa"/>
            <w:vMerge/>
            <w:tcBorders>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olor w:val="000000" w:themeColor="text1"/>
                <w:sz w:val="24"/>
                <w:szCs w:val="24"/>
              </w:rPr>
            </w:pPr>
          </w:p>
        </w:tc>
      </w:tr>
      <w:tr w:rsidR="0039584E" w:rsidRPr="000A31D0" w:rsidTr="0039584E">
        <w:trPr>
          <w:trHeight w:val="397"/>
          <w:jc w:val="center"/>
        </w:trPr>
        <w:tc>
          <w:tcPr>
            <w:tcW w:w="850" w:type="dxa"/>
            <w:vMerge/>
            <w:tcBorders>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701" w:type="dxa"/>
            <w:vMerge/>
            <w:tcBorders>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olor w:val="000000" w:themeColor="text1"/>
                <w:sz w:val="24"/>
                <w:szCs w:val="24"/>
              </w:rPr>
            </w:pPr>
          </w:p>
        </w:tc>
      </w:tr>
      <w:tr w:rsidR="0039584E" w:rsidRPr="000A31D0" w:rsidTr="0039584E">
        <w:trPr>
          <w:trHeight w:val="397"/>
          <w:jc w:val="center"/>
        </w:trPr>
        <w:tc>
          <w:tcPr>
            <w:tcW w:w="850" w:type="dxa"/>
            <w:vMerge/>
            <w:tcBorders>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0</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cs="新細明體" w:hint="eastAsia"/>
                <w:color w:val="000000" w:themeColor="text1"/>
                <w:sz w:val="24"/>
                <w:szCs w:val="24"/>
              </w:rPr>
              <w:t>000</w:t>
            </w:r>
          </w:p>
        </w:tc>
        <w:tc>
          <w:tcPr>
            <w:tcW w:w="1701" w:type="dxa"/>
            <w:vMerge/>
            <w:tcBorders>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olor w:val="000000" w:themeColor="text1"/>
                <w:sz w:val="24"/>
                <w:szCs w:val="24"/>
              </w:rPr>
            </w:pPr>
          </w:p>
        </w:tc>
      </w:tr>
      <w:tr w:rsidR="0039584E" w:rsidRPr="000A31D0" w:rsidTr="0039584E">
        <w:trPr>
          <w:trHeight w:val="397"/>
          <w:jc w:val="center"/>
        </w:trPr>
        <w:tc>
          <w:tcPr>
            <w:tcW w:w="850" w:type="dxa"/>
            <w:vMerge w:val="restart"/>
            <w:tcBorders>
              <w:top w:val="single" w:sz="8" w:space="0" w:color="auto"/>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559" w:type="dxa"/>
            <w:vMerge w:val="restart"/>
            <w:tcBorders>
              <w:top w:val="single" w:sz="8" w:space="0" w:color="auto"/>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49"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26</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4" w:space="0" w:color="auto"/>
              <w:right w:val="single" w:sz="8" w:space="0" w:color="auto"/>
            </w:tcBorders>
            <w:vAlign w:val="center"/>
          </w:tcPr>
          <w:p w:rsidR="0039584E" w:rsidRPr="000A31D0" w:rsidRDefault="0039584E" w:rsidP="0039584E">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26</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4"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覈</w:t>
            </w:r>
            <w:r w:rsidRPr="000A31D0">
              <w:rPr>
                <w:rFonts w:ascii="標楷體" w:eastAsia="標楷體" w:hAnsi="標楷體" w:cs="新細明體" w:hint="eastAsia"/>
                <w:color w:val="000000" w:themeColor="text1"/>
                <w:sz w:val="24"/>
                <w:szCs w:val="24"/>
              </w:rPr>
              <w:t>實支付</w:t>
            </w:r>
          </w:p>
        </w:tc>
      </w:tr>
      <w:tr w:rsidR="0039584E" w:rsidRPr="000A31D0" w:rsidTr="0039584E">
        <w:trPr>
          <w:trHeight w:val="397"/>
          <w:jc w:val="center"/>
        </w:trPr>
        <w:tc>
          <w:tcPr>
            <w:tcW w:w="850" w:type="dxa"/>
            <w:vMerge/>
            <w:tcBorders>
              <w:left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39584E" w:rsidRPr="000A31D0" w:rsidRDefault="0039584E" w:rsidP="0039584E">
            <w:pPr>
              <w:spacing w:line="400" w:lineRule="exact"/>
              <w:jc w:val="center"/>
              <w:rPr>
                <w:rFonts w:ascii="標楷體" w:eastAsia="標楷體" w:hAnsi="標楷體"/>
                <w:color w:val="000000" w:themeColor="text1"/>
                <w:sz w:val="24"/>
                <w:szCs w:val="24"/>
              </w:rPr>
            </w:pPr>
          </w:p>
        </w:tc>
        <w:tc>
          <w:tcPr>
            <w:tcW w:w="1049" w:type="dxa"/>
            <w:tcBorders>
              <w:top w:val="single" w:sz="4" w:space="0" w:color="auto"/>
              <w:left w:val="nil"/>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6,000</w:t>
            </w:r>
          </w:p>
        </w:tc>
        <w:tc>
          <w:tcPr>
            <w:tcW w:w="1049" w:type="dxa"/>
            <w:tcBorders>
              <w:top w:val="single" w:sz="4" w:space="0" w:color="auto"/>
              <w:left w:val="single" w:sz="8" w:space="0" w:color="auto"/>
              <w:right w:val="single" w:sz="8" w:space="0" w:color="auto"/>
            </w:tcBorders>
            <w:vAlign w:val="center"/>
          </w:tcPr>
          <w:p w:rsidR="0039584E" w:rsidRPr="000A31D0" w:rsidRDefault="0039584E" w:rsidP="0039584E">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4" w:space="0" w:color="auto"/>
              <w:left w:val="nil"/>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4" w:space="0" w:color="auto"/>
              <w:left w:val="nil"/>
              <w:right w:val="single" w:sz="8" w:space="0" w:color="auto"/>
            </w:tcBorders>
            <w:vAlign w:val="center"/>
          </w:tcPr>
          <w:p w:rsidR="0039584E" w:rsidRPr="000A31D0" w:rsidRDefault="0039584E" w:rsidP="0039584E">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6,000</w:t>
            </w:r>
          </w:p>
        </w:tc>
        <w:tc>
          <w:tcPr>
            <w:tcW w:w="1701" w:type="dxa"/>
            <w:tcBorders>
              <w:top w:val="single" w:sz="4" w:space="0" w:color="auto"/>
              <w:left w:val="nil"/>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39584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9584E" w:rsidRPr="000A31D0" w:rsidRDefault="0039584E" w:rsidP="0039584E">
            <w:pPr>
              <w:kinsoku w:val="0"/>
              <w:spacing w:line="400" w:lineRule="exac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6</w:t>
            </w:r>
          </w:p>
        </w:tc>
        <w:tc>
          <w:tcPr>
            <w:tcW w:w="1559" w:type="dxa"/>
            <w:tcBorders>
              <w:top w:val="single" w:sz="8" w:space="0" w:color="auto"/>
              <w:left w:val="nil"/>
              <w:bottom w:val="single" w:sz="8" w:space="0" w:color="auto"/>
              <w:right w:val="single" w:sz="8" w:space="0" w:color="000000"/>
            </w:tcBorders>
            <w:vAlign w:val="center"/>
          </w:tcPr>
          <w:p w:rsidR="0039584E" w:rsidRPr="000A31D0" w:rsidRDefault="0030675E" w:rsidP="0039584E">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場地布置費</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0675E" w:rsidP="0039584E">
            <w:pPr>
              <w:kinsoku w:val="0"/>
              <w:spacing w:line="400" w:lineRule="exac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049" w:type="dxa"/>
            <w:tcBorders>
              <w:top w:val="single" w:sz="8" w:space="0" w:color="auto"/>
              <w:left w:val="single" w:sz="8" w:space="0" w:color="auto"/>
              <w:bottom w:val="single" w:sz="8" w:space="0" w:color="auto"/>
              <w:right w:val="single" w:sz="8" w:space="0" w:color="auto"/>
            </w:tcBorders>
            <w:vAlign w:val="center"/>
          </w:tcPr>
          <w:p w:rsidR="0039584E" w:rsidRPr="000A31D0" w:rsidRDefault="0030675E" w:rsidP="0039584E">
            <w:pPr>
              <w:spacing w:line="400" w:lineRule="exact"/>
              <w:jc w:val="center"/>
              <w:rPr>
                <w:rFonts w:ascii="標楷體" w:eastAsia="標楷體" w:hAnsi="標楷體" w:cs="Arial Unicode MS"/>
                <w:color w:val="000000" w:themeColor="text1"/>
                <w:sz w:val="24"/>
                <w:szCs w:val="24"/>
                <w:lang w:eastAsia="zh-TW"/>
              </w:rPr>
            </w:pPr>
            <w:r w:rsidRPr="000A31D0">
              <w:rPr>
                <w:rFonts w:ascii="標楷體" w:eastAsia="標楷體" w:hAnsi="標楷體" w:cs="Arial Unicode MS" w:hint="eastAsia"/>
                <w:color w:val="000000" w:themeColor="text1"/>
                <w:sz w:val="24"/>
                <w:szCs w:val="24"/>
                <w:lang w:eastAsia="zh-TW"/>
              </w:rPr>
              <w:t>1</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0675E" w:rsidP="0039584E">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式</w:t>
            </w:r>
          </w:p>
        </w:tc>
        <w:tc>
          <w:tcPr>
            <w:tcW w:w="1049" w:type="dxa"/>
            <w:tcBorders>
              <w:top w:val="single" w:sz="8" w:space="0" w:color="auto"/>
              <w:left w:val="nil"/>
              <w:bottom w:val="single" w:sz="8" w:space="0" w:color="auto"/>
              <w:right w:val="single" w:sz="8" w:space="0" w:color="auto"/>
            </w:tcBorders>
            <w:vAlign w:val="center"/>
          </w:tcPr>
          <w:p w:rsidR="0039584E" w:rsidRPr="000A31D0" w:rsidRDefault="0030675E" w:rsidP="0039584E">
            <w:pPr>
              <w:kinsoku w:val="0"/>
              <w:spacing w:line="400" w:lineRule="exac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701" w:type="dxa"/>
            <w:tcBorders>
              <w:top w:val="single" w:sz="8" w:space="0" w:color="auto"/>
              <w:left w:val="nil"/>
              <w:bottom w:val="single" w:sz="8" w:space="0" w:color="auto"/>
              <w:right w:val="single" w:sz="8" w:space="0" w:color="auto"/>
            </w:tcBorders>
            <w:vAlign w:val="center"/>
          </w:tcPr>
          <w:p w:rsidR="0039584E" w:rsidRPr="000A31D0" w:rsidRDefault="0039584E" w:rsidP="0039584E">
            <w:pPr>
              <w:kinsoku w:val="0"/>
              <w:spacing w:line="400" w:lineRule="exact"/>
              <w:rPr>
                <w:rFonts w:ascii="標楷體" w:eastAsia="標楷體" w:hAnsi="標楷體" w:cs="新細明體"/>
                <w:color w:val="000000" w:themeColor="text1"/>
                <w:sz w:val="24"/>
                <w:szCs w:val="24"/>
              </w:rPr>
            </w:pPr>
          </w:p>
        </w:tc>
      </w:tr>
      <w:tr w:rsidR="0030675E" w:rsidRPr="000A31D0" w:rsidTr="0039584E">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30675E" w:rsidRPr="000A31D0" w:rsidRDefault="0030675E" w:rsidP="0039584E">
            <w:pPr>
              <w:kinsoku w:val="0"/>
              <w:spacing w:line="400" w:lineRule="exac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7</w:t>
            </w:r>
          </w:p>
        </w:tc>
        <w:tc>
          <w:tcPr>
            <w:tcW w:w="1559" w:type="dxa"/>
            <w:tcBorders>
              <w:top w:val="single" w:sz="8" w:space="0" w:color="auto"/>
              <w:left w:val="nil"/>
              <w:bottom w:val="single" w:sz="8" w:space="0" w:color="auto"/>
              <w:right w:val="single" w:sz="8" w:space="0" w:color="000000"/>
            </w:tcBorders>
            <w:vAlign w:val="center"/>
          </w:tcPr>
          <w:p w:rsidR="0030675E" w:rsidRPr="000A31D0" w:rsidRDefault="0030675E" w:rsidP="00310EC1">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雜支</w:t>
            </w:r>
          </w:p>
        </w:tc>
        <w:tc>
          <w:tcPr>
            <w:tcW w:w="1049"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4</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30675E" w:rsidRPr="000A31D0" w:rsidRDefault="0030675E" w:rsidP="00310EC1">
            <w:pPr>
              <w:spacing w:line="400" w:lineRule="exac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4</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30675E" w:rsidRPr="000A31D0" w:rsidRDefault="0030675E" w:rsidP="00310EC1">
            <w:pPr>
              <w:kinsoku w:val="0"/>
              <w:spacing w:line="400" w:lineRule="exac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業務費之</w:t>
            </w:r>
            <w:r w:rsidRPr="000A31D0">
              <w:rPr>
                <w:rFonts w:ascii="標楷體" w:eastAsia="標楷體" w:hAnsi="標楷體" w:cs="新細明體"/>
                <w:color w:val="000000" w:themeColor="text1"/>
                <w:sz w:val="24"/>
                <w:szCs w:val="24"/>
              </w:rPr>
              <w:t>5%</w:t>
            </w:r>
            <w:r w:rsidRPr="000A31D0">
              <w:rPr>
                <w:rFonts w:ascii="標楷體" w:eastAsia="標楷體" w:hAnsi="標楷體" w:cs="新細明體" w:hint="eastAsia"/>
                <w:color w:val="000000" w:themeColor="text1"/>
                <w:sz w:val="24"/>
                <w:szCs w:val="24"/>
                <w:lang w:eastAsia="zh-TW"/>
              </w:rPr>
              <w:t>為限</w:t>
            </w:r>
          </w:p>
        </w:tc>
      </w:tr>
      <w:tr w:rsidR="0030675E" w:rsidRPr="000A31D0"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30675E" w:rsidRPr="000A31D0" w:rsidRDefault="0030675E" w:rsidP="0039584E">
            <w:pPr>
              <w:kinsoku w:val="0"/>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lastRenderedPageBreak/>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30675E" w:rsidRPr="000A31D0" w:rsidRDefault="0030675E" w:rsidP="0063122B">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6</w:t>
            </w:r>
            <w:r w:rsidR="0063122B">
              <w:rPr>
                <w:rFonts w:ascii="標楷體" w:eastAsia="標楷體" w:hAnsi="標楷體" w:hint="eastAsia"/>
                <w:color w:val="000000" w:themeColor="text1"/>
                <w:sz w:val="24"/>
                <w:szCs w:val="24"/>
                <w:lang w:eastAsia="zh-TW"/>
              </w:rPr>
              <w:t>6</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30675E" w:rsidRPr="000A31D0" w:rsidRDefault="0030675E" w:rsidP="0039584E">
            <w:pPr>
              <w:kinsoku w:val="0"/>
              <w:spacing w:line="400" w:lineRule="exact"/>
              <w:jc w:val="center"/>
              <w:rPr>
                <w:rFonts w:ascii="標楷體" w:eastAsia="標楷體" w:hAnsi="標楷體"/>
                <w:color w:val="000000" w:themeColor="text1"/>
                <w:sz w:val="24"/>
                <w:szCs w:val="24"/>
              </w:rPr>
            </w:pPr>
          </w:p>
        </w:tc>
      </w:tr>
      <w:tr w:rsidR="007F3334" w:rsidRPr="000A31D0"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63122B" w:rsidP="007F3334">
            <w:pPr>
              <w:kinsoku w:val="0"/>
              <w:spacing w:line="400" w:lineRule="exact"/>
              <w:jc w:val="right"/>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67</w:t>
            </w:r>
            <w:r w:rsidR="007F3334" w:rsidRPr="000A31D0">
              <w:rPr>
                <w:rFonts w:ascii="標楷體" w:eastAsia="標楷體" w:hAnsi="標楷體" w:cs="新細明體" w:hint="eastAsia"/>
                <w:color w:val="000000" w:themeColor="text1"/>
                <w:sz w:val="24"/>
                <w:szCs w:val="24"/>
              </w:rPr>
              <w:t>,</w:t>
            </w:r>
            <w:r w:rsidR="007F3334" w:rsidRPr="000A31D0">
              <w:rPr>
                <w:rFonts w:ascii="標楷體" w:eastAsia="標楷體" w:hAnsi="標楷體" w:hint="eastAsia"/>
                <w:color w:val="000000" w:themeColor="text1"/>
                <w:sz w:val="24"/>
                <w:szCs w:val="24"/>
                <w:lang w:eastAsia="zh-TW"/>
              </w:rPr>
              <w:t>4</w:t>
            </w:r>
            <w:r w:rsidR="007F3334" w:rsidRPr="000A31D0">
              <w:rPr>
                <w:rFonts w:ascii="標楷體" w:eastAsia="標楷體" w:hAnsi="標楷體"/>
                <w:color w:val="000000" w:themeColor="text1"/>
                <w:sz w:val="24"/>
                <w:szCs w:val="24"/>
              </w:rPr>
              <w:t>2</w:t>
            </w:r>
            <w:r w:rsidR="007F3334"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p>
        </w:tc>
      </w:tr>
      <w:tr w:rsidR="007F3334" w:rsidRPr="000A31D0" w:rsidTr="0039584E">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33</w:t>
            </w:r>
            <w:r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4</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400" w:lineRule="exact"/>
              <w:jc w:val="center"/>
              <w:rPr>
                <w:rFonts w:ascii="標楷體" w:eastAsia="標楷體" w:hAnsi="標楷體"/>
                <w:color w:val="000000" w:themeColor="text1"/>
                <w:sz w:val="24"/>
                <w:szCs w:val="24"/>
              </w:rPr>
            </w:pPr>
          </w:p>
        </w:tc>
      </w:tr>
    </w:tbl>
    <w:p w:rsidR="0039584E" w:rsidRPr="00ED3B92" w:rsidRDefault="0039584E" w:rsidP="0039584E">
      <w:pPr>
        <w:kinsoku w:val="0"/>
        <w:spacing w:line="400" w:lineRule="exact"/>
        <w:jc w:val="center"/>
        <w:rPr>
          <w:rFonts w:ascii="標楷體" w:eastAsia="標楷體" w:hAnsi="標楷體"/>
          <w:bCs/>
        </w:rPr>
      </w:pPr>
    </w:p>
    <w:p w:rsidR="0039584E" w:rsidRPr="00ED3B92" w:rsidRDefault="0039584E" w:rsidP="0039584E">
      <w:pPr>
        <w:kinsoku w:val="0"/>
        <w:spacing w:line="400" w:lineRule="exact"/>
        <w:rPr>
          <w:rFonts w:ascii="標楷體" w:eastAsia="標楷體" w:hAnsi="標楷體"/>
          <w:lang w:eastAsia="zh-TW"/>
        </w:rPr>
      </w:pPr>
      <w:r w:rsidRPr="00ED3B92">
        <w:rPr>
          <w:rFonts w:ascii="標楷體" w:eastAsia="標楷體" w:hAnsi="標楷體" w:hint="eastAsia"/>
          <w:lang w:eastAsia="zh-TW"/>
        </w:rPr>
        <w:t>承辦人：            主任：            主計：            校長：</w:t>
      </w:r>
    </w:p>
    <w:p w:rsidR="0039584E" w:rsidRDefault="0039584E" w:rsidP="0039584E">
      <w:pPr>
        <w:spacing w:after="0" w:line="240" w:lineRule="auto"/>
        <w:rPr>
          <w:rFonts w:ascii="標楷體" w:eastAsia="標楷體" w:hAnsi="標楷體"/>
          <w:lang w:eastAsia="zh-TW"/>
        </w:rPr>
      </w:pPr>
      <w:r w:rsidRPr="00ED3B92">
        <w:rPr>
          <w:rFonts w:ascii="標楷體" w:eastAsia="標楷體" w:hAnsi="標楷體" w:hint="eastAsia"/>
          <w:lang w:eastAsia="zh-TW"/>
        </w:rPr>
        <w:br w:type="page"/>
      </w:r>
    </w:p>
    <w:p w:rsidR="009D6D26" w:rsidRPr="009D6D26" w:rsidRDefault="0039584E" w:rsidP="009D6D26">
      <w:pPr>
        <w:widowControl w:val="0"/>
        <w:adjustRightInd w:val="0"/>
        <w:spacing w:after="0" w:line="240" w:lineRule="auto"/>
        <w:ind w:rightChars="-59" w:right="-130"/>
        <w:rPr>
          <w:rFonts w:ascii="標楷體" w:eastAsia="標楷體" w:hAnsi="標楷體" w:cs="Arial"/>
          <w:kern w:val="2"/>
          <w:sz w:val="24"/>
          <w:szCs w:val="24"/>
          <w:lang w:eastAsia="zh-TW"/>
        </w:rPr>
      </w:pPr>
      <w:bookmarkStart w:id="82" w:name="_Toc339031559"/>
      <w:r w:rsidRPr="00CC5070">
        <w:rPr>
          <w:rFonts w:ascii="標楷體" w:eastAsia="標楷體" w:hAnsi="標楷體" w:hint="eastAsia"/>
          <w:sz w:val="28"/>
          <w:szCs w:val="28"/>
          <w:lang w:eastAsia="zh-TW"/>
        </w:rPr>
        <w:lastRenderedPageBreak/>
        <w:t>附表一</w:t>
      </w:r>
      <w:r w:rsidRPr="00CC5070">
        <w:rPr>
          <w:rFonts w:ascii="標楷體" w:eastAsia="標楷體" w:hAnsi="標楷體" w:hint="eastAsia"/>
          <w:bCs/>
          <w:sz w:val="28"/>
          <w:szCs w:val="28"/>
          <w:lang w:eastAsia="zh-TW"/>
        </w:rPr>
        <w:t>～1～2</w:t>
      </w:r>
      <w:r w:rsidRPr="00CC5070">
        <w:rPr>
          <w:rFonts w:ascii="標楷體" w:eastAsia="標楷體" w:hAnsi="標楷體" w:hint="eastAsia"/>
          <w:sz w:val="28"/>
          <w:szCs w:val="28"/>
          <w:lang w:eastAsia="zh-TW"/>
        </w:rPr>
        <w:t>：</w:t>
      </w:r>
      <w:bookmarkEnd w:id="82"/>
      <w:r w:rsidR="009D6D26" w:rsidRPr="009D6D26">
        <w:rPr>
          <w:rFonts w:ascii="標楷體" w:eastAsia="標楷體" w:hAnsi="標楷體" w:cs="Arial" w:hint="eastAsia"/>
          <w:kern w:val="2"/>
          <w:sz w:val="24"/>
          <w:szCs w:val="24"/>
          <w:lang w:eastAsia="zh-TW"/>
        </w:rPr>
        <w:t>桃園市</w:t>
      </w:r>
      <w:r w:rsidR="009D6D26" w:rsidRPr="009D6D26">
        <w:rPr>
          <w:rFonts w:ascii="標楷體" w:eastAsia="標楷體" w:hAnsi="標楷體" w:cs="Arial"/>
          <w:kern w:val="2"/>
          <w:sz w:val="24"/>
          <w:szCs w:val="24"/>
          <w:lang w:eastAsia="zh-TW"/>
        </w:rPr>
        <w:t>10</w:t>
      </w:r>
      <w:r w:rsidR="009D6D26" w:rsidRPr="009D6D26">
        <w:rPr>
          <w:rFonts w:ascii="標楷體" w:eastAsia="標楷體" w:hAnsi="標楷體" w:cs="Arial" w:hint="eastAsia"/>
          <w:kern w:val="2"/>
          <w:sz w:val="24"/>
          <w:szCs w:val="24"/>
          <w:lang w:eastAsia="zh-TW"/>
        </w:rPr>
        <w:t>7學</w:t>
      </w:r>
      <w:r w:rsidR="009D6D26" w:rsidRPr="009D6D26">
        <w:rPr>
          <w:rFonts w:ascii="標楷體" w:eastAsia="標楷體" w:hAnsi="標楷體" w:cs="Arial"/>
          <w:kern w:val="2"/>
          <w:sz w:val="24"/>
          <w:szCs w:val="24"/>
          <w:lang w:eastAsia="zh-TW"/>
        </w:rPr>
        <w:t>年度精進國民中小學</w:t>
      </w:r>
      <w:r w:rsidR="009D6D26" w:rsidRPr="009D6D26">
        <w:rPr>
          <w:rFonts w:ascii="標楷體" w:eastAsia="標楷體" w:hAnsi="標楷體" w:cs="Arial" w:hint="eastAsia"/>
          <w:kern w:val="2"/>
          <w:sz w:val="24"/>
          <w:szCs w:val="24"/>
          <w:lang w:eastAsia="zh-TW"/>
        </w:rPr>
        <w:t>教師</w:t>
      </w:r>
      <w:r w:rsidR="009D6D26" w:rsidRPr="009D6D26">
        <w:rPr>
          <w:rFonts w:ascii="標楷體" w:eastAsia="標楷體" w:hAnsi="標楷體" w:cs="Arial"/>
          <w:kern w:val="2"/>
          <w:sz w:val="24"/>
          <w:szCs w:val="24"/>
          <w:lang w:eastAsia="zh-TW"/>
        </w:rPr>
        <w:t>教學</w:t>
      </w:r>
      <w:r w:rsidR="009D6D26" w:rsidRPr="009D6D26">
        <w:rPr>
          <w:rFonts w:ascii="標楷體" w:eastAsia="標楷體" w:hAnsi="標楷體" w:cs="Arial" w:hint="eastAsia"/>
          <w:kern w:val="2"/>
          <w:sz w:val="24"/>
          <w:szCs w:val="24"/>
          <w:lang w:eastAsia="zh-TW"/>
        </w:rPr>
        <w:t>專業與課程</w:t>
      </w:r>
      <w:r w:rsidR="009D6D26" w:rsidRPr="009D6D26">
        <w:rPr>
          <w:rFonts w:ascii="標楷體" w:eastAsia="標楷體" w:hAnsi="標楷體" w:cs="Arial"/>
          <w:kern w:val="2"/>
          <w:sz w:val="24"/>
          <w:szCs w:val="24"/>
          <w:lang w:eastAsia="zh-TW"/>
        </w:rPr>
        <w:t>品質</w:t>
      </w:r>
      <w:r w:rsidR="009D6D26" w:rsidRPr="009D6D26">
        <w:rPr>
          <w:rFonts w:ascii="標楷體" w:eastAsia="標楷體" w:hAnsi="標楷體" w:cs="Arial" w:hint="eastAsia"/>
          <w:kern w:val="2"/>
          <w:sz w:val="24"/>
          <w:szCs w:val="24"/>
          <w:lang w:eastAsia="zh-TW"/>
        </w:rPr>
        <w:t>整</w:t>
      </w:r>
    </w:p>
    <w:p w:rsidR="0039584E" w:rsidRPr="009D6D26" w:rsidRDefault="009D6D26" w:rsidP="009D6D26">
      <w:pPr>
        <w:spacing w:line="400" w:lineRule="exact"/>
        <w:ind w:leftChars="600" w:left="1320" w:firstLineChars="100" w:firstLine="240"/>
        <w:rPr>
          <w:rFonts w:ascii="標楷體" w:eastAsia="標楷體" w:hAnsi="標楷體"/>
          <w:sz w:val="24"/>
          <w:szCs w:val="24"/>
          <w:lang w:eastAsia="zh-TW"/>
        </w:rPr>
      </w:pPr>
      <w:r w:rsidRPr="009D6D26">
        <w:rPr>
          <w:rFonts w:ascii="標楷體" w:eastAsia="標楷體" w:hAnsi="標楷體" w:cs="Arial" w:hint="eastAsia"/>
          <w:kern w:val="2"/>
          <w:sz w:val="24"/>
          <w:szCs w:val="24"/>
          <w:lang w:eastAsia="zh-TW"/>
        </w:rPr>
        <w:t>體推動</w:t>
      </w:r>
      <w:r w:rsidRPr="009D6D26">
        <w:rPr>
          <w:rFonts w:ascii="標楷體" w:eastAsia="標楷體" w:hAnsi="標楷體" w:cs="Arial"/>
          <w:kern w:val="2"/>
          <w:sz w:val="24"/>
          <w:szCs w:val="24"/>
          <w:lang w:eastAsia="zh-TW"/>
        </w:rPr>
        <w:t>計畫</w:t>
      </w:r>
      <w:r w:rsidRPr="009D6D26">
        <w:rPr>
          <w:rFonts w:ascii="標楷體" w:eastAsia="標楷體" w:hAnsi="標楷體" w:cs="Arial" w:hint="eastAsia"/>
          <w:color w:val="000000" w:themeColor="text1"/>
          <w:kern w:val="2"/>
          <w:sz w:val="24"/>
          <w:szCs w:val="24"/>
          <w:lang w:eastAsia="zh-TW"/>
        </w:rPr>
        <w:t>生活課程輔導小組輔導團運作計畫</w:t>
      </w:r>
      <w:r w:rsidR="0039584E" w:rsidRPr="009D6D26">
        <w:rPr>
          <w:rFonts w:ascii="標楷體" w:eastAsia="標楷體" w:hAnsi="標楷體" w:hint="eastAsia"/>
          <w:sz w:val="24"/>
          <w:szCs w:val="24"/>
          <w:lang w:eastAsia="zh-TW"/>
        </w:rPr>
        <w:t>子計畫經費概算表</w:t>
      </w:r>
    </w:p>
    <w:p w:rsidR="0039584E" w:rsidRPr="00ED3B92" w:rsidRDefault="0039584E" w:rsidP="0039584E">
      <w:pPr>
        <w:kinsoku w:val="0"/>
        <w:spacing w:line="400" w:lineRule="exact"/>
        <w:jc w:val="center"/>
        <w:rPr>
          <w:rFonts w:ascii="標楷體" w:eastAsia="標楷體" w:hAnsi="標楷體"/>
          <w:bCs/>
          <w:lang w:eastAsia="zh-TW"/>
        </w:rPr>
      </w:pPr>
      <w:r w:rsidRPr="00ED3B92">
        <w:rPr>
          <w:rFonts w:ascii="標楷體" w:eastAsia="標楷體" w:hAnsi="標楷體" w:hint="eastAsia"/>
          <w:bCs/>
        </w:rPr>
        <w:t>10</w:t>
      </w:r>
      <w:r w:rsidR="009D6D26">
        <w:rPr>
          <w:rFonts w:ascii="標楷體" w:eastAsia="標楷體" w:hAnsi="標楷體" w:hint="eastAsia"/>
          <w:bCs/>
          <w:lang w:eastAsia="zh-TW"/>
        </w:rPr>
        <w:t>7</w:t>
      </w:r>
      <w:r w:rsidRPr="00ED3B92">
        <w:rPr>
          <w:rFonts w:ascii="標楷體" w:eastAsia="標楷體" w:hAnsi="標楷體" w:hint="eastAsia"/>
          <w:bCs/>
        </w:rPr>
        <w:t>.</w:t>
      </w:r>
      <w:r w:rsidRPr="00ED3B92">
        <w:rPr>
          <w:rFonts w:ascii="標楷體" w:eastAsia="標楷體" w:hAnsi="標楷體" w:hint="eastAsia"/>
        </w:rPr>
        <w:t>0</w:t>
      </w:r>
      <w:r w:rsidR="009D6D26">
        <w:rPr>
          <w:rFonts w:ascii="標楷體" w:eastAsia="標楷體" w:hAnsi="標楷體" w:hint="eastAsia"/>
          <w:lang w:eastAsia="zh-TW"/>
        </w:rPr>
        <w:t>8</w:t>
      </w:r>
      <w:r w:rsidRPr="00ED3B92">
        <w:rPr>
          <w:rFonts w:ascii="標楷體" w:eastAsia="標楷體" w:hAnsi="標楷體" w:hint="eastAsia"/>
          <w:bCs/>
        </w:rPr>
        <w:t>～10</w:t>
      </w:r>
      <w:r w:rsidR="009D6D26">
        <w:rPr>
          <w:rFonts w:ascii="標楷體" w:eastAsia="標楷體" w:hAnsi="標楷體" w:hint="eastAsia"/>
          <w:bCs/>
          <w:lang w:eastAsia="zh-TW"/>
        </w:rPr>
        <w:t>8</w:t>
      </w:r>
      <w:r w:rsidRPr="00ED3B92">
        <w:rPr>
          <w:rFonts w:ascii="標楷體" w:eastAsia="標楷體" w:hAnsi="標楷體" w:hint="eastAsia"/>
          <w:bCs/>
        </w:rPr>
        <w:t>.</w:t>
      </w:r>
      <w:r w:rsidRPr="00ED3B92">
        <w:rPr>
          <w:rFonts w:ascii="標楷體" w:eastAsia="標楷體" w:hAnsi="標楷體" w:hint="eastAsia"/>
        </w:rPr>
        <w:t>0</w:t>
      </w:r>
      <w:r w:rsidR="009D6D26">
        <w:rPr>
          <w:rFonts w:ascii="標楷體" w:eastAsia="標楷體" w:hAnsi="標楷體" w:hint="eastAsia"/>
          <w:lang w:eastAsia="zh-TW"/>
        </w:rPr>
        <w:t>1</w:t>
      </w:r>
    </w:p>
    <w:p w:rsidR="0039584E" w:rsidRDefault="0039584E" w:rsidP="0039584E">
      <w:pPr>
        <w:spacing w:line="400" w:lineRule="exact"/>
        <w:ind w:left="1430" w:hangingChars="650" w:hanging="1430"/>
        <w:jc w:val="center"/>
        <w:rPr>
          <w:rFonts w:ascii="標楷體" w:eastAsia="標楷體" w:hAnsi="標楷體"/>
          <w:bCs/>
          <w:lang w:eastAsia="zh-TW"/>
        </w:rPr>
      </w:pPr>
      <w:r w:rsidRPr="00ED3B92">
        <w:rPr>
          <w:rFonts w:ascii="標楷體" w:eastAsia="標楷體" w:hAnsi="標楷體" w:hint="eastAsia"/>
          <w:bCs/>
        </w:rPr>
        <w:t>第一期</w:t>
      </w:r>
    </w:p>
    <w:p w:rsidR="0039584E" w:rsidRPr="00CC5070" w:rsidRDefault="0039584E" w:rsidP="0039584E">
      <w:pPr>
        <w:spacing w:line="400" w:lineRule="exact"/>
        <w:ind w:left="1430" w:hangingChars="650" w:hanging="1430"/>
        <w:jc w:val="center"/>
        <w:rPr>
          <w:rFonts w:ascii="標楷體" w:eastAsia="標楷體" w:hAnsi="標楷體"/>
          <w:sz w:val="28"/>
          <w:szCs w:val="28"/>
          <w:lang w:eastAsia="zh-TW"/>
        </w:rPr>
      </w:pPr>
      <w:r w:rsidRPr="00ED3B92">
        <w:rPr>
          <w:rFonts w:ascii="標楷體" w:eastAsia="標楷體" w:hAnsi="標楷體" w:hint="eastAsia"/>
          <w:bCs/>
        </w:rPr>
        <w:t>(</w:t>
      </w:r>
      <w:r>
        <w:rPr>
          <w:rFonts w:ascii="標楷體" w:eastAsia="標楷體" w:hAnsi="標楷體" w:hint="eastAsia"/>
          <w:bCs/>
          <w:lang w:eastAsia="zh-TW"/>
        </w:rPr>
        <w:t>楊心</w:t>
      </w:r>
      <w:r w:rsidRPr="00ED3B92">
        <w:rPr>
          <w:rFonts w:ascii="標楷體" w:eastAsia="標楷體" w:hAnsi="標楷體" w:hint="eastAsia"/>
          <w:bCs/>
        </w:rPr>
        <w:t>國小)</w:t>
      </w:r>
    </w:p>
    <w:tbl>
      <w:tblPr>
        <w:tblW w:w="8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7"/>
        <w:gridCol w:w="587"/>
        <w:gridCol w:w="150"/>
        <w:gridCol w:w="1553"/>
        <w:gridCol w:w="150"/>
        <w:gridCol w:w="913"/>
        <w:gridCol w:w="150"/>
        <w:gridCol w:w="913"/>
        <w:gridCol w:w="150"/>
        <w:gridCol w:w="913"/>
        <w:gridCol w:w="150"/>
        <w:gridCol w:w="914"/>
        <w:gridCol w:w="150"/>
        <w:gridCol w:w="1701"/>
        <w:gridCol w:w="153"/>
      </w:tblGrid>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kinsoku w:val="0"/>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一、專業成長計劃</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shd w:val="clear" w:color="auto" w:fill="auto"/>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講座鐘點費</w:t>
            </w:r>
          </w:p>
        </w:tc>
        <w:tc>
          <w:tcPr>
            <w:tcW w:w="1063" w:type="dxa"/>
            <w:gridSpan w:val="2"/>
            <w:shd w:val="clear" w:color="auto" w:fill="auto"/>
            <w:vAlign w:val="center"/>
          </w:tcPr>
          <w:p w:rsidR="0039584E" w:rsidRPr="000A31D0" w:rsidRDefault="00491B3A" w:rsidP="00491B3A">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0039584E"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39584E"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6</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小時</w:t>
            </w:r>
          </w:p>
        </w:tc>
        <w:tc>
          <w:tcPr>
            <w:tcW w:w="1064" w:type="dxa"/>
            <w:gridSpan w:val="2"/>
            <w:shd w:val="clear" w:color="auto" w:fill="auto"/>
            <w:vAlign w:val="center"/>
          </w:tcPr>
          <w:p w:rsidR="0039584E" w:rsidRPr="000A31D0" w:rsidRDefault="00491B3A" w:rsidP="00491B3A">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12</w:t>
            </w:r>
            <w:r w:rsidR="0039584E"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39584E" w:rsidRPr="000A31D0">
              <w:rPr>
                <w:rFonts w:ascii="標楷體" w:eastAsia="標楷體" w:hAnsi="標楷體"/>
                <w:color w:val="000000" w:themeColor="text1"/>
                <w:sz w:val="24"/>
                <w:szCs w:val="24"/>
              </w:rPr>
              <w:t>00</w:t>
            </w:r>
          </w:p>
        </w:tc>
        <w:tc>
          <w:tcPr>
            <w:tcW w:w="1851" w:type="dxa"/>
            <w:gridSpan w:val="2"/>
            <w:shd w:val="clear" w:color="auto" w:fill="auto"/>
            <w:vAlign w:val="center"/>
          </w:tcPr>
          <w:p w:rsidR="0039584E" w:rsidRPr="000A31D0" w:rsidRDefault="0039584E" w:rsidP="0039584E">
            <w:pPr>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外聘</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shd w:val="clear" w:color="auto" w:fill="auto"/>
            <w:vAlign w:val="center"/>
          </w:tcPr>
          <w:p w:rsidR="0039584E" w:rsidRPr="000A31D0" w:rsidRDefault="0039584E" w:rsidP="007D487F">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 xml:space="preserve"> 1</w:t>
            </w:r>
            <w:r w:rsidR="007D487F"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w:t>
            </w:r>
            <w:r w:rsidRPr="000A31D0">
              <w:rPr>
                <w:rFonts w:ascii="標楷體" w:eastAsia="標楷體" w:hAnsi="標楷體"/>
                <w:color w:val="000000" w:themeColor="text1"/>
                <w:sz w:val="24"/>
                <w:szCs w:val="24"/>
              </w:rPr>
              <w:t>0</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7D487F">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007D487F"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覈</w:t>
            </w:r>
            <w:r w:rsidRPr="000A31D0">
              <w:rPr>
                <w:rFonts w:ascii="標楷體" w:eastAsia="標楷體" w:hAnsi="標楷體" w:hint="eastAsia"/>
                <w:color w:val="000000" w:themeColor="text1"/>
                <w:sz w:val="24"/>
                <w:szCs w:val="24"/>
              </w:rPr>
              <w:t>實支付</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3</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教材教具費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4,000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4,000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教學所需使用的參考資料及相關用品等(市款支應)</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4</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22</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5</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 xml:space="preserve">  1,</w:t>
            </w:r>
            <w:r w:rsidRPr="000A31D0">
              <w:rPr>
                <w:rFonts w:ascii="標楷體" w:eastAsia="標楷體" w:hAnsi="標楷體"/>
                <w:color w:val="000000" w:themeColor="text1"/>
                <w:sz w:val="24"/>
                <w:szCs w:val="24"/>
              </w:rPr>
              <w:t>2</w:t>
            </w:r>
            <w:r w:rsidR="00194141">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1,2</w:t>
            </w:r>
            <w:r w:rsidR="00194141">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0</w:t>
            </w:r>
          </w:p>
        </w:tc>
        <w:tc>
          <w:tcPr>
            <w:tcW w:w="1851" w:type="dxa"/>
            <w:gridSpan w:val="2"/>
            <w:shd w:val="clear" w:color="auto" w:fill="auto"/>
            <w:vAlign w:val="center"/>
          </w:tcPr>
          <w:p w:rsidR="0039584E" w:rsidRPr="000A31D0" w:rsidRDefault="0039584E" w:rsidP="0039584E">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3" w:type="dxa"/>
            <w:gridSpan w:val="8"/>
            <w:shd w:val="clear" w:color="auto" w:fill="FFFFCC"/>
            <w:vAlign w:val="center"/>
          </w:tcPr>
          <w:p w:rsidR="0039584E" w:rsidRPr="000A31D0" w:rsidRDefault="0039584E" w:rsidP="006658DA">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3</w:t>
            </w:r>
            <w:r w:rsidR="006658DA" w:rsidRPr="000A31D0">
              <w:rPr>
                <w:rFonts w:ascii="標楷體" w:eastAsia="標楷體" w:hAnsi="標楷體" w:cs="新細明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006658DA" w:rsidRPr="000A31D0">
              <w:rPr>
                <w:rFonts w:ascii="標楷體" w:eastAsia="標楷體" w:hAnsi="標楷體" w:cs="新細明體" w:hint="eastAsia"/>
                <w:color w:val="000000" w:themeColor="text1"/>
                <w:sz w:val="24"/>
                <w:szCs w:val="24"/>
                <w:lang w:eastAsia="zh-TW"/>
              </w:rPr>
              <w:t>4</w:t>
            </w:r>
            <w:r w:rsidR="00194141">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0</w:t>
            </w:r>
          </w:p>
        </w:tc>
        <w:tc>
          <w:tcPr>
            <w:tcW w:w="1851" w:type="dxa"/>
            <w:gridSpan w:val="2"/>
            <w:shd w:val="clear" w:color="auto" w:fill="FFFFCC"/>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p>
        </w:tc>
      </w:tr>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kinsoku w:val="0"/>
              <w:spacing w:line="240" w:lineRule="atLeast"/>
              <w:rPr>
                <w:rFonts w:ascii="標楷體" w:eastAsia="標楷體" w:hAnsi="標楷體"/>
                <w:b/>
                <w:color w:val="000000" w:themeColor="text1"/>
                <w:sz w:val="24"/>
                <w:szCs w:val="24"/>
              </w:rPr>
            </w:pPr>
            <w:r w:rsidRPr="000A31D0">
              <w:rPr>
                <w:rFonts w:ascii="標楷體" w:eastAsia="標楷體" w:hAnsi="標楷體" w:cs="新細明體" w:hint="eastAsia"/>
                <w:b/>
                <w:color w:val="000000" w:themeColor="text1"/>
                <w:sz w:val="24"/>
                <w:szCs w:val="24"/>
              </w:rPr>
              <w:t>二、學習社群計劃</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vMerge w:val="restart"/>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vMerge w:val="restart"/>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講座鐘點費</w:t>
            </w:r>
          </w:p>
        </w:tc>
        <w:tc>
          <w:tcPr>
            <w:tcW w:w="1063" w:type="dxa"/>
            <w:gridSpan w:val="2"/>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6</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4" w:type="dxa"/>
            <w:gridSpan w:val="2"/>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外聘詳見課程表</w:t>
            </w:r>
          </w:p>
        </w:tc>
      </w:tr>
      <w:tr w:rsidR="0039584E" w:rsidRPr="000A31D0" w:rsidTr="0039584E">
        <w:trPr>
          <w:gridAfter w:val="1"/>
          <w:wAfter w:w="153" w:type="dxa"/>
          <w:trHeight w:val="397"/>
        </w:trPr>
        <w:tc>
          <w:tcPr>
            <w:tcW w:w="734" w:type="dxa"/>
            <w:gridSpan w:val="2"/>
            <w:vMerge/>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p>
        </w:tc>
        <w:tc>
          <w:tcPr>
            <w:tcW w:w="1703" w:type="dxa"/>
            <w:gridSpan w:val="2"/>
            <w:vMerge/>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p>
        </w:tc>
        <w:tc>
          <w:tcPr>
            <w:tcW w:w="1063" w:type="dxa"/>
            <w:gridSpan w:val="2"/>
            <w:vAlign w:val="center"/>
          </w:tcPr>
          <w:p w:rsidR="0039584E" w:rsidRPr="000A31D0" w:rsidRDefault="004D45B4" w:rsidP="0039584E">
            <w:pPr>
              <w:kinsoku w:val="0"/>
              <w:spacing w:line="240" w:lineRule="atLeast"/>
              <w:jc w:val="right"/>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1,000</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6</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4" w:type="dxa"/>
            <w:gridSpan w:val="2"/>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6</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內聘</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差旅費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覈</w:t>
            </w:r>
            <w:r w:rsidRPr="000A31D0">
              <w:rPr>
                <w:rFonts w:ascii="標楷體" w:eastAsia="標楷體" w:hAnsi="標楷體" w:hint="eastAsia"/>
                <w:color w:val="000000" w:themeColor="text1"/>
                <w:sz w:val="24"/>
                <w:szCs w:val="24"/>
              </w:rPr>
              <w:t>實支付</w:t>
            </w:r>
          </w:p>
        </w:tc>
      </w:tr>
      <w:tr w:rsidR="007F3334" w:rsidRPr="000A31D0" w:rsidTr="0039584E">
        <w:trPr>
          <w:gridAfter w:val="1"/>
          <w:wAfter w:w="153" w:type="dxa"/>
          <w:trHeight w:val="397"/>
        </w:trPr>
        <w:tc>
          <w:tcPr>
            <w:tcW w:w="734" w:type="dxa"/>
            <w:gridSpan w:val="2"/>
            <w:vAlign w:val="center"/>
          </w:tcPr>
          <w:p w:rsidR="007F3334" w:rsidRPr="000A31D0" w:rsidRDefault="007F3334" w:rsidP="007F3334">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3" w:type="dxa"/>
            <w:gridSpan w:val="2"/>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63"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hint="eastAsia"/>
                <w:color w:val="000000" w:themeColor="text1"/>
                <w:sz w:val="24"/>
                <w:szCs w:val="24"/>
              </w:rPr>
              <w:t>,000</w:t>
            </w:r>
          </w:p>
        </w:tc>
        <w:tc>
          <w:tcPr>
            <w:tcW w:w="1063" w:type="dxa"/>
            <w:gridSpan w:val="2"/>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4"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1" w:type="dxa"/>
            <w:gridSpan w:val="2"/>
            <w:vAlign w:val="center"/>
          </w:tcPr>
          <w:p w:rsidR="007F3334" w:rsidRPr="000A31D0" w:rsidRDefault="007F3334" w:rsidP="007F3334">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教學所需之相關用品、參考資料(市款支應)</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lastRenderedPageBreak/>
              <w:t>4</w:t>
            </w:r>
          </w:p>
        </w:tc>
        <w:tc>
          <w:tcPr>
            <w:tcW w:w="1703" w:type="dxa"/>
            <w:gridSpan w:val="2"/>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5</w:t>
            </w:r>
            <w:r w:rsidRPr="000A31D0">
              <w:rPr>
                <w:rFonts w:ascii="標楷體" w:eastAsia="標楷體" w:hAnsi="標楷體" w:cs="Arial Unicode MS" w:hint="eastAsia"/>
                <w:color w:val="000000" w:themeColor="text1"/>
                <w:sz w:val="24"/>
                <w:szCs w:val="24"/>
              </w:rPr>
              <w:t>0</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64"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70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002F17C2">
              <w:rPr>
                <w:rFonts w:ascii="標楷體" w:eastAsia="標楷體" w:hAnsi="標楷體" w:hint="eastAsia"/>
                <w:color w:val="000000" w:themeColor="text1"/>
                <w:sz w:val="24"/>
                <w:szCs w:val="24"/>
                <w:lang w:eastAsia="zh-TW"/>
              </w:rPr>
              <w:t>83</w:t>
            </w:r>
            <w:r w:rsidRPr="000A31D0">
              <w:rPr>
                <w:rFonts w:ascii="標楷體" w:eastAsia="標楷體" w:hAnsi="標楷體" w:hint="eastAsia"/>
                <w:color w:val="000000" w:themeColor="text1"/>
                <w:sz w:val="24"/>
                <w:szCs w:val="24"/>
              </w:rPr>
              <w:t>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4" w:type="dxa"/>
            <w:gridSpan w:val="2"/>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002F17C2">
              <w:rPr>
                <w:rFonts w:ascii="標楷體" w:eastAsia="標楷體" w:hAnsi="標楷體" w:hint="eastAsia"/>
                <w:color w:val="000000" w:themeColor="text1"/>
                <w:sz w:val="24"/>
                <w:szCs w:val="24"/>
                <w:lang w:eastAsia="zh-TW"/>
              </w:rPr>
              <w:t>83</w:t>
            </w:r>
            <w:r w:rsidRPr="000A31D0">
              <w:rPr>
                <w:rFonts w:ascii="標楷體" w:eastAsia="標楷體" w:hAnsi="標楷體" w:hint="eastAsia"/>
                <w:color w:val="000000" w:themeColor="text1"/>
                <w:sz w:val="24"/>
                <w:szCs w:val="24"/>
              </w:rPr>
              <w:t>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3" w:type="dxa"/>
            <w:gridSpan w:val="8"/>
            <w:shd w:val="clear" w:color="auto" w:fill="FFFFCC"/>
            <w:vAlign w:val="center"/>
          </w:tcPr>
          <w:p w:rsidR="0039584E" w:rsidRPr="000A31D0" w:rsidRDefault="007F3334" w:rsidP="004D45B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38</w:t>
            </w:r>
            <w:r w:rsidRPr="000A31D0">
              <w:rPr>
                <w:rFonts w:ascii="標楷體" w:eastAsia="標楷體" w:hAnsi="標楷體" w:cs="新細明體" w:hint="eastAsia"/>
                <w:color w:val="000000" w:themeColor="text1"/>
                <w:sz w:val="24"/>
                <w:szCs w:val="24"/>
              </w:rPr>
              <w:t>,</w:t>
            </w:r>
            <w:r w:rsidR="002F17C2">
              <w:rPr>
                <w:rFonts w:ascii="標楷體" w:eastAsia="標楷體" w:hAnsi="標楷體" w:cs="新細明體" w:hint="eastAsia"/>
                <w:color w:val="000000" w:themeColor="text1"/>
                <w:sz w:val="24"/>
                <w:szCs w:val="24"/>
                <w:lang w:eastAsia="zh-TW"/>
              </w:rPr>
              <w:t>43</w:t>
            </w:r>
            <w:r w:rsidRPr="000A31D0">
              <w:rPr>
                <w:rFonts w:ascii="標楷體" w:eastAsia="標楷體" w:hAnsi="標楷體" w:cs="新細明體" w:hint="eastAsia"/>
                <w:color w:val="000000" w:themeColor="text1"/>
                <w:sz w:val="24"/>
                <w:szCs w:val="24"/>
              </w:rPr>
              <w:t>0</w:t>
            </w:r>
          </w:p>
        </w:tc>
        <w:tc>
          <w:tcPr>
            <w:tcW w:w="1851" w:type="dxa"/>
            <w:gridSpan w:val="2"/>
            <w:shd w:val="clear" w:color="auto" w:fill="FFFFCC"/>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p>
        </w:tc>
      </w:tr>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三、到校輔導計畫</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差旅費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851" w:type="dxa"/>
            <w:gridSpan w:val="2"/>
            <w:vAlign w:val="center"/>
          </w:tcPr>
          <w:p w:rsidR="0039584E" w:rsidRPr="000A31D0" w:rsidRDefault="0039584E" w:rsidP="0039584E">
            <w:pPr>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覈</w:t>
            </w:r>
            <w:r w:rsidRPr="000A31D0">
              <w:rPr>
                <w:rFonts w:ascii="標楷體" w:eastAsia="標楷體" w:hAnsi="標楷體" w:hint="eastAsia"/>
                <w:color w:val="000000" w:themeColor="text1"/>
                <w:sz w:val="24"/>
                <w:szCs w:val="24"/>
              </w:rPr>
              <w:t>實支付</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教材教具費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場</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2,000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s="標楷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到校輔導所需之參考資料、相關用品</w:t>
            </w:r>
          </w:p>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標楷體" w:hint="eastAsia"/>
                <w:color w:val="000000" w:themeColor="text1"/>
                <w:sz w:val="24"/>
                <w:szCs w:val="24"/>
                <w:lang w:eastAsia="zh-TW"/>
              </w:rPr>
              <w:t>(</w:t>
            </w:r>
            <w:r w:rsidRPr="000A31D0">
              <w:rPr>
                <w:rFonts w:ascii="標楷體" w:eastAsia="標楷體" w:hAnsi="標楷體" w:cs="標楷體" w:hint="eastAsia"/>
                <w:color w:val="000000" w:themeColor="text1"/>
                <w:sz w:val="24"/>
                <w:szCs w:val="24"/>
              </w:rPr>
              <w:t>市款支應</w:t>
            </w:r>
            <w:r w:rsidRPr="000A31D0">
              <w:rPr>
                <w:rFonts w:ascii="標楷體" w:eastAsia="標楷體" w:hAnsi="標楷體" w:cs="標楷體" w:hint="eastAsia"/>
                <w:color w:val="000000" w:themeColor="text1"/>
                <w:sz w:val="24"/>
                <w:szCs w:val="24"/>
                <w:lang w:eastAsia="zh-TW"/>
              </w:rPr>
              <w:t>)</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印刷費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70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雜支</w:t>
            </w:r>
          </w:p>
        </w:tc>
        <w:tc>
          <w:tcPr>
            <w:tcW w:w="1063"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39584E" w:rsidRPr="000A31D0" w:rsidRDefault="0039584E" w:rsidP="0039584E">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vAlign w:val="center"/>
          </w:tcPr>
          <w:p w:rsidR="0039584E" w:rsidRPr="000A31D0" w:rsidRDefault="0039584E" w:rsidP="0039584E">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851" w:type="dxa"/>
            <w:gridSpan w:val="2"/>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3" w:type="dxa"/>
            <w:gridSpan w:val="8"/>
            <w:shd w:val="clear" w:color="auto" w:fill="FFFFCC"/>
            <w:vAlign w:val="center"/>
          </w:tcPr>
          <w:p w:rsidR="0039584E" w:rsidRPr="000A31D0" w:rsidRDefault="0039584E" w:rsidP="0039584E">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9</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w:t>
            </w:r>
          </w:p>
        </w:tc>
        <w:tc>
          <w:tcPr>
            <w:tcW w:w="1851" w:type="dxa"/>
            <w:gridSpan w:val="2"/>
            <w:shd w:val="clear" w:color="auto" w:fill="FFFFCC"/>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p>
        </w:tc>
      </w:tr>
      <w:tr w:rsidR="0039584E" w:rsidRPr="000A31D0" w:rsidTr="0039584E">
        <w:trPr>
          <w:gridAfter w:val="1"/>
          <w:wAfter w:w="153" w:type="dxa"/>
          <w:trHeight w:val="397"/>
        </w:trPr>
        <w:tc>
          <w:tcPr>
            <w:tcW w:w="8541" w:type="dxa"/>
            <w:gridSpan w:val="14"/>
            <w:shd w:val="clear" w:color="auto" w:fill="DAEEF3" w:themeFill="accent5" w:themeFillTint="33"/>
            <w:vAlign w:val="center"/>
          </w:tcPr>
          <w:p w:rsidR="0039584E" w:rsidRPr="000A31D0" w:rsidRDefault="0039584E" w:rsidP="0039584E">
            <w:pPr>
              <w:kinsoku w:val="0"/>
              <w:spacing w:line="240" w:lineRule="atLeast"/>
              <w:rPr>
                <w:rFonts w:ascii="標楷體" w:eastAsia="標楷體" w:hAnsi="標楷體"/>
                <w:b/>
                <w:color w:val="000000" w:themeColor="text1"/>
                <w:sz w:val="24"/>
                <w:szCs w:val="24"/>
                <w:lang w:eastAsia="zh-TW"/>
              </w:rPr>
            </w:pPr>
            <w:r w:rsidRPr="000A31D0">
              <w:rPr>
                <w:rFonts w:ascii="標楷體" w:eastAsia="標楷體" w:hAnsi="標楷體" w:cs="新細明體" w:hint="eastAsia"/>
                <w:b/>
                <w:color w:val="000000" w:themeColor="text1"/>
                <w:sz w:val="24"/>
                <w:szCs w:val="24"/>
                <w:lang w:eastAsia="zh-TW"/>
              </w:rPr>
              <w:t>四、</w:t>
            </w:r>
            <w:r w:rsidRPr="000A31D0">
              <w:rPr>
                <w:rFonts w:ascii="標楷體" w:eastAsia="標楷體" w:hAnsi="標楷體" w:hint="eastAsia"/>
                <w:b/>
                <w:color w:val="000000" w:themeColor="text1"/>
                <w:sz w:val="24"/>
                <w:szCs w:val="24"/>
                <w:lang w:eastAsia="zh-TW"/>
              </w:rPr>
              <w:t>國小各校領域召集人專業增能與學習社群召集人增能扶植培訓</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1"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39584E" w:rsidRPr="000A31D0" w:rsidTr="0039584E">
        <w:trPr>
          <w:gridAfter w:val="1"/>
          <w:wAfter w:w="153" w:type="dxa"/>
          <w:trHeight w:val="397"/>
        </w:trPr>
        <w:tc>
          <w:tcPr>
            <w:tcW w:w="734" w:type="dxa"/>
            <w:gridSpan w:val="2"/>
            <w:vMerge w:val="restart"/>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3" w:type="dxa"/>
            <w:gridSpan w:val="2"/>
            <w:vMerge w:val="restart"/>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講座鐘點費</w:t>
            </w:r>
          </w:p>
        </w:tc>
        <w:tc>
          <w:tcPr>
            <w:tcW w:w="1063" w:type="dxa"/>
            <w:gridSpan w:val="2"/>
            <w:shd w:val="clear" w:color="auto" w:fill="auto"/>
            <w:vAlign w:val="center"/>
          </w:tcPr>
          <w:p w:rsidR="0039584E" w:rsidRPr="000A31D0" w:rsidRDefault="004D45B4"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9</w:t>
            </w:r>
          </w:p>
        </w:tc>
        <w:tc>
          <w:tcPr>
            <w:tcW w:w="1063" w:type="dxa"/>
            <w:gridSpan w:val="2"/>
            <w:shd w:val="clear" w:color="auto" w:fill="auto"/>
            <w:vAlign w:val="center"/>
          </w:tcPr>
          <w:p w:rsidR="0039584E" w:rsidRPr="000A31D0" w:rsidRDefault="00CA28CD"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時</w:t>
            </w:r>
          </w:p>
        </w:tc>
        <w:tc>
          <w:tcPr>
            <w:tcW w:w="1064" w:type="dxa"/>
            <w:gridSpan w:val="2"/>
            <w:shd w:val="clear" w:color="auto" w:fill="auto"/>
            <w:vAlign w:val="center"/>
          </w:tcPr>
          <w:p w:rsidR="0039584E" w:rsidRPr="000A31D0" w:rsidRDefault="0039584E" w:rsidP="004D45B4">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r w:rsidR="004D45B4" w:rsidRPr="000A31D0">
              <w:rPr>
                <w:rFonts w:ascii="標楷體" w:eastAsia="標楷體" w:hAnsi="標楷體" w:cs="新細明體" w:hint="eastAsia"/>
                <w:color w:val="000000" w:themeColor="text1"/>
                <w:sz w:val="24"/>
                <w:szCs w:val="24"/>
                <w:lang w:eastAsia="zh-TW"/>
              </w:rPr>
              <w:t>8</w:t>
            </w:r>
            <w:r w:rsidRPr="000A31D0">
              <w:rPr>
                <w:rFonts w:ascii="標楷體" w:eastAsia="標楷體" w:hAnsi="標楷體" w:cs="新細明體" w:hint="eastAsia"/>
                <w:color w:val="000000" w:themeColor="text1"/>
                <w:sz w:val="24"/>
                <w:szCs w:val="24"/>
              </w:rPr>
              <w:t>,</w:t>
            </w:r>
            <w:r w:rsidR="004D45B4" w:rsidRPr="000A31D0">
              <w:rPr>
                <w:rFonts w:ascii="標楷體" w:eastAsia="標楷體" w:hAnsi="標楷體" w:cs="新細明體" w:hint="eastAsia"/>
                <w:color w:val="000000" w:themeColor="text1"/>
                <w:sz w:val="24"/>
                <w:szCs w:val="24"/>
                <w:lang w:eastAsia="zh-TW"/>
              </w:rPr>
              <w:t>0</w:t>
            </w:r>
            <w:r w:rsidRPr="000A31D0">
              <w:rPr>
                <w:rFonts w:ascii="標楷體" w:eastAsia="標楷體" w:hAnsi="標楷體" w:cs="新細明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外聘詳見課程表</w:t>
            </w:r>
          </w:p>
        </w:tc>
      </w:tr>
      <w:tr w:rsidR="0039584E" w:rsidRPr="000A31D0" w:rsidTr="0039584E">
        <w:trPr>
          <w:gridAfter w:val="1"/>
          <w:wAfter w:w="153" w:type="dxa"/>
          <w:trHeight w:val="397"/>
        </w:trPr>
        <w:tc>
          <w:tcPr>
            <w:tcW w:w="734" w:type="dxa"/>
            <w:gridSpan w:val="2"/>
            <w:vMerge/>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p>
        </w:tc>
        <w:tc>
          <w:tcPr>
            <w:tcW w:w="1703" w:type="dxa"/>
            <w:gridSpan w:val="2"/>
            <w:vMerge/>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p>
        </w:tc>
        <w:tc>
          <w:tcPr>
            <w:tcW w:w="1063" w:type="dxa"/>
            <w:gridSpan w:val="2"/>
            <w:shd w:val="clear" w:color="auto" w:fill="auto"/>
            <w:vAlign w:val="center"/>
          </w:tcPr>
          <w:p w:rsidR="0039584E" w:rsidRPr="000A31D0" w:rsidRDefault="004D45B4"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39584E" w:rsidRPr="000A31D0">
              <w:rPr>
                <w:rFonts w:ascii="標楷體" w:eastAsia="標楷體" w:hAnsi="標楷體" w:cs="新細明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063" w:type="dxa"/>
            <w:gridSpan w:val="2"/>
            <w:shd w:val="clear" w:color="auto" w:fill="auto"/>
            <w:vAlign w:val="center"/>
          </w:tcPr>
          <w:p w:rsidR="0039584E" w:rsidRPr="000A31D0" w:rsidRDefault="00CA28CD"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時</w:t>
            </w:r>
          </w:p>
        </w:tc>
        <w:tc>
          <w:tcPr>
            <w:tcW w:w="1064" w:type="dxa"/>
            <w:gridSpan w:val="2"/>
            <w:shd w:val="clear" w:color="auto" w:fill="auto"/>
            <w:vAlign w:val="center"/>
          </w:tcPr>
          <w:p w:rsidR="0039584E" w:rsidRPr="000A31D0" w:rsidRDefault="004D45B4" w:rsidP="004D45B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3</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39584E" w:rsidRPr="000A31D0">
              <w:rPr>
                <w:rFonts w:ascii="標楷體" w:eastAsia="標楷體" w:hAnsi="標楷體" w:cs="新細明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rPr>
              <w:t>內聘</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膳費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12,000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rPr>
              <w:t>含茶水費</w:t>
            </w:r>
            <w:r w:rsidRPr="000A31D0">
              <w:rPr>
                <w:rFonts w:ascii="標楷體" w:eastAsia="標楷體" w:hAnsi="標楷體" w:cs="新細明體" w:hint="eastAsia"/>
                <w:color w:val="000000" w:themeColor="text1"/>
                <w:sz w:val="24"/>
                <w:szCs w:val="24"/>
                <w:lang w:eastAsia="zh-TW"/>
              </w:rPr>
              <w:t>20</w:t>
            </w:r>
            <w:r w:rsidR="00F0289C">
              <w:rPr>
                <w:rFonts w:ascii="標楷體" w:eastAsia="標楷體" w:hAnsi="標楷體" w:cs="新細明體" w:hint="eastAsia"/>
                <w:color w:val="000000" w:themeColor="text1"/>
                <w:sz w:val="24"/>
                <w:szCs w:val="24"/>
                <w:lang w:eastAsia="zh-TW"/>
              </w:rPr>
              <w:t>元</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cs="新細明體" w:hint="eastAsia"/>
                <w:color w:val="000000" w:themeColor="text1"/>
                <w:sz w:val="24"/>
                <w:szCs w:val="24"/>
              </w:rPr>
              <w:t>000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教材教具費</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研習所需之相關用品及參考資料(市款支應)</w:t>
            </w:r>
          </w:p>
        </w:tc>
      </w:tr>
      <w:tr w:rsidR="0039584E" w:rsidRPr="000A31D0" w:rsidTr="0039584E">
        <w:trPr>
          <w:gridAfter w:val="1"/>
          <w:wAfter w:w="153" w:type="dxa"/>
          <w:trHeight w:val="397"/>
        </w:trPr>
        <w:tc>
          <w:tcPr>
            <w:tcW w:w="734"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bookmarkStart w:id="83" w:name="_GoBack" w:colFirst="5" w:colLast="6"/>
            <w:r w:rsidRPr="000A31D0">
              <w:rPr>
                <w:rFonts w:ascii="標楷體" w:eastAsia="標楷體" w:hAnsi="標楷體" w:cs="新細明體" w:hint="eastAsia"/>
                <w:color w:val="000000" w:themeColor="text1"/>
                <w:sz w:val="24"/>
                <w:szCs w:val="24"/>
              </w:rPr>
              <w:t>5</w:t>
            </w:r>
          </w:p>
        </w:tc>
        <w:tc>
          <w:tcPr>
            <w:tcW w:w="170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雜支</w:t>
            </w:r>
          </w:p>
        </w:tc>
        <w:tc>
          <w:tcPr>
            <w:tcW w:w="1063"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0</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shd w:val="clear" w:color="auto" w:fill="auto"/>
            <w:vAlign w:val="center"/>
          </w:tcPr>
          <w:p w:rsidR="0039584E" w:rsidRPr="000A31D0" w:rsidRDefault="0039584E"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4" w:type="dxa"/>
            <w:gridSpan w:val="2"/>
            <w:shd w:val="clear" w:color="auto" w:fill="auto"/>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0</w:t>
            </w:r>
            <w:r w:rsidRPr="000A31D0">
              <w:rPr>
                <w:rFonts w:ascii="標楷體" w:eastAsia="標楷體" w:hAnsi="標楷體" w:hint="eastAsia"/>
                <w:color w:val="000000" w:themeColor="text1"/>
                <w:sz w:val="24"/>
                <w:szCs w:val="24"/>
              </w:rPr>
              <w:t>00</w:t>
            </w:r>
          </w:p>
        </w:tc>
        <w:tc>
          <w:tcPr>
            <w:tcW w:w="1851" w:type="dxa"/>
            <w:gridSpan w:val="2"/>
            <w:shd w:val="clear" w:color="auto" w:fill="auto"/>
            <w:vAlign w:val="center"/>
          </w:tcPr>
          <w:p w:rsidR="0039584E" w:rsidRPr="000A31D0" w:rsidRDefault="0039584E" w:rsidP="0039584E">
            <w:pPr>
              <w:kinsoku w:val="0"/>
              <w:spacing w:line="240" w:lineRule="atLeast"/>
              <w:jc w:val="both"/>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CA52D5" w:rsidRPr="000A31D0" w:rsidTr="0039584E">
        <w:trPr>
          <w:gridAfter w:val="1"/>
          <w:wAfter w:w="153" w:type="dxa"/>
          <w:trHeight w:val="397"/>
        </w:trPr>
        <w:tc>
          <w:tcPr>
            <w:tcW w:w="734"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6</w:t>
            </w:r>
          </w:p>
        </w:tc>
        <w:tc>
          <w:tcPr>
            <w:tcW w:w="1703"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場地布置費</w:t>
            </w:r>
          </w:p>
        </w:tc>
        <w:tc>
          <w:tcPr>
            <w:tcW w:w="1063" w:type="dxa"/>
            <w:gridSpan w:val="2"/>
            <w:shd w:val="clear" w:color="auto" w:fill="auto"/>
            <w:vAlign w:val="center"/>
          </w:tcPr>
          <w:p w:rsidR="00CA52D5" w:rsidRPr="000A31D0" w:rsidRDefault="00CA52D5" w:rsidP="0039584E">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063"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1</w:t>
            </w:r>
          </w:p>
        </w:tc>
        <w:tc>
          <w:tcPr>
            <w:tcW w:w="1063" w:type="dxa"/>
            <w:gridSpan w:val="2"/>
            <w:shd w:val="clear" w:color="auto" w:fill="auto"/>
            <w:vAlign w:val="center"/>
          </w:tcPr>
          <w:p w:rsidR="00CA52D5" w:rsidRPr="000A31D0" w:rsidRDefault="00CA52D5" w:rsidP="0039584E">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式</w:t>
            </w:r>
          </w:p>
        </w:tc>
        <w:tc>
          <w:tcPr>
            <w:tcW w:w="1064" w:type="dxa"/>
            <w:gridSpan w:val="2"/>
            <w:shd w:val="clear" w:color="auto" w:fill="auto"/>
            <w:vAlign w:val="center"/>
          </w:tcPr>
          <w:p w:rsidR="00CA52D5" w:rsidRPr="000A31D0" w:rsidRDefault="00CA52D5" w:rsidP="0039584E">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3,000</w:t>
            </w:r>
          </w:p>
        </w:tc>
        <w:tc>
          <w:tcPr>
            <w:tcW w:w="1851" w:type="dxa"/>
            <w:gridSpan w:val="2"/>
            <w:shd w:val="clear" w:color="auto" w:fill="auto"/>
            <w:vAlign w:val="center"/>
          </w:tcPr>
          <w:p w:rsidR="00CA52D5" w:rsidRPr="000A31D0" w:rsidRDefault="00CA52D5" w:rsidP="0039584E">
            <w:pPr>
              <w:kinsoku w:val="0"/>
              <w:spacing w:line="240" w:lineRule="atLeast"/>
              <w:jc w:val="both"/>
              <w:rPr>
                <w:rFonts w:ascii="標楷體" w:eastAsia="標楷體" w:hAnsi="標楷體"/>
                <w:color w:val="000000" w:themeColor="text1"/>
                <w:sz w:val="24"/>
                <w:szCs w:val="24"/>
              </w:rPr>
            </w:pPr>
          </w:p>
        </w:tc>
      </w:tr>
      <w:bookmarkEnd w:id="83"/>
      <w:tr w:rsidR="0039584E" w:rsidRPr="000A31D0" w:rsidTr="0039584E">
        <w:trPr>
          <w:gridAfter w:val="1"/>
          <w:wAfter w:w="153" w:type="dxa"/>
          <w:trHeight w:val="397"/>
        </w:trPr>
        <w:tc>
          <w:tcPr>
            <w:tcW w:w="2437" w:type="dxa"/>
            <w:gridSpan w:val="4"/>
            <w:shd w:val="clear" w:color="auto" w:fill="FFFFCC"/>
            <w:vAlign w:val="center"/>
          </w:tcPr>
          <w:p w:rsidR="0039584E" w:rsidRPr="000A31D0" w:rsidRDefault="0039584E" w:rsidP="0039584E">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lastRenderedPageBreak/>
              <w:t>合計</w:t>
            </w:r>
          </w:p>
        </w:tc>
        <w:tc>
          <w:tcPr>
            <w:tcW w:w="4253" w:type="dxa"/>
            <w:gridSpan w:val="8"/>
            <w:shd w:val="clear" w:color="auto" w:fill="FFFFCC"/>
            <w:vAlign w:val="center"/>
          </w:tcPr>
          <w:p w:rsidR="0039584E" w:rsidRPr="000A31D0" w:rsidRDefault="004D45B4" w:rsidP="00CA52D5">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4</w:t>
            </w:r>
            <w:r w:rsidR="00CA52D5" w:rsidRPr="000A31D0">
              <w:rPr>
                <w:rFonts w:ascii="標楷體" w:eastAsia="標楷體" w:hAnsi="標楷體" w:cs="新細明體" w:hint="eastAsia"/>
                <w:color w:val="000000" w:themeColor="text1"/>
                <w:sz w:val="24"/>
                <w:szCs w:val="24"/>
                <w:lang w:eastAsia="zh-TW"/>
              </w:rPr>
              <w:t>5</w:t>
            </w:r>
            <w:r w:rsidR="0039584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6</w:t>
            </w:r>
            <w:r w:rsidR="0039584E" w:rsidRPr="000A31D0">
              <w:rPr>
                <w:rFonts w:ascii="標楷體" w:eastAsia="標楷體" w:hAnsi="標楷體" w:cs="新細明體" w:hint="eastAsia"/>
                <w:color w:val="000000" w:themeColor="text1"/>
                <w:sz w:val="24"/>
                <w:szCs w:val="24"/>
              </w:rPr>
              <w:t>00</w:t>
            </w:r>
          </w:p>
        </w:tc>
        <w:tc>
          <w:tcPr>
            <w:tcW w:w="1851" w:type="dxa"/>
            <w:gridSpan w:val="2"/>
            <w:shd w:val="clear" w:color="auto" w:fill="FFFFCC"/>
            <w:vAlign w:val="center"/>
          </w:tcPr>
          <w:p w:rsidR="0039584E" w:rsidRPr="000A31D0" w:rsidRDefault="0039584E" w:rsidP="0039584E">
            <w:pPr>
              <w:kinsoku w:val="0"/>
              <w:spacing w:line="240" w:lineRule="atLeast"/>
              <w:jc w:val="right"/>
              <w:rPr>
                <w:rFonts w:ascii="標楷體" w:eastAsia="標楷體" w:hAnsi="標楷體" w:cs="新細明體"/>
                <w:color w:val="000000" w:themeColor="text1"/>
                <w:sz w:val="24"/>
                <w:szCs w:val="24"/>
              </w:rPr>
            </w:pP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8547" w:type="dxa"/>
            <w:gridSpan w:val="14"/>
            <w:shd w:val="clear" w:color="auto" w:fill="DAEEF3" w:themeFill="accent5" w:themeFillTint="33"/>
            <w:vAlign w:val="center"/>
          </w:tcPr>
          <w:p w:rsidR="0039584E" w:rsidRPr="000A31D0" w:rsidRDefault="0039584E" w:rsidP="0039584E">
            <w:pPr>
              <w:spacing w:line="240" w:lineRule="atLeast"/>
              <w:rPr>
                <w:rFonts w:ascii="標楷體" w:eastAsia="標楷體" w:hAnsi="標楷體"/>
                <w:b/>
                <w:color w:val="000000" w:themeColor="text1"/>
                <w:sz w:val="24"/>
                <w:szCs w:val="24"/>
                <w:lang w:eastAsia="zh-TW"/>
              </w:rPr>
            </w:pPr>
            <w:r w:rsidRPr="000A31D0">
              <w:rPr>
                <w:rFonts w:ascii="標楷體" w:eastAsia="標楷體" w:hAnsi="標楷體" w:hint="eastAsia"/>
                <w:b/>
                <w:color w:val="000000" w:themeColor="text1"/>
                <w:sz w:val="24"/>
                <w:szCs w:val="24"/>
                <w:lang w:eastAsia="zh-TW"/>
              </w:rPr>
              <w:t>五、輔導團員參加各項研習、會議等相關活動差旅費</w:t>
            </w: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項次</w:t>
            </w:r>
          </w:p>
        </w:tc>
        <w:tc>
          <w:tcPr>
            <w:tcW w:w="170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項目</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單價</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數量</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單位</w:t>
            </w:r>
          </w:p>
        </w:tc>
        <w:tc>
          <w:tcPr>
            <w:tcW w:w="1064"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備註</w:t>
            </w: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703" w:type="dxa"/>
            <w:gridSpan w:val="2"/>
            <w:vAlign w:val="center"/>
          </w:tcPr>
          <w:p w:rsidR="0039584E" w:rsidRPr="000A31D0" w:rsidRDefault="0039584E" w:rsidP="0039584E">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vAlign w:val="center"/>
          </w:tcPr>
          <w:p w:rsidR="0039584E" w:rsidRPr="000A31D0" w:rsidRDefault="0039584E" w:rsidP="0039584E">
            <w:pPr>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6,000</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063" w:type="dxa"/>
            <w:gridSpan w:val="2"/>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式</w:t>
            </w:r>
          </w:p>
        </w:tc>
        <w:tc>
          <w:tcPr>
            <w:tcW w:w="1064" w:type="dxa"/>
            <w:gridSpan w:val="2"/>
            <w:vAlign w:val="center"/>
          </w:tcPr>
          <w:p w:rsidR="0039584E" w:rsidRPr="000A31D0" w:rsidRDefault="0039584E" w:rsidP="0039584E">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6,000</w:t>
            </w:r>
          </w:p>
        </w:tc>
        <w:tc>
          <w:tcPr>
            <w:tcW w:w="1854" w:type="dxa"/>
            <w:gridSpan w:val="2"/>
            <w:vAlign w:val="center"/>
          </w:tcPr>
          <w:p w:rsidR="0039584E" w:rsidRPr="000A31D0" w:rsidRDefault="0039584E" w:rsidP="0039584E">
            <w:pPr>
              <w:spacing w:line="240" w:lineRule="atLeast"/>
              <w:jc w:val="both"/>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39584E" w:rsidRPr="000A31D0" w:rsidTr="0039584E">
        <w:tblPrEx>
          <w:jc w:val="center"/>
          <w:tblLook w:val="04A0" w:firstRow="1" w:lastRow="0" w:firstColumn="1" w:lastColumn="0" w:noHBand="0" w:noVBand="1"/>
        </w:tblPrEx>
        <w:trPr>
          <w:gridBefore w:val="1"/>
          <w:wBefore w:w="147" w:type="dxa"/>
          <w:cantSplit/>
          <w:trHeight w:val="397"/>
          <w:jc w:val="center"/>
        </w:trPr>
        <w:tc>
          <w:tcPr>
            <w:tcW w:w="2440" w:type="dxa"/>
            <w:gridSpan w:val="4"/>
            <w:shd w:val="clear" w:color="auto" w:fill="FFFFCC"/>
            <w:vAlign w:val="center"/>
          </w:tcPr>
          <w:p w:rsidR="0039584E" w:rsidRPr="000A31D0" w:rsidRDefault="0039584E" w:rsidP="0039584E">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合計</w:t>
            </w:r>
          </w:p>
        </w:tc>
        <w:tc>
          <w:tcPr>
            <w:tcW w:w="4253" w:type="dxa"/>
            <w:gridSpan w:val="8"/>
            <w:shd w:val="clear" w:color="auto" w:fill="FFFFCC"/>
            <w:vAlign w:val="center"/>
          </w:tcPr>
          <w:p w:rsidR="0039584E" w:rsidRPr="000A31D0" w:rsidRDefault="0039584E" w:rsidP="0039584E">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6,000</w:t>
            </w:r>
          </w:p>
        </w:tc>
        <w:tc>
          <w:tcPr>
            <w:tcW w:w="1854" w:type="dxa"/>
            <w:gridSpan w:val="2"/>
            <w:shd w:val="clear" w:color="auto" w:fill="FFFFCC"/>
            <w:vAlign w:val="center"/>
          </w:tcPr>
          <w:p w:rsidR="0039584E" w:rsidRPr="000A31D0" w:rsidRDefault="0039584E" w:rsidP="0039584E">
            <w:pPr>
              <w:spacing w:line="240" w:lineRule="atLeast"/>
              <w:jc w:val="both"/>
              <w:rPr>
                <w:rFonts w:ascii="標楷體" w:eastAsia="標楷體" w:hAnsi="標楷體"/>
                <w:color w:val="000000" w:themeColor="text1"/>
                <w:sz w:val="24"/>
                <w:szCs w:val="24"/>
              </w:rPr>
            </w:pPr>
          </w:p>
        </w:tc>
      </w:tr>
    </w:tbl>
    <w:p w:rsidR="00EF34AE" w:rsidRPr="00EF34AE" w:rsidRDefault="0039584E" w:rsidP="00EF34AE">
      <w:pPr>
        <w:widowControl w:val="0"/>
        <w:adjustRightInd w:val="0"/>
        <w:spacing w:after="0" w:line="240" w:lineRule="auto"/>
        <w:ind w:rightChars="-59" w:right="-130"/>
        <w:rPr>
          <w:rFonts w:ascii="標楷體" w:eastAsia="標楷體" w:hAnsi="標楷體" w:cs="Arial"/>
          <w:kern w:val="2"/>
          <w:sz w:val="24"/>
          <w:szCs w:val="24"/>
          <w:lang w:eastAsia="zh-TW"/>
        </w:rPr>
      </w:pPr>
      <w:r w:rsidRPr="00ED3B92">
        <w:rPr>
          <w:rFonts w:ascii="標楷體" w:eastAsia="標楷體" w:hAnsi="標楷體" w:hint="eastAsia"/>
          <w:lang w:eastAsia="zh-TW"/>
        </w:rPr>
        <w:br w:type="page"/>
      </w:r>
      <w:bookmarkStart w:id="84" w:name="_Toc339031560"/>
      <w:r w:rsidR="00EF34AE" w:rsidRPr="00991A32">
        <w:rPr>
          <w:rFonts w:ascii="標楷體" w:eastAsia="標楷體" w:hAnsi="標楷體" w:hint="eastAsia"/>
          <w:sz w:val="28"/>
          <w:szCs w:val="28"/>
          <w:lang w:eastAsia="zh-TW"/>
        </w:rPr>
        <w:lastRenderedPageBreak/>
        <w:t>附表二</w:t>
      </w:r>
      <w:r w:rsidR="00EF34AE" w:rsidRPr="00991A32">
        <w:rPr>
          <w:rFonts w:ascii="標楷體" w:eastAsia="標楷體" w:hAnsi="標楷體" w:hint="eastAsia"/>
          <w:bCs/>
          <w:sz w:val="28"/>
          <w:szCs w:val="28"/>
          <w:lang w:eastAsia="zh-TW"/>
        </w:rPr>
        <w:t>～1～1</w:t>
      </w:r>
      <w:r w:rsidR="00EF34AE" w:rsidRPr="00991A32">
        <w:rPr>
          <w:rFonts w:ascii="標楷體" w:eastAsia="標楷體" w:hAnsi="標楷體" w:hint="eastAsia"/>
          <w:sz w:val="28"/>
          <w:szCs w:val="28"/>
          <w:lang w:eastAsia="zh-TW"/>
        </w:rPr>
        <w:t>：</w:t>
      </w:r>
      <w:bookmarkEnd w:id="84"/>
      <w:r w:rsidR="00EF34AE" w:rsidRPr="00EF34AE">
        <w:rPr>
          <w:rFonts w:ascii="標楷體" w:eastAsia="標楷體" w:hAnsi="標楷體" w:cs="Arial" w:hint="eastAsia"/>
          <w:kern w:val="2"/>
          <w:sz w:val="24"/>
          <w:szCs w:val="24"/>
          <w:lang w:eastAsia="zh-TW"/>
        </w:rPr>
        <w:t>桃園市</w:t>
      </w:r>
      <w:r w:rsidR="00EF34AE" w:rsidRPr="00EF34AE">
        <w:rPr>
          <w:rFonts w:ascii="標楷體" w:eastAsia="標楷體" w:hAnsi="標楷體" w:cs="Arial"/>
          <w:kern w:val="2"/>
          <w:sz w:val="24"/>
          <w:szCs w:val="24"/>
          <w:lang w:eastAsia="zh-TW"/>
        </w:rPr>
        <w:t>10</w:t>
      </w:r>
      <w:r w:rsidR="00EF34AE" w:rsidRPr="00EF34AE">
        <w:rPr>
          <w:rFonts w:ascii="標楷體" w:eastAsia="標楷體" w:hAnsi="標楷體" w:cs="Arial" w:hint="eastAsia"/>
          <w:kern w:val="2"/>
          <w:sz w:val="24"/>
          <w:szCs w:val="24"/>
          <w:lang w:eastAsia="zh-TW"/>
        </w:rPr>
        <w:t>7學</w:t>
      </w:r>
      <w:r w:rsidR="00EF34AE" w:rsidRPr="00EF34AE">
        <w:rPr>
          <w:rFonts w:ascii="標楷體" w:eastAsia="標楷體" w:hAnsi="標楷體" w:cs="Arial"/>
          <w:kern w:val="2"/>
          <w:sz w:val="24"/>
          <w:szCs w:val="24"/>
          <w:lang w:eastAsia="zh-TW"/>
        </w:rPr>
        <w:t>年度精進國民中小學</w:t>
      </w:r>
      <w:r w:rsidR="00EF34AE" w:rsidRPr="00EF34AE">
        <w:rPr>
          <w:rFonts w:ascii="標楷體" w:eastAsia="標楷體" w:hAnsi="標楷體" w:cs="Arial" w:hint="eastAsia"/>
          <w:kern w:val="2"/>
          <w:sz w:val="24"/>
          <w:szCs w:val="24"/>
          <w:lang w:eastAsia="zh-TW"/>
        </w:rPr>
        <w:t>教師</w:t>
      </w:r>
      <w:r w:rsidR="00EF34AE" w:rsidRPr="00EF34AE">
        <w:rPr>
          <w:rFonts w:ascii="標楷體" w:eastAsia="標楷體" w:hAnsi="標楷體" w:cs="Arial"/>
          <w:kern w:val="2"/>
          <w:sz w:val="24"/>
          <w:szCs w:val="24"/>
          <w:lang w:eastAsia="zh-TW"/>
        </w:rPr>
        <w:t>教學</w:t>
      </w:r>
      <w:r w:rsidR="00EF34AE" w:rsidRPr="00EF34AE">
        <w:rPr>
          <w:rFonts w:ascii="標楷體" w:eastAsia="標楷體" w:hAnsi="標楷體" w:cs="Arial" w:hint="eastAsia"/>
          <w:kern w:val="2"/>
          <w:sz w:val="24"/>
          <w:szCs w:val="24"/>
          <w:lang w:eastAsia="zh-TW"/>
        </w:rPr>
        <w:t>專業與課程</w:t>
      </w:r>
      <w:r w:rsidR="00EF34AE" w:rsidRPr="00EF34AE">
        <w:rPr>
          <w:rFonts w:ascii="標楷體" w:eastAsia="標楷體" w:hAnsi="標楷體" w:cs="Arial"/>
          <w:kern w:val="2"/>
          <w:sz w:val="24"/>
          <w:szCs w:val="24"/>
          <w:lang w:eastAsia="zh-TW"/>
        </w:rPr>
        <w:t>品質</w:t>
      </w:r>
      <w:r w:rsidR="00EF34AE" w:rsidRPr="00EF34AE">
        <w:rPr>
          <w:rFonts w:ascii="標楷體" w:eastAsia="標楷體" w:hAnsi="標楷體" w:cs="Arial" w:hint="eastAsia"/>
          <w:kern w:val="2"/>
          <w:sz w:val="24"/>
          <w:szCs w:val="24"/>
          <w:lang w:eastAsia="zh-TW"/>
        </w:rPr>
        <w:t>整</w:t>
      </w:r>
    </w:p>
    <w:p w:rsidR="00EF34AE" w:rsidRPr="00EF34AE" w:rsidRDefault="00EF34AE" w:rsidP="00EF34AE">
      <w:pPr>
        <w:spacing w:after="0" w:line="240" w:lineRule="auto"/>
        <w:ind w:rightChars="231" w:right="508" w:firstLineChars="700" w:firstLine="1680"/>
        <w:rPr>
          <w:rFonts w:ascii="標楷體" w:eastAsia="標楷體" w:hAnsi="標楷體"/>
          <w:sz w:val="24"/>
          <w:szCs w:val="24"/>
          <w:lang w:eastAsia="zh-TW"/>
        </w:rPr>
      </w:pPr>
      <w:r w:rsidRPr="00EF34AE">
        <w:rPr>
          <w:rFonts w:ascii="標楷體" w:eastAsia="標楷體" w:hAnsi="標楷體" w:cs="Arial" w:hint="eastAsia"/>
          <w:kern w:val="2"/>
          <w:sz w:val="24"/>
          <w:szCs w:val="24"/>
          <w:lang w:eastAsia="zh-TW"/>
        </w:rPr>
        <w:t>體推動</w:t>
      </w:r>
      <w:r w:rsidRPr="00EF34AE">
        <w:rPr>
          <w:rFonts w:ascii="標楷體" w:eastAsia="標楷體" w:hAnsi="標楷體" w:cs="Arial"/>
          <w:kern w:val="2"/>
          <w:sz w:val="24"/>
          <w:szCs w:val="24"/>
          <w:lang w:eastAsia="zh-TW"/>
        </w:rPr>
        <w:t>計畫</w:t>
      </w:r>
      <w:r w:rsidRPr="00EF34AE">
        <w:rPr>
          <w:rFonts w:ascii="標楷體" w:eastAsia="標楷體" w:hAnsi="標楷體" w:cs="Arial" w:hint="eastAsia"/>
          <w:color w:val="000000" w:themeColor="text1"/>
          <w:kern w:val="2"/>
          <w:sz w:val="24"/>
          <w:szCs w:val="24"/>
          <w:lang w:eastAsia="zh-TW"/>
        </w:rPr>
        <w:t>生活課程輔導小組輔導團運作計畫</w:t>
      </w:r>
      <w:r w:rsidRPr="00EF34AE">
        <w:rPr>
          <w:rFonts w:ascii="標楷體" w:eastAsia="標楷體" w:hAnsi="標楷體" w:hint="eastAsia"/>
          <w:sz w:val="24"/>
          <w:szCs w:val="24"/>
          <w:lang w:eastAsia="zh-TW"/>
        </w:rPr>
        <w:t>經費概算表</w:t>
      </w:r>
    </w:p>
    <w:p w:rsidR="00EF34AE" w:rsidRPr="00EF34AE" w:rsidRDefault="00EF34AE" w:rsidP="00EF34AE">
      <w:pPr>
        <w:kinsoku w:val="0"/>
        <w:spacing w:line="400" w:lineRule="exact"/>
        <w:jc w:val="center"/>
        <w:rPr>
          <w:rFonts w:ascii="標楷體" w:eastAsia="標楷體" w:hAnsi="標楷體"/>
          <w:bCs/>
          <w:sz w:val="24"/>
          <w:szCs w:val="24"/>
          <w:lang w:eastAsia="zh-TW"/>
        </w:rPr>
      </w:pPr>
      <w:r w:rsidRPr="00EF34AE">
        <w:rPr>
          <w:rFonts w:ascii="標楷體" w:eastAsia="標楷體" w:hAnsi="標楷體" w:hint="eastAsia"/>
          <w:bCs/>
          <w:sz w:val="24"/>
          <w:szCs w:val="24"/>
        </w:rPr>
        <w:t>10</w:t>
      </w:r>
      <w:r w:rsidRPr="00EF34AE">
        <w:rPr>
          <w:rFonts w:ascii="標楷體" w:eastAsia="標楷體" w:hAnsi="標楷體" w:hint="eastAsia"/>
          <w:bCs/>
          <w:sz w:val="24"/>
          <w:szCs w:val="24"/>
          <w:lang w:eastAsia="zh-TW"/>
        </w:rPr>
        <w:t>8</w:t>
      </w:r>
      <w:r w:rsidRPr="00EF34AE">
        <w:rPr>
          <w:rFonts w:ascii="標楷體" w:eastAsia="標楷體" w:hAnsi="標楷體" w:hint="eastAsia"/>
          <w:bCs/>
          <w:sz w:val="24"/>
          <w:szCs w:val="24"/>
        </w:rPr>
        <w:t>.</w:t>
      </w:r>
      <w:r w:rsidRPr="00EF34AE">
        <w:rPr>
          <w:rFonts w:ascii="標楷體" w:eastAsia="標楷體" w:hAnsi="標楷體" w:hint="eastAsia"/>
          <w:sz w:val="24"/>
          <w:szCs w:val="24"/>
        </w:rPr>
        <w:t>0</w:t>
      </w:r>
      <w:r w:rsidRPr="00EF34AE">
        <w:rPr>
          <w:rFonts w:ascii="標楷體" w:eastAsia="標楷體" w:hAnsi="標楷體" w:hint="eastAsia"/>
          <w:sz w:val="24"/>
          <w:szCs w:val="24"/>
          <w:lang w:eastAsia="zh-TW"/>
        </w:rPr>
        <w:t>2</w:t>
      </w:r>
      <w:r w:rsidRPr="00EF34AE">
        <w:rPr>
          <w:rFonts w:ascii="標楷體" w:eastAsia="標楷體" w:hAnsi="標楷體" w:hint="eastAsia"/>
          <w:bCs/>
          <w:sz w:val="24"/>
          <w:szCs w:val="24"/>
        </w:rPr>
        <w:t>～10</w:t>
      </w:r>
      <w:r w:rsidRPr="00EF34AE">
        <w:rPr>
          <w:rFonts w:ascii="標楷體" w:eastAsia="標楷體" w:hAnsi="標楷體" w:hint="eastAsia"/>
          <w:bCs/>
          <w:sz w:val="24"/>
          <w:szCs w:val="24"/>
          <w:lang w:eastAsia="zh-TW"/>
        </w:rPr>
        <w:t>8</w:t>
      </w:r>
      <w:r w:rsidRPr="00EF34AE">
        <w:rPr>
          <w:rFonts w:ascii="標楷體" w:eastAsia="標楷體" w:hAnsi="標楷體" w:hint="eastAsia"/>
          <w:bCs/>
          <w:sz w:val="24"/>
          <w:szCs w:val="24"/>
        </w:rPr>
        <w:t>.</w:t>
      </w:r>
      <w:r w:rsidRPr="00EF34AE">
        <w:rPr>
          <w:rFonts w:ascii="標楷體" w:eastAsia="標楷體" w:hAnsi="標楷體" w:hint="eastAsia"/>
          <w:bCs/>
          <w:sz w:val="24"/>
          <w:szCs w:val="24"/>
          <w:lang w:eastAsia="zh-TW"/>
        </w:rPr>
        <w:t>0</w:t>
      </w:r>
      <w:r w:rsidRPr="00EF34AE">
        <w:rPr>
          <w:rFonts w:ascii="標楷體" w:eastAsia="標楷體" w:hAnsi="標楷體" w:hint="eastAsia"/>
          <w:sz w:val="24"/>
          <w:szCs w:val="24"/>
          <w:lang w:eastAsia="zh-TW"/>
        </w:rPr>
        <w:t>7</w:t>
      </w:r>
    </w:p>
    <w:p w:rsidR="00EF34AE" w:rsidRPr="00EF34AE" w:rsidRDefault="00EF34AE" w:rsidP="00EF34AE">
      <w:pPr>
        <w:kinsoku w:val="0"/>
        <w:spacing w:line="400" w:lineRule="exact"/>
        <w:jc w:val="center"/>
        <w:rPr>
          <w:rFonts w:ascii="標楷體" w:eastAsia="標楷體" w:hAnsi="標楷體"/>
          <w:bCs/>
          <w:sz w:val="24"/>
          <w:szCs w:val="24"/>
          <w:lang w:eastAsia="zh-TW"/>
        </w:rPr>
      </w:pPr>
      <w:r w:rsidRPr="00EF34AE">
        <w:rPr>
          <w:rFonts w:ascii="標楷體" w:eastAsia="標楷體" w:hAnsi="標楷體" w:hint="eastAsia"/>
          <w:bCs/>
          <w:sz w:val="24"/>
          <w:szCs w:val="24"/>
        </w:rPr>
        <w:t>第二期</w:t>
      </w:r>
    </w:p>
    <w:p w:rsidR="00EF34AE" w:rsidRPr="00EF34AE" w:rsidRDefault="00EF34AE" w:rsidP="00EF34AE">
      <w:pPr>
        <w:kinsoku w:val="0"/>
        <w:spacing w:line="400" w:lineRule="exact"/>
        <w:jc w:val="center"/>
        <w:rPr>
          <w:rFonts w:ascii="標楷體" w:eastAsia="標楷體" w:hAnsi="標楷體"/>
          <w:bCs/>
          <w:sz w:val="24"/>
          <w:szCs w:val="24"/>
        </w:rPr>
      </w:pPr>
      <w:r w:rsidRPr="00EF34AE">
        <w:rPr>
          <w:rFonts w:ascii="標楷體" w:eastAsia="標楷體" w:hAnsi="標楷體" w:hint="eastAsia"/>
          <w:bCs/>
          <w:sz w:val="24"/>
          <w:szCs w:val="24"/>
        </w:rPr>
        <w:t>（</w:t>
      </w:r>
      <w:r w:rsidRPr="00EF34AE">
        <w:rPr>
          <w:rFonts w:ascii="標楷體" w:eastAsia="標楷體" w:hAnsi="標楷體" w:hint="eastAsia"/>
          <w:bCs/>
          <w:sz w:val="24"/>
          <w:szCs w:val="24"/>
          <w:lang w:eastAsia="zh-TW"/>
        </w:rPr>
        <w:t>楊心</w:t>
      </w:r>
      <w:r w:rsidRPr="00EF34AE">
        <w:rPr>
          <w:rFonts w:ascii="標楷體" w:eastAsia="標楷體" w:hAnsi="標楷體" w:hint="eastAsia"/>
          <w:bCs/>
          <w:sz w:val="24"/>
          <w:szCs w:val="24"/>
        </w:rPr>
        <w:t>國小）</w:t>
      </w:r>
    </w:p>
    <w:tbl>
      <w:tblPr>
        <w:tblW w:w="8306" w:type="dxa"/>
        <w:jc w:val="center"/>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EF34AE" w:rsidRPr="000A31D0"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EF34AE" w:rsidRPr="000A31D0"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559" w:type="dxa"/>
            <w:vMerge w:val="restart"/>
            <w:tcBorders>
              <w:top w:val="single" w:sz="8" w:space="0" w:color="auto"/>
              <w:left w:val="nil"/>
              <w:right w:val="single" w:sz="8" w:space="0" w:color="000000"/>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講座鐘點費</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EF34A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12</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24</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EF34A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外聘</w:t>
            </w:r>
          </w:p>
        </w:tc>
      </w:tr>
      <w:tr w:rsidR="00EF34AE" w:rsidRPr="000A31D0"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D6049B">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EF34AE" w:rsidRPr="000A31D0">
              <w:rPr>
                <w:rFonts w:ascii="標楷體" w:eastAsia="標楷體" w:hAnsi="標楷體" w:cs="新細明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9</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9</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EF34AE" w:rsidRPr="000A31D0">
              <w:rPr>
                <w:rFonts w:ascii="標楷體" w:eastAsia="標楷體" w:hAnsi="標楷體" w:cs="新細明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內聘</w:t>
            </w:r>
          </w:p>
        </w:tc>
      </w:tr>
      <w:tr w:rsidR="007F3334" w:rsidRPr="000A31D0"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559" w:type="dxa"/>
            <w:tcBorders>
              <w:top w:val="single" w:sz="8" w:space="0" w:color="auto"/>
              <w:left w:val="nil"/>
              <w:bottom w:val="single" w:sz="8" w:space="0" w:color="auto"/>
              <w:right w:val="single" w:sz="8" w:space="0" w:color="000000"/>
            </w:tcBorders>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,000</w:t>
            </w:r>
          </w:p>
        </w:tc>
        <w:tc>
          <w:tcPr>
            <w:tcW w:w="1049" w:type="dxa"/>
            <w:tcBorders>
              <w:top w:val="single" w:sz="8" w:space="0" w:color="auto"/>
              <w:left w:val="single" w:sz="8" w:space="0" w:color="auto"/>
              <w:bottom w:val="single" w:sz="8" w:space="0" w:color="auto"/>
              <w:right w:val="single" w:sz="8" w:space="0" w:color="auto"/>
            </w:tcBorders>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701" w:type="dxa"/>
            <w:tcBorders>
              <w:top w:val="single" w:sz="8" w:space="0" w:color="auto"/>
              <w:left w:val="nil"/>
              <w:bottom w:val="single" w:sz="8" w:space="0" w:color="auto"/>
              <w:right w:val="single" w:sz="8" w:space="0" w:color="auto"/>
            </w:tcBorders>
            <w:vAlign w:val="center"/>
          </w:tcPr>
          <w:p w:rsidR="007F3334" w:rsidRPr="000A31D0" w:rsidRDefault="007F3334" w:rsidP="007F3334">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各項子計畫所需使用的參考資料及相關用品（市款支應）</w:t>
            </w:r>
          </w:p>
        </w:tc>
      </w:tr>
      <w:tr w:rsidR="00EF34AE" w:rsidRPr="000A31D0"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559" w:type="dxa"/>
            <w:vMerge w:val="restart"/>
            <w:tcBorders>
              <w:top w:val="single" w:sz="8" w:space="0" w:color="auto"/>
              <w:left w:val="nil"/>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olor w:val="000000" w:themeColor="text1"/>
                <w:sz w:val="24"/>
                <w:szCs w:val="24"/>
              </w:rPr>
              <w:t>2</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EF34AE" w:rsidRPr="000A31D0" w:rsidTr="00D6049B">
        <w:trPr>
          <w:trHeight w:val="397"/>
          <w:jc w:val="center"/>
        </w:trPr>
        <w:tc>
          <w:tcPr>
            <w:tcW w:w="850" w:type="dxa"/>
            <w:vMerge/>
            <w:tcBorders>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lang w:eastAsia="zh-TW"/>
              </w:rPr>
            </w:pPr>
            <w:r w:rsidRPr="000A31D0">
              <w:rPr>
                <w:rFonts w:ascii="標楷體" w:eastAsia="標楷體" w:hAnsi="標楷體" w:cs="Arial Unicode MS" w:hint="eastAsia"/>
                <w:color w:val="000000" w:themeColor="text1"/>
                <w:sz w:val="24"/>
                <w:szCs w:val="24"/>
                <w:lang w:eastAsia="zh-TW"/>
              </w:rPr>
              <w:t>50</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olor w:val="000000" w:themeColor="text1"/>
                <w:sz w:val="24"/>
                <w:szCs w:val="24"/>
              </w:rPr>
            </w:pPr>
          </w:p>
        </w:tc>
      </w:tr>
      <w:tr w:rsidR="00EF34AE" w:rsidRPr="000A31D0"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olor w:val="000000" w:themeColor="text1"/>
                <w:sz w:val="24"/>
                <w:szCs w:val="24"/>
              </w:rPr>
            </w:pPr>
          </w:p>
        </w:tc>
      </w:tr>
      <w:tr w:rsidR="00EF34AE" w:rsidRPr="000A31D0" w:rsidTr="00D6049B">
        <w:trPr>
          <w:trHeight w:val="397"/>
          <w:jc w:val="center"/>
        </w:trPr>
        <w:tc>
          <w:tcPr>
            <w:tcW w:w="850" w:type="dxa"/>
            <w:vMerge w:val="restart"/>
            <w:tcBorders>
              <w:top w:val="single" w:sz="8" w:space="0" w:color="auto"/>
              <w:left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559" w:type="dxa"/>
            <w:vMerge w:val="restart"/>
            <w:tcBorders>
              <w:top w:val="single" w:sz="8" w:space="0" w:color="auto"/>
              <w:left w:val="nil"/>
              <w:right w:val="single" w:sz="8" w:space="0" w:color="000000"/>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差旅費</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20</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20</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覈</w:t>
            </w:r>
            <w:r w:rsidRPr="000A31D0">
              <w:rPr>
                <w:rFonts w:ascii="標楷體" w:eastAsia="標楷體" w:hAnsi="標楷體" w:cs="新細明體" w:hint="eastAsia"/>
                <w:color w:val="000000" w:themeColor="text1"/>
                <w:sz w:val="24"/>
                <w:szCs w:val="24"/>
              </w:rPr>
              <w:t>實支付</w:t>
            </w:r>
          </w:p>
        </w:tc>
      </w:tr>
      <w:tr w:rsidR="00EF34AE" w:rsidRPr="000A31D0" w:rsidTr="00D6049B">
        <w:trPr>
          <w:trHeight w:val="397"/>
          <w:jc w:val="center"/>
        </w:trPr>
        <w:tc>
          <w:tcPr>
            <w:tcW w:w="850" w:type="dxa"/>
            <w:vMerge/>
            <w:tcBorders>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p>
        </w:tc>
        <w:tc>
          <w:tcPr>
            <w:tcW w:w="1559" w:type="dxa"/>
            <w:vMerge/>
            <w:tcBorders>
              <w:left w:val="nil"/>
              <w:bottom w:val="single" w:sz="8" w:space="0" w:color="auto"/>
              <w:right w:val="single" w:sz="8" w:space="0" w:color="000000"/>
            </w:tcBorders>
            <w:vAlign w:val="center"/>
          </w:tcPr>
          <w:p w:rsidR="00EF34AE" w:rsidRPr="000A31D0" w:rsidRDefault="00EF34AE" w:rsidP="00D6049B">
            <w:pPr>
              <w:spacing w:line="240" w:lineRule="atLeast"/>
              <w:jc w:val="center"/>
              <w:rPr>
                <w:rFonts w:ascii="標楷體" w:eastAsia="標楷體" w:hAnsi="標楷體"/>
                <w:color w:val="000000" w:themeColor="text1"/>
                <w:sz w:val="24"/>
                <w:szCs w:val="24"/>
              </w:rPr>
            </w:pP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4,000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4,000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EF34AE" w:rsidRPr="000A31D0" w:rsidTr="00D6049B">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559" w:type="dxa"/>
            <w:tcBorders>
              <w:top w:val="single" w:sz="8" w:space="0" w:color="auto"/>
              <w:left w:val="nil"/>
              <w:bottom w:val="single" w:sz="8" w:space="0" w:color="auto"/>
              <w:right w:val="single" w:sz="8" w:space="0" w:color="000000"/>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rPr>
              <w:t>雜支</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3</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12</w:t>
            </w:r>
            <w:r w:rsidRPr="000A31D0">
              <w:rPr>
                <w:rFonts w:ascii="標楷體" w:eastAsia="標楷體" w:hAnsi="標楷體" w:hint="eastAsia"/>
                <w:color w:val="000000" w:themeColor="text1"/>
                <w:sz w:val="24"/>
                <w:szCs w:val="24"/>
              </w:rPr>
              <w:t>0</w:t>
            </w:r>
          </w:p>
        </w:tc>
        <w:tc>
          <w:tcPr>
            <w:tcW w:w="1049" w:type="dxa"/>
            <w:tcBorders>
              <w:top w:val="single" w:sz="8" w:space="0" w:color="auto"/>
              <w:left w:val="single" w:sz="8" w:space="0" w:color="auto"/>
              <w:bottom w:val="single" w:sz="8" w:space="0" w:color="auto"/>
              <w:right w:val="single" w:sz="8" w:space="0" w:color="auto"/>
            </w:tcBorders>
            <w:vAlign w:val="center"/>
          </w:tcPr>
          <w:p w:rsidR="00EF34AE" w:rsidRPr="000A31D0" w:rsidRDefault="00EF34AE"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49"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3</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12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vAlign w:val="center"/>
          </w:tcPr>
          <w:p w:rsidR="00EF34AE" w:rsidRPr="000A31D0" w:rsidRDefault="00EF34AE" w:rsidP="00D6049B">
            <w:pPr>
              <w:kinsoku w:val="0"/>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EF34AE" w:rsidRPr="000A31D0"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EF34AE" w:rsidRPr="000A31D0" w:rsidRDefault="00EF34AE" w:rsidP="00D6049B">
            <w:pPr>
              <w:kinsoku w:val="0"/>
              <w:spacing w:line="24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EF34AE" w:rsidRPr="000A31D0" w:rsidRDefault="00101427" w:rsidP="00101427">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40</w:t>
            </w:r>
            <w:r w:rsidR="00EF34AE"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EF34AE" w:rsidRPr="000A31D0">
              <w:rPr>
                <w:rFonts w:ascii="標楷體" w:eastAsia="標楷體" w:hAnsi="標楷體" w:hint="eastAsia"/>
                <w:color w:val="000000" w:themeColor="text1"/>
                <w:sz w:val="24"/>
                <w:szCs w:val="24"/>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EF34AE" w:rsidRPr="000A31D0" w:rsidRDefault="00EF34AE" w:rsidP="00D6049B">
            <w:pPr>
              <w:kinsoku w:val="0"/>
              <w:spacing w:line="240" w:lineRule="atLeast"/>
              <w:jc w:val="both"/>
              <w:rPr>
                <w:rFonts w:ascii="標楷體" w:eastAsia="標楷體" w:hAnsi="標楷體"/>
                <w:color w:val="000000" w:themeColor="text1"/>
                <w:sz w:val="24"/>
                <w:szCs w:val="24"/>
              </w:rPr>
            </w:pPr>
          </w:p>
        </w:tc>
      </w:tr>
      <w:tr w:rsidR="007F3334" w:rsidRPr="000A31D0"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41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52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both"/>
              <w:rPr>
                <w:rFonts w:ascii="標楷體" w:eastAsia="標楷體" w:hAnsi="標楷體"/>
                <w:color w:val="000000" w:themeColor="text1"/>
                <w:sz w:val="24"/>
                <w:szCs w:val="24"/>
              </w:rPr>
            </w:pPr>
          </w:p>
        </w:tc>
      </w:tr>
      <w:tr w:rsidR="007F3334" w:rsidRPr="000A31D0" w:rsidTr="00D6049B">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52</w:t>
            </w:r>
            <w:r w:rsidRPr="000A31D0">
              <w:rPr>
                <w:rFonts w:ascii="標楷體" w:eastAsia="標楷體" w:hAnsi="標楷體" w:hint="eastAsia"/>
                <w:color w:val="000000" w:themeColor="text1"/>
                <w:sz w:val="24"/>
                <w:szCs w:val="24"/>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7F3334" w:rsidRPr="000A31D0" w:rsidRDefault="007F3334" w:rsidP="007F3334">
            <w:pPr>
              <w:kinsoku w:val="0"/>
              <w:spacing w:line="240" w:lineRule="atLeast"/>
              <w:jc w:val="both"/>
              <w:rPr>
                <w:rFonts w:ascii="標楷體" w:eastAsia="標楷體" w:hAnsi="標楷體"/>
                <w:color w:val="000000" w:themeColor="text1"/>
                <w:sz w:val="24"/>
                <w:szCs w:val="24"/>
              </w:rPr>
            </w:pPr>
          </w:p>
        </w:tc>
      </w:tr>
    </w:tbl>
    <w:p w:rsidR="00BF11F4" w:rsidRDefault="00EF34AE" w:rsidP="00EF34AE">
      <w:pPr>
        <w:kinsoku w:val="0"/>
        <w:spacing w:line="400" w:lineRule="exact"/>
        <w:rPr>
          <w:rFonts w:ascii="標楷體" w:eastAsia="標楷體" w:hAnsi="標楷體"/>
          <w:sz w:val="24"/>
          <w:szCs w:val="24"/>
          <w:lang w:eastAsia="zh-TW"/>
        </w:rPr>
      </w:pPr>
      <w:r w:rsidRPr="00EF34AE">
        <w:rPr>
          <w:rFonts w:ascii="標楷體" w:eastAsia="標楷體" w:hAnsi="標楷體" w:hint="eastAsia"/>
          <w:sz w:val="24"/>
          <w:szCs w:val="24"/>
          <w:lang w:eastAsia="zh-TW"/>
        </w:rPr>
        <w:t>承辦人：            主任：            主計：            校長：</w:t>
      </w:r>
    </w:p>
    <w:p w:rsidR="00BF11F4" w:rsidRPr="00BF11F4" w:rsidRDefault="00BF11F4" w:rsidP="00BF11F4">
      <w:pPr>
        <w:widowControl w:val="0"/>
        <w:adjustRightInd w:val="0"/>
        <w:spacing w:after="0" w:line="240" w:lineRule="auto"/>
        <w:ind w:rightChars="-59" w:right="-130"/>
        <w:rPr>
          <w:rFonts w:ascii="標楷體" w:eastAsia="標楷體" w:hAnsi="標楷體" w:cs="Arial"/>
          <w:kern w:val="2"/>
          <w:sz w:val="24"/>
          <w:szCs w:val="24"/>
          <w:lang w:eastAsia="zh-TW"/>
        </w:rPr>
      </w:pPr>
      <w:r>
        <w:rPr>
          <w:rFonts w:ascii="標楷體" w:eastAsia="標楷體" w:hAnsi="標楷體"/>
          <w:sz w:val="24"/>
          <w:szCs w:val="24"/>
          <w:lang w:eastAsia="zh-TW"/>
        </w:rPr>
        <w:br w:type="page"/>
      </w:r>
      <w:bookmarkStart w:id="85" w:name="_Toc339031561"/>
      <w:r w:rsidRPr="000D0AB1">
        <w:rPr>
          <w:rFonts w:ascii="標楷體" w:eastAsia="標楷體" w:hAnsi="標楷體" w:hint="eastAsia"/>
          <w:lang w:eastAsia="zh-TW"/>
        </w:rPr>
        <w:lastRenderedPageBreak/>
        <w:t>附表二</w:t>
      </w:r>
      <w:r w:rsidRPr="000D0AB1">
        <w:rPr>
          <w:rFonts w:ascii="標楷體" w:eastAsia="標楷體" w:hAnsi="標楷體" w:hint="eastAsia"/>
          <w:bCs/>
          <w:lang w:eastAsia="zh-TW"/>
        </w:rPr>
        <w:t>～1～2</w:t>
      </w:r>
      <w:r w:rsidRPr="000D0AB1">
        <w:rPr>
          <w:rFonts w:ascii="標楷體" w:eastAsia="標楷體" w:hAnsi="標楷體" w:hint="eastAsia"/>
          <w:lang w:eastAsia="zh-TW"/>
        </w:rPr>
        <w:t>：</w:t>
      </w:r>
      <w:bookmarkEnd w:id="85"/>
      <w:r w:rsidRPr="00BF11F4">
        <w:rPr>
          <w:rFonts w:ascii="標楷體" w:eastAsia="標楷體" w:hAnsi="標楷體" w:cs="Arial" w:hint="eastAsia"/>
          <w:kern w:val="2"/>
          <w:sz w:val="24"/>
          <w:szCs w:val="24"/>
          <w:lang w:eastAsia="zh-TW"/>
        </w:rPr>
        <w:t>桃園市</w:t>
      </w:r>
      <w:r w:rsidRPr="00BF11F4">
        <w:rPr>
          <w:rFonts w:ascii="標楷體" w:eastAsia="標楷體" w:hAnsi="標楷體" w:cs="Arial"/>
          <w:kern w:val="2"/>
          <w:sz w:val="24"/>
          <w:szCs w:val="24"/>
          <w:lang w:eastAsia="zh-TW"/>
        </w:rPr>
        <w:t>10</w:t>
      </w:r>
      <w:r w:rsidRPr="00BF11F4">
        <w:rPr>
          <w:rFonts w:ascii="標楷體" w:eastAsia="標楷體" w:hAnsi="標楷體" w:cs="Arial" w:hint="eastAsia"/>
          <w:kern w:val="2"/>
          <w:sz w:val="24"/>
          <w:szCs w:val="24"/>
          <w:lang w:eastAsia="zh-TW"/>
        </w:rPr>
        <w:t>7學</w:t>
      </w:r>
      <w:r w:rsidRPr="00BF11F4">
        <w:rPr>
          <w:rFonts w:ascii="標楷體" w:eastAsia="標楷體" w:hAnsi="標楷體" w:cs="Arial"/>
          <w:kern w:val="2"/>
          <w:sz w:val="24"/>
          <w:szCs w:val="24"/>
          <w:lang w:eastAsia="zh-TW"/>
        </w:rPr>
        <w:t>年度精進國民中小學</w:t>
      </w:r>
      <w:r w:rsidRPr="00BF11F4">
        <w:rPr>
          <w:rFonts w:ascii="標楷體" w:eastAsia="標楷體" w:hAnsi="標楷體" w:cs="Arial" w:hint="eastAsia"/>
          <w:kern w:val="2"/>
          <w:sz w:val="24"/>
          <w:szCs w:val="24"/>
          <w:lang w:eastAsia="zh-TW"/>
        </w:rPr>
        <w:t>教師</w:t>
      </w:r>
      <w:r w:rsidRPr="00BF11F4">
        <w:rPr>
          <w:rFonts w:ascii="標楷體" w:eastAsia="標楷體" w:hAnsi="標楷體" w:cs="Arial"/>
          <w:kern w:val="2"/>
          <w:sz w:val="24"/>
          <w:szCs w:val="24"/>
          <w:lang w:eastAsia="zh-TW"/>
        </w:rPr>
        <w:t>教學</w:t>
      </w:r>
      <w:r w:rsidRPr="00BF11F4">
        <w:rPr>
          <w:rFonts w:ascii="標楷體" w:eastAsia="標楷體" w:hAnsi="標楷體" w:cs="Arial" w:hint="eastAsia"/>
          <w:kern w:val="2"/>
          <w:sz w:val="24"/>
          <w:szCs w:val="24"/>
          <w:lang w:eastAsia="zh-TW"/>
        </w:rPr>
        <w:t>專業與課程</w:t>
      </w:r>
      <w:r w:rsidRPr="00BF11F4">
        <w:rPr>
          <w:rFonts w:ascii="標楷體" w:eastAsia="標楷體" w:hAnsi="標楷體" w:cs="Arial"/>
          <w:kern w:val="2"/>
          <w:sz w:val="24"/>
          <w:szCs w:val="24"/>
          <w:lang w:eastAsia="zh-TW"/>
        </w:rPr>
        <w:t>品質</w:t>
      </w:r>
      <w:r w:rsidRPr="00BF11F4">
        <w:rPr>
          <w:rFonts w:ascii="標楷體" w:eastAsia="標楷體" w:hAnsi="標楷體" w:cs="Arial" w:hint="eastAsia"/>
          <w:kern w:val="2"/>
          <w:sz w:val="24"/>
          <w:szCs w:val="24"/>
          <w:lang w:eastAsia="zh-TW"/>
        </w:rPr>
        <w:t>整</w:t>
      </w:r>
    </w:p>
    <w:p w:rsidR="00BF11F4" w:rsidRPr="00BF11F4" w:rsidRDefault="00BF11F4" w:rsidP="00BF11F4">
      <w:pPr>
        <w:spacing w:line="400" w:lineRule="exact"/>
        <w:ind w:leftChars="600" w:left="1320" w:firstLineChars="100" w:firstLine="240"/>
        <w:rPr>
          <w:rFonts w:ascii="標楷體" w:eastAsia="標楷體" w:hAnsi="標楷體"/>
          <w:sz w:val="24"/>
          <w:szCs w:val="24"/>
          <w:lang w:eastAsia="zh-TW"/>
        </w:rPr>
      </w:pPr>
      <w:r w:rsidRPr="00BF11F4">
        <w:rPr>
          <w:rFonts w:ascii="標楷體" w:eastAsia="標楷體" w:hAnsi="標楷體" w:cs="Arial" w:hint="eastAsia"/>
          <w:kern w:val="2"/>
          <w:sz w:val="24"/>
          <w:szCs w:val="24"/>
          <w:lang w:eastAsia="zh-TW"/>
        </w:rPr>
        <w:t>體推動</w:t>
      </w:r>
      <w:r w:rsidRPr="00BF11F4">
        <w:rPr>
          <w:rFonts w:ascii="標楷體" w:eastAsia="標楷體" w:hAnsi="標楷體" w:cs="Arial"/>
          <w:kern w:val="2"/>
          <w:sz w:val="24"/>
          <w:szCs w:val="24"/>
          <w:lang w:eastAsia="zh-TW"/>
        </w:rPr>
        <w:t>計畫</w:t>
      </w:r>
      <w:r w:rsidRPr="00BF11F4">
        <w:rPr>
          <w:rFonts w:ascii="標楷體" w:eastAsia="標楷體" w:hAnsi="標楷體" w:cs="Arial" w:hint="eastAsia"/>
          <w:color w:val="000000" w:themeColor="text1"/>
          <w:kern w:val="2"/>
          <w:sz w:val="24"/>
          <w:szCs w:val="24"/>
          <w:lang w:eastAsia="zh-TW"/>
        </w:rPr>
        <w:t>生活課程輔導小組輔導團運作計畫</w:t>
      </w:r>
      <w:r w:rsidRPr="00BF11F4">
        <w:rPr>
          <w:rFonts w:ascii="標楷體" w:eastAsia="標楷體" w:hAnsi="標楷體" w:hint="eastAsia"/>
          <w:sz w:val="24"/>
          <w:szCs w:val="24"/>
          <w:lang w:eastAsia="zh-TW"/>
        </w:rPr>
        <w:t>子計畫經費概算表</w:t>
      </w:r>
    </w:p>
    <w:p w:rsidR="00BF11F4" w:rsidRPr="00BF11F4" w:rsidRDefault="00BF11F4" w:rsidP="00BF11F4">
      <w:pPr>
        <w:spacing w:line="400" w:lineRule="exact"/>
        <w:ind w:leftChars="600" w:left="1320"/>
        <w:rPr>
          <w:rFonts w:ascii="標楷體" w:eastAsia="標楷體" w:hAnsi="標楷體"/>
          <w:bCs/>
          <w:sz w:val="24"/>
          <w:szCs w:val="24"/>
        </w:rPr>
      </w:pPr>
      <w:r w:rsidRPr="00BF11F4">
        <w:rPr>
          <w:rFonts w:ascii="標楷體" w:eastAsia="標楷體" w:hAnsi="標楷體"/>
          <w:bCs/>
          <w:sz w:val="24"/>
          <w:szCs w:val="24"/>
          <w:lang w:eastAsia="zh-TW"/>
        </w:rPr>
        <w:tab/>
      </w:r>
      <w:r w:rsidRPr="00BF11F4">
        <w:rPr>
          <w:rFonts w:ascii="標楷體" w:eastAsia="標楷體" w:hAnsi="標楷體" w:hint="eastAsia"/>
          <w:bCs/>
          <w:sz w:val="24"/>
          <w:szCs w:val="24"/>
          <w:lang w:eastAsia="zh-TW"/>
        </w:rPr>
        <w:t xml:space="preserve">                  </w:t>
      </w:r>
      <w:r w:rsidRPr="00BF11F4">
        <w:rPr>
          <w:rFonts w:ascii="標楷體" w:eastAsia="標楷體" w:hAnsi="標楷體" w:hint="eastAsia"/>
          <w:bCs/>
          <w:sz w:val="24"/>
          <w:szCs w:val="24"/>
        </w:rPr>
        <w:t>10</w:t>
      </w:r>
      <w:r w:rsidRPr="00BF11F4">
        <w:rPr>
          <w:rFonts w:ascii="標楷體" w:eastAsia="標楷體" w:hAnsi="標楷體" w:hint="eastAsia"/>
          <w:bCs/>
          <w:sz w:val="24"/>
          <w:szCs w:val="24"/>
          <w:lang w:eastAsia="zh-TW"/>
        </w:rPr>
        <w:t>8</w:t>
      </w:r>
      <w:r w:rsidRPr="00BF11F4">
        <w:rPr>
          <w:rFonts w:ascii="標楷體" w:eastAsia="標楷體" w:hAnsi="標楷體" w:hint="eastAsia"/>
          <w:bCs/>
          <w:sz w:val="24"/>
          <w:szCs w:val="24"/>
        </w:rPr>
        <w:t>.</w:t>
      </w:r>
      <w:r w:rsidRPr="00BF11F4">
        <w:rPr>
          <w:rFonts w:ascii="標楷體" w:eastAsia="標楷體" w:hAnsi="標楷體" w:hint="eastAsia"/>
          <w:sz w:val="24"/>
          <w:szCs w:val="24"/>
        </w:rPr>
        <w:t>0</w:t>
      </w:r>
      <w:r w:rsidRPr="00BF11F4">
        <w:rPr>
          <w:rFonts w:ascii="標楷體" w:eastAsia="標楷體" w:hAnsi="標楷體" w:hint="eastAsia"/>
          <w:sz w:val="24"/>
          <w:szCs w:val="24"/>
          <w:lang w:eastAsia="zh-TW"/>
        </w:rPr>
        <w:t>2</w:t>
      </w:r>
      <w:r w:rsidRPr="00BF11F4">
        <w:rPr>
          <w:rFonts w:ascii="標楷體" w:eastAsia="標楷體" w:hAnsi="標楷體" w:hint="eastAsia"/>
          <w:bCs/>
          <w:sz w:val="24"/>
          <w:szCs w:val="24"/>
        </w:rPr>
        <w:t>～10</w:t>
      </w:r>
      <w:r w:rsidRPr="00BF11F4">
        <w:rPr>
          <w:rFonts w:ascii="標楷體" w:eastAsia="標楷體" w:hAnsi="標楷體" w:hint="eastAsia"/>
          <w:bCs/>
          <w:sz w:val="24"/>
          <w:szCs w:val="24"/>
          <w:lang w:eastAsia="zh-TW"/>
        </w:rPr>
        <w:t>8</w:t>
      </w:r>
      <w:r w:rsidRPr="00BF11F4">
        <w:rPr>
          <w:rFonts w:ascii="標楷體" w:eastAsia="標楷體" w:hAnsi="標楷體" w:hint="eastAsia"/>
          <w:bCs/>
          <w:sz w:val="24"/>
          <w:szCs w:val="24"/>
        </w:rPr>
        <w:t>.</w:t>
      </w:r>
      <w:r w:rsidRPr="00BF11F4">
        <w:rPr>
          <w:rFonts w:ascii="標楷體" w:eastAsia="標楷體" w:hAnsi="標楷體" w:hint="eastAsia"/>
          <w:bCs/>
          <w:sz w:val="24"/>
          <w:szCs w:val="24"/>
          <w:lang w:eastAsia="zh-TW"/>
        </w:rPr>
        <w:t>0</w:t>
      </w:r>
      <w:r w:rsidR="0000396A">
        <w:rPr>
          <w:rFonts w:ascii="標楷體" w:eastAsia="標楷體" w:hAnsi="標楷體" w:hint="eastAsia"/>
          <w:sz w:val="24"/>
          <w:szCs w:val="24"/>
          <w:lang w:eastAsia="zh-TW"/>
        </w:rPr>
        <w:t>7</w:t>
      </w:r>
      <w:r w:rsidRPr="00BF11F4">
        <w:rPr>
          <w:rFonts w:ascii="標楷體" w:eastAsia="標楷體" w:hAnsi="標楷體"/>
          <w:sz w:val="24"/>
          <w:szCs w:val="24"/>
        </w:rPr>
        <w:tab/>
      </w:r>
    </w:p>
    <w:p w:rsidR="00BF11F4" w:rsidRPr="00BF11F4" w:rsidRDefault="00BF11F4" w:rsidP="00BF11F4">
      <w:pPr>
        <w:kinsoku w:val="0"/>
        <w:spacing w:line="400" w:lineRule="exact"/>
        <w:jc w:val="center"/>
        <w:rPr>
          <w:rFonts w:ascii="標楷體" w:eastAsia="標楷體" w:hAnsi="標楷體"/>
          <w:bCs/>
          <w:sz w:val="24"/>
          <w:szCs w:val="24"/>
          <w:lang w:eastAsia="zh-TW"/>
        </w:rPr>
      </w:pPr>
      <w:r w:rsidRPr="00BF11F4">
        <w:rPr>
          <w:rFonts w:ascii="標楷體" w:eastAsia="標楷體" w:hAnsi="標楷體" w:hint="eastAsia"/>
          <w:bCs/>
          <w:sz w:val="24"/>
          <w:szCs w:val="24"/>
        </w:rPr>
        <w:t>第二期</w:t>
      </w:r>
    </w:p>
    <w:p w:rsidR="00BF11F4" w:rsidRPr="00BF11F4" w:rsidRDefault="00BF11F4" w:rsidP="00BF11F4">
      <w:pPr>
        <w:kinsoku w:val="0"/>
        <w:spacing w:line="400" w:lineRule="exact"/>
        <w:jc w:val="center"/>
        <w:rPr>
          <w:rFonts w:ascii="標楷體" w:eastAsia="標楷體" w:hAnsi="標楷體"/>
          <w:bCs/>
          <w:sz w:val="24"/>
          <w:szCs w:val="24"/>
        </w:rPr>
      </w:pPr>
      <w:r w:rsidRPr="00BF11F4">
        <w:rPr>
          <w:rFonts w:ascii="標楷體" w:eastAsia="標楷體" w:hAnsi="標楷體" w:hint="eastAsia"/>
          <w:bCs/>
          <w:sz w:val="24"/>
          <w:szCs w:val="24"/>
        </w:rPr>
        <w:t>(</w:t>
      </w:r>
      <w:r w:rsidRPr="00BF11F4">
        <w:rPr>
          <w:rFonts w:ascii="標楷體" w:eastAsia="標楷體" w:hAnsi="標楷體" w:hint="eastAsia"/>
          <w:bCs/>
          <w:sz w:val="24"/>
          <w:szCs w:val="24"/>
          <w:lang w:eastAsia="zh-TW"/>
        </w:rPr>
        <w:t>楊心</w:t>
      </w:r>
      <w:r w:rsidRPr="00BF11F4">
        <w:rPr>
          <w:rFonts w:ascii="標楷體" w:eastAsia="標楷體" w:hAnsi="標楷體" w:hint="eastAsia"/>
          <w:bCs/>
          <w:sz w:val="24"/>
          <w:szCs w:val="24"/>
        </w:rPr>
        <w:t>國小)</w:t>
      </w:r>
    </w:p>
    <w:tbl>
      <w:tblPr>
        <w:tblW w:w="86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8"/>
        <w:gridCol w:w="567"/>
        <w:gridCol w:w="151"/>
        <w:gridCol w:w="1550"/>
        <w:gridCol w:w="151"/>
        <w:gridCol w:w="912"/>
        <w:gridCol w:w="151"/>
        <w:gridCol w:w="912"/>
        <w:gridCol w:w="151"/>
        <w:gridCol w:w="912"/>
        <w:gridCol w:w="151"/>
        <w:gridCol w:w="912"/>
        <w:gridCol w:w="151"/>
        <w:gridCol w:w="1703"/>
        <w:gridCol w:w="7"/>
        <w:gridCol w:w="148"/>
      </w:tblGrid>
      <w:tr w:rsidR="00BF11F4" w:rsidRPr="000A31D0" w:rsidTr="00D6049B">
        <w:trPr>
          <w:gridAfter w:val="1"/>
          <w:wAfter w:w="148" w:type="dxa"/>
          <w:trHeight w:val="397"/>
        </w:trPr>
        <w:tc>
          <w:tcPr>
            <w:tcW w:w="8549" w:type="dxa"/>
            <w:gridSpan w:val="15"/>
            <w:shd w:val="clear" w:color="auto" w:fill="DAEEF3" w:themeFill="accent5" w:themeFillTint="33"/>
            <w:vAlign w:val="center"/>
          </w:tcPr>
          <w:p w:rsidR="00BF11F4" w:rsidRPr="000A31D0" w:rsidRDefault="00BF11F4" w:rsidP="00D6049B">
            <w:pPr>
              <w:kinsoku w:val="0"/>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一、專業成長計劃</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shd w:val="clear" w:color="auto" w:fill="auto"/>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講</w:t>
            </w:r>
            <w:r w:rsidRPr="000A31D0">
              <w:rPr>
                <w:rFonts w:ascii="標楷體" w:eastAsia="標楷體" w:hAnsi="標楷體" w:hint="eastAsia"/>
                <w:color w:val="000000" w:themeColor="text1"/>
                <w:sz w:val="24"/>
                <w:szCs w:val="24"/>
              </w:rPr>
              <w:t>座</w:t>
            </w:r>
            <w:r w:rsidRPr="000A31D0">
              <w:rPr>
                <w:rFonts w:ascii="標楷體" w:eastAsia="標楷體" w:hAnsi="標楷體"/>
                <w:color w:val="000000" w:themeColor="text1"/>
                <w:sz w:val="24"/>
                <w:szCs w:val="24"/>
              </w:rPr>
              <w:t>鐘點費</w:t>
            </w:r>
          </w:p>
        </w:tc>
        <w:tc>
          <w:tcPr>
            <w:tcW w:w="1063" w:type="dxa"/>
            <w:gridSpan w:val="2"/>
            <w:shd w:val="clear" w:color="auto" w:fill="auto"/>
            <w:vAlign w:val="center"/>
          </w:tcPr>
          <w:p w:rsidR="00BF11F4" w:rsidRPr="000A31D0" w:rsidRDefault="00D62548" w:rsidP="00D62548">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BF11F4"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color w:val="000000" w:themeColor="text1"/>
                <w:sz w:val="24"/>
                <w:szCs w:val="24"/>
              </w:rPr>
              <w:t>6</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小時</w:t>
            </w:r>
          </w:p>
        </w:tc>
        <w:tc>
          <w:tcPr>
            <w:tcW w:w="1063" w:type="dxa"/>
            <w:gridSpan w:val="2"/>
            <w:shd w:val="clear" w:color="auto" w:fill="auto"/>
            <w:vAlign w:val="center"/>
          </w:tcPr>
          <w:p w:rsidR="00BF11F4" w:rsidRPr="000A31D0" w:rsidRDefault="00D62548" w:rsidP="00D62548">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w:t>
            </w:r>
            <w:r w:rsidR="00BF11F4" w:rsidRPr="000A31D0">
              <w:rPr>
                <w:rFonts w:ascii="標楷體" w:eastAsia="標楷體" w:hAnsi="標楷體"/>
                <w:color w:val="000000" w:themeColor="text1"/>
                <w:sz w:val="24"/>
                <w:szCs w:val="24"/>
              </w:rPr>
              <w:t>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rPr>
              <w:t>外聘，詳見課程表</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shd w:val="clear" w:color="auto" w:fill="auto"/>
            <w:vAlign w:val="center"/>
          </w:tcPr>
          <w:p w:rsidR="00BF11F4" w:rsidRPr="000A31D0" w:rsidRDefault="00BF11F4" w:rsidP="007D487F">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007D487F" w:rsidRPr="000A31D0">
              <w:rPr>
                <w:rFonts w:ascii="標楷體" w:eastAsia="標楷體" w:hAnsi="標楷體" w:hint="eastAsia"/>
                <w:color w:val="000000" w:themeColor="text1"/>
                <w:sz w:val="24"/>
                <w:szCs w:val="24"/>
                <w:lang w:eastAsia="zh-TW"/>
              </w:rPr>
              <w:t>0</w:t>
            </w:r>
            <w:r w:rsidRPr="000A31D0">
              <w:rPr>
                <w:rFonts w:ascii="標楷體" w:eastAsia="標楷體" w:hAnsi="標楷體" w:cs="新細明體" w:hint="eastAsia"/>
                <w:color w:val="000000" w:themeColor="text1"/>
                <w:sz w:val="24"/>
                <w:szCs w:val="24"/>
              </w:rPr>
              <w:t>,</w:t>
            </w:r>
            <w:r w:rsidRPr="000A31D0">
              <w:rPr>
                <w:rFonts w:ascii="標楷體" w:eastAsia="標楷體" w:hAnsi="標楷體"/>
                <w:color w:val="000000" w:themeColor="text1"/>
                <w:sz w:val="24"/>
                <w:szCs w:val="24"/>
              </w:rPr>
              <w:t>0</w:t>
            </w:r>
            <w:r w:rsidRPr="000A31D0">
              <w:rPr>
                <w:rFonts w:ascii="標楷體" w:eastAsia="標楷體" w:hAnsi="標楷體" w:hint="eastAsia"/>
                <w:color w:val="000000" w:themeColor="text1"/>
                <w:sz w:val="24"/>
                <w:szCs w:val="24"/>
              </w:rPr>
              <w:t>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10</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覈</w:t>
            </w:r>
            <w:r w:rsidRPr="000A31D0">
              <w:rPr>
                <w:rFonts w:ascii="標楷體" w:eastAsia="標楷體" w:hAnsi="標楷體" w:hint="eastAsia"/>
                <w:color w:val="000000" w:themeColor="text1"/>
                <w:sz w:val="24"/>
                <w:szCs w:val="24"/>
              </w:rPr>
              <w:t>實支付</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3</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教材教具費</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4,000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1</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式</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4,000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教學所需使用的參考資料及相關用品（市款支應）</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color w:val="000000" w:themeColor="text1"/>
                <w:sz w:val="24"/>
                <w:szCs w:val="24"/>
              </w:rPr>
              <w:t>4</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olor w:val="000000" w:themeColor="text1"/>
                <w:sz w:val="24"/>
                <w:szCs w:val="24"/>
              </w:rPr>
              <w:t>2</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color w:val="000000" w:themeColor="text1"/>
                <w:sz w:val="24"/>
                <w:szCs w:val="24"/>
              </w:rPr>
              <w:t>2</w:t>
            </w:r>
            <w:r w:rsidRPr="000A31D0">
              <w:rPr>
                <w:rFonts w:ascii="標楷體" w:eastAsia="標楷體" w:hAnsi="標楷體" w:hint="eastAsia"/>
                <w:color w:val="000000" w:themeColor="text1"/>
                <w:sz w:val="24"/>
                <w:szCs w:val="24"/>
              </w:rPr>
              <w:t>00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BF11F4" w:rsidRPr="000A31D0" w:rsidTr="00D6049B">
        <w:trPr>
          <w:gridAfter w:val="2"/>
          <w:wAfter w:w="155" w:type="dxa"/>
          <w:trHeight w:val="397"/>
        </w:trPr>
        <w:tc>
          <w:tcPr>
            <w:tcW w:w="735"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5</w:t>
            </w:r>
          </w:p>
        </w:tc>
        <w:tc>
          <w:tcPr>
            <w:tcW w:w="1701"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 xml:space="preserve">  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00</w:t>
            </w:r>
            <w:r w:rsidRPr="000A31D0">
              <w:rPr>
                <w:rFonts w:ascii="標楷體" w:eastAsia="標楷體" w:hAnsi="標楷體" w:hint="eastAsia"/>
                <w:color w:val="000000" w:themeColor="text1"/>
                <w:sz w:val="24"/>
                <w:szCs w:val="24"/>
              </w:rPr>
              <w:t>0</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p>
        </w:tc>
        <w:tc>
          <w:tcPr>
            <w:tcW w:w="1063" w:type="dxa"/>
            <w:gridSpan w:val="2"/>
            <w:shd w:val="clear" w:color="auto" w:fill="auto"/>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shd w:val="clear" w:color="auto" w:fill="auto"/>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lang w:eastAsia="zh-TW"/>
              </w:rPr>
              <w:t>00</w:t>
            </w:r>
            <w:r w:rsidRPr="000A31D0">
              <w:rPr>
                <w:rFonts w:ascii="標楷體" w:eastAsia="標楷體" w:hAnsi="標楷體" w:hint="eastAsia"/>
                <w:color w:val="000000" w:themeColor="text1"/>
                <w:sz w:val="24"/>
                <w:szCs w:val="24"/>
              </w:rPr>
              <w:t>0</w:t>
            </w:r>
          </w:p>
        </w:tc>
        <w:tc>
          <w:tcPr>
            <w:tcW w:w="1854" w:type="dxa"/>
            <w:gridSpan w:val="2"/>
            <w:shd w:val="clear" w:color="auto" w:fill="auto"/>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BF11F4" w:rsidRPr="000A31D0" w:rsidTr="00D6049B">
        <w:trPr>
          <w:gridAfter w:val="2"/>
          <w:wAfter w:w="155" w:type="dxa"/>
          <w:trHeight w:val="397"/>
        </w:trPr>
        <w:tc>
          <w:tcPr>
            <w:tcW w:w="2436" w:type="dxa"/>
            <w:gridSpan w:val="4"/>
            <w:shd w:val="clear" w:color="auto" w:fill="FFFFCC"/>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2" w:type="dxa"/>
            <w:gridSpan w:val="8"/>
            <w:shd w:val="clear" w:color="auto" w:fill="FFFFCC"/>
          </w:tcPr>
          <w:p w:rsidR="00BF11F4" w:rsidRPr="000A31D0" w:rsidRDefault="00BF11F4"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r w:rsidR="00310EC1" w:rsidRPr="000A31D0">
              <w:rPr>
                <w:rFonts w:ascii="標楷體" w:eastAsia="標楷體" w:hAnsi="標楷體" w:cs="新細明體" w:hint="eastAsia"/>
                <w:color w:val="000000" w:themeColor="text1"/>
                <w:sz w:val="24"/>
                <w:szCs w:val="24"/>
                <w:lang w:eastAsia="zh-TW"/>
              </w:rPr>
              <w:t>8</w:t>
            </w:r>
            <w:r w:rsidRPr="000A31D0">
              <w:rPr>
                <w:rFonts w:ascii="標楷體" w:eastAsia="標楷體" w:hAnsi="標楷體" w:cs="新細明體" w:hint="eastAsia"/>
                <w:color w:val="000000" w:themeColor="text1"/>
                <w:sz w:val="24"/>
                <w:szCs w:val="24"/>
              </w:rPr>
              <w:t>,</w:t>
            </w:r>
            <w:r w:rsidR="00310EC1"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lang w:eastAsia="zh-TW"/>
              </w:rPr>
              <w:t>0</w:t>
            </w:r>
            <w:r w:rsidRPr="000A31D0">
              <w:rPr>
                <w:rFonts w:ascii="標楷體" w:eastAsia="標楷體" w:hAnsi="標楷體" w:cs="新細明體" w:hint="eastAsia"/>
                <w:color w:val="000000" w:themeColor="text1"/>
                <w:sz w:val="24"/>
                <w:szCs w:val="24"/>
              </w:rPr>
              <w:t>0</w:t>
            </w:r>
          </w:p>
        </w:tc>
        <w:tc>
          <w:tcPr>
            <w:tcW w:w="1854" w:type="dxa"/>
            <w:gridSpan w:val="2"/>
            <w:shd w:val="clear" w:color="auto" w:fill="FFFFCC"/>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p>
        </w:tc>
      </w:tr>
      <w:tr w:rsidR="00BF11F4" w:rsidRPr="000A31D0" w:rsidTr="00D6049B">
        <w:trPr>
          <w:gridAfter w:val="2"/>
          <w:wAfter w:w="155" w:type="dxa"/>
          <w:trHeight w:val="397"/>
        </w:trPr>
        <w:tc>
          <w:tcPr>
            <w:tcW w:w="8542" w:type="dxa"/>
            <w:gridSpan w:val="14"/>
            <w:shd w:val="clear" w:color="auto" w:fill="DAEEF3" w:themeFill="accent5" w:themeFillTint="33"/>
            <w:vAlign w:val="center"/>
          </w:tcPr>
          <w:p w:rsidR="00BF11F4" w:rsidRPr="000A31D0" w:rsidRDefault="00BF11F4" w:rsidP="00D6049B">
            <w:pPr>
              <w:kinsoku w:val="0"/>
              <w:spacing w:line="240" w:lineRule="atLeast"/>
              <w:rPr>
                <w:rFonts w:ascii="標楷體" w:eastAsia="標楷體" w:hAnsi="標楷體"/>
                <w:b/>
                <w:color w:val="000000" w:themeColor="text1"/>
                <w:sz w:val="24"/>
                <w:szCs w:val="24"/>
              </w:rPr>
            </w:pPr>
            <w:r w:rsidRPr="000A31D0">
              <w:rPr>
                <w:rFonts w:ascii="標楷體" w:eastAsia="標楷體" w:hAnsi="標楷體" w:cs="新細明體" w:hint="eastAsia"/>
                <w:b/>
                <w:color w:val="000000" w:themeColor="text1"/>
                <w:sz w:val="24"/>
                <w:szCs w:val="24"/>
              </w:rPr>
              <w:t>二、學習社群計劃</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1"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BF11F4" w:rsidRPr="000A31D0" w:rsidTr="00D6049B">
        <w:trPr>
          <w:gridAfter w:val="2"/>
          <w:wAfter w:w="155" w:type="dxa"/>
          <w:trHeight w:val="397"/>
        </w:trPr>
        <w:tc>
          <w:tcPr>
            <w:tcW w:w="735" w:type="dxa"/>
            <w:gridSpan w:val="2"/>
            <w:vMerge w:val="restart"/>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1" w:type="dxa"/>
            <w:gridSpan w:val="2"/>
            <w:vMerge w:val="restart"/>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講座鐘點費</w:t>
            </w:r>
          </w:p>
        </w:tc>
        <w:tc>
          <w:tcPr>
            <w:tcW w:w="1063" w:type="dxa"/>
            <w:gridSpan w:val="2"/>
            <w:vAlign w:val="center"/>
          </w:tcPr>
          <w:p w:rsidR="00BF11F4"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BF11F4" w:rsidRPr="000A31D0">
              <w:rPr>
                <w:rFonts w:ascii="標楷體" w:eastAsia="標楷體" w:hAnsi="標楷體" w:cs="新細明體" w:hint="eastAsia"/>
                <w:color w:val="000000" w:themeColor="text1"/>
                <w:sz w:val="24"/>
                <w:szCs w:val="24"/>
              </w:rPr>
              <w:t>00</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6</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3" w:type="dxa"/>
            <w:gridSpan w:val="2"/>
            <w:vAlign w:val="center"/>
          </w:tcPr>
          <w:p w:rsidR="00BF11F4"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12</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BF11F4" w:rsidRPr="000A31D0">
              <w:rPr>
                <w:rFonts w:ascii="標楷體" w:eastAsia="標楷體" w:hAnsi="標楷體" w:cs="新細明體" w:hint="eastAsia"/>
                <w:color w:val="000000" w:themeColor="text1"/>
                <w:sz w:val="24"/>
                <w:szCs w:val="24"/>
              </w:rPr>
              <w:t>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w w:val="90"/>
                <w:sz w:val="24"/>
                <w:szCs w:val="24"/>
              </w:rPr>
              <w:t>外聘，</w:t>
            </w:r>
            <w:r w:rsidRPr="000A31D0">
              <w:rPr>
                <w:rFonts w:ascii="標楷體" w:eastAsia="標楷體" w:hAnsi="標楷體" w:cs="新細明體" w:hint="eastAsia"/>
                <w:color w:val="000000" w:themeColor="text1"/>
                <w:sz w:val="24"/>
                <w:szCs w:val="24"/>
              </w:rPr>
              <w:t>詳見課程表</w:t>
            </w:r>
          </w:p>
        </w:tc>
      </w:tr>
      <w:tr w:rsidR="00BF11F4" w:rsidRPr="000A31D0" w:rsidTr="00D6049B">
        <w:trPr>
          <w:gridAfter w:val="2"/>
          <w:wAfter w:w="155" w:type="dxa"/>
          <w:trHeight w:val="397"/>
        </w:trPr>
        <w:tc>
          <w:tcPr>
            <w:tcW w:w="735" w:type="dxa"/>
            <w:gridSpan w:val="2"/>
            <w:vMerge/>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p>
        </w:tc>
        <w:tc>
          <w:tcPr>
            <w:tcW w:w="1701" w:type="dxa"/>
            <w:gridSpan w:val="2"/>
            <w:vMerge/>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p>
        </w:tc>
        <w:tc>
          <w:tcPr>
            <w:tcW w:w="1063" w:type="dxa"/>
            <w:gridSpan w:val="2"/>
            <w:vAlign w:val="center"/>
          </w:tcPr>
          <w:p w:rsidR="00BF11F4" w:rsidRPr="000A31D0" w:rsidRDefault="00310EC1" w:rsidP="00D6049B">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1,0</w:t>
            </w:r>
            <w:r w:rsidR="00BF11F4" w:rsidRPr="000A31D0">
              <w:rPr>
                <w:rFonts w:ascii="標楷體" w:eastAsia="標楷體" w:hAnsi="標楷體" w:cs="新細明體" w:hint="eastAsia"/>
                <w:color w:val="000000" w:themeColor="text1"/>
                <w:sz w:val="24"/>
                <w:szCs w:val="24"/>
              </w:rPr>
              <w:t>00</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lang w:eastAsia="zh-TW"/>
              </w:rPr>
            </w:pPr>
            <w:r w:rsidRPr="000A31D0">
              <w:rPr>
                <w:rFonts w:ascii="標楷體" w:eastAsia="標楷體" w:hAnsi="標楷體" w:cs="新細明體" w:hint="eastAsia"/>
                <w:color w:val="000000" w:themeColor="text1"/>
                <w:sz w:val="24"/>
                <w:szCs w:val="24"/>
                <w:lang w:eastAsia="zh-TW"/>
              </w:rPr>
              <w:t>9</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時</w:t>
            </w:r>
          </w:p>
        </w:tc>
        <w:tc>
          <w:tcPr>
            <w:tcW w:w="1063" w:type="dxa"/>
            <w:gridSpan w:val="2"/>
            <w:vAlign w:val="center"/>
          </w:tcPr>
          <w:p w:rsidR="00BF11F4" w:rsidRPr="000A31D0" w:rsidRDefault="00310EC1" w:rsidP="00310EC1">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9</w:t>
            </w:r>
            <w:r w:rsidR="00BF11F4"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0</w:t>
            </w:r>
            <w:r w:rsidR="00BF11F4" w:rsidRPr="000A31D0">
              <w:rPr>
                <w:rFonts w:ascii="標楷體" w:eastAsia="標楷體" w:hAnsi="標楷體" w:cs="新細明體" w:hint="eastAsia"/>
                <w:color w:val="000000" w:themeColor="text1"/>
                <w:sz w:val="24"/>
                <w:szCs w:val="24"/>
              </w:rPr>
              <w:t>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w w:val="90"/>
                <w:sz w:val="24"/>
                <w:szCs w:val="24"/>
              </w:rPr>
              <w:t>內聘</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Arial Unicode MS"/>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rPr>
              <w:t>1</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式</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8</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r w:rsidRPr="000A31D0">
              <w:rPr>
                <w:rFonts w:ascii="標楷體" w:eastAsia="標楷體" w:hAnsi="標楷體" w:hint="eastAsia"/>
                <w:color w:val="000000" w:themeColor="text1"/>
                <w:sz w:val="24"/>
                <w:szCs w:val="24"/>
              </w:rPr>
              <w:t>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lang w:eastAsia="zh-TW"/>
              </w:rPr>
              <w:t>覈</w:t>
            </w:r>
            <w:r w:rsidRPr="000A31D0">
              <w:rPr>
                <w:rFonts w:ascii="標楷體" w:eastAsia="標楷體" w:hAnsi="標楷體" w:hint="eastAsia"/>
                <w:color w:val="000000" w:themeColor="text1"/>
                <w:sz w:val="24"/>
                <w:szCs w:val="24"/>
              </w:rPr>
              <w:t>實支付</w:t>
            </w:r>
          </w:p>
        </w:tc>
      </w:tr>
      <w:tr w:rsidR="007F3334" w:rsidRPr="000A31D0" w:rsidTr="00D6049B">
        <w:trPr>
          <w:gridAfter w:val="2"/>
          <w:wAfter w:w="155" w:type="dxa"/>
          <w:trHeight w:val="397"/>
        </w:trPr>
        <w:tc>
          <w:tcPr>
            <w:tcW w:w="735" w:type="dxa"/>
            <w:gridSpan w:val="2"/>
            <w:vAlign w:val="center"/>
          </w:tcPr>
          <w:p w:rsidR="007F3334" w:rsidRPr="000A31D0" w:rsidRDefault="007F3334" w:rsidP="007F3334">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1" w:type="dxa"/>
            <w:gridSpan w:val="2"/>
            <w:vAlign w:val="center"/>
          </w:tcPr>
          <w:p w:rsidR="007F3334" w:rsidRPr="000A31D0" w:rsidRDefault="007F3334" w:rsidP="007F3334">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教材教具費</w:t>
            </w:r>
          </w:p>
        </w:tc>
        <w:tc>
          <w:tcPr>
            <w:tcW w:w="1063"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063" w:type="dxa"/>
            <w:gridSpan w:val="2"/>
            <w:vAlign w:val="center"/>
          </w:tcPr>
          <w:p w:rsidR="007F3334" w:rsidRPr="000A31D0" w:rsidRDefault="007F3334" w:rsidP="007F3334">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7F3334" w:rsidRPr="000A31D0" w:rsidRDefault="007F3334" w:rsidP="007F3334">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3" w:type="dxa"/>
            <w:gridSpan w:val="2"/>
            <w:vAlign w:val="center"/>
          </w:tcPr>
          <w:p w:rsidR="007F3334" w:rsidRPr="000A31D0" w:rsidRDefault="007F3334" w:rsidP="007F3334">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4" w:type="dxa"/>
            <w:gridSpan w:val="2"/>
            <w:vAlign w:val="center"/>
          </w:tcPr>
          <w:p w:rsidR="007F3334" w:rsidRPr="000A31D0" w:rsidRDefault="007F3334" w:rsidP="007F3334">
            <w:pPr>
              <w:kinsoku w:val="0"/>
              <w:spacing w:line="240" w:lineRule="atLeast"/>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研習所需使用的參考資料及相關用品（市款支應）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lastRenderedPageBreak/>
              <w:t>4</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印刷費</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s="Arial Unicode MS" w:hint="eastAsia"/>
                <w:color w:val="000000" w:themeColor="text1"/>
                <w:sz w:val="24"/>
                <w:szCs w:val="24"/>
                <w:lang w:eastAsia="zh-TW"/>
              </w:rPr>
              <w:t>5</w:t>
            </w:r>
            <w:r w:rsidRPr="000A31D0">
              <w:rPr>
                <w:rFonts w:ascii="標楷體" w:eastAsia="標楷體" w:hAnsi="標楷體" w:cs="Arial Unicode MS" w:hint="eastAsia"/>
                <w:color w:val="000000" w:themeColor="text1"/>
                <w:sz w:val="24"/>
                <w:szCs w:val="24"/>
              </w:rPr>
              <w:t>0</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人次</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lang w:eastAsia="zh-TW"/>
              </w:rPr>
              <w:t>5</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000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5</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雜支</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800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Unicode MS"/>
                <w:color w:val="000000" w:themeColor="text1"/>
                <w:sz w:val="24"/>
                <w:szCs w:val="24"/>
              </w:rPr>
            </w:pPr>
            <w:r w:rsidRPr="000A31D0">
              <w:rPr>
                <w:rFonts w:ascii="標楷體" w:eastAsia="標楷體" w:hAnsi="標楷體"/>
                <w:color w:val="000000" w:themeColor="text1"/>
                <w:sz w:val="24"/>
                <w:szCs w:val="24"/>
              </w:rPr>
              <w:t>1</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式</w:t>
            </w:r>
          </w:p>
        </w:tc>
        <w:tc>
          <w:tcPr>
            <w:tcW w:w="1063" w:type="dxa"/>
            <w:gridSpan w:val="2"/>
            <w:vAlign w:val="center"/>
          </w:tcPr>
          <w:p w:rsidR="00BF11F4" w:rsidRPr="000A31D0" w:rsidRDefault="00BF11F4" w:rsidP="00D6049B">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w:t>
            </w:r>
            <w:r w:rsidRPr="000A31D0">
              <w:rPr>
                <w:rFonts w:ascii="標楷體" w:eastAsia="標楷體" w:hAnsi="標楷體" w:cs="新細明體" w:hint="eastAsia"/>
                <w:color w:val="000000" w:themeColor="text1"/>
                <w:sz w:val="24"/>
                <w:szCs w:val="24"/>
              </w:rPr>
              <w:t>,</w:t>
            </w:r>
            <w:r w:rsidRPr="000A31D0">
              <w:rPr>
                <w:rFonts w:ascii="標楷體" w:eastAsia="標楷體" w:hAnsi="標楷體" w:hint="eastAsia"/>
                <w:color w:val="000000" w:themeColor="text1"/>
                <w:sz w:val="24"/>
                <w:szCs w:val="24"/>
              </w:rPr>
              <w:t>800</w:t>
            </w:r>
          </w:p>
        </w:tc>
        <w:tc>
          <w:tcPr>
            <w:tcW w:w="1854" w:type="dxa"/>
            <w:gridSpan w:val="2"/>
            <w:vAlign w:val="center"/>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BF11F4" w:rsidRPr="000A31D0" w:rsidTr="00D6049B">
        <w:trPr>
          <w:gridAfter w:val="2"/>
          <w:wAfter w:w="155" w:type="dxa"/>
          <w:trHeight w:val="397"/>
        </w:trPr>
        <w:tc>
          <w:tcPr>
            <w:tcW w:w="2436" w:type="dxa"/>
            <w:gridSpan w:val="4"/>
            <w:shd w:val="clear" w:color="auto" w:fill="FFFFCC"/>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2" w:type="dxa"/>
            <w:gridSpan w:val="8"/>
            <w:shd w:val="clear" w:color="auto" w:fill="FFFFCC"/>
            <w:vAlign w:val="center"/>
          </w:tcPr>
          <w:p w:rsidR="00BF11F4" w:rsidRPr="000A31D0" w:rsidRDefault="007F3334" w:rsidP="00310EC1">
            <w:pPr>
              <w:kinsoku w:val="0"/>
              <w:spacing w:line="240" w:lineRule="atLeast"/>
              <w:jc w:val="right"/>
              <w:rPr>
                <w:rFonts w:ascii="標楷體" w:eastAsia="標楷體" w:hAnsi="標楷體"/>
                <w:color w:val="000000" w:themeColor="text1"/>
                <w:sz w:val="24"/>
                <w:szCs w:val="24"/>
              </w:rPr>
            </w:pPr>
            <w:r w:rsidRPr="000A31D0">
              <w:rPr>
                <w:rFonts w:ascii="標楷體" w:eastAsia="標楷體" w:hAnsi="標楷體" w:cs="新細明體" w:hint="eastAsia"/>
                <w:color w:val="000000" w:themeColor="text1"/>
                <w:sz w:val="24"/>
                <w:szCs w:val="24"/>
                <w:lang w:eastAsia="zh-TW"/>
              </w:rPr>
              <w:t>41</w:t>
            </w:r>
            <w:r w:rsidRPr="000A31D0">
              <w:rPr>
                <w:rFonts w:ascii="標楷體" w:eastAsia="標楷體" w:hAnsi="標楷體" w:cs="新細明體" w:hint="eastAsia"/>
                <w:color w:val="000000" w:themeColor="text1"/>
                <w:sz w:val="24"/>
                <w:szCs w:val="24"/>
              </w:rPr>
              <w:t>,</w:t>
            </w:r>
            <w:r w:rsidRPr="000A31D0">
              <w:rPr>
                <w:rFonts w:ascii="標楷體" w:eastAsia="標楷體" w:hAnsi="標楷體" w:cs="新細明體" w:hint="eastAsia"/>
                <w:color w:val="000000" w:themeColor="text1"/>
                <w:sz w:val="24"/>
                <w:szCs w:val="24"/>
                <w:lang w:eastAsia="zh-TW"/>
              </w:rPr>
              <w:t>4</w:t>
            </w:r>
            <w:r w:rsidRPr="000A31D0">
              <w:rPr>
                <w:rFonts w:ascii="標楷體" w:eastAsia="標楷體" w:hAnsi="標楷體" w:cs="新細明體" w:hint="eastAsia"/>
                <w:color w:val="000000" w:themeColor="text1"/>
                <w:sz w:val="24"/>
                <w:szCs w:val="24"/>
              </w:rPr>
              <w:t>00</w:t>
            </w:r>
          </w:p>
        </w:tc>
        <w:tc>
          <w:tcPr>
            <w:tcW w:w="1854" w:type="dxa"/>
            <w:gridSpan w:val="2"/>
            <w:shd w:val="clear" w:color="auto" w:fill="FFFFCC"/>
            <w:vAlign w:val="center"/>
          </w:tcPr>
          <w:p w:rsidR="00BF11F4" w:rsidRPr="000A31D0" w:rsidRDefault="00BF11F4" w:rsidP="00D6049B">
            <w:pPr>
              <w:kinsoku w:val="0"/>
              <w:spacing w:line="240" w:lineRule="atLeast"/>
              <w:rPr>
                <w:rFonts w:ascii="標楷體" w:eastAsia="標楷體" w:hAnsi="標楷體"/>
                <w:color w:val="000000" w:themeColor="text1"/>
                <w:sz w:val="24"/>
                <w:szCs w:val="24"/>
              </w:rPr>
            </w:pPr>
          </w:p>
        </w:tc>
      </w:tr>
      <w:tr w:rsidR="00BF11F4" w:rsidRPr="000A31D0" w:rsidTr="00D6049B">
        <w:trPr>
          <w:gridAfter w:val="2"/>
          <w:wAfter w:w="155" w:type="dxa"/>
          <w:trHeight w:val="397"/>
        </w:trPr>
        <w:tc>
          <w:tcPr>
            <w:tcW w:w="8542" w:type="dxa"/>
            <w:gridSpan w:val="14"/>
            <w:shd w:val="clear" w:color="auto" w:fill="DAEEF3" w:themeFill="accent5" w:themeFillTint="33"/>
            <w:vAlign w:val="center"/>
          </w:tcPr>
          <w:p w:rsidR="00BF11F4" w:rsidRPr="000A31D0" w:rsidRDefault="00BF11F4" w:rsidP="00D6049B">
            <w:pPr>
              <w:kinsoku w:val="0"/>
              <w:spacing w:line="240" w:lineRule="atLeast"/>
              <w:rPr>
                <w:rFonts w:ascii="標楷體" w:eastAsia="標楷體" w:hAnsi="標楷體" w:cs="新細明體"/>
                <w:b/>
                <w:color w:val="000000" w:themeColor="text1"/>
                <w:sz w:val="24"/>
                <w:szCs w:val="24"/>
              </w:rPr>
            </w:pPr>
            <w:r w:rsidRPr="000A31D0">
              <w:rPr>
                <w:rFonts w:ascii="標楷體" w:eastAsia="標楷體" w:hAnsi="標楷體" w:cs="新細明體" w:hint="eastAsia"/>
                <w:b/>
                <w:color w:val="000000" w:themeColor="text1"/>
                <w:sz w:val="24"/>
                <w:szCs w:val="24"/>
              </w:rPr>
              <w:t>三、到校輔導計畫</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項次</w:t>
            </w:r>
          </w:p>
        </w:tc>
        <w:tc>
          <w:tcPr>
            <w:tcW w:w="1701"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項目</w:t>
            </w:r>
          </w:p>
        </w:tc>
        <w:tc>
          <w:tcPr>
            <w:tcW w:w="1063" w:type="dxa"/>
            <w:gridSpan w:val="2"/>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單價</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數量</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單位</w:t>
            </w:r>
          </w:p>
        </w:tc>
        <w:tc>
          <w:tcPr>
            <w:tcW w:w="1063"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4" w:type="dxa"/>
            <w:gridSpan w:val="2"/>
            <w:vAlign w:val="center"/>
          </w:tcPr>
          <w:p w:rsidR="00BF11F4" w:rsidRPr="000A31D0" w:rsidRDefault="00BF11F4" w:rsidP="00D6049B">
            <w:pPr>
              <w:kinsoku w:val="0"/>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備註</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差旅費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2</w:t>
            </w:r>
            <w:r w:rsidRPr="000A31D0">
              <w:rPr>
                <w:rFonts w:ascii="標楷體" w:eastAsia="標楷體" w:hAnsi="標楷體" w:cs="新細明體" w:hint="eastAsia"/>
                <w:color w:val="000000" w:themeColor="text1"/>
                <w:sz w:val="24"/>
                <w:szCs w:val="24"/>
              </w:rPr>
              <w:t>,200</w:t>
            </w:r>
          </w:p>
        </w:tc>
        <w:tc>
          <w:tcPr>
            <w:tcW w:w="1854" w:type="dxa"/>
            <w:gridSpan w:val="2"/>
            <w:vAlign w:val="center"/>
          </w:tcPr>
          <w:p w:rsidR="00BF11F4" w:rsidRPr="000A31D0" w:rsidRDefault="00BF11F4" w:rsidP="00D6049B">
            <w:pPr>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覈</w:t>
            </w:r>
            <w:r w:rsidRPr="000A31D0">
              <w:rPr>
                <w:rFonts w:ascii="標楷體" w:eastAsia="標楷體" w:hAnsi="標楷體" w:cs="新細明體" w:hint="eastAsia"/>
                <w:color w:val="000000" w:themeColor="text1"/>
                <w:sz w:val="24"/>
                <w:szCs w:val="24"/>
              </w:rPr>
              <w:t>實支付</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教材教具費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場</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2,000</w:t>
            </w:r>
          </w:p>
        </w:tc>
        <w:tc>
          <w:tcPr>
            <w:tcW w:w="1854" w:type="dxa"/>
            <w:gridSpan w:val="2"/>
            <w:vAlign w:val="center"/>
          </w:tcPr>
          <w:p w:rsidR="00BF11F4" w:rsidRPr="000A31D0" w:rsidRDefault="00BF11F4" w:rsidP="00D6049B">
            <w:pPr>
              <w:kinsoku w:val="0"/>
              <w:spacing w:line="240" w:lineRule="atLeast"/>
              <w:jc w:val="both"/>
              <w:rPr>
                <w:rFonts w:ascii="標楷體" w:eastAsia="標楷體" w:hAnsi="標楷體" w:cs="新細明體"/>
                <w:color w:val="000000" w:themeColor="text1"/>
                <w:sz w:val="24"/>
                <w:szCs w:val="24"/>
                <w:lang w:eastAsia="zh-TW"/>
              </w:rPr>
            </w:pPr>
            <w:r w:rsidRPr="000A31D0">
              <w:rPr>
                <w:rFonts w:ascii="標楷體" w:eastAsia="標楷體" w:hAnsi="標楷體" w:cs="標楷體" w:hint="eastAsia"/>
                <w:color w:val="000000" w:themeColor="text1"/>
                <w:sz w:val="24"/>
                <w:szCs w:val="24"/>
                <w:lang w:eastAsia="zh-TW"/>
              </w:rPr>
              <w:t>教學所需使用的參考資料及相關用品（市款支應）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印刷費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人次</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3,400</w:t>
            </w:r>
          </w:p>
        </w:tc>
        <w:tc>
          <w:tcPr>
            <w:tcW w:w="1854" w:type="dxa"/>
            <w:gridSpan w:val="2"/>
            <w:vAlign w:val="center"/>
          </w:tcPr>
          <w:p w:rsidR="00BF11F4" w:rsidRPr="000A31D0" w:rsidRDefault="00BF11F4" w:rsidP="00D6049B">
            <w:pPr>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含手冊、成果等</w:t>
            </w:r>
          </w:p>
        </w:tc>
      </w:tr>
      <w:tr w:rsidR="00BF11F4" w:rsidRPr="000A31D0" w:rsidTr="00D6049B">
        <w:trPr>
          <w:gridAfter w:val="2"/>
          <w:wAfter w:w="155" w:type="dxa"/>
          <w:trHeight w:val="397"/>
        </w:trPr>
        <w:tc>
          <w:tcPr>
            <w:tcW w:w="735"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4</w:t>
            </w:r>
          </w:p>
        </w:tc>
        <w:tc>
          <w:tcPr>
            <w:tcW w:w="1701"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雜支</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1</w:t>
            </w:r>
          </w:p>
        </w:tc>
        <w:tc>
          <w:tcPr>
            <w:tcW w:w="1063" w:type="dxa"/>
            <w:gridSpan w:val="2"/>
            <w:vAlign w:val="center"/>
          </w:tcPr>
          <w:p w:rsidR="00BF11F4" w:rsidRPr="000A31D0" w:rsidRDefault="00BF11F4" w:rsidP="00D6049B">
            <w:pPr>
              <w:spacing w:line="240" w:lineRule="atLeast"/>
              <w:jc w:val="center"/>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式</w:t>
            </w:r>
          </w:p>
        </w:tc>
        <w:tc>
          <w:tcPr>
            <w:tcW w:w="1063" w:type="dxa"/>
            <w:gridSpan w:val="2"/>
            <w:vAlign w:val="center"/>
          </w:tcPr>
          <w:p w:rsidR="00BF11F4" w:rsidRPr="000A31D0" w:rsidRDefault="00BF11F4" w:rsidP="00D6049B">
            <w:pPr>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rPr>
              <w:t>3</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854" w:type="dxa"/>
            <w:gridSpan w:val="2"/>
            <w:vAlign w:val="center"/>
          </w:tcPr>
          <w:p w:rsidR="00BF11F4" w:rsidRPr="000A31D0" w:rsidRDefault="00BF11F4" w:rsidP="00D6049B">
            <w:pPr>
              <w:spacing w:line="240" w:lineRule="atLeast"/>
              <w:jc w:val="both"/>
              <w:rPr>
                <w:rFonts w:ascii="標楷體" w:eastAsia="標楷體" w:hAnsi="標楷體" w:cs="新細明體"/>
                <w:color w:val="000000" w:themeColor="text1"/>
                <w:sz w:val="24"/>
                <w:szCs w:val="24"/>
              </w:rPr>
            </w:pPr>
            <w:r w:rsidRPr="000A31D0">
              <w:rPr>
                <w:rFonts w:ascii="標楷體" w:eastAsia="標楷體" w:hAnsi="標楷體" w:hint="eastAsia"/>
                <w:color w:val="000000" w:themeColor="text1"/>
                <w:sz w:val="24"/>
                <w:szCs w:val="24"/>
              </w:rPr>
              <w:t>業務費之5%</w:t>
            </w:r>
            <w:r w:rsidRPr="000A31D0">
              <w:rPr>
                <w:rFonts w:ascii="標楷體" w:eastAsia="標楷體" w:hAnsi="標楷體" w:hint="eastAsia"/>
                <w:color w:val="000000" w:themeColor="text1"/>
                <w:sz w:val="24"/>
                <w:szCs w:val="24"/>
                <w:lang w:eastAsia="zh-TW"/>
              </w:rPr>
              <w:t>為限</w:t>
            </w:r>
          </w:p>
        </w:tc>
      </w:tr>
      <w:tr w:rsidR="00BF11F4" w:rsidRPr="000A31D0" w:rsidTr="00D6049B">
        <w:trPr>
          <w:gridAfter w:val="2"/>
          <w:wAfter w:w="155" w:type="dxa"/>
          <w:trHeight w:val="397"/>
        </w:trPr>
        <w:tc>
          <w:tcPr>
            <w:tcW w:w="2436" w:type="dxa"/>
            <w:gridSpan w:val="4"/>
            <w:shd w:val="clear" w:color="auto" w:fill="FFFFCC"/>
            <w:vAlign w:val="center"/>
          </w:tcPr>
          <w:p w:rsidR="00BF11F4" w:rsidRPr="000A31D0" w:rsidRDefault="00BF11F4" w:rsidP="00D6049B">
            <w:pPr>
              <w:kinsoku w:val="0"/>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合計</w:t>
            </w:r>
          </w:p>
        </w:tc>
        <w:tc>
          <w:tcPr>
            <w:tcW w:w="4252" w:type="dxa"/>
            <w:gridSpan w:val="8"/>
            <w:shd w:val="clear" w:color="auto" w:fill="FFFFCC"/>
          </w:tcPr>
          <w:p w:rsidR="00BF11F4" w:rsidRPr="000A31D0" w:rsidRDefault="00BF11F4" w:rsidP="00D6049B">
            <w:pPr>
              <w:kinsoku w:val="0"/>
              <w:spacing w:line="240" w:lineRule="atLeast"/>
              <w:jc w:val="right"/>
              <w:rPr>
                <w:rFonts w:ascii="標楷體" w:eastAsia="標楷體" w:hAnsi="標楷體" w:cs="新細明體"/>
                <w:color w:val="000000" w:themeColor="text1"/>
                <w:sz w:val="24"/>
                <w:szCs w:val="24"/>
              </w:rPr>
            </w:pPr>
            <w:r w:rsidRPr="000A31D0">
              <w:rPr>
                <w:rFonts w:ascii="標楷體" w:eastAsia="標楷體" w:hAnsi="標楷體" w:cs="新細明體" w:hint="eastAsia"/>
                <w:color w:val="000000" w:themeColor="text1"/>
                <w:sz w:val="24"/>
                <w:szCs w:val="24"/>
                <w:lang w:eastAsia="zh-TW"/>
              </w:rPr>
              <w:t>7</w:t>
            </w:r>
            <w:r w:rsidRPr="000A31D0">
              <w:rPr>
                <w:rFonts w:ascii="標楷體" w:eastAsia="標楷體" w:hAnsi="標楷體" w:cs="新細明體" w:hint="eastAsia"/>
                <w:color w:val="000000" w:themeColor="text1"/>
                <w:sz w:val="24"/>
                <w:szCs w:val="24"/>
              </w:rPr>
              <w:t>,9</w:t>
            </w:r>
            <w:r w:rsidRPr="000A31D0">
              <w:rPr>
                <w:rFonts w:ascii="標楷體" w:eastAsia="標楷體" w:hAnsi="標楷體" w:cs="新細明體"/>
                <w:color w:val="000000" w:themeColor="text1"/>
                <w:sz w:val="24"/>
                <w:szCs w:val="24"/>
              </w:rPr>
              <w:t>2</w:t>
            </w:r>
            <w:r w:rsidRPr="000A31D0">
              <w:rPr>
                <w:rFonts w:ascii="標楷體" w:eastAsia="標楷體" w:hAnsi="標楷體" w:cs="新細明體" w:hint="eastAsia"/>
                <w:color w:val="000000" w:themeColor="text1"/>
                <w:sz w:val="24"/>
                <w:szCs w:val="24"/>
              </w:rPr>
              <w:t>0</w:t>
            </w:r>
          </w:p>
        </w:tc>
        <w:tc>
          <w:tcPr>
            <w:tcW w:w="1854" w:type="dxa"/>
            <w:gridSpan w:val="2"/>
            <w:shd w:val="clear" w:color="auto" w:fill="FFFFCC"/>
          </w:tcPr>
          <w:p w:rsidR="00BF11F4" w:rsidRPr="000A31D0" w:rsidRDefault="00BF11F4" w:rsidP="00D6049B">
            <w:pPr>
              <w:kinsoku w:val="0"/>
              <w:spacing w:line="240" w:lineRule="atLeast"/>
              <w:rPr>
                <w:rFonts w:ascii="標楷體" w:eastAsia="標楷體" w:hAnsi="標楷體" w:cs="新細明體"/>
                <w:color w:val="000000" w:themeColor="text1"/>
                <w:sz w:val="24"/>
                <w:szCs w:val="24"/>
              </w:rPr>
            </w:pP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8529" w:type="dxa"/>
            <w:gridSpan w:val="15"/>
            <w:shd w:val="clear" w:color="auto" w:fill="DAEEF3" w:themeFill="accent5" w:themeFillTint="33"/>
            <w:vAlign w:val="center"/>
          </w:tcPr>
          <w:p w:rsidR="00BF11F4" w:rsidRPr="000A31D0" w:rsidRDefault="00BF11F4" w:rsidP="00D6049B">
            <w:pPr>
              <w:spacing w:line="240" w:lineRule="atLeast"/>
              <w:rPr>
                <w:rFonts w:ascii="標楷體" w:eastAsia="標楷體" w:hAnsi="標楷體"/>
                <w:b/>
                <w:color w:val="000000" w:themeColor="text1"/>
                <w:sz w:val="24"/>
                <w:szCs w:val="24"/>
                <w:lang w:eastAsia="zh-TW"/>
              </w:rPr>
            </w:pPr>
            <w:r w:rsidRPr="000A31D0">
              <w:rPr>
                <w:rFonts w:ascii="標楷體" w:eastAsia="標楷體" w:hAnsi="標楷體" w:hint="eastAsia"/>
                <w:b/>
                <w:color w:val="000000" w:themeColor="text1"/>
                <w:sz w:val="24"/>
                <w:szCs w:val="24"/>
                <w:lang w:eastAsia="zh-TW"/>
              </w:rPr>
              <w:t>四、輔導團員參加各項研習、會議等相關活動差旅費</w:t>
            </w: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項次</w:t>
            </w:r>
          </w:p>
        </w:tc>
        <w:tc>
          <w:tcPr>
            <w:tcW w:w="1701"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項目</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單價</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數量</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單位</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總價</w:t>
            </w:r>
          </w:p>
        </w:tc>
        <w:tc>
          <w:tcPr>
            <w:tcW w:w="1858" w:type="dxa"/>
            <w:gridSpan w:val="3"/>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備註</w:t>
            </w: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701" w:type="dxa"/>
            <w:gridSpan w:val="2"/>
            <w:vAlign w:val="center"/>
          </w:tcPr>
          <w:p w:rsidR="00BF11F4" w:rsidRPr="000A31D0" w:rsidRDefault="00BF11F4" w:rsidP="00D6049B">
            <w:pPr>
              <w:spacing w:line="24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差旅費</w:t>
            </w:r>
          </w:p>
        </w:tc>
        <w:tc>
          <w:tcPr>
            <w:tcW w:w="1063" w:type="dxa"/>
            <w:gridSpan w:val="2"/>
            <w:vAlign w:val="center"/>
          </w:tcPr>
          <w:p w:rsidR="00BF11F4" w:rsidRPr="000A31D0" w:rsidRDefault="00BF11F4" w:rsidP="00D6049B">
            <w:pPr>
              <w:spacing w:line="240" w:lineRule="atLeast"/>
              <w:jc w:val="right"/>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4,000</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1</w:t>
            </w:r>
          </w:p>
        </w:tc>
        <w:tc>
          <w:tcPr>
            <w:tcW w:w="1063" w:type="dxa"/>
            <w:gridSpan w:val="2"/>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式</w:t>
            </w:r>
          </w:p>
        </w:tc>
        <w:tc>
          <w:tcPr>
            <w:tcW w:w="1063" w:type="dxa"/>
            <w:gridSpan w:val="2"/>
            <w:vAlign w:val="center"/>
          </w:tcPr>
          <w:p w:rsidR="00BF11F4" w:rsidRPr="000A31D0" w:rsidRDefault="00BF11F4" w:rsidP="00D6049B">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4,000</w:t>
            </w:r>
          </w:p>
        </w:tc>
        <w:tc>
          <w:tcPr>
            <w:tcW w:w="1858" w:type="dxa"/>
            <w:gridSpan w:val="3"/>
            <w:vAlign w:val="center"/>
          </w:tcPr>
          <w:p w:rsidR="00BF11F4" w:rsidRPr="000A31D0" w:rsidRDefault="00BF11F4" w:rsidP="00D6049B">
            <w:pPr>
              <w:spacing w:line="240" w:lineRule="atLeast"/>
              <w:rPr>
                <w:rFonts w:ascii="標楷體" w:eastAsia="標楷體" w:hAnsi="標楷體" w:cs="Arial"/>
                <w:color w:val="000000" w:themeColor="text1"/>
                <w:sz w:val="24"/>
                <w:szCs w:val="24"/>
              </w:rPr>
            </w:pPr>
            <w:r w:rsidRPr="000A31D0">
              <w:rPr>
                <w:rFonts w:ascii="標楷體" w:eastAsia="標楷體" w:hAnsi="標楷體" w:cs="新細明體" w:hint="eastAsia"/>
                <w:color w:val="000000" w:themeColor="text1"/>
                <w:sz w:val="24"/>
                <w:szCs w:val="24"/>
              </w:rPr>
              <w:t>國教署專款補助</w:t>
            </w:r>
          </w:p>
        </w:tc>
      </w:tr>
      <w:tr w:rsidR="00BF11F4" w:rsidRPr="000A31D0" w:rsidTr="00D6049B">
        <w:tblPrEx>
          <w:jc w:val="center"/>
          <w:tblLook w:val="04A0" w:firstRow="1" w:lastRow="0" w:firstColumn="1" w:lastColumn="0" w:noHBand="0" w:noVBand="1"/>
        </w:tblPrEx>
        <w:trPr>
          <w:gridBefore w:val="1"/>
          <w:wBefore w:w="168" w:type="dxa"/>
          <w:cantSplit/>
          <w:trHeight w:val="397"/>
          <w:jc w:val="center"/>
        </w:trPr>
        <w:tc>
          <w:tcPr>
            <w:tcW w:w="2419" w:type="dxa"/>
            <w:gridSpan w:val="4"/>
            <w:shd w:val="clear" w:color="auto" w:fill="FFFFCC"/>
            <w:vAlign w:val="center"/>
          </w:tcPr>
          <w:p w:rsidR="00BF11F4" w:rsidRPr="000A31D0" w:rsidRDefault="00BF11F4" w:rsidP="00D6049B">
            <w:pPr>
              <w:spacing w:line="240" w:lineRule="atLeast"/>
              <w:jc w:val="center"/>
              <w:rPr>
                <w:rFonts w:ascii="標楷體" w:eastAsia="標楷體" w:hAnsi="標楷體" w:cs="Arial"/>
                <w:color w:val="000000" w:themeColor="text1"/>
                <w:sz w:val="24"/>
                <w:szCs w:val="24"/>
              </w:rPr>
            </w:pPr>
            <w:r w:rsidRPr="000A31D0">
              <w:rPr>
                <w:rFonts w:ascii="標楷體" w:eastAsia="標楷體" w:hAnsi="標楷體" w:cs="Arial" w:hint="eastAsia"/>
                <w:color w:val="000000" w:themeColor="text1"/>
                <w:sz w:val="24"/>
                <w:szCs w:val="24"/>
              </w:rPr>
              <w:t>合計</w:t>
            </w:r>
          </w:p>
        </w:tc>
        <w:tc>
          <w:tcPr>
            <w:tcW w:w="4252" w:type="dxa"/>
            <w:gridSpan w:val="8"/>
            <w:shd w:val="clear" w:color="auto" w:fill="FFFFCC"/>
            <w:vAlign w:val="center"/>
          </w:tcPr>
          <w:p w:rsidR="00BF11F4" w:rsidRPr="000A31D0" w:rsidRDefault="00BF11F4" w:rsidP="00D6049B">
            <w:pPr>
              <w:spacing w:line="240" w:lineRule="atLeast"/>
              <w:jc w:val="right"/>
              <w:rPr>
                <w:rFonts w:ascii="標楷體" w:eastAsia="標楷體" w:hAnsi="標楷體" w:cs="Arial"/>
                <w:color w:val="000000" w:themeColor="text1"/>
                <w:sz w:val="24"/>
                <w:szCs w:val="24"/>
              </w:rPr>
            </w:pPr>
            <w:r w:rsidRPr="000A31D0">
              <w:rPr>
                <w:rFonts w:ascii="標楷體" w:eastAsia="標楷體" w:hAnsi="標楷體" w:hint="eastAsia"/>
                <w:color w:val="000000" w:themeColor="text1"/>
                <w:sz w:val="24"/>
                <w:szCs w:val="24"/>
              </w:rPr>
              <w:t>4,000</w:t>
            </w:r>
          </w:p>
        </w:tc>
        <w:tc>
          <w:tcPr>
            <w:tcW w:w="1858" w:type="dxa"/>
            <w:gridSpan w:val="3"/>
            <w:shd w:val="clear" w:color="auto" w:fill="FFFFCC"/>
          </w:tcPr>
          <w:p w:rsidR="00BF11F4" w:rsidRPr="000A31D0" w:rsidRDefault="00BF11F4" w:rsidP="00D6049B">
            <w:pPr>
              <w:spacing w:line="240" w:lineRule="atLeast"/>
              <w:jc w:val="right"/>
              <w:rPr>
                <w:rFonts w:ascii="標楷體" w:eastAsia="標楷體" w:hAnsi="標楷體"/>
                <w:color w:val="000000" w:themeColor="text1"/>
                <w:sz w:val="24"/>
                <w:szCs w:val="24"/>
              </w:rPr>
            </w:pPr>
          </w:p>
        </w:tc>
      </w:tr>
    </w:tbl>
    <w:p w:rsidR="00BF11F4" w:rsidRDefault="00BF11F4">
      <w:pPr>
        <w:spacing w:after="0" w:line="240" w:lineRule="auto"/>
        <w:rPr>
          <w:rFonts w:ascii="標楷體" w:eastAsia="標楷體" w:hAnsi="標楷體"/>
          <w:sz w:val="24"/>
          <w:szCs w:val="24"/>
          <w:lang w:eastAsia="zh-TW"/>
        </w:rPr>
      </w:pPr>
    </w:p>
    <w:p w:rsidR="00EF34AE" w:rsidRPr="00BF11F4" w:rsidRDefault="00EF34AE" w:rsidP="00EF34AE">
      <w:pPr>
        <w:kinsoku w:val="0"/>
        <w:spacing w:line="400" w:lineRule="exact"/>
        <w:rPr>
          <w:rFonts w:ascii="標楷體" w:eastAsia="標楷體" w:hAnsi="標楷體" w:cs="新細明體"/>
          <w:bCs/>
          <w:sz w:val="24"/>
          <w:szCs w:val="24"/>
          <w:lang w:eastAsia="zh-TW"/>
        </w:rPr>
      </w:pPr>
    </w:p>
    <w:p w:rsidR="00D259A2" w:rsidRDefault="00EF34AE" w:rsidP="00EF34AE">
      <w:pPr>
        <w:spacing w:after="0" w:line="240" w:lineRule="auto"/>
        <w:rPr>
          <w:lang w:eastAsia="zh-TW"/>
        </w:rPr>
      </w:pPr>
      <w:r w:rsidRPr="00ED3B92">
        <w:rPr>
          <w:rFonts w:ascii="標楷體" w:eastAsia="標楷體" w:hAnsi="標楷體" w:hint="eastAsia"/>
          <w:lang w:eastAsia="zh-TW"/>
        </w:rPr>
        <w:br w:type="page"/>
      </w:r>
    </w:p>
    <w:p w:rsidR="00EE6270" w:rsidRDefault="00EE6270" w:rsidP="00EE6270">
      <w:pPr>
        <w:rPr>
          <w:rFonts w:ascii="標楷體" w:eastAsia="標楷體" w:hAnsi="標楷體"/>
          <w:sz w:val="24"/>
          <w:szCs w:val="24"/>
          <w:lang w:eastAsia="zh-TW"/>
        </w:rPr>
      </w:pPr>
      <w:r w:rsidRPr="00EE6270">
        <w:rPr>
          <w:rFonts w:ascii="標楷體" w:eastAsia="標楷體" w:hAnsi="標楷體" w:hint="eastAsia"/>
          <w:sz w:val="24"/>
          <w:szCs w:val="24"/>
          <w:lang w:eastAsia="zh-TW"/>
        </w:rPr>
        <w:lastRenderedPageBreak/>
        <w:t>附件一</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lang w:eastAsia="zh-TW"/>
        </w:rPr>
        <w:t>桃園市</w:t>
      </w:r>
      <w:r w:rsidRPr="00E474F0">
        <w:rPr>
          <w:rFonts w:ascii="標楷體" w:eastAsia="標楷體" w:hAnsi="標楷體"/>
          <w:b/>
          <w:sz w:val="24"/>
          <w:szCs w:val="24"/>
          <w:lang w:eastAsia="zh-TW"/>
        </w:rPr>
        <w:t>10</w:t>
      </w:r>
      <w:r w:rsidRPr="00E474F0">
        <w:rPr>
          <w:rFonts w:ascii="標楷體" w:eastAsia="標楷體" w:hAnsi="標楷體" w:hint="eastAsia"/>
          <w:b/>
          <w:sz w:val="24"/>
          <w:szCs w:val="24"/>
          <w:lang w:eastAsia="zh-TW"/>
        </w:rPr>
        <w:t>7學年度精進</w:t>
      </w:r>
      <w:r w:rsidRPr="00E474F0">
        <w:rPr>
          <w:rFonts w:ascii="標楷體" w:eastAsia="標楷體" w:hAnsi="標楷體"/>
          <w:b/>
          <w:sz w:val="24"/>
          <w:szCs w:val="24"/>
          <w:lang w:eastAsia="zh-TW"/>
        </w:rPr>
        <w:t>國民</w:t>
      </w:r>
      <w:r w:rsidRPr="00E474F0">
        <w:rPr>
          <w:rFonts w:ascii="標楷體" w:eastAsia="標楷體" w:hAnsi="標楷體" w:hint="eastAsia"/>
          <w:b/>
          <w:sz w:val="24"/>
          <w:szCs w:val="24"/>
          <w:lang w:eastAsia="zh-TW"/>
        </w:rPr>
        <w:t>中小學教師教學專業與課程品質整體推動計畫</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shd w:val="clear" w:color="auto" w:fill="F2F2F2"/>
          <w:lang w:eastAsia="zh-TW"/>
        </w:rPr>
        <w:t>國民教育輔導團生活課程輔導小組</w:t>
      </w:r>
    </w:p>
    <w:p w:rsidR="00E474F0" w:rsidRPr="00E474F0" w:rsidRDefault="00E474F0" w:rsidP="00E474F0">
      <w:pPr>
        <w:adjustRightInd w:val="0"/>
        <w:snapToGrid w:val="0"/>
        <w:spacing w:after="0" w:line="240" w:lineRule="auto"/>
        <w:jc w:val="center"/>
        <w:rPr>
          <w:rFonts w:ascii="標楷體" w:eastAsia="標楷體" w:hAnsi="標楷體"/>
          <w:b/>
          <w:sz w:val="24"/>
          <w:szCs w:val="24"/>
          <w:lang w:eastAsia="zh-TW"/>
        </w:rPr>
      </w:pPr>
      <w:r w:rsidRPr="00E474F0">
        <w:rPr>
          <w:rFonts w:ascii="標楷體" w:eastAsia="標楷體" w:hAnsi="標楷體" w:hint="eastAsia"/>
          <w:b/>
          <w:sz w:val="24"/>
          <w:szCs w:val="24"/>
          <w:lang w:eastAsia="zh-TW"/>
        </w:rPr>
        <w:t>輔導員專業成長會議</w:t>
      </w:r>
      <w:r w:rsidRPr="00E474F0">
        <w:rPr>
          <w:rFonts w:ascii="標楷體" w:eastAsia="標楷體" w:hAnsi="標楷體"/>
          <w:b/>
          <w:sz w:val="24"/>
          <w:szCs w:val="24"/>
          <w:lang w:eastAsia="zh-TW"/>
        </w:rPr>
        <w:t>實施計畫</w:t>
      </w:r>
    </w:p>
    <w:p w:rsidR="00E8597D" w:rsidRDefault="00E8597D" w:rsidP="00E474F0">
      <w:pPr>
        <w:autoSpaceDE w:val="0"/>
        <w:autoSpaceDN w:val="0"/>
        <w:adjustRightInd w:val="0"/>
        <w:snapToGrid w:val="0"/>
        <w:spacing w:after="0" w:line="240" w:lineRule="auto"/>
        <w:rPr>
          <w:rFonts w:ascii="標楷體" w:eastAsia="標楷體" w:hAnsi="標楷體"/>
          <w:sz w:val="24"/>
          <w:szCs w:val="24"/>
          <w:lang w:eastAsia="zh-TW"/>
        </w:rPr>
      </w:pP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E474F0" w:rsidRPr="00435A3D" w:rsidRDefault="00E474F0" w:rsidP="00E474F0">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07學</w:t>
      </w:r>
      <w:r w:rsidRPr="00435A3D">
        <w:rPr>
          <w:rFonts w:ascii="標楷體" w:eastAsia="標楷體" w:hAnsi="標楷體"/>
          <w:sz w:val="24"/>
          <w:szCs w:val="24"/>
          <w:lang w:eastAsia="zh-TW"/>
        </w:rPr>
        <w:t>年度精進國民中小學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E474F0" w:rsidRPr="00435A3D" w:rsidRDefault="00E474F0" w:rsidP="00E474F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整體團務</w:t>
      </w:r>
      <w:r w:rsidRPr="00435A3D">
        <w:rPr>
          <w:rFonts w:ascii="標楷體" w:eastAsia="標楷體" w:hAnsi="標楷體"/>
          <w:sz w:val="24"/>
          <w:szCs w:val="24"/>
          <w:lang w:eastAsia="zh-TW"/>
        </w:rPr>
        <w:t>計畫。</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二、目的</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（一）</w:t>
      </w:r>
      <w:r w:rsidRPr="00ED3B92">
        <w:rPr>
          <w:rFonts w:ascii="標楷體" w:eastAsia="標楷體" w:hAnsi="標楷體" w:hint="eastAsia"/>
          <w:lang w:eastAsia="zh-TW"/>
        </w:rPr>
        <w:t>輔導員專業對話、專題討論，</w:t>
      </w:r>
      <w:r w:rsidRPr="00ED3B92">
        <w:rPr>
          <w:rFonts w:ascii="標楷體" w:eastAsia="標楷體" w:hAnsi="標楷體"/>
          <w:lang w:eastAsia="zh-TW"/>
        </w:rPr>
        <w:t>蒐集各項教學資源，建立共享系統，</w:t>
      </w:r>
      <w:r w:rsidRPr="00ED3B92">
        <w:rPr>
          <w:rFonts w:ascii="標楷體" w:eastAsia="標楷體" w:hAnsi="標楷體" w:hint="eastAsia"/>
          <w:lang w:eastAsia="zh-TW"/>
        </w:rPr>
        <w:t>增進團務推動相關知能</w:t>
      </w:r>
      <w:r w:rsidRPr="00ED3B92">
        <w:rPr>
          <w:rFonts w:ascii="標楷體" w:eastAsia="標楷體" w:hAnsi="標楷體"/>
          <w:lang w:eastAsia="zh-TW"/>
        </w:rPr>
        <w:t>。</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（二）</w:t>
      </w:r>
      <w:r w:rsidRPr="00ED3B92">
        <w:rPr>
          <w:rFonts w:ascii="標楷體" w:eastAsia="標楷體" w:hAnsi="標楷體"/>
          <w:lang w:eastAsia="zh-TW"/>
        </w:rPr>
        <w:t>研討並精進所有輔導員之教學研究能力與發展。</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（三）</w:t>
      </w:r>
      <w:r w:rsidRPr="00ED3B92">
        <w:rPr>
          <w:rFonts w:ascii="標楷體" w:eastAsia="標楷體" w:hAnsi="標楷體"/>
          <w:lang w:eastAsia="zh-TW"/>
        </w:rPr>
        <w:t>協同規畫與辦理各項精進教學計畫之經驗與成果。</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ED3B92">
        <w:rPr>
          <w:rFonts w:ascii="標楷體" w:eastAsia="標楷體" w:hAnsi="標楷體"/>
          <w:lang w:eastAsia="zh-TW"/>
        </w:rPr>
        <w:t>分享有關領域課程規劃設計、教材編選、評量等專業知能。</w:t>
      </w:r>
    </w:p>
    <w:p w:rsidR="00E474F0" w:rsidRDefault="00E474F0" w:rsidP="00E474F0">
      <w:pPr>
        <w:adjustRightInd w:val="0"/>
        <w:snapToGrid w:val="0"/>
        <w:spacing w:after="0" w:line="240" w:lineRule="auto"/>
        <w:rPr>
          <w:rFonts w:ascii="標楷體" w:eastAsia="標楷體" w:hAnsi="標楷體"/>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r w:rsidRPr="00ED3B92">
        <w:rPr>
          <w:rFonts w:ascii="標楷體" w:eastAsia="標楷體" w:hAnsi="標楷體"/>
          <w:lang w:eastAsia="zh-TW"/>
        </w:rPr>
        <w:t>經由工作坊專業對話及經驗交流，深化輔導團運作模式與功能。</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：桃園市龜山區南美國民小學、桃園市觀音區育仁國民小學</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實施期程：10</w:t>
      </w:r>
      <w:r>
        <w:rPr>
          <w:rFonts w:ascii="標楷體" w:eastAsia="標楷體" w:hAnsi="標楷體" w:hint="eastAsia"/>
          <w:sz w:val="24"/>
          <w:szCs w:val="24"/>
          <w:lang w:eastAsia="zh-TW"/>
        </w:rPr>
        <w:t>7</w:t>
      </w:r>
      <w:r w:rsidRPr="007C055D">
        <w:rPr>
          <w:rFonts w:ascii="標楷體" w:eastAsia="標楷體" w:hAnsi="標楷體" w:hint="eastAsia"/>
          <w:sz w:val="24"/>
          <w:szCs w:val="24"/>
          <w:lang w:eastAsia="zh-TW"/>
        </w:rPr>
        <w:t>年</w:t>
      </w:r>
      <w:r>
        <w:rPr>
          <w:rFonts w:ascii="標楷體" w:eastAsia="標楷體" w:hAnsi="標楷體" w:hint="eastAsia"/>
          <w:sz w:val="24"/>
          <w:szCs w:val="24"/>
          <w:lang w:eastAsia="zh-TW"/>
        </w:rPr>
        <w:t>8</w:t>
      </w:r>
      <w:r w:rsidRPr="007C055D">
        <w:rPr>
          <w:rFonts w:ascii="標楷體" w:eastAsia="標楷體" w:hAnsi="標楷體" w:hint="eastAsia"/>
          <w:sz w:val="24"/>
          <w:szCs w:val="24"/>
          <w:lang w:eastAsia="zh-TW"/>
        </w:rPr>
        <w:t>月起至10</w:t>
      </w:r>
      <w:r>
        <w:rPr>
          <w:rFonts w:ascii="標楷體" w:eastAsia="標楷體" w:hAnsi="標楷體" w:hint="eastAsia"/>
          <w:sz w:val="24"/>
          <w:szCs w:val="24"/>
          <w:lang w:eastAsia="zh-TW"/>
        </w:rPr>
        <w:t>8</w:t>
      </w:r>
      <w:r w:rsidRPr="007C055D">
        <w:rPr>
          <w:rFonts w:ascii="標楷體" w:eastAsia="標楷體" w:hAnsi="標楷體" w:hint="eastAsia"/>
          <w:sz w:val="24"/>
          <w:szCs w:val="24"/>
          <w:lang w:eastAsia="zh-TW"/>
        </w:rPr>
        <w:t>年</w:t>
      </w:r>
      <w:r>
        <w:rPr>
          <w:rFonts w:ascii="標楷體" w:eastAsia="標楷體" w:hAnsi="標楷體" w:hint="eastAsia"/>
          <w:sz w:val="24"/>
          <w:szCs w:val="24"/>
          <w:lang w:eastAsia="zh-TW"/>
        </w:rPr>
        <w:t>7</w:t>
      </w:r>
      <w:r w:rsidRPr="007C055D">
        <w:rPr>
          <w:rFonts w:ascii="標楷體" w:eastAsia="標楷體" w:hAnsi="標楷體" w:hint="eastAsia"/>
          <w:sz w:val="24"/>
          <w:szCs w:val="24"/>
          <w:lang w:eastAsia="zh-TW"/>
        </w:rPr>
        <w:t>月止。</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星期四下午1時00分至4時00分。</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地點：桃園市楊梅區楊心國民小學</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五、參加對象與人數</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生活課程召集校長1人。</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生活課程副召集校長2人。</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生活課程專任輔導員1人、兼任輔導員6人、行政秘書1 人。</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六、研習內容</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生活課程</w:t>
      </w:r>
      <w:r w:rsidRPr="007C055D">
        <w:rPr>
          <w:rFonts w:ascii="標楷體" w:eastAsia="標楷體" w:hAnsi="標楷體"/>
          <w:sz w:val="24"/>
          <w:szCs w:val="24"/>
          <w:lang w:eastAsia="zh-TW"/>
        </w:rPr>
        <w:t>輔導員</w:t>
      </w:r>
      <w:r w:rsidRPr="007C055D">
        <w:rPr>
          <w:rFonts w:ascii="標楷體" w:eastAsia="標楷體" w:hAnsi="標楷體" w:hint="eastAsia"/>
          <w:sz w:val="24"/>
          <w:szCs w:val="24"/>
          <w:lang w:eastAsia="zh-TW"/>
        </w:rPr>
        <w:t>專題研討</w:t>
      </w:r>
      <w:r w:rsidRPr="007C055D">
        <w:rPr>
          <w:rFonts w:ascii="標楷體" w:eastAsia="標楷體" w:hAnsi="標楷體"/>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lastRenderedPageBreak/>
        <w:t>（二）</w:t>
      </w:r>
      <w:r w:rsidRPr="007C055D">
        <w:rPr>
          <w:rFonts w:ascii="標楷體" w:eastAsia="標楷體" w:hAnsi="標楷體"/>
          <w:sz w:val="24"/>
          <w:szCs w:val="24"/>
          <w:lang w:eastAsia="zh-TW"/>
        </w:rPr>
        <w:t>學習領域課程分析研究及教學方案設計。</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7C055D">
        <w:rPr>
          <w:rFonts w:ascii="標楷體" w:eastAsia="標楷體" w:hAnsi="標楷體"/>
          <w:sz w:val="24"/>
          <w:szCs w:val="24"/>
          <w:lang w:eastAsia="zh-TW"/>
        </w:rPr>
        <w:t>輔</w:t>
      </w:r>
      <w:r w:rsidRPr="007C055D">
        <w:rPr>
          <w:rFonts w:ascii="標楷體" w:eastAsia="標楷體" w:hAnsi="標楷體" w:hint="eastAsia"/>
          <w:sz w:val="24"/>
          <w:szCs w:val="24"/>
          <w:lang w:eastAsia="zh-TW"/>
        </w:rPr>
        <w:t>導員</w:t>
      </w:r>
      <w:r w:rsidRPr="007C055D">
        <w:rPr>
          <w:rFonts w:ascii="標楷體" w:eastAsia="標楷體" w:hAnsi="標楷體"/>
          <w:sz w:val="24"/>
          <w:szCs w:val="24"/>
          <w:lang w:eastAsia="zh-TW"/>
        </w:rPr>
        <w:t>學習領域行動研究</w:t>
      </w:r>
      <w:r w:rsidRPr="007C055D">
        <w:rPr>
          <w:rFonts w:ascii="標楷體" w:eastAsia="標楷體" w:hAnsi="標楷體" w:hint="eastAsia"/>
          <w:sz w:val="24"/>
          <w:szCs w:val="24"/>
          <w:lang w:eastAsia="zh-TW"/>
        </w:rPr>
        <w:t>心得分享</w:t>
      </w:r>
      <w:r w:rsidRPr="007C055D">
        <w:rPr>
          <w:rFonts w:ascii="標楷體" w:eastAsia="標楷體" w:hAnsi="標楷體"/>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推展生活課程團務</w:t>
      </w:r>
      <w:r w:rsidRPr="007C055D">
        <w:rPr>
          <w:rFonts w:ascii="標楷體" w:eastAsia="標楷體" w:hAnsi="標楷體"/>
          <w:sz w:val="24"/>
          <w:szCs w:val="24"/>
          <w:lang w:eastAsia="zh-TW"/>
        </w:rPr>
        <w:t>工作會議</w:t>
      </w:r>
      <w:r w:rsidRPr="007C055D">
        <w:rPr>
          <w:rFonts w:ascii="標楷體" w:eastAsia="標楷體" w:hAnsi="標楷體" w:hint="eastAsia"/>
          <w:sz w:val="24"/>
          <w:szCs w:val="24"/>
          <w:lang w:eastAsia="zh-TW"/>
        </w:rPr>
        <w:t>。</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r w:rsidRPr="007C055D">
        <w:rPr>
          <w:rFonts w:ascii="標楷體" w:eastAsia="標楷體" w:hAnsi="標楷體" w:hint="eastAsia"/>
          <w:sz w:val="24"/>
          <w:szCs w:val="24"/>
          <w:lang w:eastAsia="zh-TW"/>
        </w:rPr>
        <w:t>活動方式、活動流程、課程內容及講師等（如附表一）。</w:t>
      </w:r>
    </w:p>
    <w:p w:rsidR="00E474F0" w:rsidRDefault="00E474F0" w:rsidP="00EE6270">
      <w:pPr>
        <w:rPr>
          <w:rFonts w:ascii="標楷體" w:eastAsia="標楷體" w:hAnsi="標楷體"/>
          <w:sz w:val="24"/>
          <w:szCs w:val="24"/>
          <w:lang w:eastAsia="zh-TW"/>
        </w:rPr>
      </w:pP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七、經費來源與概算</w:t>
      </w:r>
    </w:p>
    <w:p w:rsidR="00E474F0" w:rsidRPr="00E55E89" w:rsidRDefault="00E474F0" w:rsidP="00E474F0">
      <w:pPr>
        <w:tabs>
          <w:tab w:val="num" w:pos="2220"/>
        </w:tabs>
        <w:kinsoku w:val="0"/>
        <w:wordWrap w:val="0"/>
        <w:adjustRightInd w:val="0"/>
        <w:snapToGrid w:val="0"/>
        <w:spacing w:line="400" w:lineRule="exact"/>
        <w:rPr>
          <w:rFonts w:ascii="標楷體" w:eastAsia="標楷體" w:hAnsi="標楷體"/>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教育部國民及學前教育署補助辦理十二年國民基本教育精進國民中學及國民小學教學品質計畫」</w:t>
      </w:r>
    </w:p>
    <w:p w:rsidR="00E474F0" w:rsidRPr="00672BC4" w:rsidRDefault="00E474F0" w:rsidP="00E474F0">
      <w:pPr>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107學年度生活課程輔導員專業成長經費概算表</w:t>
      </w:r>
    </w:p>
    <w:tbl>
      <w:tblPr>
        <w:tblW w:w="8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項次</w:t>
            </w:r>
          </w:p>
        </w:tc>
        <w:tc>
          <w:tcPr>
            <w:tcW w:w="1836"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999" w:type="dxa"/>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1134"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數量</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1417"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總價</w:t>
            </w:r>
          </w:p>
        </w:tc>
        <w:tc>
          <w:tcPr>
            <w:tcW w:w="1177"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color w:val="FF0000"/>
                <w:sz w:val="24"/>
                <w:szCs w:val="24"/>
              </w:rPr>
              <w:t>講師鐘點費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12</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小時</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24</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color w:val="FF0000"/>
                <w:sz w:val="24"/>
                <w:szCs w:val="24"/>
              </w:rPr>
              <w:t>00</w:t>
            </w:r>
          </w:p>
        </w:tc>
        <w:tc>
          <w:tcPr>
            <w:tcW w:w="1177"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外聘</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差旅費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26</w:t>
            </w:r>
            <w:r w:rsidRPr="00672BC4">
              <w:rPr>
                <w:rFonts w:ascii="標楷體" w:eastAsia="標楷體" w:hAnsi="標楷體" w:hint="eastAsia"/>
                <w:color w:val="FF0000"/>
                <w:sz w:val="24"/>
                <w:szCs w:val="24"/>
              </w:rPr>
              <w:t>,</w:t>
            </w:r>
            <w:r w:rsidRPr="00672BC4">
              <w:rPr>
                <w:rFonts w:ascii="標楷體" w:eastAsia="標楷體" w:hAnsi="標楷體"/>
                <w:color w:val="FF0000"/>
                <w:sz w:val="24"/>
                <w:szCs w:val="24"/>
              </w:rPr>
              <w:t>0</w:t>
            </w:r>
            <w:r w:rsidRPr="00672BC4">
              <w:rPr>
                <w:rFonts w:ascii="標楷體" w:eastAsia="標楷體" w:hAnsi="標楷體" w:hint="eastAsia"/>
                <w:color w:val="FF0000"/>
                <w:sz w:val="24"/>
                <w:szCs w:val="24"/>
              </w:rPr>
              <w:t>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1</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26</w:t>
            </w:r>
            <w:r w:rsidRPr="00672BC4">
              <w:rPr>
                <w:rFonts w:ascii="標楷體" w:eastAsia="標楷體" w:hAnsi="標楷體" w:hint="eastAsia"/>
                <w:color w:val="FF0000"/>
                <w:sz w:val="24"/>
                <w:szCs w:val="24"/>
              </w:rPr>
              <w:t>,</w:t>
            </w:r>
            <w:r w:rsidRPr="00672BC4">
              <w:rPr>
                <w:rFonts w:ascii="標楷體" w:eastAsia="標楷體" w:hAnsi="標楷體"/>
                <w:color w:val="FF0000"/>
                <w:sz w:val="24"/>
                <w:szCs w:val="24"/>
              </w:rPr>
              <w:t>0</w:t>
            </w:r>
            <w:r w:rsidRPr="00672BC4">
              <w:rPr>
                <w:rFonts w:ascii="標楷體" w:eastAsia="標楷體" w:hAnsi="標楷體" w:hint="eastAsia"/>
                <w:color w:val="FF0000"/>
                <w:sz w:val="24"/>
                <w:szCs w:val="24"/>
              </w:rPr>
              <w:t>00</w:t>
            </w:r>
          </w:p>
        </w:tc>
        <w:tc>
          <w:tcPr>
            <w:tcW w:w="1177"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核實支付</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color w:val="FF0000"/>
                <w:sz w:val="24"/>
                <w:szCs w:val="24"/>
              </w:rPr>
              <w:t>3</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印刷費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rPr>
              <w:t>100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34</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人次</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3</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4</w:t>
            </w:r>
            <w:r w:rsidRPr="00672BC4">
              <w:rPr>
                <w:rFonts w:ascii="標楷體" w:eastAsia="標楷體" w:hAnsi="標楷體" w:hint="eastAsia"/>
                <w:color w:val="FF0000"/>
                <w:sz w:val="24"/>
                <w:szCs w:val="24"/>
              </w:rPr>
              <w:t>00</w:t>
            </w:r>
          </w:p>
        </w:tc>
        <w:tc>
          <w:tcPr>
            <w:tcW w:w="1177" w:type="dxa"/>
            <w:vAlign w:val="center"/>
          </w:tcPr>
          <w:p w:rsidR="0084239C" w:rsidRPr="00672BC4" w:rsidRDefault="0084239C" w:rsidP="007F3334">
            <w:pPr>
              <w:kinsoku w:val="0"/>
              <w:spacing w:line="400" w:lineRule="exact"/>
              <w:rPr>
                <w:rFonts w:ascii="標楷體" w:eastAsia="標楷體" w:hAnsi="標楷體"/>
                <w:color w:val="FF0000"/>
                <w:sz w:val="24"/>
                <w:szCs w:val="24"/>
              </w:rPr>
            </w:pPr>
            <w:r w:rsidRPr="00672BC4">
              <w:rPr>
                <w:rFonts w:ascii="標楷體" w:eastAsia="標楷體" w:hAnsi="標楷體" w:hint="eastAsia"/>
                <w:color w:val="FF0000"/>
                <w:sz w:val="24"/>
                <w:szCs w:val="24"/>
              </w:rPr>
              <w:t>含手冊、成果等</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color w:val="FF0000"/>
                <w:sz w:val="24"/>
                <w:szCs w:val="24"/>
              </w:rPr>
              <w:t>4</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教材教具費</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8,000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8,000</w:t>
            </w:r>
          </w:p>
        </w:tc>
        <w:tc>
          <w:tcPr>
            <w:tcW w:w="1177" w:type="dxa"/>
            <w:vAlign w:val="center"/>
          </w:tcPr>
          <w:p w:rsidR="0084239C" w:rsidRPr="00672BC4" w:rsidRDefault="0084239C" w:rsidP="007F3334">
            <w:pPr>
              <w:kinsoku w:val="0"/>
              <w:spacing w:line="400" w:lineRule="exac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研習所需要的教材、教具</w:t>
            </w:r>
          </w:p>
        </w:tc>
      </w:tr>
      <w:tr w:rsidR="00672BC4" w:rsidRPr="00672BC4" w:rsidTr="007F3334">
        <w:trPr>
          <w:jc w:val="center"/>
        </w:trPr>
        <w:tc>
          <w:tcPr>
            <w:tcW w:w="818"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5</w:t>
            </w:r>
          </w:p>
        </w:tc>
        <w:tc>
          <w:tcPr>
            <w:tcW w:w="1836"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雜支</w:t>
            </w:r>
          </w:p>
        </w:tc>
        <w:tc>
          <w:tcPr>
            <w:tcW w:w="999"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20</w:t>
            </w:r>
            <w:r w:rsidRPr="00672BC4">
              <w:rPr>
                <w:rFonts w:ascii="標楷體" w:eastAsia="標楷體" w:hAnsi="標楷體" w:hint="eastAsia"/>
                <w:color w:val="FF0000"/>
                <w:sz w:val="24"/>
                <w:szCs w:val="24"/>
              </w:rPr>
              <w:t>0</w:t>
            </w:r>
          </w:p>
        </w:tc>
        <w:tc>
          <w:tcPr>
            <w:tcW w:w="1134" w:type="dxa"/>
            <w:vAlign w:val="center"/>
          </w:tcPr>
          <w:p w:rsidR="0084239C" w:rsidRPr="00672BC4" w:rsidRDefault="0084239C"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1</w:t>
            </w:r>
          </w:p>
        </w:tc>
        <w:tc>
          <w:tcPr>
            <w:tcW w:w="851" w:type="dxa"/>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1417" w:type="dxa"/>
            <w:vAlign w:val="center"/>
          </w:tcPr>
          <w:p w:rsidR="0084239C" w:rsidRPr="00672BC4" w:rsidRDefault="0084239C" w:rsidP="007F3334">
            <w:pPr>
              <w:kinsoku w:val="0"/>
              <w:spacing w:line="400" w:lineRule="exact"/>
              <w:jc w:val="right"/>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2</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20</w:t>
            </w:r>
            <w:r w:rsidRPr="00672BC4">
              <w:rPr>
                <w:rFonts w:ascii="標楷體" w:eastAsia="標楷體" w:hAnsi="標楷體" w:hint="eastAsia"/>
                <w:color w:val="FF0000"/>
                <w:sz w:val="24"/>
                <w:szCs w:val="24"/>
              </w:rPr>
              <w:t>0</w:t>
            </w:r>
          </w:p>
        </w:tc>
        <w:tc>
          <w:tcPr>
            <w:tcW w:w="1177" w:type="dxa"/>
            <w:vAlign w:val="center"/>
          </w:tcPr>
          <w:p w:rsidR="0084239C" w:rsidRPr="00672BC4" w:rsidRDefault="0084239C" w:rsidP="007F3334">
            <w:pPr>
              <w:kinsoku w:val="0"/>
              <w:spacing w:line="400" w:lineRule="exac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前項未編列之費用業務費之5%</w:t>
            </w:r>
          </w:p>
        </w:tc>
      </w:tr>
      <w:tr w:rsidR="00672BC4" w:rsidRPr="00672BC4" w:rsidTr="007F3334">
        <w:trPr>
          <w:jc w:val="center"/>
        </w:trPr>
        <w:tc>
          <w:tcPr>
            <w:tcW w:w="5638" w:type="dxa"/>
            <w:gridSpan w:val="5"/>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教育部國民及學前教育署補助總價合計</w:t>
            </w:r>
          </w:p>
        </w:tc>
        <w:tc>
          <w:tcPr>
            <w:tcW w:w="1417" w:type="dxa"/>
            <w:shd w:val="clear" w:color="auto" w:fill="FFFF99"/>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63,600</w:t>
            </w:r>
          </w:p>
        </w:tc>
        <w:tc>
          <w:tcPr>
            <w:tcW w:w="1177" w:type="dxa"/>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p>
        </w:tc>
      </w:tr>
      <w:tr w:rsidR="00672BC4" w:rsidRPr="00672BC4" w:rsidTr="007F3334">
        <w:trPr>
          <w:jc w:val="center"/>
        </w:trPr>
        <w:tc>
          <w:tcPr>
            <w:tcW w:w="5638" w:type="dxa"/>
            <w:gridSpan w:val="5"/>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市府補助總價合計</w:t>
            </w:r>
          </w:p>
        </w:tc>
        <w:tc>
          <w:tcPr>
            <w:tcW w:w="1417" w:type="dxa"/>
            <w:shd w:val="clear" w:color="auto" w:fill="FFFF99"/>
            <w:vAlign w:val="center"/>
          </w:tcPr>
          <w:p w:rsidR="0084239C" w:rsidRPr="00672BC4" w:rsidRDefault="0084239C" w:rsidP="007F3334">
            <w:pPr>
              <w:kinsoku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0</w:t>
            </w:r>
          </w:p>
        </w:tc>
        <w:tc>
          <w:tcPr>
            <w:tcW w:w="1177" w:type="dxa"/>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p>
        </w:tc>
      </w:tr>
      <w:tr w:rsidR="00672BC4" w:rsidRPr="00672BC4" w:rsidTr="007F3334">
        <w:trPr>
          <w:jc w:val="center"/>
        </w:trPr>
        <w:tc>
          <w:tcPr>
            <w:tcW w:w="5638" w:type="dxa"/>
            <w:gridSpan w:val="5"/>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合計</w:t>
            </w:r>
          </w:p>
        </w:tc>
        <w:tc>
          <w:tcPr>
            <w:tcW w:w="1417" w:type="dxa"/>
            <w:shd w:val="clear" w:color="auto" w:fill="FFFF99"/>
            <w:vAlign w:val="center"/>
          </w:tcPr>
          <w:p w:rsidR="0084239C" w:rsidRPr="00672BC4" w:rsidRDefault="0084239C" w:rsidP="007F3334">
            <w:pPr>
              <w:kinsoku w:val="0"/>
              <w:spacing w:line="400" w:lineRule="exact"/>
              <w:jc w:val="righ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63,600</w:t>
            </w:r>
          </w:p>
        </w:tc>
        <w:tc>
          <w:tcPr>
            <w:tcW w:w="1177" w:type="dxa"/>
            <w:shd w:val="clear" w:color="auto" w:fill="FFFF99"/>
            <w:vAlign w:val="center"/>
          </w:tcPr>
          <w:p w:rsidR="0084239C" w:rsidRPr="00672BC4" w:rsidRDefault="0084239C" w:rsidP="007F3334">
            <w:pPr>
              <w:kinsoku w:val="0"/>
              <w:spacing w:line="400" w:lineRule="exact"/>
              <w:jc w:val="center"/>
              <w:rPr>
                <w:rFonts w:ascii="標楷體" w:eastAsia="標楷體" w:hAnsi="標楷體"/>
                <w:color w:val="FF0000"/>
                <w:sz w:val="24"/>
                <w:szCs w:val="24"/>
                <w:lang w:eastAsia="zh-TW"/>
              </w:rPr>
            </w:pPr>
          </w:p>
        </w:tc>
      </w:tr>
    </w:tbl>
    <w:p w:rsidR="0084239C" w:rsidRDefault="0084239C" w:rsidP="0084239C">
      <w:pPr>
        <w:rPr>
          <w:rFonts w:ascii="標楷體" w:eastAsia="標楷體" w:hAnsi="標楷體"/>
          <w:sz w:val="24"/>
          <w:szCs w:val="24"/>
          <w:lang w:eastAsia="zh-TW"/>
        </w:rPr>
      </w:pPr>
    </w:p>
    <w:p w:rsidR="00E474F0" w:rsidRPr="00ED3B92" w:rsidRDefault="00E474F0" w:rsidP="00E474F0">
      <w:pPr>
        <w:kinsoku w:val="0"/>
        <w:wordWrap w:val="0"/>
        <w:spacing w:line="400" w:lineRule="exact"/>
        <w:rPr>
          <w:rFonts w:ascii="標楷體" w:eastAsia="標楷體" w:hAnsi="標楷體"/>
          <w:lang w:eastAsia="zh-TW"/>
        </w:rPr>
      </w:pPr>
      <w:r w:rsidRPr="00ED3B92">
        <w:rPr>
          <w:rFonts w:ascii="標楷體" w:eastAsia="標楷體" w:hAnsi="標楷體"/>
          <w:lang w:eastAsia="zh-TW"/>
        </w:rPr>
        <w:t>承辦人：</w:t>
      </w:r>
      <w:r w:rsidRPr="00ED3B92">
        <w:rPr>
          <w:rFonts w:ascii="標楷體" w:eastAsia="標楷體" w:hAnsi="標楷體" w:hint="eastAsia"/>
          <w:lang w:eastAsia="zh-TW"/>
        </w:rPr>
        <w:t xml:space="preserve">           </w:t>
      </w:r>
      <w:r w:rsidRPr="00ED3B92">
        <w:rPr>
          <w:rFonts w:ascii="標楷體" w:eastAsia="標楷體" w:hAnsi="標楷體"/>
          <w:lang w:eastAsia="zh-TW"/>
        </w:rPr>
        <w:t>主任：</w:t>
      </w:r>
      <w:r w:rsidRPr="00ED3B92">
        <w:rPr>
          <w:rFonts w:ascii="標楷體" w:eastAsia="標楷體" w:hAnsi="標楷體" w:hint="eastAsia"/>
          <w:lang w:eastAsia="zh-TW"/>
        </w:rPr>
        <w:t xml:space="preserve">             </w:t>
      </w:r>
      <w:r w:rsidRPr="00ED3B92">
        <w:rPr>
          <w:rFonts w:ascii="標楷體" w:eastAsia="標楷體" w:hAnsi="標楷體"/>
          <w:lang w:eastAsia="zh-TW"/>
        </w:rPr>
        <w:t>主</w:t>
      </w:r>
      <w:r w:rsidRPr="00ED3B92">
        <w:rPr>
          <w:rFonts w:ascii="標楷體" w:eastAsia="標楷體" w:hAnsi="標楷體" w:hint="eastAsia"/>
          <w:lang w:eastAsia="zh-TW"/>
        </w:rPr>
        <w:t>計</w:t>
      </w:r>
      <w:r w:rsidRPr="00ED3B92">
        <w:rPr>
          <w:rFonts w:ascii="標楷體" w:eastAsia="標楷體" w:hAnsi="標楷體"/>
          <w:lang w:eastAsia="zh-TW"/>
        </w:rPr>
        <w:t>：</w:t>
      </w:r>
      <w:r w:rsidRPr="00ED3B92">
        <w:rPr>
          <w:rFonts w:ascii="標楷體" w:eastAsia="標楷體" w:hAnsi="標楷體" w:hint="eastAsia"/>
          <w:lang w:eastAsia="zh-TW"/>
        </w:rPr>
        <w:t xml:space="preserve">            校長：</w:t>
      </w:r>
    </w:p>
    <w:p w:rsidR="00E474F0" w:rsidRPr="00435A3D"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八、預期成效</w:t>
      </w:r>
    </w:p>
    <w:p w:rsidR="00E474F0"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lastRenderedPageBreak/>
        <w:t>（一）</w:t>
      </w:r>
      <w:r w:rsidRPr="007C055D">
        <w:rPr>
          <w:rFonts w:ascii="標楷體" w:eastAsia="標楷體" w:hAnsi="標楷體" w:hint="eastAsia"/>
          <w:sz w:val="24"/>
          <w:szCs w:val="24"/>
          <w:lang w:eastAsia="zh-TW"/>
        </w:rPr>
        <w:t>經由教師的發表與檔案，評估教師對本主題主要教學策略及重要概念的理</w:t>
      </w:r>
    </w:p>
    <w:p w:rsidR="00E474F0" w:rsidRDefault="00E474F0" w:rsidP="00E474F0">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7C055D">
        <w:rPr>
          <w:rFonts w:ascii="標楷體" w:eastAsia="標楷體" w:hAnsi="標楷體" w:hint="eastAsia"/>
          <w:sz w:val="24"/>
          <w:szCs w:val="24"/>
          <w:lang w:eastAsia="zh-TW"/>
        </w:rPr>
        <w:t>解程度，以協助教師規劃團體或個人成長重點。</w:t>
      </w:r>
    </w:p>
    <w:p w:rsidR="00E474F0" w:rsidRDefault="00E474F0" w:rsidP="00E474F0">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將輔導團所研發之生活課程設計，實際進行課程教學，經由教學現場的實</w:t>
      </w:r>
    </w:p>
    <w:p w:rsidR="00E474F0" w:rsidRPr="007C055D" w:rsidRDefault="00E474F0" w:rsidP="00E474F0">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7C055D">
        <w:rPr>
          <w:rFonts w:ascii="標楷體" w:eastAsia="標楷體" w:hAnsi="標楷體" w:hint="eastAsia"/>
          <w:sz w:val="24"/>
          <w:szCs w:val="24"/>
          <w:lang w:eastAsia="zh-TW"/>
        </w:rPr>
        <w:t>際教學，針對教師反應進行修正與精進。</w:t>
      </w:r>
    </w:p>
    <w:p w:rsidR="00E474F0" w:rsidRDefault="00E474F0" w:rsidP="00E55123">
      <w:pPr>
        <w:rPr>
          <w:rFonts w:ascii="標楷體" w:eastAsia="標楷體" w:hAnsi="標楷體"/>
          <w:lang w:eastAsia="zh-TW"/>
        </w:rPr>
      </w:pPr>
      <w:bookmarkStart w:id="86" w:name="_Toc510152460"/>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w:t>
      </w:r>
      <w:r w:rsidRPr="00E94527">
        <w:rPr>
          <w:rFonts w:ascii="標楷體" w:eastAsia="標楷體" w:hAnsi="標楷體" w:hint="eastAsia"/>
          <w:lang w:eastAsia="zh-TW"/>
        </w:rPr>
        <w:t>透過研發多元的評量方式，可以檢核學生的學習與發展學生多面的生活能力。</w:t>
      </w:r>
      <w:bookmarkEnd w:id="86"/>
    </w:p>
    <w:p w:rsidR="00E474F0" w:rsidRPr="00E474F0" w:rsidRDefault="00E474F0" w:rsidP="00E474F0">
      <w:pPr>
        <w:kinsoku w:val="0"/>
        <w:spacing w:line="400" w:lineRule="exact"/>
        <w:jc w:val="both"/>
        <w:outlineLvl w:val="2"/>
        <w:rPr>
          <w:rFonts w:ascii="標楷體" w:eastAsia="標楷體" w:hAnsi="標楷體"/>
          <w:lang w:eastAsia="zh-TW"/>
        </w:rPr>
      </w:pPr>
      <w:bookmarkStart w:id="87" w:name="_Toc510152461"/>
      <w:bookmarkStart w:id="88" w:name="_Toc512254205"/>
      <w:r w:rsidRPr="00E94527">
        <w:rPr>
          <w:rFonts w:ascii="標楷體" w:eastAsia="標楷體" w:hAnsi="標楷體" w:hint="eastAsia"/>
          <w:sz w:val="24"/>
          <w:szCs w:val="24"/>
          <w:lang w:eastAsia="zh-TW"/>
        </w:rPr>
        <w:t>附表一：10</w:t>
      </w:r>
      <w:r>
        <w:rPr>
          <w:rFonts w:ascii="標楷體" w:eastAsia="標楷體" w:hAnsi="標楷體" w:hint="eastAsia"/>
          <w:sz w:val="24"/>
          <w:szCs w:val="24"/>
          <w:lang w:eastAsia="zh-TW"/>
        </w:rPr>
        <w:t>7學</w:t>
      </w:r>
      <w:r w:rsidRPr="00E94527">
        <w:rPr>
          <w:rFonts w:ascii="標楷體" w:eastAsia="標楷體" w:hAnsi="標楷體" w:hint="eastAsia"/>
          <w:sz w:val="24"/>
          <w:szCs w:val="24"/>
          <w:lang w:eastAsia="zh-TW"/>
        </w:rPr>
        <w:t>年度國民小學生活課程輔導員專業成長工作坊課程表</w:t>
      </w:r>
      <w:bookmarkEnd w:id="87"/>
      <w:bookmarkEnd w:id="88"/>
    </w:p>
    <w:tbl>
      <w:tblPr>
        <w:tblpPr w:leftFromText="180" w:rightFromText="180" w:vertAnchor="text" w:horzAnchor="margin" w:tblpY="1166"/>
        <w:tblOverlap w:val="never"/>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22"/>
        <w:gridCol w:w="1716"/>
        <w:gridCol w:w="656"/>
        <w:gridCol w:w="4186"/>
        <w:gridCol w:w="1358"/>
      </w:tblGrid>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編號</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日期</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項目</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工作內容</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備註</w:t>
            </w: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9</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實作</w:t>
            </w:r>
          </w:p>
          <w:p w:rsidR="00E474F0" w:rsidRPr="00B2158D" w:rsidRDefault="00E474F0" w:rsidP="00925D4E">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olor w:val="000000" w:themeColor="text1"/>
                <w:lang w:eastAsia="zh-TW"/>
              </w:rPr>
              <w:t>10</w:t>
            </w:r>
            <w:r>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年度工作檢討說明</w:t>
            </w:r>
          </w:p>
          <w:p w:rsidR="00E474F0" w:rsidRPr="00B2158D" w:rsidRDefault="00E474F0" w:rsidP="00925D4E">
            <w:pPr>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hint="eastAsia"/>
                <w:color w:val="000000" w:themeColor="text1"/>
                <w:lang w:eastAsia="zh-TW"/>
              </w:rPr>
              <w:t>10</w:t>
            </w:r>
            <w:r>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年度工作說明</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9</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20</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tabs>
                <w:tab w:val="left" w:pos="5644"/>
              </w:tabs>
              <w:snapToGrid w:val="0"/>
              <w:spacing w:line="240" w:lineRule="exact"/>
              <w:rPr>
                <w:rFonts w:ascii="標楷體" w:eastAsia="標楷體" w:hAnsi="標楷體" w:cs="標楷體"/>
                <w:color w:val="000000" w:themeColor="text1"/>
                <w:lang w:eastAsia="zh-TW"/>
              </w:rPr>
            </w:pPr>
            <w:r w:rsidRPr="00B2158D">
              <w:rPr>
                <w:rFonts w:ascii="標楷體" w:eastAsia="標楷體" w:hAnsi="標楷體" w:cs="標楷體" w:hint="eastAsia"/>
                <w:color w:val="000000" w:themeColor="text1"/>
                <w:lang w:eastAsia="zh-TW"/>
              </w:rPr>
              <w:t>北區策略聯盟研討</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十二年國教課綱與生活課程綱要的精神與特色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10</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4</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訪視</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1.到校輔導行前工作規畫</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10</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18</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spacing w:line="240" w:lineRule="exact"/>
              <w:ind w:left="220" w:hangingChars="100" w:hanging="220"/>
              <w:jc w:val="both"/>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hint="eastAsia"/>
                <w:color w:val="000000" w:themeColor="text1"/>
                <w:lang w:eastAsia="zh-TW"/>
              </w:rPr>
              <w:t>十二年國教課綱與生活課程綱要的精神與特色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40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11</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專業</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11</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15</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kinsoku w:val="0"/>
              <w:wordWrap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2.生活課程美學發展與應用實例(十興國小邱曉詩老師) </w:t>
            </w:r>
          </w:p>
          <w:p w:rsidR="00E474F0" w:rsidRPr="00B2158D" w:rsidRDefault="00E474F0" w:rsidP="00925D4E">
            <w:pPr>
              <w:kinsoku w:val="0"/>
              <w:wordWrap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11</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29</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78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12</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lastRenderedPageBreak/>
              <w:t>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rPr>
              <w:t>10</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rPr>
              <w:t>.</w:t>
            </w:r>
            <w:r w:rsidR="00E13EAA">
              <w:rPr>
                <w:rFonts w:ascii="標楷體" w:eastAsia="標楷體" w:hAnsi="標楷體" w:hint="eastAsia"/>
                <w:color w:val="000000" w:themeColor="text1"/>
                <w:lang w:eastAsia="zh-TW"/>
              </w:rPr>
              <w:t>12</w:t>
            </w:r>
            <w:r w:rsidRPr="00B2158D">
              <w:rPr>
                <w:rFonts w:ascii="標楷體" w:eastAsia="標楷體" w:hAnsi="標楷體" w:hint="eastAsia"/>
                <w:color w:val="000000" w:themeColor="text1"/>
              </w:rPr>
              <w:t>.</w:t>
            </w:r>
            <w:r w:rsidR="00E13EAA">
              <w:rPr>
                <w:rFonts w:ascii="標楷體" w:eastAsia="標楷體" w:hAnsi="標楷體" w:hint="eastAsia"/>
                <w:color w:val="000000" w:themeColor="text1"/>
                <w:lang w:eastAsia="zh-TW"/>
              </w:rPr>
              <w:t>27</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lang w:eastAsia="zh-TW"/>
              </w:rPr>
              <w:t>研討</w:t>
            </w:r>
          </w:p>
          <w:p w:rsidR="00E474F0" w:rsidRPr="00B2158D" w:rsidRDefault="00E474F0" w:rsidP="00925D4E">
            <w:pPr>
              <w:kinsoku w:val="0"/>
              <w:spacing w:line="240" w:lineRule="exact"/>
              <w:jc w:val="center"/>
              <w:rPr>
                <w:rFonts w:ascii="標楷體" w:eastAsia="標楷體" w:hAnsi="標楷體"/>
                <w:color w:val="000000" w:themeColor="text1"/>
              </w:rPr>
            </w:pP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.北區策略聯盟研討</w:t>
            </w:r>
          </w:p>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10</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wordWrap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輔導員專業成長</w:t>
            </w:r>
          </w:p>
          <w:p w:rsidR="00E474F0" w:rsidRPr="00B2158D" w:rsidRDefault="00E474F0" w:rsidP="00925D4E">
            <w:pPr>
              <w:kinsoku w:val="0"/>
              <w:wordWrap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2.生活課程多元發展與應用實例(自然學科) </w:t>
            </w:r>
          </w:p>
          <w:p w:rsidR="00E474F0" w:rsidRPr="00B2158D" w:rsidRDefault="00E474F0" w:rsidP="00925D4E">
            <w:pPr>
              <w:kinsoku w:val="0"/>
              <w:wordWrap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0" w:lineRule="atLeas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21</w:t>
            </w:r>
            <w:r w:rsidRPr="00B2158D">
              <w:rPr>
                <w:rFonts w:ascii="標楷體" w:eastAsia="標楷體" w:hAnsi="標楷體" w:hint="eastAsia"/>
                <w:color w:val="000000" w:themeColor="text1"/>
                <w:lang w:eastAsia="zh-TW"/>
              </w:rPr>
              <w:t>(五)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成果</w:t>
            </w:r>
          </w:p>
          <w:p w:rsidR="00E474F0" w:rsidRPr="00B2158D" w:rsidRDefault="00E474F0" w:rsidP="00925D4E">
            <w:pPr>
              <w:kinsoku w:val="0"/>
              <w:wordWrap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.央團年度研討</w:t>
            </w:r>
          </w:p>
          <w:p w:rsidR="00E474F0" w:rsidRPr="00B2158D" w:rsidRDefault="00E474F0" w:rsidP="00925D4E">
            <w:pPr>
              <w:kinsoku w:val="0"/>
              <w:wordWrap w:val="0"/>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標楷體" w:hint="eastAsia"/>
                <w:color w:val="000000" w:themeColor="text1"/>
                <w:lang w:val="zh-TW" w:eastAsia="zh-TW"/>
              </w:rPr>
              <w:t>生活課程教學案例經驗  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7</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領域工作研討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cs="Arial Unicode MS" w:hint="eastAsia"/>
                <w:color w:val="000000" w:themeColor="text1"/>
                <w:lang w:eastAsia="zh-TW"/>
              </w:rPr>
              <w:t>2</w:t>
            </w:r>
            <w:r w:rsidRPr="00B2158D">
              <w:rPr>
                <w:rFonts w:ascii="標楷體" w:eastAsia="標楷體" w:hAnsi="標楷體" w:cs="Arial Unicode MS"/>
                <w:color w:val="000000" w:themeColor="text1"/>
                <w:lang w:eastAsia="zh-TW"/>
              </w:rPr>
              <w:t>.</w:t>
            </w:r>
            <w:r w:rsidRPr="00B2158D">
              <w:rPr>
                <w:rFonts w:ascii="標楷體" w:eastAsia="標楷體" w:hAnsi="標楷體" w:cs="Arial Unicode MS" w:hint="eastAsia"/>
                <w:color w:val="000000" w:themeColor="text1"/>
                <w:lang w:eastAsia="zh-TW"/>
              </w:rPr>
              <w:t>領召工作坊課程討論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檢討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1.下半年工作計畫</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2.上半年工作檢討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812"/>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3</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21</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審查</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1.下半年工作計畫說明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2.教師學習社群主題討論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4</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w:t>
            </w:r>
            <w:r w:rsidRPr="00B2158D">
              <w:rPr>
                <w:rFonts w:ascii="標楷體" w:eastAsia="標楷體" w:hAnsi="標楷體" w:hint="eastAsia"/>
                <w:color w:val="000000" w:themeColor="text1"/>
                <w:lang w:eastAsia="zh-TW"/>
              </w:rPr>
              <w:t>1(四)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規劃</w:t>
            </w:r>
          </w:p>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r w:rsidRPr="00B2158D">
              <w:rPr>
                <w:rFonts w:ascii="標楷體" w:eastAsia="標楷體" w:hAnsi="標楷體" w:cs="Arial Unicode MS" w:hint="eastAsia"/>
                <w:color w:val="000000" w:themeColor="text1"/>
                <w:lang w:eastAsia="zh-TW"/>
              </w:rPr>
              <w:t xml:space="preserve"> </w:t>
            </w:r>
          </w:p>
          <w:p w:rsidR="00E474F0" w:rsidRPr="00B2158D" w:rsidRDefault="00E474F0" w:rsidP="00925D4E">
            <w:pPr>
              <w:kinsoku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2.課程設計與多元評量方式的研討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4</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2</w:t>
            </w:r>
            <w:r w:rsidRPr="00B2158D">
              <w:rPr>
                <w:rFonts w:ascii="標楷體" w:eastAsia="標楷體" w:hAnsi="標楷體" w:hint="eastAsia"/>
                <w:color w:val="000000" w:themeColor="text1"/>
                <w:lang w:eastAsia="zh-TW"/>
              </w:rPr>
              <w:t>5(四)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訪視</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1.到校輔導行前規劃</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p w:rsidR="00E474F0" w:rsidRPr="00B2158D" w:rsidRDefault="00E474F0" w:rsidP="00925D4E">
            <w:pPr>
              <w:tabs>
                <w:tab w:val="left" w:pos="5644"/>
              </w:tabs>
              <w:snapToGrid w:val="0"/>
              <w:spacing w:line="240" w:lineRule="exact"/>
              <w:ind w:left="220" w:hangingChars="100" w:hanging="220"/>
              <w:rPr>
                <w:rFonts w:ascii="標楷體" w:eastAsia="標楷體" w:hAnsi="標楷體" w:cs="標楷體"/>
                <w:color w:val="000000" w:themeColor="text1"/>
                <w:lang w:val="zh-TW" w:eastAsia="zh-TW"/>
              </w:rPr>
            </w:pPr>
            <w:r w:rsidRPr="00B2158D">
              <w:rPr>
                <w:rFonts w:ascii="標楷體" w:eastAsia="標楷體" w:hAnsi="標楷體" w:cs="Arial Unicode MS" w:hint="eastAsia"/>
                <w:color w:val="000000" w:themeColor="text1"/>
                <w:lang w:eastAsia="zh-TW"/>
              </w:rPr>
              <w:t>3.</w:t>
            </w:r>
            <w:r w:rsidRPr="00B2158D">
              <w:rPr>
                <w:rFonts w:ascii="標楷體" w:eastAsia="標楷體" w:hAnsi="標楷體" w:cs="標楷體" w:hint="eastAsia"/>
                <w:color w:val="000000" w:themeColor="text1"/>
                <w:lang w:val="zh-TW" w:eastAsia="zh-TW"/>
              </w:rPr>
              <w:t>生活課程教學方案改寫與研討</w:t>
            </w:r>
            <w:r w:rsidRPr="00B2158D">
              <w:rPr>
                <w:rFonts w:ascii="標楷體" w:eastAsia="標楷體" w:hAnsi="標楷體" w:hint="eastAsia"/>
                <w:color w:val="000000" w:themeColor="text1"/>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rPr>
              <w:t>.</w:t>
            </w:r>
            <w:r w:rsidR="00E13EAA">
              <w:rPr>
                <w:rFonts w:ascii="標楷體" w:eastAsia="標楷體" w:hAnsi="標楷體" w:hint="eastAsia"/>
                <w:color w:val="000000" w:themeColor="text1"/>
                <w:lang w:eastAsia="zh-TW"/>
              </w:rPr>
              <w:t>5</w:t>
            </w:r>
            <w:r w:rsidRPr="00B2158D">
              <w:rPr>
                <w:rFonts w:ascii="標楷體" w:eastAsia="標楷體" w:hAnsi="標楷體"/>
                <w:color w:val="000000" w:themeColor="text1"/>
              </w:rPr>
              <w:t>.</w:t>
            </w:r>
            <w:r w:rsidRPr="00B2158D">
              <w:rPr>
                <w:rFonts w:ascii="標楷體" w:eastAsia="標楷體" w:hAnsi="標楷體" w:hint="eastAsia"/>
                <w:color w:val="000000" w:themeColor="text1"/>
                <w:lang w:eastAsia="zh-TW"/>
              </w:rPr>
              <w:t>9(四)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rPr>
            </w:pPr>
            <w:r w:rsidRPr="00B2158D">
              <w:rPr>
                <w:rFonts w:ascii="標楷體" w:eastAsia="標楷體" w:hAnsi="標楷體" w:hint="eastAsia"/>
                <w:color w:val="000000" w:themeColor="text1"/>
              </w:rPr>
              <w:t>專業</w:t>
            </w:r>
          </w:p>
          <w:p w:rsidR="00E474F0" w:rsidRPr="00B2158D" w:rsidRDefault="00E474F0" w:rsidP="00925D4E">
            <w:pPr>
              <w:kinsoku w:val="0"/>
              <w:spacing w:line="240" w:lineRule="exact"/>
              <w:jc w:val="center"/>
              <w:rPr>
                <w:rFonts w:ascii="標楷體" w:eastAsia="標楷體" w:hAnsi="標楷體" w:cs="Arial Unicode MS"/>
                <w:color w:val="000000" w:themeColor="text1"/>
              </w:rPr>
            </w:pPr>
            <w:r w:rsidRPr="00B2158D">
              <w:rPr>
                <w:rFonts w:ascii="標楷體" w:eastAsia="標楷體" w:hAnsi="標楷體" w:hint="eastAsia"/>
                <w:color w:val="000000" w:themeColor="text1"/>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標楷體" w:hint="eastAsia"/>
                <w:color w:val="000000" w:themeColor="text1"/>
                <w:lang w:val="zh-TW" w:eastAsia="zh-TW"/>
              </w:rPr>
              <w:t>生活課程教學方案改寫與研討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w:t>
            </w:r>
            <w:r w:rsidRPr="00B2158D">
              <w:rPr>
                <w:rFonts w:ascii="標楷體" w:eastAsia="標楷體" w:hAnsi="標楷體" w:cs="Arial Unicode MS" w:hint="eastAsia"/>
                <w:color w:val="000000" w:themeColor="text1"/>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5</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23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規劃</w:t>
            </w:r>
          </w:p>
          <w:p w:rsidR="00E474F0" w:rsidRPr="00B2158D" w:rsidRDefault="00E474F0" w:rsidP="00925D4E">
            <w:pPr>
              <w:kinsoku w:val="0"/>
              <w:spacing w:line="240" w:lineRule="exact"/>
              <w:jc w:val="center"/>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輔導員專案討論</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 xml:space="preserve">2.有效教學與多元評量實   </w:t>
            </w:r>
          </w:p>
          <w:p w:rsidR="00E474F0" w:rsidRPr="00B2158D" w:rsidRDefault="00E474F0" w:rsidP="00925D4E">
            <w:pPr>
              <w:kinsoku w:val="0"/>
              <w:spacing w:line="240" w:lineRule="exact"/>
              <w:rPr>
                <w:rFonts w:ascii="標楷體" w:eastAsia="標楷體" w:hAnsi="標楷體" w:cs="Arial Unicode MS"/>
                <w:color w:val="000000" w:themeColor="text1"/>
                <w:lang w:eastAsia="zh-TW"/>
              </w:rPr>
            </w:pPr>
            <w:r w:rsidRPr="00B2158D">
              <w:rPr>
                <w:rFonts w:ascii="標楷體" w:eastAsia="標楷體" w:hAnsi="標楷體" w:hint="eastAsia"/>
                <w:color w:val="000000" w:themeColor="text1"/>
                <w:lang w:eastAsia="zh-TW"/>
              </w:rPr>
              <w:t xml:space="preserve">  例分享</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color w:val="000000" w:themeColor="text1"/>
                <w:lang w:eastAsia="zh-TW"/>
              </w:rPr>
              <w:t>.</w:t>
            </w:r>
            <w:r w:rsidR="00E13EAA">
              <w:rPr>
                <w:rFonts w:ascii="標楷體" w:eastAsia="標楷體" w:hAnsi="標楷體" w:hint="eastAsia"/>
                <w:color w:val="000000" w:themeColor="text1"/>
                <w:lang w:eastAsia="zh-TW"/>
              </w:rPr>
              <w:t>5</w:t>
            </w:r>
            <w:r w:rsidRPr="00B2158D">
              <w:rPr>
                <w:rFonts w:ascii="標楷體" w:eastAsia="標楷體" w:hAnsi="標楷體"/>
                <w:color w:val="000000" w:themeColor="text1"/>
                <w:lang w:eastAsia="zh-TW"/>
              </w:rPr>
              <w:t>.</w:t>
            </w:r>
            <w:r w:rsidR="00E13EAA">
              <w:rPr>
                <w:rFonts w:ascii="標楷體" w:eastAsia="標楷體" w:hAnsi="標楷體" w:hint="eastAsia"/>
                <w:color w:val="000000" w:themeColor="text1"/>
                <w:lang w:eastAsia="zh-TW"/>
              </w:rPr>
              <w:t>31</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研討</w:t>
            </w:r>
          </w:p>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參訪</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w:t>
            </w:r>
            <w:r w:rsidRPr="00B2158D">
              <w:rPr>
                <w:rFonts w:ascii="標楷體" w:eastAsia="標楷體" w:hAnsi="標楷體" w:cs="Arial Unicode MS" w:hint="eastAsia"/>
                <w:color w:val="000000" w:themeColor="text1"/>
                <w:lang w:eastAsia="zh-TW"/>
              </w:rPr>
              <w:t>到校輔導執行檢討</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2.市外參訪</w:t>
            </w:r>
            <w:r w:rsidRPr="00B2158D">
              <w:rPr>
                <w:rFonts w:ascii="標楷體" w:eastAsia="標楷體" w:hAnsi="標楷體"/>
                <w:color w:val="000000" w:themeColor="text1"/>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r w:rsidR="00E474F0" w:rsidRPr="00B2158D" w:rsidTr="00925D4E">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20.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E13EAA">
            <w:pPr>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10</w:t>
            </w:r>
            <w:r w:rsidR="00E13EAA">
              <w:rPr>
                <w:rFonts w:ascii="標楷體" w:eastAsia="標楷體" w:hAnsi="標楷體" w:hint="eastAsia"/>
                <w:color w:val="000000" w:themeColor="text1"/>
                <w:lang w:eastAsia="zh-TW"/>
              </w:rPr>
              <w:t>8</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6</w:t>
            </w:r>
            <w:r w:rsidRPr="00B2158D">
              <w:rPr>
                <w:rFonts w:ascii="標楷體" w:eastAsia="標楷體" w:hAnsi="標楷體" w:hint="eastAsia"/>
                <w:color w:val="000000" w:themeColor="text1"/>
                <w:lang w:eastAsia="zh-TW"/>
              </w:rPr>
              <w:t>.</w:t>
            </w:r>
            <w:r w:rsidR="00E13EAA">
              <w:rPr>
                <w:rFonts w:ascii="標楷體" w:eastAsia="標楷體" w:hAnsi="標楷體" w:hint="eastAsia"/>
                <w:color w:val="000000" w:themeColor="text1"/>
                <w:lang w:eastAsia="zh-TW"/>
              </w:rPr>
              <w:t>13</w:t>
            </w:r>
            <w:r w:rsidRPr="00B2158D">
              <w:rPr>
                <w:rFonts w:ascii="標楷體" w:eastAsia="標楷體" w:hAnsi="標楷體" w:hint="eastAsia"/>
                <w:color w:val="000000" w:themeColor="text1"/>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474F0" w:rsidRPr="00B2158D" w:rsidRDefault="00E474F0" w:rsidP="00925D4E">
            <w:pPr>
              <w:kinsoku w:val="0"/>
              <w:spacing w:line="240" w:lineRule="exact"/>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專業</w:t>
            </w:r>
          </w:p>
          <w:p w:rsidR="00E474F0" w:rsidRPr="00B2158D" w:rsidRDefault="00E474F0" w:rsidP="00925D4E">
            <w:pPr>
              <w:kinsoku w:val="0"/>
              <w:spacing w:line="240" w:lineRule="exact"/>
              <w:ind w:left="110" w:hangingChars="50" w:hanging="110"/>
              <w:jc w:val="center"/>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spacing w:line="240" w:lineRule="exact"/>
              <w:ind w:left="220" w:hangingChars="100" w:hanging="220"/>
              <w:rPr>
                <w:rFonts w:ascii="標楷體" w:eastAsia="標楷體" w:hAnsi="標楷體"/>
                <w:color w:val="000000" w:themeColor="text1"/>
                <w:lang w:eastAsia="zh-TW"/>
              </w:rPr>
            </w:pPr>
            <w:r w:rsidRPr="00B2158D">
              <w:rPr>
                <w:rFonts w:ascii="標楷體" w:eastAsia="標楷體" w:hAnsi="標楷體"/>
                <w:color w:val="000000" w:themeColor="text1"/>
                <w:lang w:eastAsia="zh-TW"/>
              </w:rPr>
              <w:t>1.</w:t>
            </w:r>
            <w:r w:rsidRPr="00B2158D">
              <w:rPr>
                <w:rFonts w:ascii="標楷體" w:eastAsia="標楷體" w:hAnsi="標楷體" w:hint="eastAsia"/>
                <w:color w:val="000000" w:themeColor="text1"/>
                <w:lang w:eastAsia="zh-TW"/>
              </w:rPr>
              <w:t>輔導員專業知能研討會議</w:t>
            </w:r>
          </w:p>
          <w:p w:rsidR="00E474F0" w:rsidRPr="00B2158D" w:rsidRDefault="00E474F0" w:rsidP="00925D4E">
            <w:pPr>
              <w:kinsoku w:val="0"/>
              <w:spacing w:line="240" w:lineRule="exact"/>
              <w:ind w:left="220" w:hangingChars="100" w:hanging="220"/>
              <w:rPr>
                <w:rFonts w:ascii="標楷體" w:eastAsia="標楷體" w:hAnsi="標楷體" w:cs="Arial Unicode MS"/>
                <w:color w:val="000000" w:themeColor="text1"/>
                <w:lang w:eastAsia="zh-TW"/>
              </w:rPr>
            </w:pPr>
            <w:r w:rsidRPr="00B2158D">
              <w:rPr>
                <w:rFonts w:ascii="標楷體" w:eastAsia="標楷體" w:hAnsi="標楷體" w:cs="Arial Unicode MS" w:hint="eastAsia"/>
                <w:color w:val="000000" w:themeColor="text1"/>
                <w:lang w:eastAsia="zh-TW"/>
              </w:rPr>
              <w:t xml:space="preserve">2.生活課程多元發展與應用實例(表演藝術) </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t>3.成果分享</w:t>
            </w:r>
          </w:p>
          <w:p w:rsidR="00E474F0" w:rsidRPr="00B2158D" w:rsidRDefault="00E474F0" w:rsidP="00925D4E">
            <w:pPr>
              <w:kinsoku w:val="0"/>
              <w:spacing w:line="240" w:lineRule="exact"/>
              <w:rPr>
                <w:rFonts w:ascii="標楷體" w:eastAsia="標楷體" w:hAnsi="標楷體"/>
                <w:color w:val="000000" w:themeColor="text1"/>
                <w:lang w:eastAsia="zh-TW"/>
              </w:rPr>
            </w:pPr>
            <w:r w:rsidRPr="00B2158D">
              <w:rPr>
                <w:rFonts w:ascii="標楷體" w:eastAsia="標楷體" w:hAnsi="標楷體" w:hint="eastAsia"/>
                <w:color w:val="000000" w:themeColor="text1"/>
                <w:lang w:eastAsia="zh-TW"/>
              </w:rPr>
              <w:lastRenderedPageBreak/>
              <w:t>4.</w:t>
            </w:r>
            <w:r w:rsidRPr="00B2158D">
              <w:rPr>
                <w:rFonts w:ascii="標楷體" w:eastAsia="標楷體" w:hAnsi="標楷體"/>
                <w:color w:val="000000" w:themeColor="text1"/>
                <w:lang w:eastAsia="zh-TW"/>
              </w:rPr>
              <w:t>年度各項憑證彙整</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474F0" w:rsidRPr="00B2158D" w:rsidRDefault="00E474F0" w:rsidP="00925D4E">
            <w:pPr>
              <w:kinsoku w:val="0"/>
              <w:wordWrap w:val="0"/>
              <w:spacing w:line="400" w:lineRule="exact"/>
              <w:rPr>
                <w:rFonts w:ascii="標楷體" w:eastAsia="標楷體" w:hAnsi="標楷體"/>
                <w:color w:val="000000" w:themeColor="text1"/>
                <w:lang w:eastAsia="zh-TW"/>
              </w:rPr>
            </w:pPr>
          </w:p>
        </w:tc>
      </w:tr>
    </w:tbl>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EE6270" w:rsidRDefault="00EE6270" w:rsidP="00F405EB">
      <w:pPr>
        <w:adjustRightInd w:val="0"/>
        <w:snapToGrid w:val="0"/>
        <w:spacing w:after="0" w:line="240" w:lineRule="auto"/>
        <w:rPr>
          <w:rFonts w:ascii="標楷體" w:eastAsia="標楷體" w:hAnsi="標楷體"/>
          <w:sz w:val="24"/>
          <w:szCs w:val="24"/>
          <w:lang w:eastAsia="zh-TW"/>
        </w:rPr>
      </w:pPr>
      <w:r w:rsidRPr="00EE6270">
        <w:rPr>
          <w:rFonts w:ascii="標楷體" w:eastAsia="標楷體" w:hAnsi="標楷體" w:hint="eastAsia"/>
          <w:sz w:val="24"/>
          <w:szCs w:val="24"/>
          <w:lang w:eastAsia="zh-TW"/>
        </w:rPr>
        <w:lastRenderedPageBreak/>
        <w:t>附件二</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hint="eastAsia"/>
          <w:sz w:val="24"/>
          <w:szCs w:val="24"/>
          <w:lang w:eastAsia="zh-TW"/>
        </w:rPr>
        <w:t>桃園市</w:t>
      </w:r>
      <w:r w:rsidRPr="00E8597D">
        <w:rPr>
          <w:rFonts w:ascii="標楷體" w:eastAsia="標楷體" w:hAnsi="標楷體"/>
          <w:sz w:val="24"/>
          <w:szCs w:val="24"/>
          <w:lang w:eastAsia="zh-TW"/>
        </w:rPr>
        <w:t>10</w:t>
      </w:r>
      <w:r w:rsidRPr="00E8597D">
        <w:rPr>
          <w:rFonts w:ascii="標楷體" w:eastAsia="標楷體" w:hAnsi="標楷體" w:hint="eastAsia"/>
          <w:sz w:val="24"/>
          <w:szCs w:val="24"/>
          <w:lang w:eastAsia="zh-TW"/>
        </w:rPr>
        <w:t>7學年度精進</w:t>
      </w:r>
      <w:r w:rsidRPr="00E8597D">
        <w:rPr>
          <w:rFonts w:ascii="標楷體" w:eastAsia="標楷體" w:hAnsi="標楷體"/>
          <w:sz w:val="24"/>
          <w:szCs w:val="24"/>
          <w:lang w:eastAsia="zh-TW"/>
        </w:rPr>
        <w:t>國民</w:t>
      </w:r>
      <w:r w:rsidRPr="00E8597D">
        <w:rPr>
          <w:rFonts w:ascii="標楷體" w:eastAsia="標楷體" w:hAnsi="標楷體" w:hint="eastAsia"/>
          <w:sz w:val="24"/>
          <w:szCs w:val="24"/>
          <w:lang w:eastAsia="zh-TW"/>
        </w:rPr>
        <w:t>中小學教師教學專業與課程品質整體推動計畫</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hint="eastAsia"/>
          <w:sz w:val="24"/>
          <w:szCs w:val="24"/>
          <w:shd w:val="clear" w:color="auto" w:fill="F2F2F2"/>
          <w:lang w:eastAsia="zh-TW"/>
        </w:rPr>
        <w:t>國民教育輔導團生活課程輔導小組</w:t>
      </w:r>
    </w:p>
    <w:p w:rsidR="00E8597D" w:rsidRPr="00E8597D" w:rsidRDefault="00E8597D" w:rsidP="00E8597D">
      <w:pPr>
        <w:adjustRightInd w:val="0"/>
        <w:snapToGrid w:val="0"/>
        <w:spacing w:after="0" w:line="240" w:lineRule="auto"/>
        <w:jc w:val="center"/>
        <w:rPr>
          <w:rFonts w:ascii="標楷體" w:eastAsia="標楷體" w:hAnsi="標楷體"/>
          <w:sz w:val="24"/>
          <w:szCs w:val="24"/>
          <w:lang w:eastAsia="zh-TW"/>
        </w:rPr>
      </w:pPr>
      <w:r w:rsidRPr="00E8597D">
        <w:rPr>
          <w:rFonts w:ascii="標楷體" w:eastAsia="標楷體" w:hAnsi="標楷體"/>
          <w:sz w:val="24"/>
          <w:szCs w:val="24"/>
          <w:lang w:eastAsia="zh-TW"/>
        </w:rPr>
        <w:t>辦理「</w:t>
      </w:r>
      <w:r w:rsidRPr="00E8597D">
        <w:rPr>
          <w:rFonts w:ascii="標楷體" w:eastAsia="標楷體" w:hAnsi="標楷體" w:hint="eastAsia"/>
          <w:sz w:val="24"/>
          <w:szCs w:val="24"/>
          <w:lang w:eastAsia="zh-TW"/>
        </w:rPr>
        <w:t>精進教學</w:t>
      </w:r>
      <w:r w:rsidRPr="00E8597D">
        <w:rPr>
          <w:rFonts w:ascii="標楷體" w:eastAsia="標楷體" w:hAnsi="標楷體"/>
          <w:sz w:val="24"/>
          <w:szCs w:val="24"/>
          <w:lang w:eastAsia="zh-TW"/>
        </w:rPr>
        <w:t>」</w:t>
      </w:r>
      <w:r w:rsidRPr="00E8597D">
        <w:rPr>
          <w:rFonts w:ascii="標楷體" w:eastAsia="標楷體" w:hAnsi="標楷體" w:hint="eastAsia"/>
          <w:sz w:val="24"/>
          <w:szCs w:val="24"/>
          <w:lang w:eastAsia="zh-TW"/>
        </w:rPr>
        <w:t>各校領域召集人工作坊</w:t>
      </w:r>
      <w:r w:rsidRPr="00E8597D">
        <w:rPr>
          <w:rFonts w:ascii="標楷體" w:eastAsia="標楷體" w:hAnsi="標楷體"/>
          <w:sz w:val="24"/>
          <w:szCs w:val="24"/>
          <w:lang w:eastAsia="zh-TW"/>
        </w:rPr>
        <w:t>實施計畫</w:t>
      </w:r>
    </w:p>
    <w:p w:rsidR="00E8597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E8597D" w:rsidRPr="00435A3D" w:rsidRDefault="00E8597D" w:rsidP="00E8597D">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07學</w:t>
      </w:r>
      <w:r w:rsidRPr="00435A3D">
        <w:rPr>
          <w:rFonts w:ascii="標楷體" w:eastAsia="標楷體" w:hAnsi="標楷體"/>
          <w:sz w:val="24"/>
          <w:szCs w:val="24"/>
          <w:lang w:eastAsia="zh-TW"/>
        </w:rPr>
        <w:t>年度精進國民中小學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E8597D" w:rsidRPr="00435A3D" w:rsidRDefault="00E8597D" w:rsidP="00E8597D">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整體團務</w:t>
      </w:r>
      <w:r w:rsidRPr="00435A3D">
        <w:rPr>
          <w:rFonts w:ascii="標楷體" w:eastAsia="標楷體" w:hAnsi="標楷體"/>
          <w:sz w:val="24"/>
          <w:szCs w:val="24"/>
          <w:lang w:eastAsia="zh-TW"/>
        </w:rPr>
        <w:t>計畫。</w:t>
      </w:r>
    </w:p>
    <w:p w:rsidR="00E8597D" w:rsidRDefault="00E8597D" w:rsidP="00F405EB">
      <w:pPr>
        <w:adjustRightInd w:val="0"/>
        <w:snapToGrid w:val="0"/>
        <w:spacing w:after="0" w:line="240" w:lineRule="auto"/>
        <w:rPr>
          <w:rFonts w:ascii="標楷體" w:eastAsia="標楷體" w:hAnsi="標楷體"/>
          <w:sz w:val="24"/>
          <w:szCs w:val="24"/>
          <w:lang w:eastAsia="zh-TW"/>
        </w:rPr>
      </w:pP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（一）</w:t>
      </w:r>
      <w:r w:rsidRPr="002555AF">
        <w:rPr>
          <w:rFonts w:ascii="標楷體" w:eastAsia="標楷體" w:hAnsi="標楷體" w:hint="eastAsia"/>
          <w:sz w:val="24"/>
          <w:szCs w:val="24"/>
          <w:lang w:eastAsia="zh-TW"/>
        </w:rPr>
        <w:t>建構學校課程發展之機制，落實學校本位課程發展及課程評鑑。</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（二）加強宣導相關政策，提昇</w:t>
      </w:r>
      <w:r w:rsidRPr="002555AF">
        <w:rPr>
          <w:rFonts w:ascii="標楷體" w:eastAsia="標楷體" w:hAnsi="標楷體" w:hint="eastAsia"/>
          <w:sz w:val="24"/>
          <w:szCs w:val="24"/>
          <w:lang w:eastAsia="zh-TW"/>
        </w:rPr>
        <w:t>生活課程</w:t>
      </w:r>
      <w:r w:rsidRPr="002555AF">
        <w:rPr>
          <w:rFonts w:ascii="標楷體" w:eastAsia="標楷體" w:hAnsi="標楷體"/>
          <w:sz w:val="24"/>
          <w:szCs w:val="24"/>
          <w:lang w:eastAsia="zh-TW"/>
        </w:rPr>
        <w:t>教育成效。</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（三）充實學習領域召集人有關領域課程規劃設計、教材編選、評量等專業知能。</w:t>
      </w:r>
    </w:p>
    <w:p w:rsidR="00E8597D" w:rsidRPr="002555AF" w:rsidRDefault="00E8597D" w:rsidP="00E8597D">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四</w:t>
      </w:r>
      <w:r w:rsidRPr="002555AF">
        <w:rPr>
          <w:rFonts w:ascii="標楷體" w:eastAsia="標楷體" w:hAnsi="標楷體"/>
          <w:sz w:val="24"/>
          <w:szCs w:val="24"/>
          <w:lang w:eastAsia="zh-TW"/>
        </w:rPr>
        <w:t>）經由工作坊專業對話及經驗交流，協助各校解決</w:t>
      </w:r>
      <w:r w:rsidRPr="002555AF">
        <w:rPr>
          <w:rFonts w:ascii="標楷體" w:eastAsia="標楷體" w:hAnsi="標楷體" w:hint="eastAsia"/>
          <w:sz w:val="24"/>
          <w:szCs w:val="24"/>
          <w:lang w:eastAsia="zh-TW"/>
        </w:rPr>
        <w:t>生活</w:t>
      </w:r>
      <w:r w:rsidRPr="002555AF">
        <w:rPr>
          <w:rFonts w:ascii="標楷體" w:eastAsia="標楷體" w:hAnsi="標楷體"/>
          <w:sz w:val="24"/>
          <w:szCs w:val="24"/>
          <w:lang w:eastAsia="zh-TW"/>
        </w:rPr>
        <w:t>課程</w:t>
      </w:r>
      <w:r w:rsidRPr="002555AF">
        <w:rPr>
          <w:rFonts w:ascii="標楷體" w:eastAsia="標楷體" w:hAnsi="標楷體" w:hint="eastAsia"/>
          <w:sz w:val="24"/>
          <w:szCs w:val="24"/>
          <w:lang w:eastAsia="zh-TW"/>
        </w:rPr>
        <w:t>教育</w:t>
      </w:r>
      <w:r w:rsidRPr="002555AF">
        <w:rPr>
          <w:rFonts w:ascii="標楷體" w:eastAsia="標楷體" w:hAnsi="標楷體"/>
          <w:sz w:val="24"/>
          <w:szCs w:val="24"/>
          <w:lang w:eastAsia="zh-TW"/>
        </w:rPr>
        <w:t>相關問題。</w:t>
      </w:r>
    </w:p>
    <w:p w:rsidR="00E8597D" w:rsidRDefault="00E8597D" w:rsidP="00F405EB">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：桃園市龜山區南美國民小學、桃園市觀音區育仁國民小學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E8597D" w:rsidRPr="007C055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007F3334" w:rsidRPr="00E94527">
        <w:rPr>
          <w:rFonts w:ascii="標楷體" w:eastAsia="標楷體" w:hAnsi="標楷體" w:hint="eastAsia"/>
          <w:sz w:val="24"/>
          <w:szCs w:val="24"/>
          <w:lang w:eastAsia="zh-TW"/>
        </w:rPr>
        <w:t>10</w:t>
      </w:r>
      <w:r w:rsidR="007F3334">
        <w:rPr>
          <w:rFonts w:ascii="標楷體" w:eastAsia="標楷體" w:hAnsi="標楷體" w:hint="eastAsia"/>
          <w:sz w:val="24"/>
          <w:szCs w:val="24"/>
          <w:lang w:eastAsia="zh-TW"/>
        </w:rPr>
        <w:t>7</w:t>
      </w:r>
      <w:r w:rsidR="007F3334" w:rsidRPr="00E94527">
        <w:rPr>
          <w:rFonts w:ascii="標楷體" w:eastAsia="標楷體" w:hAnsi="標楷體" w:hint="eastAsia"/>
          <w:sz w:val="24"/>
          <w:szCs w:val="24"/>
          <w:lang w:eastAsia="zh-TW"/>
        </w:rPr>
        <w:t>年</w:t>
      </w:r>
      <w:r w:rsidR="007F3334" w:rsidRPr="000A31D0">
        <w:rPr>
          <w:rFonts w:ascii="標楷體" w:eastAsia="標楷體" w:hAnsi="標楷體" w:hint="eastAsia"/>
          <w:color w:val="000000" w:themeColor="text1"/>
          <w:sz w:val="24"/>
          <w:szCs w:val="24"/>
          <w:lang w:eastAsia="zh-TW"/>
        </w:rPr>
        <w:t>9月29日、10月6日(星期六)</w:t>
      </w:r>
      <w:r w:rsidR="007F3334" w:rsidRPr="007C055D">
        <w:rPr>
          <w:rFonts w:ascii="標楷體" w:eastAsia="標楷體" w:hAnsi="標楷體" w:hint="eastAsia"/>
          <w:sz w:val="24"/>
          <w:szCs w:val="24"/>
          <w:lang w:eastAsia="zh-TW"/>
        </w:rPr>
        <w:t>。</w:t>
      </w:r>
    </w:p>
    <w:p w:rsidR="00E8597D" w:rsidRPr="007C055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地點：桃園市楊梅區楊心國民小學</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五、參加對象與人數</w:t>
      </w:r>
    </w:p>
    <w:p w:rsidR="00E8597D" w:rsidRPr="00E94527" w:rsidRDefault="00E8597D" w:rsidP="00E8597D">
      <w:pPr>
        <w:adjustRightInd w:val="0"/>
        <w:snapToGrid w:val="0"/>
        <w:spacing w:after="0" w:line="240" w:lineRule="auto"/>
        <w:ind w:left="720" w:hangingChars="300" w:hanging="720"/>
        <w:rPr>
          <w:rFonts w:ascii="標楷體" w:eastAsia="標楷體" w:hAnsi="標楷體"/>
          <w:bCs/>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bCs/>
          <w:sz w:val="24"/>
          <w:szCs w:val="24"/>
          <w:lang w:eastAsia="zh-TW"/>
        </w:rPr>
        <w:t>全市各國小之</w:t>
      </w:r>
      <w:r w:rsidRPr="00E94527">
        <w:rPr>
          <w:rFonts w:ascii="標楷體" w:eastAsia="標楷體" w:hAnsi="標楷體" w:hint="eastAsia"/>
          <w:sz w:val="24"/>
          <w:szCs w:val="24"/>
          <w:lang w:eastAsia="zh-TW"/>
        </w:rPr>
        <w:t>生活課程召集人或低年級學年</w:t>
      </w:r>
      <w:r w:rsidRPr="00E94527">
        <w:rPr>
          <w:rFonts w:ascii="標楷體" w:eastAsia="標楷體" w:hAnsi="標楷體" w:hint="eastAsia"/>
          <w:bCs/>
          <w:sz w:val="24"/>
          <w:szCs w:val="24"/>
          <w:lang w:eastAsia="zh-TW"/>
        </w:rPr>
        <w:t>代表一名，預計參加人數 60人。</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bCs/>
          <w:sz w:val="24"/>
          <w:szCs w:val="24"/>
          <w:lang w:eastAsia="zh-TW"/>
        </w:rPr>
        <w:t>請於教育處教師研習系統(楊心國小)登錄報名。</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bCs/>
          <w:sz w:val="24"/>
          <w:szCs w:val="24"/>
          <w:lang w:eastAsia="zh-TW"/>
        </w:rPr>
        <w:t>參加人員攜帶物品：學校生活課程計畫或相關資料電子檔。</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六、研習內容</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活動方式、活動流程、課程內容及講師等，課表詳附件一。</w:t>
      </w:r>
    </w:p>
    <w:p w:rsidR="00E8597D" w:rsidRPr="00E94527" w:rsidRDefault="00E8597D" w:rsidP="00E8597D">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E8597D" w:rsidRPr="00E94527" w:rsidRDefault="00E8597D" w:rsidP="00E8597D">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聯絡電話：475-8680#230</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傳真號碼：475-8870</w:t>
      </w:r>
    </w:p>
    <w:p w:rsidR="00E8597D" w:rsidRPr="00E94527" w:rsidRDefault="00E8597D" w:rsidP="00E8597D">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E8597D" w:rsidRPr="00435A3D" w:rsidRDefault="00E8597D" w:rsidP="00E8597D">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七、經費來源與概算</w:t>
      </w:r>
    </w:p>
    <w:p w:rsidR="00E8597D" w:rsidRDefault="00E8597D" w:rsidP="00E8597D">
      <w:pPr>
        <w:tabs>
          <w:tab w:val="num" w:pos="2220"/>
        </w:tabs>
        <w:kinsoku w:val="0"/>
        <w:wordWrap w:val="0"/>
        <w:adjustRightInd w:val="0"/>
        <w:snapToGrid w:val="0"/>
        <w:spacing w:line="400" w:lineRule="exact"/>
        <w:ind w:left="720" w:hangingChars="300" w:hanging="720"/>
        <w:rPr>
          <w:rFonts w:ascii="標楷體" w:eastAsia="標楷體" w:hAnsi="標楷體" w:cs="Arial"/>
          <w:sz w:val="24"/>
          <w:szCs w:val="24"/>
          <w:lang w:eastAsia="zh-TW"/>
        </w:rPr>
      </w:pPr>
      <w:r w:rsidRPr="00E94527">
        <w:rPr>
          <w:rFonts w:ascii="標楷體" w:eastAsia="標楷體" w:hAnsi="標楷體"/>
          <w:sz w:val="24"/>
          <w:szCs w:val="24"/>
          <w:lang w:eastAsia="zh-TW"/>
        </w:rPr>
        <w:t>（一）</w:t>
      </w: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教育部國民及學前教育署補助辦理十二年國民基本教育精進國民中學及國民小學教學品質計畫」</w:t>
      </w:r>
    </w:p>
    <w:p w:rsidR="00E8597D" w:rsidRPr="00E55E89" w:rsidRDefault="00E8597D" w:rsidP="00E8597D">
      <w:pPr>
        <w:snapToGrid w:val="0"/>
        <w:spacing w:after="0" w:line="240" w:lineRule="auto"/>
        <w:ind w:left="701" w:hangingChars="292" w:hanging="701"/>
        <w:rPr>
          <w:rFonts w:ascii="標楷體" w:eastAsia="標楷體" w:hAnsi="標楷體"/>
          <w:sz w:val="24"/>
          <w:szCs w:val="24"/>
          <w:lang w:eastAsia="zh-TW"/>
        </w:rPr>
      </w:pPr>
      <w:r w:rsidRPr="00E94527">
        <w:rPr>
          <w:rFonts w:ascii="標楷體" w:eastAsia="標楷體" w:hAnsi="標楷體"/>
          <w:sz w:val="24"/>
          <w:szCs w:val="24"/>
          <w:lang w:eastAsia="zh-TW"/>
        </w:rPr>
        <w:t>（二）</w:t>
      </w:r>
      <w:r w:rsidRPr="00A273AF">
        <w:rPr>
          <w:rFonts w:ascii="標楷體" w:eastAsia="標楷體" w:hAnsi="標楷體" w:hint="eastAsia"/>
          <w:sz w:val="24"/>
          <w:szCs w:val="24"/>
          <w:lang w:eastAsia="zh-TW"/>
        </w:rPr>
        <w:t>桃園</w:t>
      </w:r>
      <w:r w:rsidRPr="00A273AF">
        <w:rPr>
          <w:rFonts w:ascii="標楷體" w:eastAsia="標楷體" w:hAnsi="標楷體"/>
          <w:sz w:val="24"/>
          <w:szCs w:val="24"/>
          <w:lang w:eastAsia="zh-TW"/>
        </w:rPr>
        <w:t>市10</w:t>
      </w:r>
      <w:r w:rsidRPr="00A273AF">
        <w:rPr>
          <w:rFonts w:ascii="標楷體" w:eastAsia="標楷體" w:hAnsi="標楷體" w:hint="eastAsia"/>
          <w:sz w:val="24"/>
          <w:szCs w:val="24"/>
          <w:lang w:eastAsia="zh-TW"/>
        </w:rPr>
        <w:t>7學</w:t>
      </w:r>
      <w:r w:rsidRPr="00A273AF">
        <w:rPr>
          <w:rFonts w:ascii="標楷體" w:eastAsia="標楷體" w:hAnsi="標楷體"/>
          <w:sz w:val="24"/>
          <w:szCs w:val="24"/>
          <w:lang w:eastAsia="zh-TW"/>
        </w:rPr>
        <w:t>年度精進國民中小學</w:t>
      </w:r>
      <w:r w:rsidRPr="00A273AF">
        <w:rPr>
          <w:rFonts w:ascii="標楷體" w:eastAsia="標楷體" w:hAnsi="標楷體" w:hint="eastAsia"/>
          <w:sz w:val="24"/>
          <w:szCs w:val="24"/>
          <w:lang w:eastAsia="zh-TW"/>
        </w:rPr>
        <w:t>教師</w:t>
      </w:r>
      <w:r w:rsidRPr="00A273AF">
        <w:rPr>
          <w:rFonts w:ascii="標楷體" w:eastAsia="標楷體" w:hAnsi="標楷體"/>
          <w:sz w:val="24"/>
          <w:szCs w:val="24"/>
          <w:lang w:eastAsia="zh-TW"/>
        </w:rPr>
        <w:t>教學</w:t>
      </w:r>
      <w:r w:rsidRPr="00A273AF">
        <w:rPr>
          <w:rFonts w:ascii="標楷體" w:eastAsia="標楷體" w:hAnsi="標楷體" w:hint="eastAsia"/>
          <w:sz w:val="24"/>
          <w:szCs w:val="24"/>
          <w:lang w:eastAsia="zh-TW"/>
        </w:rPr>
        <w:t>專業與課程</w:t>
      </w:r>
      <w:r w:rsidRPr="00A273AF">
        <w:rPr>
          <w:rFonts w:ascii="標楷體" w:eastAsia="標楷體" w:hAnsi="標楷體"/>
          <w:sz w:val="24"/>
          <w:szCs w:val="24"/>
          <w:lang w:eastAsia="zh-TW"/>
        </w:rPr>
        <w:t>品質整體</w:t>
      </w:r>
      <w:r w:rsidRPr="00A273AF">
        <w:rPr>
          <w:rFonts w:ascii="標楷體" w:eastAsia="標楷體" w:hAnsi="標楷體" w:hint="eastAsia"/>
          <w:sz w:val="24"/>
          <w:szCs w:val="24"/>
          <w:lang w:eastAsia="zh-TW"/>
        </w:rPr>
        <w:t>推動</w:t>
      </w:r>
      <w:r w:rsidRPr="00A273AF">
        <w:rPr>
          <w:rFonts w:ascii="標楷體" w:eastAsia="標楷體" w:hAnsi="標楷體"/>
          <w:sz w:val="24"/>
          <w:szCs w:val="24"/>
          <w:lang w:eastAsia="zh-TW"/>
        </w:rPr>
        <w:t>計畫。</w:t>
      </w:r>
    </w:p>
    <w:p w:rsidR="00E8597D" w:rsidRPr="00672BC4" w:rsidRDefault="00E8597D" w:rsidP="00E8597D">
      <w:pPr>
        <w:adjustRightInd w:val="0"/>
        <w:snapToGrid w:val="0"/>
        <w:spacing w:after="0" w:line="240" w:lineRule="auto"/>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107學年度生活課程</w:t>
      </w:r>
      <w:r w:rsidRPr="00672BC4">
        <w:rPr>
          <w:rFonts w:eastAsia="標楷體" w:hint="eastAsia"/>
          <w:color w:val="FF0000"/>
          <w:sz w:val="24"/>
          <w:szCs w:val="24"/>
          <w:lang w:eastAsia="zh-TW"/>
        </w:rPr>
        <w:t>各校領域召集人工作坊</w:t>
      </w:r>
      <w:r w:rsidRPr="00672BC4">
        <w:rPr>
          <w:rFonts w:eastAsia="標楷體"/>
          <w:color w:val="FF0000"/>
          <w:sz w:val="24"/>
          <w:szCs w:val="24"/>
          <w:lang w:eastAsia="zh-TW"/>
        </w:rPr>
        <w:t>實施計畫</w:t>
      </w:r>
      <w:r w:rsidRPr="00672BC4">
        <w:rPr>
          <w:rFonts w:ascii="標楷體" w:eastAsia="標楷體" w:hAnsi="標楷體" w:hint="eastAsia"/>
          <w:color w:val="FF0000"/>
          <w:sz w:val="24"/>
          <w:szCs w:val="24"/>
          <w:lang w:eastAsia="zh-TW"/>
        </w:rPr>
        <w:t>經費概算表</w:t>
      </w:r>
    </w:p>
    <w:tbl>
      <w:tblPr>
        <w:tblW w:w="8431" w:type="dxa"/>
        <w:tblInd w:w="13" w:type="dxa"/>
        <w:tblCellMar>
          <w:left w:w="28" w:type="dxa"/>
          <w:right w:w="28" w:type="dxa"/>
        </w:tblCellMar>
        <w:tblLook w:val="0000" w:firstRow="0" w:lastRow="0" w:firstColumn="0" w:lastColumn="0" w:noHBand="0" w:noVBand="0"/>
      </w:tblPr>
      <w:tblGrid>
        <w:gridCol w:w="671"/>
        <w:gridCol w:w="2179"/>
        <w:gridCol w:w="1365"/>
        <w:gridCol w:w="798"/>
        <w:gridCol w:w="602"/>
        <w:gridCol w:w="559"/>
        <w:gridCol w:w="826"/>
        <w:gridCol w:w="1431"/>
      </w:tblGrid>
      <w:tr w:rsidR="00672BC4" w:rsidRPr="00672BC4" w:rsidTr="007F3334">
        <w:trPr>
          <w:trHeight w:val="345"/>
        </w:trPr>
        <w:tc>
          <w:tcPr>
            <w:tcW w:w="671" w:type="dxa"/>
            <w:tcBorders>
              <w:top w:val="single" w:sz="8" w:space="0" w:color="auto"/>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項次</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798" w:type="dxa"/>
            <w:tcBorders>
              <w:top w:val="single" w:sz="8" w:space="0" w:color="auto"/>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602" w:type="dxa"/>
            <w:tcBorders>
              <w:top w:val="single" w:sz="8" w:space="0" w:color="auto"/>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數量</w:t>
            </w:r>
          </w:p>
        </w:tc>
        <w:tc>
          <w:tcPr>
            <w:tcW w:w="559" w:type="dxa"/>
            <w:tcBorders>
              <w:top w:val="single" w:sz="8" w:space="0" w:color="auto"/>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826" w:type="dxa"/>
            <w:tcBorders>
              <w:top w:val="single" w:sz="8" w:space="0" w:color="auto"/>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總價</w:t>
            </w:r>
          </w:p>
        </w:tc>
        <w:tc>
          <w:tcPr>
            <w:tcW w:w="1431" w:type="dxa"/>
            <w:tcBorders>
              <w:top w:val="single" w:sz="8" w:space="0" w:color="auto"/>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7F3334">
        <w:trPr>
          <w:cantSplit/>
          <w:trHeight w:val="345"/>
        </w:trPr>
        <w:tc>
          <w:tcPr>
            <w:tcW w:w="671" w:type="dxa"/>
            <w:vMerge w:val="restart"/>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2179" w:type="dxa"/>
            <w:vMerge w:val="restart"/>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講師鐘點費</w:t>
            </w:r>
          </w:p>
        </w:tc>
        <w:tc>
          <w:tcPr>
            <w:tcW w:w="1365"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外聘</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2</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602" w:type="dxa"/>
            <w:tcBorders>
              <w:top w:val="nil"/>
              <w:left w:val="nil"/>
              <w:bottom w:val="single" w:sz="8" w:space="0" w:color="auto"/>
              <w:right w:val="single" w:sz="4"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9</w:t>
            </w:r>
          </w:p>
        </w:tc>
        <w:tc>
          <w:tcPr>
            <w:tcW w:w="559" w:type="dxa"/>
            <w:tcBorders>
              <w:top w:val="nil"/>
              <w:left w:val="single" w:sz="4" w:space="0" w:color="auto"/>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r w:rsidRPr="00672BC4">
              <w:rPr>
                <w:rFonts w:ascii="標楷體" w:eastAsia="標楷體" w:hAnsi="標楷體" w:cs="新細明體" w:hint="eastAsia"/>
                <w:color w:val="FF0000"/>
                <w:sz w:val="24"/>
                <w:szCs w:val="24"/>
                <w:lang w:eastAsia="zh-TW"/>
              </w:rPr>
              <w:t>8</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 xml:space="preserve">　</w:t>
            </w:r>
          </w:p>
        </w:tc>
      </w:tr>
      <w:tr w:rsidR="00672BC4" w:rsidRPr="00672BC4" w:rsidTr="007F3334">
        <w:trPr>
          <w:cantSplit/>
          <w:trHeight w:val="345"/>
        </w:trPr>
        <w:tc>
          <w:tcPr>
            <w:tcW w:w="671" w:type="dxa"/>
            <w:vMerge/>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spacing w:line="400" w:lineRule="exact"/>
              <w:rPr>
                <w:rFonts w:ascii="標楷體" w:eastAsia="標楷體" w:hAnsi="標楷體" w:cs="新細明體"/>
                <w:color w:val="FF0000"/>
                <w:sz w:val="24"/>
                <w:szCs w:val="24"/>
              </w:rPr>
            </w:pPr>
          </w:p>
        </w:tc>
        <w:tc>
          <w:tcPr>
            <w:tcW w:w="2179" w:type="dxa"/>
            <w:vMerge/>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rPr>
                <w:rFonts w:ascii="標楷體" w:eastAsia="標楷體" w:hAnsi="標楷體" w:cs="新細明體"/>
                <w:color w:val="FF0000"/>
                <w:sz w:val="24"/>
                <w:szCs w:val="24"/>
              </w:rPr>
            </w:pPr>
          </w:p>
        </w:tc>
        <w:tc>
          <w:tcPr>
            <w:tcW w:w="1365"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內聘</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1,0</w:t>
            </w:r>
            <w:r w:rsidRPr="00672BC4">
              <w:rPr>
                <w:rFonts w:ascii="標楷體" w:eastAsia="標楷體" w:hAnsi="標楷體" w:cs="新細明體" w:hint="eastAsia"/>
                <w:color w:val="FF0000"/>
                <w:sz w:val="24"/>
                <w:szCs w:val="24"/>
              </w:rPr>
              <w:t>00</w:t>
            </w:r>
          </w:p>
        </w:tc>
        <w:tc>
          <w:tcPr>
            <w:tcW w:w="602" w:type="dxa"/>
            <w:tcBorders>
              <w:top w:val="nil"/>
              <w:left w:val="nil"/>
              <w:bottom w:val="single" w:sz="8" w:space="0" w:color="auto"/>
              <w:right w:val="single" w:sz="4"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3</w:t>
            </w:r>
          </w:p>
        </w:tc>
        <w:tc>
          <w:tcPr>
            <w:tcW w:w="559" w:type="dxa"/>
            <w:tcBorders>
              <w:top w:val="nil"/>
              <w:left w:val="single" w:sz="4" w:space="0" w:color="auto"/>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時</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3</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 xml:space="preserve">　</w:t>
            </w:r>
          </w:p>
        </w:tc>
      </w:tr>
      <w:tr w:rsidR="00672BC4" w:rsidRPr="00672BC4" w:rsidTr="007F3334">
        <w:trPr>
          <w:trHeight w:val="345"/>
        </w:trPr>
        <w:tc>
          <w:tcPr>
            <w:tcW w:w="671" w:type="dxa"/>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3544" w:type="dxa"/>
            <w:gridSpan w:val="2"/>
            <w:tcBorders>
              <w:top w:val="nil"/>
              <w:left w:val="single" w:sz="8" w:space="0" w:color="auto"/>
              <w:bottom w:val="single" w:sz="8" w:space="0" w:color="000000"/>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膳費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100</w:t>
            </w:r>
          </w:p>
        </w:tc>
        <w:tc>
          <w:tcPr>
            <w:tcW w:w="602" w:type="dxa"/>
            <w:tcBorders>
              <w:top w:val="nil"/>
              <w:left w:val="nil"/>
              <w:bottom w:val="single" w:sz="8" w:space="0" w:color="auto"/>
              <w:right w:val="single" w:sz="4"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120</w:t>
            </w:r>
          </w:p>
        </w:tc>
        <w:tc>
          <w:tcPr>
            <w:tcW w:w="559" w:type="dxa"/>
            <w:tcBorders>
              <w:top w:val="nil"/>
              <w:left w:val="single" w:sz="4" w:space="0" w:color="auto"/>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12</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rPr>
              <w:t>含</w:t>
            </w:r>
            <w:r w:rsidRPr="00672BC4">
              <w:rPr>
                <w:rFonts w:ascii="標楷體" w:eastAsia="標楷體" w:hAnsi="標楷體" w:cs="新細明體" w:hint="eastAsia"/>
                <w:color w:val="FF0000"/>
                <w:sz w:val="24"/>
                <w:szCs w:val="24"/>
                <w:lang w:eastAsia="zh-TW"/>
              </w:rPr>
              <w:t>茶水費</w:t>
            </w: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3</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印刷費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70</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7</w:t>
            </w:r>
            <w:r w:rsidRPr="00672BC4">
              <w:rPr>
                <w:rFonts w:ascii="標楷體" w:eastAsia="標楷體" w:hAnsi="標楷體" w:hint="eastAsia"/>
                <w:color w:val="FF0000"/>
                <w:sz w:val="24"/>
                <w:szCs w:val="24"/>
              </w:rPr>
              <w:t>,</w:t>
            </w:r>
            <w:r w:rsidRPr="00672BC4">
              <w:rPr>
                <w:rFonts w:ascii="標楷體" w:eastAsia="標楷體" w:hAnsi="標楷體" w:cs="新細明體" w:hint="eastAsia"/>
                <w:color w:val="FF0000"/>
                <w:sz w:val="24"/>
                <w:szCs w:val="24"/>
              </w:rPr>
              <w:t>000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含手冊、成果等</w:t>
            </w: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4</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教材教具</w:t>
            </w:r>
            <w:r w:rsidRPr="00672BC4">
              <w:rPr>
                <w:rFonts w:ascii="標楷體" w:eastAsia="標楷體" w:hAnsi="標楷體" w:cs="新細明體" w:hint="eastAsia"/>
                <w:color w:val="FF0000"/>
                <w:sz w:val="24"/>
                <w:szCs w:val="24"/>
              </w:rPr>
              <w:t>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6</w:t>
            </w:r>
            <w:r w:rsidRPr="00672BC4">
              <w:rPr>
                <w:rFonts w:ascii="標楷體" w:eastAsia="標楷體" w:hAnsi="標楷體" w:hint="eastAsia"/>
                <w:color w:val="FF0000"/>
                <w:sz w:val="24"/>
                <w:szCs w:val="24"/>
              </w:rPr>
              <w:t>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6</w:t>
            </w:r>
            <w:r w:rsidRPr="00672BC4">
              <w:rPr>
                <w:rFonts w:ascii="標楷體" w:eastAsia="標楷體" w:hAnsi="標楷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研習所需使用的教具</w:t>
            </w:r>
          </w:p>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(市款支應)</w:t>
            </w: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5</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場地布置費</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3,000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式</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3,000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p>
        </w:tc>
      </w:tr>
      <w:tr w:rsidR="00672BC4" w:rsidRPr="00672BC4" w:rsidTr="007F3334">
        <w:trPr>
          <w:trHeight w:val="345"/>
        </w:trPr>
        <w:tc>
          <w:tcPr>
            <w:tcW w:w="671" w:type="dxa"/>
            <w:tcBorders>
              <w:top w:val="nil"/>
              <w:left w:val="single" w:sz="8" w:space="0" w:color="auto"/>
              <w:bottom w:val="single" w:sz="8" w:space="0" w:color="auto"/>
              <w:right w:val="single" w:sz="8"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6</w:t>
            </w:r>
          </w:p>
        </w:tc>
        <w:tc>
          <w:tcPr>
            <w:tcW w:w="3544" w:type="dxa"/>
            <w:gridSpan w:val="2"/>
            <w:tcBorders>
              <w:top w:val="single" w:sz="8" w:space="0" w:color="auto"/>
              <w:left w:val="nil"/>
              <w:bottom w:val="single" w:sz="8" w:space="0" w:color="auto"/>
              <w:right w:val="single" w:sz="8" w:space="0" w:color="000000"/>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雜      支</w:t>
            </w:r>
          </w:p>
        </w:tc>
        <w:tc>
          <w:tcPr>
            <w:tcW w:w="798" w:type="dxa"/>
            <w:tcBorders>
              <w:top w:val="nil"/>
              <w:left w:val="nil"/>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602" w:type="dxa"/>
            <w:tcBorders>
              <w:top w:val="nil"/>
              <w:left w:val="nil"/>
              <w:bottom w:val="single" w:sz="8" w:space="0" w:color="auto"/>
              <w:right w:val="single" w:sz="8" w:space="0" w:color="auto"/>
            </w:tcBorders>
            <w:vAlign w:val="center"/>
          </w:tcPr>
          <w:p w:rsidR="0084239C" w:rsidRPr="00672BC4" w:rsidRDefault="0084239C"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559" w:type="dxa"/>
            <w:tcBorders>
              <w:top w:val="nil"/>
              <w:left w:val="nil"/>
              <w:bottom w:val="single" w:sz="8" w:space="0" w:color="auto"/>
              <w:right w:val="single" w:sz="4" w:space="0" w:color="auto"/>
            </w:tcBorders>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826" w:type="dxa"/>
            <w:tcBorders>
              <w:top w:val="nil"/>
              <w:left w:val="single" w:sz="4" w:space="0" w:color="auto"/>
              <w:bottom w:val="single" w:sz="8" w:space="0" w:color="auto"/>
              <w:right w:val="single" w:sz="8" w:space="0" w:color="auto"/>
            </w:tcBorders>
            <w:vAlign w:val="center"/>
          </w:tcPr>
          <w:p w:rsidR="0084239C" w:rsidRPr="00672BC4" w:rsidRDefault="0084239C" w:rsidP="007F3334">
            <w:pPr>
              <w:kinsoku w:val="0"/>
              <w:wordWrap w:val="0"/>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lang w:eastAsia="zh-TW"/>
              </w:rPr>
              <w:t>1</w:t>
            </w:r>
            <w:r w:rsidRPr="00672BC4">
              <w:rPr>
                <w:rFonts w:ascii="標楷體" w:eastAsia="標楷體" w:hAnsi="標楷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1431" w:type="dxa"/>
            <w:tcBorders>
              <w:top w:val="nil"/>
              <w:left w:val="nil"/>
              <w:bottom w:val="single" w:sz="8" w:space="0" w:color="auto"/>
              <w:right w:val="single" w:sz="8" w:space="0" w:color="auto"/>
            </w:tcBorders>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r w:rsidRPr="00672BC4">
              <w:rPr>
                <w:rFonts w:ascii="標楷體" w:eastAsia="標楷體" w:hAnsi="標楷體" w:hint="eastAsia"/>
                <w:color w:val="FF0000"/>
                <w:sz w:val="24"/>
                <w:szCs w:val="24"/>
                <w:lang w:eastAsia="zh-TW"/>
              </w:rPr>
              <w:t>前項未編列之費用業務費之5%</w:t>
            </w:r>
          </w:p>
        </w:tc>
      </w:tr>
      <w:tr w:rsidR="00672BC4" w:rsidRPr="00672BC4" w:rsidTr="007F3334">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教育部國民及學前教育署補助總價合計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672BC4" w:rsidRDefault="0084239C" w:rsidP="007F3334">
            <w:pPr>
              <w:kinsoku w:val="0"/>
              <w:wordWrap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20,000</w:t>
            </w:r>
          </w:p>
        </w:tc>
        <w:tc>
          <w:tcPr>
            <w:tcW w:w="1431" w:type="dxa"/>
            <w:tcBorders>
              <w:top w:val="nil"/>
              <w:left w:val="nil"/>
              <w:bottom w:val="single" w:sz="8" w:space="0" w:color="auto"/>
              <w:right w:val="single" w:sz="8" w:space="0" w:color="auto"/>
            </w:tcBorders>
            <w:shd w:val="clear" w:color="auto" w:fill="FFFF99"/>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p>
        </w:tc>
      </w:tr>
      <w:tr w:rsidR="00672BC4" w:rsidRPr="00672BC4" w:rsidTr="007F3334">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市府補助總價合計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672BC4" w:rsidRDefault="0084239C" w:rsidP="007F3334">
            <w:pPr>
              <w:kinsoku w:val="0"/>
              <w:wordWrap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25,600</w:t>
            </w:r>
          </w:p>
        </w:tc>
        <w:tc>
          <w:tcPr>
            <w:tcW w:w="1431" w:type="dxa"/>
            <w:tcBorders>
              <w:top w:val="nil"/>
              <w:left w:val="nil"/>
              <w:bottom w:val="single" w:sz="8" w:space="0" w:color="auto"/>
              <w:right w:val="single" w:sz="8" w:space="0" w:color="auto"/>
            </w:tcBorders>
            <w:shd w:val="clear" w:color="auto" w:fill="FFFF99"/>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lang w:eastAsia="zh-TW"/>
              </w:rPr>
            </w:pPr>
          </w:p>
        </w:tc>
      </w:tr>
      <w:tr w:rsidR="00672BC4" w:rsidRPr="00672BC4" w:rsidTr="007F3334">
        <w:trPr>
          <w:trHeight w:val="345"/>
        </w:trPr>
        <w:tc>
          <w:tcPr>
            <w:tcW w:w="4215" w:type="dxa"/>
            <w:gridSpan w:val="3"/>
            <w:tcBorders>
              <w:top w:val="nil"/>
              <w:left w:val="single" w:sz="8" w:space="0" w:color="auto"/>
              <w:bottom w:val="single" w:sz="8" w:space="0" w:color="auto"/>
              <w:right w:val="single" w:sz="8" w:space="0" w:color="000000"/>
            </w:tcBorders>
            <w:shd w:val="clear" w:color="auto" w:fill="FFFF99"/>
            <w:vAlign w:val="center"/>
          </w:tcPr>
          <w:p w:rsidR="0084239C" w:rsidRPr="00672BC4" w:rsidRDefault="0084239C" w:rsidP="007F3334">
            <w:pPr>
              <w:kinsoku w:val="0"/>
              <w:wordWrap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合計</w:t>
            </w:r>
          </w:p>
        </w:tc>
        <w:tc>
          <w:tcPr>
            <w:tcW w:w="2785" w:type="dxa"/>
            <w:gridSpan w:val="4"/>
            <w:tcBorders>
              <w:top w:val="nil"/>
              <w:left w:val="nil"/>
              <w:bottom w:val="single" w:sz="8" w:space="0" w:color="auto"/>
              <w:right w:val="single" w:sz="8" w:space="0" w:color="auto"/>
            </w:tcBorders>
            <w:shd w:val="clear" w:color="auto" w:fill="FFFF99"/>
            <w:vAlign w:val="center"/>
          </w:tcPr>
          <w:p w:rsidR="0084239C" w:rsidRPr="00672BC4" w:rsidRDefault="0084239C" w:rsidP="007F3334">
            <w:pPr>
              <w:kinsoku w:val="0"/>
              <w:wordWrap w:val="0"/>
              <w:spacing w:line="400" w:lineRule="exact"/>
              <w:jc w:val="right"/>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45,600</w:t>
            </w:r>
          </w:p>
        </w:tc>
        <w:tc>
          <w:tcPr>
            <w:tcW w:w="1431" w:type="dxa"/>
            <w:tcBorders>
              <w:top w:val="nil"/>
              <w:left w:val="nil"/>
              <w:bottom w:val="single" w:sz="8" w:space="0" w:color="auto"/>
              <w:right w:val="single" w:sz="8" w:space="0" w:color="auto"/>
            </w:tcBorders>
            <w:shd w:val="clear" w:color="auto" w:fill="FFFF99"/>
          </w:tcPr>
          <w:p w:rsidR="0084239C" w:rsidRPr="00672BC4" w:rsidRDefault="0084239C" w:rsidP="007F3334">
            <w:pPr>
              <w:kinsoku w:val="0"/>
              <w:wordWrap w:val="0"/>
              <w:spacing w:line="400" w:lineRule="exact"/>
              <w:jc w:val="both"/>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 xml:space="preserve">　</w:t>
            </w:r>
          </w:p>
        </w:tc>
      </w:tr>
    </w:tbl>
    <w:p w:rsidR="00F70C19" w:rsidRPr="00672BC4" w:rsidRDefault="00F70C19" w:rsidP="00F70C19">
      <w:pPr>
        <w:adjustRightInd w:val="0"/>
        <w:snapToGrid w:val="0"/>
        <w:spacing w:after="0" w:line="240" w:lineRule="auto"/>
        <w:rPr>
          <w:rFonts w:ascii="標楷體" w:eastAsia="標楷體" w:hAnsi="標楷體"/>
          <w:color w:val="FF0000"/>
          <w:sz w:val="24"/>
          <w:szCs w:val="24"/>
          <w:lang w:eastAsia="zh-TW"/>
        </w:rPr>
      </w:pPr>
    </w:p>
    <w:p w:rsidR="000528EF" w:rsidRPr="00ED3B92" w:rsidRDefault="000528EF" w:rsidP="000528EF">
      <w:pPr>
        <w:kinsoku w:val="0"/>
        <w:wordWrap w:val="0"/>
        <w:spacing w:line="400" w:lineRule="exact"/>
        <w:rPr>
          <w:rFonts w:ascii="標楷體" w:eastAsia="標楷體" w:hAnsi="標楷體"/>
          <w:lang w:eastAsia="zh-TW"/>
        </w:rPr>
      </w:pPr>
      <w:r w:rsidRPr="00672BC4">
        <w:rPr>
          <w:rFonts w:ascii="標楷體" w:eastAsia="標楷體" w:hAnsi="標楷體"/>
          <w:color w:val="FF0000"/>
          <w:lang w:eastAsia="zh-TW"/>
        </w:rPr>
        <w:t>承辦人：</w:t>
      </w:r>
      <w:r w:rsidRPr="00672BC4">
        <w:rPr>
          <w:rFonts w:ascii="標楷體" w:eastAsia="標楷體" w:hAnsi="標楷體" w:hint="eastAsia"/>
          <w:color w:val="FF0000"/>
          <w:lang w:eastAsia="zh-TW"/>
        </w:rPr>
        <w:t xml:space="preserve">           </w:t>
      </w:r>
      <w:r w:rsidRPr="00672BC4">
        <w:rPr>
          <w:rFonts w:ascii="標楷體" w:eastAsia="標楷體" w:hAnsi="標楷體"/>
          <w:color w:val="FF0000"/>
          <w:lang w:eastAsia="zh-TW"/>
        </w:rPr>
        <w:t>主任：</w:t>
      </w:r>
      <w:r w:rsidRPr="00672BC4">
        <w:rPr>
          <w:rFonts w:ascii="標楷體" w:eastAsia="標楷體" w:hAnsi="標楷體" w:hint="eastAsia"/>
          <w:color w:val="FF0000"/>
          <w:lang w:eastAsia="zh-TW"/>
        </w:rPr>
        <w:t xml:space="preserve">             </w:t>
      </w:r>
      <w:r w:rsidRPr="00672BC4">
        <w:rPr>
          <w:rFonts w:ascii="標楷體" w:eastAsia="標楷體" w:hAnsi="標楷體"/>
          <w:color w:val="FF0000"/>
          <w:lang w:eastAsia="zh-TW"/>
        </w:rPr>
        <w:t>主</w:t>
      </w:r>
      <w:r w:rsidRPr="00672BC4">
        <w:rPr>
          <w:rFonts w:ascii="標楷體" w:eastAsia="標楷體" w:hAnsi="標楷體" w:hint="eastAsia"/>
          <w:color w:val="FF0000"/>
          <w:lang w:eastAsia="zh-TW"/>
        </w:rPr>
        <w:t>計</w:t>
      </w:r>
      <w:r w:rsidRPr="00672BC4">
        <w:rPr>
          <w:rFonts w:ascii="標楷體" w:eastAsia="標楷體" w:hAnsi="標楷體"/>
          <w:color w:val="FF0000"/>
          <w:lang w:eastAsia="zh-TW"/>
        </w:rPr>
        <w:t>：</w:t>
      </w:r>
      <w:r w:rsidRPr="00672BC4">
        <w:rPr>
          <w:rFonts w:ascii="標楷體" w:eastAsia="標楷體" w:hAnsi="標楷體" w:hint="eastAsia"/>
          <w:color w:val="FF0000"/>
          <w:lang w:eastAsia="zh-TW"/>
        </w:rPr>
        <w:t xml:space="preserve">            校長：</w:t>
      </w:r>
    </w:p>
    <w:p w:rsidR="00E8597D" w:rsidRDefault="00E8597D" w:rsidP="00E8597D">
      <w:pPr>
        <w:adjustRightInd w:val="0"/>
        <w:snapToGrid w:val="0"/>
        <w:spacing w:after="0" w:line="240" w:lineRule="auto"/>
        <w:rPr>
          <w:rFonts w:ascii="標楷體" w:eastAsia="標楷體" w:hAnsi="標楷體"/>
          <w:sz w:val="24"/>
          <w:szCs w:val="24"/>
          <w:lang w:eastAsia="zh-TW"/>
        </w:rPr>
      </w:pPr>
    </w:p>
    <w:p w:rsidR="000528EF" w:rsidRDefault="000528EF" w:rsidP="00E8597D">
      <w:pPr>
        <w:adjustRightInd w:val="0"/>
        <w:snapToGrid w:val="0"/>
        <w:spacing w:after="0" w:line="240" w:lineRule="auto"/>
        <w:rPr>
          <w:rFonts w:ascii="標楷體" w:eastAsia="標楷體" w:hAnsi="標楷體"/>
          <w:sz w:val="24"/>
          <w:szCs w:val="24"/>
          <w:lang w:eastAsia="zh-TW"/>
        </w:rPr>
      </w:pPr>
    </w:p>
    <w:p w:rsidR="000528EF" w:rsidRDefault="000528EF" w:rsidP="00E8597D">
      <w:pPr>
        <w:adjustRightInd w:val="0"/>
        <w:snapToGrid w:val="0"/>
        <w:spacing w:after="0" w:line="240" w:lineRule="auto"/>
        <w:rPr>
          <w:rFonts w:ascii="標楷體" w:eastAsia="標楷體" w:hAnsi="標楷體"/>
          <w:sz w:val="24"/>
          <w:szCs w:val="24"/>
          <w:lang w:eastAsia="zh-TW"/>
        </w:rPr>
      </w:pPr>
      <w:r w:rsidRPr="00B12066">
        <w:rPr>
          <w:rFonts w:ascii="標楷體" w:eastAsia="標楷體" w:hAnsi="標楷體" w:hint="eastAsia"/>
          <w:sz w:val="24"/>
          <w:szCs w:val="24"/>
          <w:lang w:eastAsia="zh-TW"/>
        </w:rPr>
        <w:lastRenderedPageBreak/>
        <w:t>附表一：107學年度國民小學生活課程</w:t>
      </w:r>
      <w:r w:rsidRPr="00B12066">
        <w:rPr>
          <w:rFonts w:eastAsia="標楷體" w:hint="eastAsia"/>
          <w:sz w:val="24"/>
          <w:szCs w:val="24"/>
          <w:lang w:eastAsia="zh-TW"/>
        </w:rPr>
        <w:t>各校領域召集人</w:t>
      </w:r>
      <w:r w:rsidRPr="00B12066">
        <w:rPr>
          <w:rFonts w:ascii="標楷體" w:eastAsia="標楷體" w:hAnsi="標楷體" w:hint="eastAsia"/>
          <w:sz w:val="24"/>
          <w:szCs w:val="24"/>
          <w:lang w:eastAsia="zh-TW"/>
        </w:rPr>
        <w:t>工作坊課程表</w:t>
      </w:r>
    </w:p>
    <w:tbl>
      <w:tblPr>
        <w:tblW w:w="4467" w:type="pct"/>
        <w:tblInd w:w="4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61"/>
        <w:gridCol w:w="1333"/>
        <w:gridCol w:w="1461"/>
        <w:gridCol w:w="1851"/>
        <w:gridCol w:w="1813"/>
      </w:tblGrid>
      <w:tr w:rsidR="007F3334" w:rsidRPr="000A31D0" w:rsidTr="007F3334">
        <w:trPr>
          <w:trHeight w:val="20"/>
          <w:tblHeader/>
        </w:trPr>
        <w:tc>
          <w:tcPr>
            <w:tcW w:w="761" w:type="pct"/>
            <w:tcBorders>
              <w:left w:val="nil"/>
              <w:bottom w:val="single" w:sz="12" w:space="0" w:color="auto"/>
              <w:right w:val="nil"/>
            </w:tcBorders>
            <w:shd w:val="clear" w:color="auto" w:fill="auto"/>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場次</w:t>
            </w:r>
          </w:p>
        </w:tc>
        <w:tc>
          <w:tcPr>
            <w:tcW w:w="875" w:type="pct"/>
            <w:tcBorders>
              <w:left w:val="nil"/>
              <w:bottom w:val="single" w:sz="12" w:space="0" w:color="auto"/>
              <w:right w:val="nil"/>
            </w:tcBorders>
            <w:shd w:val="clear" w:color="auto" w:fill="auto"/>
            <w:vAlign w:val="center"/>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活動日期</w:t>
            </w:r>
          </w:p>
        </w:tc>
        <w:tc>
          <w:tcPr>
            <w:tcW w:w="959" w:type="pct"/>
            <w:tcBorders>
              <w:left w:val="nil"/>
              <w:bottom w:val="single" w:sz="12" w:space="0" w:color="auto"/>
              <w:right w:val="nil"/>
            </w:tcBorders>
            <w:shd w:val="clear" w:color="auto" w:fill="auto"/>
            <w:vAlign w:val="center"/>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活動時間</w:t>
            </w:r>
          </w:p>
        </w:tc>
        <w:tc>
          <w:tcPr>
            <w:tcW w:w="1215" w:type="pct"/>
            <w:tcBorders>
              <w:left w:val="nil"/>
              <w:bottom w:val="single" w:sz="12" w:space="0" w:color="auto"/>
              <w:right w:val="nil"/>
            </w:tcBorders>
            <w:shd w:val="clear" w:color="auto" w:fill="auto"/>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活動主題</w:t>
            </w:r>
          </w:p>
        </w:tc>
        <w:tc>
          <w:tcPr>
            <w:tcW w:w="1190" w:type="pct"/>
            <w:tcBorders>
              <w:left w:val="nil"/>
              <w:bottom w:val="single" w:sz="12" w:space="0" w:color="auto"/>
              <w:right w:val="nil"/>
            </w:tcBorders>
            <w:shd w:val="clear" w:color="auto" w:fill="auto"/>
          </w:tcPr>
          <w:p w:rsidR="007F3334" w:rsidRPr="000A31D0" w:rsidRDefault="007F3334" w:rsidP="007F3334">
            <w:pPr>
              <w:spacing w:line="0" w:lineRule="atLeas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講師</w:t>
            </w:r>
          </w:p>
        </w:tc>
      </w:tr>
      <w:tr w:rsidR="007F3334" w:rsidRPr="000A31D0" w:rsidTr="007F3334">
        <w:trPr>
          <w:trHeight w:val="20"/>
        </w:trPr>
        <w:tc>
          <w:tcPr>
            <w:tcW w:w="761"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pacing w:line="0" w:lineRule="atLeas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1</w:t>
            </w:r>
            <w:r w:rsidRPr="000A31D0">
              <w:rPr>
                <w:rFonts w:ascii="標楷體" w:eastAsia="標楷體" w:hAnsi="標楷體" w:hint="eastAsia"/>
                <w:color w:val="000000" w:themeColor="text1"/>
                <w:sz w:val="24"/>
                <w:szCs w:val="24"/>
                <w:lang w:eastAsia="zh-TW"/>
              </w:rPr>
              <w:t>.</w:t>
            </w:r>
          </w:p>
        </w:tc>
        <w:tc>
          <w:tcPr>
            <w:tcW w:w="875"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pacing w:line="240" w:lineRule="exact"/>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10</w:t>
            </w:r>
            <w:r w:rsidRPr="000A31D0">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9</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29</w:t>
            </w:r>
          </w:p>
          <w:p w:rsidR="007F3334" w:rsidRPr="000A31D0" w:rsidRDefault="007F3334" w:rsidP="007F3334">
            <w:pPr>
              <w:spacing w:line="240" w:lineRule="exact"/>
              <w:ind w:firstLineChars="50" w:firstLine="12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六</w:t>
            </w:r>
            <w:r w:rsidRPr="000A31D0">
              <w:rPr>
                <w:rFonts w:ascii="標楷體" w:eastAsia="標楷體" w:hAnsi="標楷體" w:hint="eastAsia"/>
                <w:color w:val="000000" w:themeColor="text1"/>
                <w:sz w:val="24"/>
                <w:szCs w:val="24"/>
              </w:rPr>
              <w:t>）</w:t>
            </w:r>
          </w:p>
        </w:tc>
        <w:tc>
          <w:tcPr>
            <w:tcW w:w="959"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color w:val="FF0000"/>
                <w:sz w:val="24"/>
                <w:szCs w:val="24"/>
              </w:rPr>
              <w:t>0</w:t>
            </w:r>
            <w:r w:rsidRPr="000A31D0">
              <w:rPr>
                <w:rFonts w:ascii="標楷體" w:eastAsia="標楷體" w:hAnsi="標楷體" w:hint="eastAsia"/>
                <w:color w:val="FF0000"/>
                <w:sz w:val="24"/>
                <w:szCs w:val="24"/>
              </w:rPr>
              <w:t>9</w:t>
            </w:r>
            <w:r w:rsidRPr="000A31D0">
              <w:rPr>
                <w:rFonts w:ascii="標楷體" w:eastAsia="標楷體" w:hAnsi="標楷體" w:hint="eastAsia"/>
                <w:color w:val="FF0000"/>
                <w:sz w:val="24"/>
                <w:szCs w:val="24"/>
                <w:lang w:eastAsia="zh-TW"/>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12</w:t>
            </w:r>
            <w:r w:rsidRPr="000A31D0">
              <w:rPr>
                <w:rFonts w:ascii="標楷體" w:eastAsia="標楷體" w:hAnsi="標楷體" w:hint="eastAsia"/>
                <w:color w:val="FF0000"/>
                <w:sz w:val="24"/>
                <w:szCs w:val="24"/>
                <w:lang w:eastAsia="zh-TW"/>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13:</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0A31D0">
            <w:pPr>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FF0000"/>
                <w:sz w:val="24"/>
                <w:szCs w:val="24"/>
              </w:rPr>
              <w:t>16:</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tc>
        <w:tc>
          <w:tcPr>
            <w:tcW w:w="1215" w:type="pct"/>
            <w:tcBorders>
              <w:top w:val="single" w:sz="12" w:space="0" w:color="auto"/>
              <w:left w:val="nil"/>
              <w:bottom w:val="single" w:sz="18" w:space="0" w:color="auto"/>
              <w:right w:val="nil"/>
            </w:tcBorders>
            <w:shd w:val="clear" w:color="auto" w:fill="auto"/>
          </w:tcPr>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生活課程主題教學之案例分享</w:t>
            </w:r>
          </w:p>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生活課程主題教學之案例分享</w:t>
            </w:r>
          </w:p>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p>
        </w:tc>
        <w:tc>
          <w:tcPr>
            <w:tcW w:w="1190" w:type="pct"/>
            <w:tcBorders>
              <w:top w:val="single" w:sz="12" w:space="0" w:color="auto"/>
              <w:left w:val="nil"/>
              <w:bottom w:val="single" w:sz="18" w:space="0" w:color="auto"/>
              <w:right w:val="nil"/>
            </w:tcBorders>
            <w:shd w:val="clear" w:color="auto" w:fill="auto"/>
            <w:vAlign w:val="center"/>
          </w:tcPr>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台東大學附小</w:t>
            </w:r>
          </w:p>
          <w:p w:rsidR="007F3334" w:rsidRPr="000A31D0"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林正文主任</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台東大學附小</w:t>
            </w:r>
          </w:p>
          <w:p w:rsidR="007F3334" w:rsidRPr="000A31D0"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林正文主任</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tc>
      </w:tr>
      <w:tr w:rsidR="007F3334" w:rsidRPr="000A31D0" w:rsidTr="007F3334">
        <w:trPr>
          <w:trHeight w:val="20"/>
        </w:trPr>
        <w:tc>
          <w:tcPr>
            <w:tcW w:w="761" w:type="pct"/>
            <w:tcBorders>
              <w:top w:val="single" w:sz="18" w:space="0" w:color="auto"/>
              <w:left w:val="nil"/>
              <w:right w:val="nil"/>
            </w:tcBorders>
            <w:shd w:val="clear" w:color="auto" w:fill="auto"/>
            <w:vAlign w:val="center"/>
          </w:tcPr>
          <w:p w:rsidR="007F3334" w:rsidRPr="000A31D0" w:rsidRDefault="007F3334" w:rsidP="007F3334">
            <w:pPr>
              <w:spacing w:line="0" w:lineRule="atLeas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2</w:t>
            </w:r>
            <w:r w:rsidRPr="000A31D0">
              <w:rPr>
                <w:rFonts w:ascii="標楷體" w:eastAsia="標楷體" w:hAnsi="標楷體" w:hint="eastAsia"/>
                <w:color w:val="000000" w:themeColor="text1"/>
                <w:sz w:val="24"/>
                <w:szCs w:val="24"/>
                <w:lang w:eastAsia="zh-TW"/>
              </w:rPr>
              <w:t>.</w:t>
            </w:r>
          </w:p>
        </w:tc>
        <w:tc>
          <w:tcPr>
            <w:tcW w:w="875" w:type="pct"/>
            <w:tcBorders>
              <w:top w:val="single" w:sz="18" w:space="0" w:color="auto"/>
              <w:left w:val="nil"/>
              <w:right w:val="nil"/>
            </w:tcBorders>
            <w:shd w:val="clear" w:color="auto" w:fill="auto"/>
            <w:vAlign w:val="center"/>
          </w:tcPr>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10</w:t>
            </w:r>
            <w:r w:rsidRPr="000A31D0">
              <w:rPr>
                <w:rFonts w:ascii="標楷體" w:eastAsia="標楷體" w:hAnsi="標楷體" w:hint="eastAsia"/>
                <w:color w:val="000000" w:themeColor="text1"/>
                <w:sz w:val="24"/>
                <w:szCs w:val="24"/>
                <w:lang w:eastAsia="zh-TW"/>
              </w:rPr>
              <w:t>7</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10</w:t>
            </w: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6</w:t>
            </w:r>
          </w:p>
          <w:p w:rsidR="007F3334" w:rsidRPr="000A31D0" w:rsidRDefault="007F3334" w:rsidP="007F3334">
            <w:pPr>
              <w:shd w:val="clear" w:color="auto" w:fill="FFFFFF"/>
              <w:kinsoku w:val="0"/>
              <w:spacing w:line="240" w:lineRule="exact"/>
              <w:ind w:firstLineChars="100" w:firstLine="240"/>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rPr>
              <w:t>(</w:t>
            </w:r>
            <w:r w:rsidRPr="000A31D0">
              <w:rPr>
                <w:rFonts w:ascii="標楷體" w:eastAsia="標楷體" w:hAnsi="標楷體" w:hint="eastAsia"/>
                <w:color w:val="000000" w:themeColor="text1"/>
                <w:sz w:val="24"/>
                <w:szCs w:val="24"/>
                <w:lang w:eastAsia="zh-TW"/>
              </w:rPr>
              <w:t>六</w:t>
            </w:r>
            <w:r w:rsidRPr="000A31D0">
              <w:rPr>
                <w:rFonts w:ascii="標楷體" w:eastAsia="標楷體" w:hAnsi="標楷體" w:hint="eastAsia"/>
                <w:color w:val="000000" w:themeColor="text1"/>
                <w:sz w:val="24"/>
                <w:szCs w:val="24"/>
              </w:rPr>
              <w:t>)</w:t>
            </w:r>
          </w:p>
        </w:tc>
        <w:tc>
          <w:tcPr>
            <w:tcW w:w="959" w:type="pct"/>
            <w:tcBorders>
              <w:top w:val="single" w:sz="18" w:space="0" w:color="auto"/>
              <w:left w:val="nil"/>
              <w:right w:val="nil"/>
            </w:tcBorders>
            <w:shd w:val="clear" w:color="auto" w:fill="auto"/>
            <w:vAlign w:val="center"/>
          </w:tcPr>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color w:val="FF0000"/>
                <w:sz w:val="24"/>
                <w:szCs w:val="24"/>
              </w:rPr>
              <w:t>0</w:t>
            </w:r>
            <w:r w:rsidRPr="000A31D0">
              <w:rPr>
                <w:rFonts w:ascii="標楷體" w:eastAsia="標楷體" w:hAnsi="標楷體" w:hint="eastAsia"/>
                <w:color w:val="FF0000"/>
                <w:sz w:val="24"/>
                <w:szCs w:val="24"/>
              </w:rPr>
              <w:t>9:</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12:</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color w:val="FF0000"/>
                <w:sz w:val="24"/>
                <w:szCs w:val="24"/>
              </w:rPr>
              <w:t>0</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13:</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w:t>
            </w:r>
          </w:p>
          <w:p w:rsidR="007F3334" w:rsidRPr="000A31D0" w:rsidRDefault="007F3334" w:rsidP="007F3334">
            <w:pPr>
              <w:spacing w:line="240" w:lineRule="exact"/>
              <w:jc w:val="center"/>
              <w:rPr>
                <w:rFonts w:ascii="標楷體" w:eastAsia="標楷體" w:hAnsi="標楷體"/>
                <w:color w:val="FF0000"/>
                <w:sz w:val="24"/>
                <w:szCs w:val="24"/>
              </w:rPr>
            </w:pPr>
            <w:r w:rsidRPr="000A31D0">
              <w:rPr>
                <w:rFonts w:ascii="標楷體" w:eastAsia="標楷體" w:hAnsi="標楷體" w:hint="eastAsia"/>
                <w:color w:val="FF0000"/>
                <w:sz w:val="24"/>
                <w:szCs w:val="24"/>
              </w:rPr>
              <w:t>1</w:t>
            </w:r>
            <w:r w:rsidR="000A31D0" w:rsidRPr="000A31D0">
              <w:rPr>
                <w:rFonts w:ascii="標楷體" w:eastAsia="標楷體" w:hAnsi="標楷體" w:hint="eastAsia"/>
                <w:color w:val="FF0000"/>
                <w:sz w:val="24"/>
                <w:szCs w:val="24"/>
                <w:lang w:eastAsia="zh-TW"/>
              </w:rPr>
              <w:t>5</w:t>
            </w:r>
            <w:r w:rsidRPr="000A31D0">
              <w:rPr>
                <w:rFonts w:ascii="標楷體" w:eastAsia="標楷體" w:hAnsi="標楷體" w:hint="eastAsia"/>
                <w:color w:val="FF0000"/>
                <w:sz w:val="24"/>
                <w:szCs w:val="24"/>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rPr>
              <w:t>0</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0A31D0">
              <w:rPr>
                <w:rFonts w:ascii="標楷體" w:eastAsia="標楷體" w:hAnsi="標楷體" w:hint="eastAsia"/>
                <w:color w:val="FF0000"/>
                <w:sz w:val="24"/>
                <w:szCs w:val="24"/>
                <w:lang w:eastAsia="zh-TW"/>
              </w:rPr>
              <w:t>1</w:t>
            </w:r>
            <w:r w:rsidR="000A31D0" w:rsidRPr="000A31D0">
              <w:rPr>
                <w:rFonts w:ascii="標楷體" w:eastAsia="標楷體" w:hAnsi="標楷體" w:hint="eastAsia"/>
                <w:color w:val="FF0000"/>
                <w:sz w:val="24"/>
                <w:szCs w:val="24"/>
                <w:lang w:eastAsia="zh-TW"/>
              </w:rPr>
              <w:t>5</w:t>
            </w:r>
            <w:r w:rsidRPr="000A31D0">
              <w:rPr>
                <w:rFonts w:ascii="標楷體" w:eastAsia="標楷體" w:hAnsi="標楷體" w:hint="eastAsia"/>
                <w:color w:val="FF0000"/>
                <w:sz w:val="24"/>
                <w:szCs w:val="24"/>
                <w:lang w:eastAsia="zh-TW"/>
              </w:rPr>
              <w:t>:</w:t>
            </w:r>
            <w:r w:rsidR="000A31D0" w:rsidRPr="000A31D0">
              <w:rPr>
                <w:rFonts w:ascii="標楷體" w:eastAsia="標楷體" w:hAnsi="標楷體" w:hint="eastAsia"/>
                <w:color w:val="FF0000"/>
                <w:sz w:val="24"/>
                <w:szCs w:val="24"/>
                <w:lang w:eastAsia="zh-TW"/>
              </w:rPr>
              <w:t>3</w:t>
            </w:r>
            <w:r w:rsidRPr="000A31D0">
              <w:rPr>
                <w:rFonts w:ascii="標楷體" w:eastAsia="標楷體" w:hAnsi="標楷體" w:hint="eastAsia"/>
                <w:color w:val="FF0000"/>
                <w:sz w:val="24"/>
                <w:szCs w:val="24"/>
                <w:lang w:eastAsia="zh-TW"/>
              </w:rPr>
              <w:t>0</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FF0000"/>
                <w:sz w:val="24"/>
                <w:szCs w:val="24"/>
                <w:lang w:eastAsia="zh-TW"/>
              </w:rPr>
            </w:pPr>
            <w:r w:rsidRPr="000A31D0">
              <w:rPr>
                <w:rFonts w:ascii="標楷體" w:eastAsia="標楷體" w:hAnsi="標楷體" w:hint="eastAsia"/>
                <w:color w:val="FF0000"/>
                <w:sz w:val="24"/>
                <w:szCs w:val="24"/>
                <w:lang w:eastAsia="zh-TW"/>
              </w:rPr>
              <w:t>〜</w:t>
            </w: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r w:rsidRPr="000A31D0">
              <w:rPr>
                <w:rFonts w:ascii="標楷體" w:eastAsia="標楷體" w:hAnsi="標楷體" w:hint="eastAsia"/>
                <w:color w:val="FF0000"/>
                <w:sz w:val="24"/>
                <w:szCs w:val="24"/>
                <w:lang w:eastAsia="zh-TW"/>
              </w:rPr>
              <w:t>16:30</w:t>
            </w:r>
          </w:p>
        </w:tc>
        <w:tc>
          <w:tcPr>
            <w:tcW w:w="1215" w:type="pct"/>
            <w:tcBorders>
              <w:top w:val="single" w:sz="18" w:space="0" w:color="auto"/>
              <w:left w:val="nil"/>
              <w:right w:val="nil"/>
            </w:tcBorders>
            <w:shd w:val="clear" w:color="auto" w:fill="auto"/>
            <w:vAlign w:val="center"/>
          </w:tcPr>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新舊課綱之差異與說明案例</w:t>
            </w:r>
          </w:p>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s="Arial"/>
                <w:color w:val="000000" w:themeColor="text1"/>
                <w:sz w:val="24"/>
                <w:szCs w:val="24"/>
                <w:lang w:eastAsia="zh-TW"/>
              </w:rPr>
            </w:pPr>
          </w:p>
          <w:p w:rsidR="007F3334" w:rsidRPr="000A31D0" w:rsidRDefault="007F3334" w:rsidP="007F3334">
            <w:pPr>
              <w:kinsoku w:val="0"/>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cs="Arial" w:hint="eastAsia"/>
                <w:color w:val="000000" w:themeColor="text1"/>
                <w:sz w:val="24"/>
                <w:szCs w:val="24"/>
                <w:lang w:eastAsia="zh-TW"/>
              </w:rPr>
              <w:t>生活課程主題教學之案例分享</w:t>
            </w:r>
          </w:p>
          <w:p w:rsidR="007F3334" w:rsidRPr="000A31D0" w:rsidRDefault="007F3334" w:rsidP="007F3334">
            <w:pPr>
              <w:shd w:val="clear" w:color="auto" w:fill="FFFFFF"/>
              <w:kinsoku w:val="0"/>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p>
          <w:p w:rsidR="007F3334" w:rsidRPr="000A31D0" w:rsidRDefault="007F3334" w:rsidP="007F3334">
            <w:pPr>
              <w:shd w:val="clear" w:color="auto" w:fill="FFFFFF"/>
              <w:kinsoku w:val="0"/>
              <w:spacing w:line="240" w:lineRule="exact"/>
              <w:ind w:firstLineChars="100" w:firstLine="240"/>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綜合座談</w:t>
            </w:r>
          </w:p>
        </w:tc>
        <w:tc>
          <w:tcPr>
            <w:tcW w:w="1190" w:type="pct"/>
            <w:tcBorders>
              <w:top w:val="single" w:sz="18" w:space="0" w:color="auto"/>
              <w:left w:val="nil"/>
              <w:right w:val="nil"/>
            </w:tcBorders>
            <w:shd w:val="clear" w:color="auto" w:fill="auto"/>
            <w:vAlign w:val="center"/>
          </w:tcPr>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台北大學</w:t>
            </w:r>
          </w:p>
          <w:p w:rsidR="007F3334" w:rsidRPr="000A31D0" w:rsidRDefault="007F3334" w:rsidP="007F3334">
            <w:pPr>
              <w:shd w:val="clear" w:color="auto" w:fill="FFFFFF"/>
              <w:kinsoku w:val="0"/>
              <w:spacing w:line="24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吳璧純教授</w:t>
            </w: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輔導團團員</w:t>
            </w: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p>
          <w:p w:rsidR="007F3334" w:rsidRPr="000A31D0" w:rsidRDefault="007F3334" w:rsidP="007F3334">
            <w:pPr>
              <w:spacing w:line="24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輔導團團員</w:t>
            </w:r>
          </w:p>
        </w:tc>
      </w:tr>
    </w:tbl>
    <w:p w:rsidR="000528EF" w:rsidRDefault="000528EF" w:rsidP="00E8597D">
      <w:pPr>
        <w:adjustRightInd w:val="0"/>
        <w:snapToGrid w:val="0"/>
        <w:spacing w:after="0" w:line="240" w:lineRule="auto"/>
        <w:rPr>
          <w:rFonts w:ascii="標楷體" w:eastAsia="標楷體" w:hAnsi="標楷體"/>
          <w:sz w:val="24"/>
          <w:szCs w:val="24"/>
          <w:lang w:eastAsia="zh-TW"/>
        </w:rPr>
      </w:pPr>
    </w:p>
    <w:p w:rsidR="000528EF" w:rsidRPr="007440DD" w:rsidRDefault="000528EF" w:rsidP="000528EF">
      <w:pPr>
        <w:adjustRightInd w:val="0"/>
        <w:snapToGrid w:val="0"/>
        <w:spacing w:after="0" w:line="0" w:lineRule="atLeast"/>
        <w:rPr>
          <w:rFonts w:ascii="標楷體" w:eastAsia="標楷體" w:hAnsi="標楷體"/>
          <w:sz w:val="24"/>
          <w:szCs w:val="24"/>
          <w:lang w:eastAsia="zh-TW"/>
        </w:rPr>
      </w:pPr>
      <w:r w:rsidRPr="007440DD">
        <w:rPr>
          <w:rFonts w:ascii="標楷體" w:eastAsia="標楷體" w:hAnsi="標楷體"/>
          <w:sz w:val="24"/>
          <w:szCs w:val="24"/>
          <w:lang w:eastAsia="zh-TW"/>
        </w:rPr>
        <w:t>八、預期成效</w:t>
      </w:r>
    </w:p>
    <w:p w:rsidR="000528EF" w:rsidRPr="007440DD" w:rsidRDefault="000528EF" w:rsidP="000528EF">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7440DD">
        <w:rPr>
          <w:rFonts w:ascii="標楷體" w:eastAsia="標楷體" w:hAnsi="標楷體" w:hint="eastAsia"/>
          <w:color w:val="000000" w:themeColor="text1"/>
          <w:sz w:val="24"/>
          <w:szCs w:val="24"/>
          <w:lang w:eastAsia="zh-TW"/>
        </w:rPr>
        <w:t>協助各校十二年國教生活課程小組之運作發展。</w:t>
      </w:r>
    </w:p>
    <w:p w:rsidR="000528EF" w:rsidRPr="007440DD" w:rsidRDefault="000528EF" w:rsidP="000528EF">
      <w:pPr>
        <w:kinsoku w:val="0"/>
        <w:spacing w:line="240" w:lineRule="auto"/>
        <w:ind w:left="720" w:hangingChars="300" w:hanging="720"/>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（二）</w:t>
      </w:r>
      <w:r w:rsidRPr="007440DD">
        <w:rPr>
          <w:rFonts w:ascii="標楷體" w:eastAsia="標楷體" w:hAnsi="標楷體" w:hint="eastAsia"/>
          <w:color w:val="000000" w:themeColor="text1"/>
          <w:sz w:val="24"/>
          <w:szCs w:val="24"/>
          <w:lang w:eastAsia="zh-TW"/>
        </w:rPr>
        <w:t>提供各校生活課程召集人有關108生活課程綱要精神與內涵、教科書轉化</w:t>
      </w:r>
      <w:r w:rsidRPr="007440DD">
        <w:rPr>
          <w:rFonts w:ascii="標楷體" w:eastAsia="標楷體" w:hAnsi="標楷體"/>
          <w:color w:val="000000" w:themeColor="text1"/>
          <w:sz w:val="24"/>
          <w:szCs w:val="24"/>
          <w:lang w:eastAsia="zh-TW"/>
        </w:rPr>
        <w:t>…</w:t>
      </w:r>
      <w:r w:rsidRPr="007440DD">
        <w:rPr>
          <w:rFonts w:ascii="標楷體" w:eastAsia="標楷體" w:hAnsi="標楷體" w:hint="eastAsia"/>
          <w:color w:val="000000" w:themeColor="text1"/>
          <w:sz w:val="24"/>
          <w:szCs w:val="24"/>
          <w:lang w:eastAsia="zh-TW"/>
        </w:rPr>
        <w:t>等教學諮詢服務。</w:t>
      </w:r>
    </w:p>
    <w:p w:rsidR="000528EF" w:rsidRPr="007440DD" w:rsidRDefault="000528EF" w:rsidP="000528EF">
      <w:pPr>
        <w:kinsoku w:val="0"/>
        <w:spacing w:line="240" w:lineRule="auto"/>
        <w:ind w:left="720" w:hangingChars="300" w:hanging="720"/>
        <w:rPr>
          <w:rFonts w:ascii="標楷體" w:eastAsia="標楷體" w:hAnsi="標楷體"/>
          <w:sz w:val="24"/>
          <w:szCs w:val="24"/>
          <w:lang w:eastAsia="zh-TW"/>
        </w:rPr>
      </w:pPr>
      <w:r w:rsidRPr="007440DD">
        <w:rPr>
          <w:rFonts w:ascii="標楷體" w:eastAsia="標楷體" w:hAnsi="標楷體"/>
          <w:sz w:val="24"/>
          <w:szCs w:val="24"/>
          <w:lang w:eastAsia="zh-TW"/>
        </w:rPr>
        <w:t>（</w:t>
      </w:r>
      <w:r w:rsidRPr="007440DD">
        <w:rPr>
          <w:rFonts w:ascii="標楷體" w:eastAsia="標楷體" w:hAnsi="標楷體" w:hint="eastAsia"/>
          <w:sz w:val="24"/>
          <w:szCs w:val="24"/>
          <w:lang w:eastAsia="zh-TW"/>
        </w:rPr>
        <w:t>三</w:t>
      </w:r>
      <w:r w:rsidRPr="007440DD">
        <w:rPr>
          <w:rFonts w:ascii="標楷體" w:eastAsia="標楷體" w:hAnsi="標楷體"/>
          <w:sz w:val="24"/>
          <w:szCs w:val="24"/>
          <w:lang w:eastAsia="zh-TW"/>
        </w:rPr>
        <w:t>）</w:t>
      </w:r>
      <w:r w:rsidRPr="007440DD">
        <w:rPr>
          <w:rFonts w:ascii="標楷體" w:eastAsia="標楷體" w:hAnsi="標楷體" w:hint="eastAsia"/>
          <w:sz w:val="24"/>
          <w:szCs w:val="24"/>
          <w:lang w:eastAsia="zh-TW"/>
        </w:rPr>
        <w:t>充實各校生活課程召集人有關領域課程規劃設計、教材編選、多元評量等專業知能。</w:t>
      </w:r>
    </w:p>
    <w:p w:rsidR="000528EF" w:rsidRPr="000528EF" w:rsidRDefault="000528EF" w:rsidP="000528EF">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w:t>
      </w:r>
      <w:r w:rsidRPr="007440DD">
        <w:rPr>
          <w:rFonts w:ascii="標楷體" w:eastAsia="標楷體" w:hAnsi="標楷體" w:hint="eastAsia"/>
          <w:sz w:val="24"/>
          <w:szCs w:val="24"/>
          <w:lang w:eastAsia="zh-TW"/>
        </w:rPr>
        <w:t>四</w:t>
      </w:r>
      <w:r>
        <w:rPr>
          <w:rFonts w:ascii="標楷體" w:eastAsia="標楷體" w:hAnsi="標楷體" w:hint="eastAsia"/>
          <w:sz w:val="24"/>
          <w:szCs w:val="24"/>
          <w:lang w:eastAsia="zh-TW"/>
        </w:rPr>
        <w:t>)</w:t>
      </w:r>
      <w:r w:rsidRPr="007440DD">
        <w:rPr>
          <w:rFonts w:ascii="標楷體" w:eastAsia="標楷體" w:hAnsi="標楷體" w:hint="eastAsia"/>
          <w:sz w:val="24"/>
          <w:szCs w:val="24"/>
          <w:lang w:eastAsia="zh-TW"/>
        </w:rPr>
        <w:t>提供各校領域召集人經由工作坊進行專業對話及經驗交流，協助完成該校之領域課程計畫。</w:t>
      </w: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0528EF" w:rsidRDefault="000528EF" w:rsidP="00F405EB">
      <w:pPr>
        <w:adjustRightInd w:val="0"/>
        <w:snapToGrid w:val="0"/>
        <w:spacing w:after="0" w:line="240" w:lineRule="auto"/>
        <w:rPr>
          <w:rFonts w:ascii="標楷體" w:eastAsia="標楷體" w:hAnsi="標楷體"/>
          <w:sz w:val="24"/>
          <w:szCs w:val="24"/>
          <w:lang w:eastAsia="zh-TW"/>
        </w:rPr>
      </w:pPr>
    </w:p>
    <w:p w:rsidR="002555AF" w:rsidRDefault="002555AF" w:rsidP="00F405EB">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附件三</w:t>
      </w:r>
    </w:p>
    <w:p w:rsidR="00D11C7E" w:rsidRPr="00D11C7E" w:rsidRDefault="00D11C7E" w:rsidP="00D11C7E">
      <w:pPr>
        <w:adjustRightInd w:val="0"/>
        <w:snapToGrid w:val="0"/>
        <w:spacing w:after="0" w:line="240" w:lineRule="auto"/>
        <w:jc w:val="center"/>
        <w:rPr>
          <w:rFonts w:ascii="標楷體" w:eastAsia="標楷體" w:hAnsi="標楷體"/>
          <w:sz w:val="24"/>
          <w:szCs w:val="24"/>
          <w:lang w:eastAsia="zh-TW"/>
        </w:rPr>
      </w:pPr>
      <w:r w:rsidRPr="00D11C7E">
        <w:rPr>
          <w:rFonts w:ascii="標楷體" w:eastAsia="標楷體" w:hAnsi="標楷體" w:hint="eastAsia"/>
          <w:sz w:val="24"/>
          <w:szCs w:val="24"/>
          <w:lang w:eastAsia="zh-TW"/>
        </w:rPr>
        <w:t>桃園市</w:t>
      </w:r>
      <w:r w:rsidRPr="00D11C7E">
        <w:rPr>
          <w:rFonts w:ascii="標楷體" w:eastAsia="標楷體" w:hAnsi="標楷體"/>
          <w:sz w:val="24"/>
          <w:szCs w:val="24"/>
          <w:lang w:eastAsia="zh-TW"/>
        </w:rPr>
        <w:t>10</w:t>
      </w:r>
      <w:r w:rsidRPr="00D11C7E">
        <w:rPr>
          <w:rFonts w:ascii="標楷體" w:eastAsia="標楷體" w:hAnsi="標楷體" w:hint="eastAsia"/>
          <w:sz w:val="24"/>
          <w:szCs w:val="24"/>
          <w:lang w:eastAsia="zh-TW"/>
        </w:rPr>
        <w:t>7學年度精進</w:t>
      </w:r>
      <w:r w:rsidRPr="00D11C7E">
        <w:rPr>
          <w:rFonts w:ascii="標楷體" w:eastAsia="標楷體" w:hAnsi="標楷體"/>
          <w:sz w:val="24"/>
          <w:szCs w:val="24"/>
          <w:lang w:eastAsia="zh-TW"/>
        </w:rPr>
        <w:t>國民</w:t>
      </w:r>
      <w:r w:rsidRPr="00D11C7E">
        <w:rPr>
          <w:rFonts w:ascii="標楷體" w:eastAsia="標楷體" w:hAnsi="標楷體" w:hint="eastAsia"/>
          <w:sz w:val="24"/>
          <w:szCs w:val="24"/>
          <w:lang w:eastAsia="zh-TW"/>
        </w:rPr>
        <w:t>中小學教師教學專業與課程品質整體推動計畫</w:t>
      </w:r>
    </w:p>
    <w:p w:rsidR="00D11C7E" w:rsidRPr="00D11C7E" w:rsidRDefault="00D11C7E" w:rsidP="00D11C7E">
      <w:pPr>
        <w:adjustRightInd w:val="0"/>
        <w:snapToGrid w:val="0"/>
        <w:spacing w:after="0" w:line="240" w:lineRule="auto"/>
        <w:jc w:val="center"/>
        <w:rPr>
          <w:rFonts w:ascii="標楷體" w:eastAsia="標楷體" w:hAnsi="標楷體"/>
          <w:sz w:val="24"/>
          <w:szCs w:val="24"/>
          <w:lang w:eastAsia="zh-TW"/>
        </w:rPr>
      </w:pPr>
      <w:r w:rsidRPr="00D11C7E">
        <w:rPr>
          <w:rFonts w:ascii="標楷體" w:eastAsia="標楷體" w:hAnsi="標楷體" w:hint="eastAsia"/>
          <w:sz w:val="24"/>
          <w:szCs w:val="24"/>
          <w:shd w:val="clear" w:color="auto" w:fill="F2F2F2"/>
          <w:lang w:eastAsia="zh-TW"/>
        </w:rPr>
        <w:t>國民教育輔導團生活課程輔導小組</w:t>
      </w:r>
    </w:p>
    <w:p w:rsidR="00D11C7E" w:rsidRDefault="00D11C7E" w:rsidP="00D11C7E">
      <w:pPr>
        <w:pStyle w:val="Aa"/>
        <w:spacing w:line="360" w:lineRule="exact"/>
        <w:jc w:val="center"/>
        <w:rPr>
          <w:rFonts w:ascii="標楷體" w:eastAsia="標楷體" w:hAnsi="標楷體"/>
          <w:szCs w:val="24"/>
          <w:lang w:val="zh-TW"/>
        </w:rPr>
      </w:pPr>
      <w:r w:rsidRPr="00D11C7E">
        <w:rPr>
          <w:rFonts w:ascii="標楷體" w:eastAsia="標楷體" w:hAnsi="標楷體" w:hint="eastAsia"/>
          <w:szCs w:val="24"/>
          <w:lang w:val="zh-TW"/>
        </w:rPr>
        <w:t>十二年國民教育生活課程初任教師研習計畫</w:t>
      </w:r>
    </w:p>
    <w:p w:rsidR="00D11C7E" w:rsidRPr="00D11C7E" w:rsidRDefault="00D11C7E" w:rsidP="00D11C7E">
      <w:pPr>
        <w:pStyle w:val="Aa"/>
        <w:spacing w:line="360" w:lineRule="exact"/>
        <w:jc w:val="center"/>
        <w:rPr>
          <w:rFonts w:ascii="標楷體" w:eastAsia="標楷體" w:hAnsi="標楷體" w:cs="標楷體"/>
          <w:szCs w:val="24"/>
        </w:rPr>
      </w:pPr>
    </w:p>
    <w:p w:rsidR="00D11C7E" w:rsidRPr="00435A3D" w:rsidRDefault="00D11C7E" w:rsidP="00D11C7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D11C7E" w:rsidRDefault="00D11C7E" w:rsidP="00D11C7E">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依據教育部</w:t>
      </w:r>
      <w:r w:rsidRPr="002555AF">
        <w:rPr>
          <w:rFonts w:ascii="標楷體" w:hAnsi="標楷體"/>
          <w:sz w:val="24"/>
          <w:szCs w:val="24"/>
          <w:lang w:eastAsia="zh-TW"/>
        </w:rPr>
        <w:t>97</w:t>
      </w:r>
      <w:r w:rsidRPr="002555AF">
        <w:rPr>
          <w:rFonts w:eastAsia="標楷體" w:hint="eastAsia"/>
          <w:sz w:val="24"/>
          <w:szCs w:val="24"/>
          <w:lang w:val="zh-TW" w:eastAsia="zh-TW"/>
        </w:rPr>
        <w:t>年</w:t>
      </w:r>
      <w:r w:rsidRPr="002555AF">
        <w:rPr>
          <w:rFonts w:ascii="標楷體" w:hAnsi="標楷體"/>
          <w:sz w:val="24"/>
          <w:szCs w:val="24"/>
          <w:lang w:eastAsia="zh-TW"/>
        </w:rPr>
        <w:t>5</w:t>
      </w:r>
      <w:r w:rsidRPr="002555AF">
        <w:rPr>
          <w:rFonts w:eastAsia="標楷體" w:hint="eastAsia"/>
          <w:sz w:val="24"/>
          <w:szCs w:val="24"/>
          <w:lang w:val="zh-TW" w:eastAsia="zh-TW"/>
        </w:rPr>
        <w:t>月</w:t>
      </w:r>
      <w:r w:rsidRPr="002555AF">
        <w:rPr>
          <w:rFonts w:ascii="標楷體" w:hAnsi="標楷體"/>
          <w:sz w:val="24"/>
          <w:szCs w:val="24"/>
          <w:lang w:eastAsia="zh-TW"/>
        </w:rPr>
        <w:t>23</w:t>
      </w:r>
      <w:r w:rsidRPr="002555AF">
        <w:rPr>
          <w:rFonts w:eastAsia="標楷體" w:hint="eastAsia"/>
          <w:sz w:val="24"/>
          <w:szCs w:val="24"/>
          <w:lang w:val="zh-TW" w:eastAsia="zh-TW"/>
        </w:rPr>
        <w:t>日台國</w:t>
      </w:r>
      <w:r w:rsidRPr="002555AF">
        <w:rPr>
          <w:rFonts w:ascii="標楷體" w:hAnsi="標楷體"/>
          <w:sz w:val="24"/>
          <w:szCs w:val="24"/>
          <w:lang w:eastAsia="zh-TW"/>
        </w:rPr>
        <w:t>(</w:t>
      </w:r>
      <w:r w:rsidRPr="002555AF">
        <w:rPr>
          <w:rFonts w:eastAsia="標楷體" w:hint="eastAsia"/>
          <w:sz w:val="24"/>
          <w:szCs w:val="24"/>
          <w:lang w:val="zh-TW" w:eastAsia="zh-TW"/>
        </w:rPr>
        <w:t>二</w:t>
      </w:r>
      <w:r w:rsidRPr="002555AF">
        <w:rPr>
          <w:rFonts w:ascii="標楷體" w:hAnsi="標楷體"/>
          <w:sz w:val="24"/>
          <w:szCs w:val="24"/>
          <w:lang w:eastAsia="zh-TW"/>
        </w:rPr>
        <w:t>)</w:t>
      </w:r>
      <w:r w:rsidRPr="002555AF">
        <w:rPr>
          <w:rFonts w:eastAsia="標楷體" w:hint="eastAsia"/>
          <w:sz w:val="24"/>
          <w:szCs w:val="24"/>
          <w:lang w:val="zh-TW" w:eastAsia="zh-TW"/>
        </w:rPr>
        <w:t>字第</w:t>
      </w:r>
      <w:r w:rsidRPr="002555AF">
        <w:rPr>
          <w:rFonts w:ascii="標楷體" w:hAnsi="標楷體"/>
          <w:sz w:val="24"/>
          <w:szCs w:val="24"/>
          <w:lang w:eastAsia="zh-TW"/>
        </w:rPr>
        <w:t>0970082874B</w:t>
      </w:r>
      <w:r w:rsidRPr="002555AF">
        <w:rPr>
          <w:rFonts w:eastAsia="標楷體" w:hint="eastAsia"/>
          <w:sz w:val="24"/>
          <w:szCs w:val="24"/>
          <w:lang w:val="zh-TW" w:eastAsia="zh-TW"/>
        </w:rPr>
        <w:t>號令修正之國民中</w:t>
      </w:r>
    </w:p>
    <w:p w:rsidR="00D11C7E" w:rsidRPr="002555AF" w:rsidRDefault="00D11C7E" w:rsidP="00D11C7E">
      <w:pPr>
        <w:widowControl w:val="0"/>
        <w:pBdr>
          <w:top w:val="nil"/>
          <w:left w:val="nil"/>
          <w:bottom w:val="nil"/>
          <w:right w:val="nil"/>
          <w:between w:val="nil"/>
          <w:bar w:val="nil"/>
        </w:pBdr>
        <w:spacing w:after="0" w:line="400" w:lineRule="exact"/>
        <w:jc w:val="both"/>
        <w:rPr>
          <w:rFonts w:eastAsia="標楷體"/>
          <w:sz w:val="24"/>
          <w:szCs w:val="24"/>
          <w:lang w:val="zh-TW"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小學九年一貫生活課程之課程綱要規定。</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教育部</w:t>
      </w:r>
      <w:r w:rsidRPr="002555AF">
        <w:rPr>
          <w:rFonts w:ascii="標楷體" w:hAnsi="標楷體"/>
          <w:sz w:val="24"/>
          <w:szCs w:val="24"/>
          <w:lang w:eastAsia="zh-TW"/>
        </w:rPr>
        <w:t>107</w:t>
      </w:r>
      <w:r w:rsidRPr="002555AF">
        <w:rPr>
          <w:rFonts w:eastAsia="標楷體" w:hint="eastAsia"/>
          <w:sz w:val="24"/>
          <w:szCs w:val="24"/>
          <w:lang w:val="zh-TW" w:eastAsia="zh-TW"/>
        </w:rPr>
        <w:t>學年度補助辦理十二年國民基本教育精進國中小教學品質要</w:t>
      </w:r>
    </w:p>
    <w:p w:rsidR="00D11C7E" w:rsidRDefault="00D11C7E" w:rsidP="00D11C7E">
      <w:pPr>
        <w:adjustRightInd w:val="0"/>
        <w:snapToGrid w:val="0"/>
        <w:spacing w:after="0" w:line="240" w:lineRule="auto"/>
        <w:rPr>
          <w:rFonts w:eastAsia="標楷體"/>
          <w:sz w:val="24"/>
          <w:szCs w:val="24"/>
          <w:lang w:val="zh-TW"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點。</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二、目的</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（一）</w:t>
      </w:r>
      <w:r w:rsidRPr="002555AF">
        <w:rPr>
          <w:rFonts w:eastAsia="標楷體" w:hint="eastAsia"/>
          <w:sz w:val="24"/>
          <w:szCs w:val="24"/>
          <w:lang w:val="zh-TW" w:eastAsia="zh-TW"/>
        </w:rPr>
        <w:t>提升生活課程教師教學能力，落實十二年國民基本教育生活課程綱要之精</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Pr>
          <w:rFonts w:eastAsia="標楷體" w:hint="eastAsia"/>
          <w:sz w:val="24"/>
          <w:szCs w:val="24"/>
          <w:lang w:val="zh-TW" w:eastAsia="zh-TW"/>
        </w:rPr>
        <w:t xml:space="preserve">     </w:t>
      </w:r>
      <w:r w:rsidRPr="002555AF">
        <w:rPr>
          <w:rFonts w:eastAsia="標楷體" w:hint="eastAsia"/>
          <w:sz w:val="24"/>
          <w:szCs w:val="24"/>
          <w:lang w:val="zh-TW" w:eastAsia="zh-TW"/>
        </w:rPr>
        <w:t>神與理念。</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（二）</w:t>
      </w:r>
      <w:r w:rsidRPr="002555AF">
        <w:rPr>
          <w:rFonts w:eastAsia="標楷體" w:hint="eastAsia"/>
          <w:sz w:val="24"/>
          <w:szCs w:val="24"/>
          <w:lang w:val="zh-TW" w:eastAsia="zh-TW"/>
        </w:rPr>
        <w:t>培養教師生活課程素養教學知能，深化課程品質與內涵。</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r w:rsidRPr="002555AF">
        <w:rPr>
          <w:rFonts w:ascii="標楷體" w:eastAsia="標楷體" w:hAnsi="標楷體"/>
          <w:sz w:val="24"/>
          <w:szCs w:val="24"/>
          <w:lang w:eastAsia="zh-TW"/>
        </w:rPr>
        <w:t>（三）</w:t>
      </w:r>
      <w:r w:rsidRPr="002555AF">
        <w:rPr>
          <w:rFonts w:eastAsia="標楷體" w:hint="eastAsia"/>
          <w:sz w:val="24"/>
          <w:szCs w:val="24"/>
          <w:lang w:val="zh-TW" w:eastAsia="zh-TW"/>
        </w:rPr>
        <w:t>提升學校生活課程教學品質，促進正常化教學。</w:t>
      </w:r>
    </w:p>
    <w:p w:rsidR="00D11C7E" w:rsidRDefault="00D11C7E" w:rsidP="00D11C7E">
      <w:pPr>
        <w:adjustRightInd w:val="0"/>
        <w:snapToGrid w:val="0"/>
        <w:spacing w:after="0" w:line="240" w:lineRule="auto"/>
        <w:rPr>
          <w:rFonts w:ascii="標楷體" w:eastAsia="標楷體" w:hAnsi="標楷體"/>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桃園市楊梅區楊心國民小學</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：桃園市龜山區南美國民小學、桃園市觀音區育仁國民小學</w:t>
      </w: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四、辦理日期及地點</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w:t>
      </w:r>
      <w:r w:rsidRPr="007C055D">
        <w:rPr>
          <w:rFonts w:ascii="標楷體" w:eastAsia="標楷體" w:hAnsi="標楷體" w:hint="eastAsia"/>
          <w:sz w:val="24"/>
          <w:szCs w:val="24"/>
          <w:lang w:eastAsia="zh-TW"/>
        </w:rPr>
        <w:t>實施期程：</w:t>
      </w:r>
      <w:r w:rsidR="007F3334" w:rsidRPr="000A31D0">
        <w:rPr>
          <w:rFonts w:ascii="標楷體" w:eastAsia="標楷體" w:hAnsi="標楷體" w:hint="eastAsia"/>
          <w:color w:val="000000" w:themeColor="text1"/>
          <w:sz w:val="24"/>
          <w:szCs w:val="24"/>
          <w:lang w:eastAsia="zh-TW"/>
        </w:rPr>
        <w:t>108年7月3日、7月4日</w:t>
      </w:r>
      <w:r w:rsidRPr="000A31D0">
        <w:rPr>
          <w:rFonts w:ascii="標楷體" w:eastAsia="標楷體" w:hAnsi="標楷體" w:hint="eastAsia"/>
          <w:color w:val="000000" w:themeColor="text1"/>
          <w:sz w:val="24"/>
          <w:szCs w:val="24"/>
          <w:lang w:eastAsia="zh-TW"/>
        </w:rPr>
        <w:t>(</w:t>
      </w:r>
      <w:r w:rsidRPr="00E94527">
        <w:rPr>
          <w:rFonts w:ascii="標楷體" w:eastAsia="標楷體" w:hAnsi="標楷體" w:hint="eastAsia"/>
          <w:sz w:val="24"/>
          <w:szCs w:val="24"/>
          <w:lang w:eastAsia="zh-TW"/>
        </w:rPr>
        <w:t>星期</w:t>
      </w:r>
      <w:r>
        <w:rPr>
          <w:rFonts w:ascii="標楷體" w:eastAsia="標楷體" w:hAnsi="標楷體" w:hint="eastAsia"/>
          <w:sz w:val="24"/>
          <w:szCs w:val="24"/>
          <w:lang w:eastAsia="zh-TW"/>
        </w:rPr>
        <w:t>二、三</w:t>
      </w:r>
      <w:r w:rsidRPr="00E94527">
        <w:rPr>
          <w:rFonts w:ascii="標楷體" w:eastAsia="標楷體" w:hAnsi="標楷體" w:hint="eastAsia"/>
          <w:sz w:val="24"/>
          <w:szCs w:val="24"/>
          <w:lang w:eastAsia="zh-TW"/>
        </w:rPr>
        <w:t>)</w:t>
      </w:r>
      <w:r w:rsidRPr="007C055D">
        <w:rPr>
          <w:rFonts w:ascii="標楷體" w:eastAsia="標楷體" w:hAnsi="標楷體" w:hint="eastAsia"/>
          <w:sz w:val="24"/>
          <w:szCs w:val="24"/>
          <w:lang w:eastAsia="zh-TW"/>
        </w:rPr>
        <w:t>。</w:t>
      </w:r>
    </w:p>
    <w:p w:rsidR="00D11C7E" w:rsidRDefault="00D11C7E" w:rsidP="00D11C7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sidRPr="007C055D">
        <w:rPr>
          <w:rFonts w:ascii="標楷體" w:eastAsia="標楷體" w:hAnsi="標楷體" w:hint="eastAsia"/>
          <w:sz w:val="24"/>
          <w:szCs w:val="24"/>
          <w:lang w:eastAsia="zh-TW"/>
        </w:rPr>
        <w:t>地點：桃園市楊梅區楊心國民小學</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p>
    <w:p w:rsidR="00D11C7E" w:rsidRDefault="00D11C7E" w:rsidP="00D11C7E">
      <w:pPr>
        <w:pStyle w:val="Aa"/>
        <w:spacing w:line="240" w:lineRule="atLeast"/>
        <w:jc w:val="both"/>
        <w:rPr>
          <w:rFonts w:ascii="標楷體" w:eastAsia="標楷體" w:hAnsi="標楷體" w:cs="標楷體"/>
          <w:kern w:val="0"/>
          <w:lang w:val="zh-TW"/>
        </w:rPr>
      </w:pPr>
      <w:r>
        <w:rPr>
          <w:rFonts w:eastAsia="標楷體" w:hint="eastAsia"/>
          <w:lang w:val="zh-TW"/>
        </w:rPr>
        <w:t>五、</w:t>
      </w:r>
      <w:r>
        <w:rPr>
          <w:rFonts w:eastAsia="標楷體" w:hint="eastAsia"/>
          <w:kern w:val="0"/>
          <w:lang w:val="zh-TW"/>
        </w:rPr>
        <w:t>規劃原則：</w:t>
      </w:r>
    </w:p>
    <w:p w:rsidR="00D11C7E" w:rsidRDefault="00D11C7E" w:rsidP="00D11C7E">
      <w:pPr>
        <w:pStyle w:val="Aa"/>
        <w:spacing w:line="360" w:lineRule="exact"/>
        <w:rPr>
          <w:rFonts w:ascii="標楷體" w:eastAsia="標楷體" w:hAnsi="標楷體" w:cs="標楷體"/>
          <w:kern w:val="0"/>
          <w:lang w:val="zh-TW"/>
        </w:rPr>
      </w:pPr>
      <w:r w:rsidRPr="00435A3D">
        <w:rPr>
          <w:rFonts w:ascii="標楷體" w:eastAsia="標楷體" w:hAnsi="標楷體"/>
          <w:szCs w:val="24"/>
        </w:rPr>
        <w:t>（一）</w:t>
      </w:r>
      <w:r>
        <w:rPr>
          <w:rFonts w:eastAsia="標楷體" w:hint="eastAsia"/>
          <w:kern w:val="0"/>
          <w:lang w:val="zh-TW"/>
        </w:rPr>
        <w:t>以生活課程十二年國民基本教育課程綱要之精神為規劃重點。</w:t>
      </w:r>
    </w:p>
    <w:p w:rsidR="00D11C7E" w:rsidRDefault="00D11C7E" w:rsidP="00D11C7E">
      <w:pPr>
        <w:pStyle w:val="Aa"/>
        <w:spacing w:line="360" w:lineRule="exact"/>
        <w:rPr>
          <w:rFonts w:ascii="標楷體" w:eastAsia="標楷體" w:hAnsi="標楷體" w:cs="標楷體"/>
          <w:kern w:val="0"/>
          <w:lang w:val="zh-TW"/>
        </w:rPr>
      </w:pPr>
      <w:r w:rsidRPr="00435A3D">
        <w:rPr>
          <w:rFonts w:ascii="標楷體" w:eastAsia="標楷體" w:hAnsi="標楷體"/>
          <w:szCs w:val="24"/>
        </w:rPr>
        <w:t>（二）</w:t>
      </w:r>
      <w:r>
        <w:rPr>
          <w:rFonts w:eastAsia="標楷體" w:hint="eastAsia"/>
          <w:lang w:val="zh-TW"/>
        </w:rPr>
        <w:t>以生活課程素養教學之實踐案例與實作分享為內涵</w:t>
      </w:r>
      <w:r>
        <w:rPr>
          <w:rFonts w:eastAsia="標楷體" w:hint="eastAsia"/>
          <w:kern w:val="0"/>
          <w:lang w:val="zh-TW"/>
        </w:rPr>
        <w:t>。</w:t>
      </w:r>
    </w:p>
    <w:p w:rsidR="00D11C7E" w:rsidRPr="007C055D"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六</w:t>
      </w:r>
      <w:r w:rsidRPr="00435A3D">
        <w:rPr>
          <w:rFonts w:ascii="標楷體" w:eastAsia="標楷體" w:hAnsi="標楷體"/>
          <w:sz w:val="24"/>
          <w:szCs w:val="24"/>
          <w:lang w:eastAsia="zh-TW"/>
        </w:rPr>
        <w:t>、參加對象與人數</w:t>
      </w:r>
    </w:p>
    <w:p w:rsidR="00D11C7E" w:rsidRPr="002555AF" w:rsidRDefault="00D11C7E" w:rsidP="00D11C7E">
      <w:pPr>
        <w:adjustRightInd w:val="0"/>
        <w:snapToGrid w:val="0"/>
        <w:spacing w:after="0" w:line="240" w:lineRule="auto"/>
        <w:ind w:left="720" w:hangingChars="300" w:hanging="720"/>
        <w:rPr>
          <w:rFonts w:ascii="標楷體" w:eastAsia="標楷體" w:hAnsi="標楷體"/>
          <w:bCs/>
          <w:sz w:val="24"/>
          <w:szCs w:val="24"/>
          <w:lang w:eastAsia="zh-TW"/>
        </w:rPr>
      </w:pPr>
      <w:r w:rsidRPr="002555AF">
        <w:rPr>
          <w:rFonts w:ascii="標楷體" w:eastAsia="標楷體" w:hAnsi="標楷體"/>
          <w:sz w:val="24"/>
          <w:szCs w:val="24"/>
          <w:lang w:eastAsia="zh-TW"/>
        </w:rPr>
        <w:t>（一）</w:t>
      </w:r>
      <w:r w:rsidRPr="002555AF">
        <w:rPr>
          <w:rFonts w:ascii="標楷體" w:hAnsi="標楷體"/>
          <w:sz w:val="24"/>
          <w:szCs w:val="24"/>
          <w:lang w:eastAsia="zh-TW"/>
        </w:rPr>
        <w:t>107</w:t>
      </w:r>
      <w:r w:rsidRPr="002555AF">
        <w:rPr>
          <w:rFonts w:eastAsia="標楷體" w:hint="eastAsia"/>
          <w:sz w:val="24"/>
          <w:szCs w:val="24"/>
          <w:lang w:val="zh-TW" w:eastAsia="zh-TW"/>
        </w:rPr>
        <w:t>學年度初次擔任生活課程授課教師、且未參加過生活課程研習者為優先。</w:t>
      </w:r>
    </w:p>
    <w:p w:rsidR="00D11C7E" w:rsidRPr="002555AF"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（二）</w:t>
      </w:r>
      <w:r w:rsidRPr="002555AF">
        <w:rPr>
          <w:rFonts w:ascii="標楷體" w:hAnsi="標楷體"/>
          <w:sz w:val="24"/>
          <w:szCs w:val="24"/>
          <w:lang w:eastAsia="zh-TW"/>
        </w:rPr>
        <w:t>97</w:t>
      </w:r>
      <w:r w:rsidRPr="002555AF">
        <w:rPr>
          <w:rFonts w:eastAsia="標楷體" w:hint="eastAsia"/>
          <w:sz w:val="24"/>
          <w:szCs w:val="24"/>
          <w:lang w:val="zh-TW" w:eastAsia="zh-TW"/>
        </w:rPr>
        <w:t>課綱後生活課程研習未達</w:t>
      </w:r>
      <w:r w:rsidRPr="002555AF">
        <w:rPr>
          <w:rFonts w:ascii="標楷體" w:hAnsi="標楷體"/>
          <w:sz w:val="24"/>
          <w:szCs w:val="24"/>
          <w:lang w:eastAsia="zh-TW"/>
        </w:rPr>
        <w:t>12</w:t>
      </w:r>
      <w:r w:rsidRPr="002555AF">
        <w:rPr>
          <w:rFonts w:eastAsia="標楷體" w:hint="eastAsia"/>
          <w:sz w:val="24"/>
          <w:szCs w:val="24"/>
          <w:lang w:val="zh-TW" w:eastAsia="zh-TW"/>
        </w:rPr>
        <w:t>小時及其他有興趣的老師們次之。</w:t>
      </w:r>
    </w:p>
    <w:p w:rsidR="00D11C7E" w:rsidRDefault="00D11C7E" w:rsidP="00D11C7E">
      <w:pPr>
        <w:adjustRightInd w:val="0"/>
        <w:snapToGrid w:val="0"/>
        <w:spacing w:after="0" w:line="240" w:lineRule="auto"/>
        <w:rPr>
          <w:rFonts w:eastAsia="標楷體"/>
          <w:sz w:val="24"/>
          <w:szCs w:val="24"/>
          <w:lang w:val="zh-TW"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三</w:t>
      </w:r>
      <w:r w:rsidRPr="002555AF">
        <w:rPr>
          <w:rFonts w:ascii="標楷體" w:eastAsia="標楷體" w:hAnsi="標楷體"/>
          <w:sz w:val="24"/>
          <w:szCs w:val="24"/>
          <w:lang w:eastAsia="zh-TW"/>
        </w:rPr>
        <w:t>）</w:t>
      </w:r>
      <w:r w:rsidRPr="002555AF">
        <w:rPr>
          <w:rFonts w:eastAsia="標楷體" w:hint="eastAsia"/>
          <w:sz w:val="24"/>
          <w:szCs w:val="24"/>
          <w:lang w:val="zh-TW" w:eastAsia="zh-TW"/>
        </w:rPr>
        <w:t>凡全程參加各場次研習之教師同意給予公假登記。</w:t>
      </w:r>
    </w:p>
    <w:p w:rsidR="00D11C7E" w:rsidRPr="002555AF" w:rsidRDefault="00D11C7E" w:rsidP="00D11C7E">
      <w:pPr>
        <w:adjustRightInd w:val="0"/>
        <w:snapToGrid w:val="0"/>
        <w:spacing w:after="0" w:line="240" w:lineRule="auto"/>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七</w:t>
      </w:r>
      <w:r w:rsidRPr="00435A3D">
        <w:rPr>
          <w:rFonts w:ascii="標楷體" w:eastAsia="標楷體" w:hAnsi="標楷體"/>
          <w:sz w:val="24"/>
          <w:szCs w:val="24"/>
          <w:lang w:eastAsia="zh-TW"/>
        </w:rPr>
        <w:t>、研習內容</w:t>
      </w:r>
    </w:p>
    <w:p w:rsidR="00D11C7E" w:rsidRPr="00E94527" w:rsidRDefault="00D11C7E" w:rsidP="00D11C7E">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（一）</w:t>
      </w:r>
      <w:r w:rsidRPr="00E94527">
        <w:rPr>
          <w:rFonts w:ascii="標楷體" w:eastAsia="標楷體" w:hAnsi="標楷體" w:hint="eastAsia"/>
          <w:sz w:val="24"/>
          <w:szCs w:val="24"/>
          <w:lang w:eastAsia="zh-TW"/>
        </w:rPr>
        <w:t>活動方式、活動流程、課程內容及講師等，課表詳附件一。</w:t>
      </w:r>
    </w:p>
    <w:p w:rsidR="00D11C7E" w:rsidRPr="00E94527" w:rsidRDefault="00D11C7E" w:rsidP="00D11C7E">
      <w:pPr>
        <w:adjustRightInd w:val="0"/>
        <w:snapToGrid w:val="0"/>
        <w:spacing w:after="0" w:line="240" w:lineRule="auto"/>
        <w:rPr>
          <w:rFonts w:ascii="標楷體" w:eastAsia="標楷體" w:hAnsi="標楷體"/>
          <w:sz w:val="24"/>
          <w:szCs w:val="24"/>
          <w:lang w:eastAsia="zh-TW"/>
        </w:rPr>
      </w:pPr>
      <w:r w:rsidRPr="00E94527">
        <w:rPr>
          <w:rFonts w:ascii="標楷體" w:eastAsia="標楷體" w:hAnsi="標楷體"/>
          <w:sz w:val="24"/>
          <w:szCs w:val="24"/>
          <w:lang w:eastAsia="zh-TW"/>
        </w:rPr>
        <w:t>（二）</w:t>
      </w:r>
      <w:r w:rsidRPr="00E94527">
        <w:rPr>
          <w:rFonts w:ascii="標楷體" w:eastAsia="標楷體" w:hAnsi="標楷體" w:hint="eastAsia"/>
          <w:sz w:val="24"/>
          <w:szCs w:val="24"/>
          <w:lang w:eastAsia="zh-TW"/>
        </w:rPr>
        <w:t>著作權之歸屬及利用規範依著作權法使用規範為依據。</w:t>
      </w:r>
    </w:p>
    <w:p w:rsidR="00D11C7E" w:rsidRPr="00E94527" w:rsidRDefault="00D11C7E" w:rsidP="00D11C7E">
      <w:pPr>
        <w:tabs>
          <w:tab w:val="num" w:pos="2220"/>
        </w:tabs>
        <w:kinsoku w:val="0"/>
        <w:wordWrap w:val="0"/>
        <w:adjustRightInd w:val="0"/>
        <w:snapToGrid w:val="0"/>
        <w:spacing w:line="0" w:lineRule="atLeast"/>
        <w:rPr>
          <w:rFonts w:ascii="標楷體" w:eastAsia="標楷體" w:hAnsi="標楷體"/>
          <w:sz w:val="24"/>
          <w:szCs w:val="24"/>
          <w:lang w:eastAsia="zh-TW"/>
        </w:rPr>
      </w:pP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三</w:t>
      </w:r>
      <w:r w:rsidRPr="00E94527">
        <w:rPr>
          <w:rFonts w:ascii="標楷體" w:eastAsia="標楷體" w:hAnsi="標楷體"/>
          <w:sz w:val="24"/>
          <w:szCs w:val="24"/>
          <w:lang w:eastAsia="zh-TW"/>
        </w:rPr>
        <w:t>）</w:t>
      </w:r>
      <w:r w:rsidRPr="00E94527">
        <w:rPr>
          <w:rFonts w:ascii="標楷體" w:eastAsia="標楷體" w:hAnsi="標楷體" w:hint="eastAsia"/>
          <w:sz w:val="24"/>
          <w:szCs w:val="24"/>
          <w:lang w:eastAsia="zh-TW"/>
        </w:rPr>
        <w:t>聯絡人：楊心國小吳岷秦老師</w:t>
      </w:r>
    </w:p>
    <w:p w:rsidR="00D11C7E" w:rsidRPr="00E94527"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lastRenderedPageBreak/>
        <w:t xml:space="preserve">  </w:t>
      </w:r>
      <w:r w:rsidRPr="00E94527">
        <w:rPr>
          <w:rFonts w:ascii="標楷體" w:eastAsia="標楷體" w:hAnsi="標楷體" w:hint="eastAsia"/>
          <w:sz w:val="24"/>
          <w:szCs w:val="24"/>
          <w:lang w:eastAsia="zh-TW"/>
        </w:rPr>
        <w:t>聯絡電話：475-8680#230</w:t>
      </w:r>
    </w:p>
    <w:p w:rsidR="00D11C7E" w:rsidRPr="00E94527"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傳真號碼：475-8870</w:t>
      </w:r>
    </w:p>
    <w:p w:rsidR="00D11C7E"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E94527">
        <w:rPr>
          <w:rFonts w:ascii="標楷體" w:eastAsia="標楷體" w:hAnsi="標楷體" w:hint="eastAsia"/>
          <w:sz w:val="24"/>
          <w:szCs w:val="24"/>
          <w:lang w:eastAsia="zh-TW"/>
        </w:rPr>
        <w:t>聯絡地址：</w:t>
      </w:r>
      <w:r w:rsidRPr="00E94527">
        <w:rPr>
          <w:rFonts w:ascii="標楷體" w:eastAsia="標楷體" w:hAnsi="標楷體" w:cs="Verdana" w:hint="eastAsia"/>
          <w:sz w:val="24"/>
          <w:szCs w:val="24"/>
          <w:lang w:eastAsia="zh-TW"/>
        </w:rPr>
        <w:t>桃園市楊梅區金華街100號</w:t>
      </w:r>
      <w:r w:rsidRPr="00E94527">
        <w:rPr>
          <w:rFonts w:ascii="標楷體" w:eastAsia="標楷體" w:hAnsi="標楷體" w:hint="eastAsia"/>
          <w:sz w:val="24"/>
          <w:szCs w:val="24"/>
          <w:lang w:eastAsia="zh-TW"/>
        </w:rPr>
        <w:t xml:space="preserve"> </w:t>
      </w:r>
    </w:p>
    <w:p w:rsidR="00D11C7E" w:rsidRPr="00E95799" w:rsidRDefault="00D11C7E" w:rsidP="00D11C7E">
      <w:pPr>
        <w:tabs>
          <w:tab w:val="num" w:pos="2220"/>
        </w:tabs>
        <w:kinsoku w:val="0"/>
        <w:wordWrap w:val="0"/>
        <w:adjustRightInd w:val="0"/>
        <w:snapToGrid w:val="0"/>
        <w:spacing w:line="0" w:lineRule="atLeast"/>
        <w:ind w:leftChars="225" w:left="495"/>
        <w:rPr>
          <w:rFonts w:ascii="標楷體" w:eastAsia="標楷體" w:hAnsi="標楷體"/>
          <w:sz w:val="24"/>
          <w:szCs w:val="24"/>
          <w:lang w:eastAsia="zh-TW"/>
        </w:rPr>
      </w:pPr>
    </w:p>
    <w:p w:rsidR="00D11C7E" w:rsidRPr="00435A3D" w:rsidRDefault="00D11C7E" w:rsidP="00D11C7E">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八</w:t>
      </w:r>
      <w:r w:rsidRPr="00435A3D">
        <w:rPr>
          <w:rFonts w:ascii="標楷體" w:eastAsia="標楷體" w:hAnsi="標楷體"/>
          <w:sz w:val="24"/>
          <w:szCs w:val="24"/>
          <w:lang w:eastAsia="zh-TW"/>
        </w:rPr>
        <w:t>、經費來源與概算</w:t>
      </w:r>
    </w:p>
    <w:p w:rsidR="00D11C7E" w:rsidRDefault="00D11C7E"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r w:rsidRPr="00E55E89">
        <w:rPr>
          <w:rFonts w:ascii="標楷體" w:eastAsia="標楷體" w:hAnsi="標楷體" w:hint="eastAsia"/>
          <w:sz w:val="24"/>
          <w:szCs w:val="24"/>
          <w:lang w:eastAsia="zh-TW"/>
        </w:rPr>
        <w:t>由「</w:t>
      </w:r>
      <w:r w:rsidRPr="00E55E89">
        <w:rPr>
          <w:rFonts w:ascii="標楷體" w:eastAsia="標楷體" w:hAnsi="標楷體" w:cs="Arial" w:hint="eastAsia"/>
          <w:sz w:val="24"/>
          <w:szCs w:val="24"/>
          <w:lang w:eastAsia="zh-TW"/>
        </w:rPr>
        <w:t>教育部國民及學前教育署補助辦理十二年國民基本教育精進國民中學及</w:t>
      </w:r>
      <w:r>
        <w:rPr>
          <w:rFonts w:ascii="標楷體" w:eastAsia="標楷體" w:hAnsi="標楷體" w:cs="Arial" w:hint="eastAsia"/>
          <w:sz w:val="24"/>
          <w:szCs w:val="24"/>
          <w:lang w:eastAsia="zh-TW"/>
        </w:rPr>
        <w:t xml:space="preserve">    </w:t>
      </w:r>
      <w:r w:rsidRPr="00E55E89">
        <w:rPr>
          <w:rFonts w:ascii="標楷體" w:eastAsia="標楷體" w:hAnsi="標楷體" w:cs="Arial" w:hint="eastAsia"/>
          <w:sz w:val="24"/>
          <w:szCs w:val="24"/>
          <w:lang w:eastAsia="zh-TW"/>
        </w:rPr>
        <w:t>國民小學教學品質計畫」</w:t>
      </w:r>
    </w:p>
    <w:p w:rsidR="00E474F0" w:rsidRDefault="00E474F0"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E474F0" w:rsidRPr="007440DD" w:rsidRDefault="00E474F0" w:rsidP="00E474F0">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九</w:t>
      </w:r>
      <w:r w:rsidRPr="007440DD">
        <w:rPr>
          <w:rFonts w:ascii="標楷體" w:eastAsia="標楷體" w:hAnsi="標楷體"/>
          <w:sz w:val="24"/>
          <w:szCs w:val="24"/>
          <w:lang w:eastAsia="zh-TW"/>
        </w:rPr>
        <w:t>、預期成效</w:t>
      </w:r>
    </w:p>
    <w:p w:rsidR="00E474F0" w:rsidRPr="00676B3A" w:rsidRDefault="00E474F0" w:rsidP="00E474F0">
      <w:pPr>
        <w:adjustRightInd w:val="0"/>
        <w:snapToGrid w:val="0"/>
        <w:spacing w:after="0" w:line="0" w:lineRule="atLeast"/>
        <w:rPr>
          <w:rFonts w:ascii="標楷體" w:eastAsia="標楷體" w:hAnsi="標楷體"/>
          <w:color w:val="000000" w:themeColor="text1"/>
          <w:sz w:val="24"/>
          <w:szCs w:val="24"/>
          <w:lang w:eastAsia="zh-TW"/>
        </w:rPr>
      </w:pPr>
      <w:r w:rsidRPr="007440DD">
        <w:rPr>
          <w:rFonts w:ascii="標楷體" w:eastAsia="標楷體" w:hAnsi="標楷體"/>
          <w:sz w:val="24"/>
          <w:szCs w:val="24"/>
          <w:lang w:eastAsia="zh-TW"/>
        </w:rPr>
        <w:t>（一）</w:t>
      </w:r>
      <w:r w:rsidRPr="00676B3A">
        <w:rPr>
          <w:rFonts w:eastAsia="標楷體" w:hint="eastAsia"/>
          <w:sz w:val="24"/>
          <w:szCs w:val="24"/>
          <w:lang w:val="zh-TW" w:eastAsia="zh-TW"/>
        </w:rPr>
        <w:t>協助各校生活課程初任教師專業成長，落實生活課程之課綱精神與理念。</w:t>
      </w:r>
    </w:p>
    <w:p w:rsidR="00E474F0" w:rsidRPr="007440DD" w:rsidRDefault="00E474F0" w:rsidP="00E474F0">
      <w:pPr>
        <w:kinsoku w:val="0"/>
        <w:spacing w:line="240" w:lineRule="auto"/>
        <w:ind w:left="720" w:hangingChars="300" w:hanging="720"/>
        <w:rPr>
          <w:rFonts w:ascii="標楷體" w:eastAsia="標楷體" w:hAnsi="標楷體"/>
          <w:color w:val="000000" w:themeColor="text1"/>
          <w:sz w:val="24"/>
          <w:szCs w:val="24"/>
          <w:lang w:eastAsia="zh-TW"/>
        </w:rPr>
      </w:pPr>
      <w:r w:rsidRPr="00676B3A">
        <w:rPr>
          <w:rFonts w:ascii="標楷體" w:eastAsia="標楷體" w:hAnsi="標楷體"/>
          <w:sz w:val="24"/>
          <w:szCs w:val="24"/>
          <w:lang w:eastAsia="zh-TW"/>
        </w:rPr>
        <w:t>（二）</w:t>
      </w:r>
      <w:r w:rsidRPr="00676B3A">
        <w:rPr>
          <w:rFonts w:eastAsia="標楷體" w:hint="eastAsia"/>
          <w:sz w:val="24"/>
          <w:szCs w:val="24"/>
          <w:lang w:val="zh-TW" w:eastAsia="zh-TW"/>
        </w:rPr>
        <w:t>透過教師共同參與課程研究與發展，提升生活課程之教學能力。</w:t>
      </w:r>
    </w:p>
    <w:p w:rsidR="00E474F0" w:rsidRDefault="00E474F0" w:rsidP="00E474F0">
      <w:pPr>
        <w:adjustRightInd w:val="0"/>
        <w:snapToGrid w:val="0"/>
        <w:spacing w:after="0" w:line="0" w:lineRule="atLeast"/>
        <w:rPr>
          <w:rFonts w:ascii="標楷體" w:eastAsia="標楷體" w:hAnsi="標楷體"/>
          <w:sz w:val="24"/>
          <w:szCs w:val="24"/>
          <w:lang w:eastAsia="zh-TW"/>
        </w:rPr>
      </w:pPr>
    </w:p>
    <w:p w:rsidR="00E474F0" w:rsidRDefault="00E474F0" w:rsidP="00E474F0">
      <w:pPr>
        <w:adjustRightInd w:val="0"/>
        <w:snapToGrid w:val="0"/>
        <w:spacing w:after="0" w:line="0" w:lineRule="atLeast"/>
        <w:rPr>
          <w:rFonts w:ascii="標楷體" w:eastAsia="標楷體" w:hAnsi="標楷體"/>
          <w:sz w:val="24"/>
          <w:szCs w:val="24"/>
          <w:lang w:eastAsia="zh-TW"/>
        </w:rPr>
      </w:pPr>
      <w:r>
        <w:rPr>
          <w:rFonts w:ascii="標楷體" w:eastAsia="標楷體" w:hAnsi="標楷體" w:hint="eastAsia"/>
          <w:sz w:val="24"/>
          <w:szCs w:val="24"/>
          <w:lang w:eastAsia="zh-TW"/>
        </w:rPr>
        <w:t>十、</w:t>
      </w:r>
      <w:r w:rsidRPr="00676B3A">
        <w:rPr>
          <w:rFonts w:ascii="標楷體" w:eastAsia="標楷體" w:hAnsi="標楷體" w:hint="eastAsia"/>
          <w:sz w:val="24"/>
          <w:szCs w:val="24"/>
          <w:lang w:eastAsia="zh-TW"/>
        </w:rPr>
        <w:t>獎勵：工作人員依本市教育專業人員獎懲規定予以敘獎。</w:t>
      </w:r>
    </w:p>
    <w:p w:rsidR="00E474F0" w:rsidRPr="00676B3A" w:rsidRDefault="00E474F0" w:rsidP="00E474F0">
      <w:pPr>
        <w:adjustRightInd w:val="0"/>
        <w:snapToGrid w:val="0"/>
        <w:spacing w:after="0" w:line="0" w:lineRule="atLeast"/>
        <w:rPr>
          <w:rFonts w:ascii="標楷體" w:eastAsia="標楷體" w:hAnsi="標楷體"/>
          <w:sz w:val="24"/>
          <w:szCs w:val="24"/>
          <w:lang w:eastAsia="zh-TW"/>
        </w:rPr>
      </w:pPr>
    </w:p>
    <w:p w:rsidR="00E474F0" w:rsidRDefault="00E474F0" w:rsidP="00E474F0">
      <w:pPr>
        <w:adjustRightInd w:val="0"/>
        <w:snapToGrid w:val="0"/>
        <w:spacing w:after="0" w:line="0" w:lineRule="atLeast"/>
        <w:rPr>
          <w:rFonts w:ascii="標楷體" w:eastAsia="標楷體" w:hAnsi="標楷體"/>
          <w:sz w:val="24"/>
          <w:szCs w:val="24"/>
          <w:lang w:eastAsia="zh-TW"/>
        </w:rPr>
      </w:pPr>
      <w:r w:rsidRPr="00676B3A">
        <w:rPr>
          <w:rFonts w:ascii="標楷體" w:eastAsia="標楷體" w:hAnsi="標楷體" w:hint="eastAsia"/>
          <w:sz w:val="24"/>
          <w:szCs w:val="24"/>
          <w:lang w:eastAsia="zh-TW"/>
        </w:rPr>
        <w:t>十</w:t>
      </w:r>
      <w:r>
        <w:rPr>
          <w:rFonts w:ascii="標楷體" w:eastAsia="標楷體" w:hAnsi="標楷體" w:hint="eastAsia"/>
          <w:sz w:val="24"/>
          <w:szCs w:val="24"/>
          <w:lang w:eastAsia="zh-TW"/>
        </w:rPr>
        <w:t>一</w:t>
      </w:r>
      <w:r w:rsidRPr="00676B3A">
        <w:rPr>
          <w:rFonts w:ascii="標楷體" w:eastAsia="標楷體" w:hAnsi="標楷體" w:hint="eastAsia"/>
          <w:sz w:val="24"/>
          <w:szCs w:val="24"/>
          <w:lang w:eastAsia="zh-TW"/>
        </w:rPr>
        <w:t>、</w:t>
      </w:r>
      <w:r w:rsidRPr="00676B3A">
        <w:rPr>
          <w:rFonts w:eastAsia="標楷體" w:hint="eastAsia"/>
          <w:sz w:val="24"/>
          <w:szCs w:val="24"/>
          <w:lang w:val="zh-TW" w:eastAsia="zh-TW"/>
        </w:rPr>
        <w:t>本計畫陳市府奉核後實施，修正時亦同。</w:t>
      </w:r>
    </w:p>
    <w:p w:rsidR="00E474F0" w:rsidRPr="00E474F0" w:rsidRDefault="00E474F0" w:rsidP="00D11C7E">
      <w:pPr>
        <w:tabs>
          <w:tab w:val="num" w:pos="2220"/>
        </w:tabs>
        <w:kinsoku w:val="0"/>
        <w:wordWrap w:val="0"/>
        <w:adjustRightInd w:val="0"/>
        <w:snapToGrid w:val="0"/>
        <w:spacing w:line="400" w:lineRule="exact"/>
        <w:rPr>
          <w:rFonts w:ascii="標楷體" w:eastAsia="標楷體" w:hAnsi="標楷體" w:cs="Arial"/>
          <w:sz w:val="24"/>
          <w:szCs w:val="24"/>
          <w:lang w:eastAsia="zh-TW"/>
        </w:rPr>
      </w:pPr>
    </w:p>
    <w:p w:rsidR="00D11C7E" w:rsidRPr="00E95799" w:rsidRDefault="00D11C7E" w:rsidP="00D11C7E">
      <w:pPr>
        <w:pStyle w:val="Aa"/>
        <w:spacing w:line="360" w:lineRule="exact"/>
        <w:jc w:val="center"/>
        <w:rPr>
          <w:rFonts w:ascii="標楷體" w:eastAsia="標楷體" w:hAnsi="標楷體" w:cs="標楷體"/>
          <w:szCs w:val="24"/>
        </w:rPr>
      </w:pPr>
      <w:r w:rsidRPr="00E55E89">
        <w:rPr>
          <w:rFonts w:ascii="標楷體" w:eastAsia="標楷體" w:hAnsi="標楷體" w:hint="eastAsia"/>
          <w:szCs w:val="24"/>
        </w:rPr>
        <w:t>107學年度</w:t>
      </w:r>
      <w:r w:rsidRPr="002555AF">
        <w:rPr>
          <w:rFonts w:eastAsia="標楷體" w:hint="eastAsia"/>
          <w:szCs w:val="24"/>
          <w:lang w:val="zh-TW"/>
        </w:rPr>
        <w:t>十二年國民教育生活課程初任教師研習計畫</w:t>
      </w:r>
      <w:r w:rsidRPr="00E55E89">
        <w:rPr>
          <w:rFonts w:ascii="標楷體" w:eastAsia="標楷體" w:hAnsi="標楷體" w:hint="eastAsia"/>
          <w:szCs w:val="24"/>
        </w:rPr>
        <w:t>經費概算表</w:t>
      </w:r>
    </w:p>
    <w:tbl>
      <w:tblPr>
        <w:tblW w:w="8152" w:type="dxa"/>
        <w:jc w:val="center"/>
        <w:tblCellMar>
          <w:left w:w="28" w:type="dxa"/>
          <w:right w:w="28" w:type="dxa"/>
        </w:tblCellMar>
        <w:tblLook w:val="0000" w:firstRow="0" w:lastRow="0" w:firstColumn="0" w:lastColumn="0" w:noHBand="0" w:noVBand="0"/>
      </w:tblPr>
      <w:tblGrid>
        <w:gridCol w:w="647"/>
        <w:gridCol w:w="1618"/>
        <w:gridCol w:w="1086"/>
        <w:gridCol w:w="998"/>
        <w:gridCol w:w="679"/>
        <w:gridCol w:w="742"/>
        <w:gridCol w:w="1069"/>
        <w:gridCol w:w="1313"/>
      </w:tblGrid>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項次</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項目</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單價</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數量</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單位</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總價</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備註</w:t>
            </w:r>
          </w:p>
        </w:tc>
      </w:tr>
      <w:tr w:rsidR="00DD0310" w:rsidRPr="00DD0310" w:rsidTr="00D11C7E">
        <w:trPr>
          <w:trHeight w:val="495"/>
          <w:jc w:val="center"/>
        </w:trPr>
        <w:tc>
          <w:tcPr>
            <w:tcW w:w="647" w:type="dxa"/>
            <w:vMerge w:val="restart"/>
            <w:tcBorders>
              <w:top w:val="single" w:sz="8" w:space="0" w:color="auto"/>
              <w:left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1</w:t>
            </w:r>
          </w:p>
        </w:tc>
        <w:tc>
          <w:tcPr>
            <w:tcW w:w="1618" w:type="dxa"/>
            <w:vMerge w:val="restart"/>
            <w:tcBorders>
              <w:top w:val="single" w:sz="8" w:space="0" w:color="auto"/>
              <w:left w:val="nil"/>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講師鐘點費</w:t>
            </w:r>
          </w:p>
        </w:tc>
        <w:tc>
          <w:tcPr>
            <w:tcW w:w="1086" w:type="dxa"/>
            <w:tcBorders>
              <w:top w:val="single" w:sz="8" w:space="0" w:color="auto"/>
              <w:left w:val="nil"/>
              <w:bottom w:val="single" w:sz="4"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外聘</w:t>
            </w:r>
          </w:p>
        </w:tc>
        <w:tc>
          <w:tcPr>
            <w:tcW w:w="998"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2,0</w:t>
            </w:r>
            <w:r w:rsidRPr="00DD0310">
              <w:rPr>
                <w:rFonts w:ascii="標楷體" w:eastAsia="標楷體" w:hAnsi="標楷體" w:cs="新細明體" w:hint="eastAsia"/>
                <w:color w:val="FF0000"/>
                <w:sz w:val="24"/>
                <w:szCs w:val="24"/>
              </w:rPr>
              <w:t>00</w:t>
            </w:r>
          </w:p>
        </w:tc>
        <w:tc>
          <w:tcPr>
            <w:tcW w:w="679" w:type="dxa"/>
            <w:tcBorders>
              <w:top w:val="single" w:sz="8" w:space="0" w:color="auto"/>
              <w:left w:val="single" w:sz="8" w:space="0" w:color="auto"/>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9</w:t>
            </w:r>
          </w:p>
        </w:tc>
        <w:tc>
          <w:tcPr>
            <w:tcW w:w="742"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時</w:t>
            </w:r>
          </w:p>
        </w:tc>
        <w:tc>
          <w:tcPr>
            <w:tcW w:w="1069"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18,0</w:t>
            </w:r>
            <w:r w:rsidRPr="00DD0310">
              <w:rPr>
                <w:rFonts w:ascii="標楷體" w:eastAsia="標楷體" w:hAnsi="標楷體" w:cs="新細明體" w:hint="eastAsia"/>
                <w:color w:val="FF0000"/>
                <w:sz w:val="24"/>
                <w:szCs w:val="24"/>
              </w:rPr>
              <w:t>00</w:t>
            </w:r>
          </w:p>
        </w:tc>
        <w:tc>
          <w:tcPr>
            <w:tcW w:w="1313" w:type="dxa"/>
            <w:tcBorders>
              <w:top w:val="single" w:sz="8" w:space="0" w:color="auto"/>
              <w:left w:val="nil"/>
              <w:bottom w:val="single" w:sz="4"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詳見課程表</w:t>
            </w:r>
          </w:p>
        </w:tc>
      </w:tr>
      <w:tr w:rsidR="00DD0310" w:rsidRPr="00DD0310" w:rsidTr="00D11C7E">
        <w:trPr>
          <w:trHeight w:val="311"/>
          <w:jc w:val="center"/>
        </w:trPr>
        <w:tc>
          <w:tcPr>
            <w:tcW w:w="647" w:type="dxa"/>
            <w:vMerge/>
            <w:tcBorders>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p>
        </w:tc>
        <w:tc>
          <w:tcPr>
            <w:tcW w:w="1618" w:type="dxa"/>
            <w:vMerge/>
            <w:tcBorders>
              <w:left w:val="nil"/>
              <w:bottom w:val="single" w:sz="8"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p>
        </w:tc>
        <w:tc>
          <w:tcPr>
            <w:tcW w:w="1086" w:type="dxa"/>
            <w:tcBorders>
              <w:top w:val="single" w:sz="4" w:space="0" w:color="auto"/>
              <w:left w:val="nil"/>
              <w:bottom w:val="single" w:sz="8" w:space="0" w:color="auto"/>
              <w:right w:val="single" w:sz="8" w:space="0" w:color="000000"/>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內聘</w:t>
            </w:r>
          </w:p>
        </w:tc>
        <w:tc>
          <w:tcPr>
            <w:tcW w:w="998" w:type="dxa"/>
            <w:tcBorders>
              <w:top w:val="single" w:sz="4"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1,0</w:t>
            </w:r>
            <w:r w:rsidRPr="00DD0310">
              <w:rPr>
                <w:rFonts w:ascii="標楷體" w:eastAsia="標楷體" w:hAnsi="標楷體" w:cs="新細明體" w:hint="eastAsia"/>
                <w:color w:val="FF0000"/>
                <w:sz w:val="24"/>
                <w:szCs w:val="24"/>
              </w:rPr>
              <w:t>00</w:t>
            </w:r>
          </w:p>
        </w:tc>
        <w:tc>
          <w:tcPr>
            <w:tcW w:w="679" w:type="dxa"/>
            <w:tcBorders>
              <w:top w:val="single" w:sz="4" w:space="0" w:color="auto"/>
              <w:left w:val="single" w:sz="8" w:space="0" w:color="auto"/>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3</w:t>
            </w:r>
          </w:p>
        </w:tc>
        <w:tc>
          <w:tcPr>
            <w:tcW w:w="742" w:type="dxa"/>
            <w:tcBorders>
              <w:top w:val="single" w:sz="4"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時</w:t>
            </w:r>
          </w:p>
        </w:tc>
        <w:tc>
          <w:tcPr>
            <w:tcW w:w="1069" w:type="dxa"/>
            <w:tcBorders>
              <w:top w:val="single" w:sz="4"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lang w:eastAsia="zh-TW"/>
              </w:rPr>
              <w:t>3</w:t>
            </w:r>
            <w:r w:rsidR="00D11C7E" w:rsidRPr="00DD0310">
              <w:rPr>
                <w:rFonts w:ascii="標楷體" w:eastAsia="標楷體" w:hAnsi="標楷體" w:cs="新細明體" w:hint="eastAsia"/>
                <w:color w:val="FF0000"/>
                <w:sz w:val="24"/>
                <w:szCs w:val="24"/>
                <w:lang w:eastAsia="zh-TW"/>
              </w:rPr>
              <w:t>,0</w:t>
            </w:r>
            <w:r w:rsidR="00D11C7E" w:rsidRPr="00DD0310">
              <w:rPr>
                <w:rFonts w:ascii="標楷體" w:eastAsia="標楷體" w:hAnsi="標楷體" w:cs="新細明體"/>
                <w:color w:val="FF0000"/>
                <w:sz w:val="24"/>
                <w:szCs w:val="24"/>
              </w:rPr>
              <w:t>00</w:t>
            </w:r>
          </w:p>
        </w:tc>
        <w:tc>
          <w:tcPr>
            <w:tcW w:w="1313" w:type="dxa"/>
            <w:tcBorders>
              <w:top w:val="single" w:sz="4"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詳見課程表</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cs="新細明體" w:hint="eastAsia"/>
                <w:color w:val="FF0000"/>
                <w:sz w:val="24"/>
                <w:szCs w:val="24"/>
              </w:rPr>
              <w:t>2</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rPr>
            </w:pPr>
            <w:r w:rsidRPr="00DD0310">
              <w:rPr>
                <w:rFonts w:ascii="標楷體" w:eastAsia="標楷體" w:hAnsi="標楷體"/>
                <w:color w:val="FF0000"/>
                <w:sz w:val="24"/>
                <w:szCs w:val="24"/>
              </w:rPr>
              <w:t>膳費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lang w:eastAsia="zh-TW"/>
              </w:rPr>
            </w:pPr>
            <w:r w:rsidRPr="00DD0310">
              <w:rPr>
                <w:rFonts w:ascii="標楷體" w:eastAsia="標楷體" w:hAnsi="標楷體" w:cs="Arial Unicode MS" w:hint="eastAsia"/>
                <w:color w:val="FF0000"/>
                <w:sz w:val="24"/>
                <w:szCs w:val="24"/>
                <w:lang w:eastAsia="zh-TW"/>
              </w:rPr>
              <w:t>100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lang w:eastAsia="zh-TW"/>
              </w:rPr>
            </w:pPr>
            <w:r w:rsidRPr="00DD0310">
              <w:rPr>
                <w:rFonts w:ascii="標楷體" w:eastAsia="標楷體" w:hAnsi="標楷體" w:cs="Arial Unicode MS" w:hint="eastAsia"/>
                <w:color w:val="FF0000"/>
                <w:sz w:val="24"/>
                <w:szCs w:val="24"/>
                <w:lang w:eastAsia="zh-TW"/>
              </w:rPr>
              <w:t>200</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rPr>
            </w:pPr>
            <w:r w:rsidRPr="00DD0310">
              <w:rPr>
                <w:rFonts w:ascii="標楷體" w:eastAsia="標楷體" w:hAnsi="標楷體" w:hint="eastAsia"/>
                <w:color w:val="FF0000"/>
                <w:sz w:val="24"/>
                <w:szCs w:val="24"/>
              </w:rPr>
              <w:t>人次</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20,000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s="新細明體"/>
                <w:color w:val="FF0000"/>
                <w:sz w:val="24"/>
                <w:szCs w:val="24"/>
              </w:rPr>
            </w:pPr>
            <w:r w:rsidRPr="00DD0310">
              <w:rPr>
                <w:rFonts w:ascii="標楷體" w:eastAsia="標楷體" w:hAnsi="標楷體" w:cs="新細明體" w:hint="eastAsia"/>
                <w:color w:val="FF0000"/>
                <w:lang w:eastAsia="zh-TW"/>
              </w:rPr>
              <w:t>含茶水費20元</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3</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助教費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500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24</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時</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1</w:t>
            </w:r>
            <w:r w:rsidRPr="00DD0310">
              <w:rPr>
                <w:rFonts w:ascii="標楷體" w:eastAsia="標楷體" w:hAnsi="標楷體" w:hint="eastAsia"/>
                <w:color w:val="FF0000"/>
                <w:sz w:val="24"/>
                <w:szCs w:val="24"/>
                <w:lang w:eastAsia="zh-TW"/>
              </w:rPr>
              <w:t>2</w:t>
            </w:r>
            <w:r w:rsidRPr="00DD0310">
              <w:rPr>
                <w:rFonts w:ascii="標楷體" w:eastAsia="標楷體" w:hAnsi="標楷體" w:hint="eastAsia"/>
                <w:color w:val="FF0000"/>
                <w:sz w:val="24"/>
                <w:szCs w:val="24"/>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lang w:eastAsia="zh-TW"/>
              </w:rPr>
            </w:pPr>
            <w:r w:rsidRPr="00DD0310">
              <w:rPr>
                <w:rFonts w:ascii="標楷體" w:eastAsia="標楷體" w:hAnsi="標楷體" w:hint="eastAsia"/>
                <w:color w:val="FF0000"/>
                <w:lang w:eastAsia="zh-TW"/>
              </w:rPr>
              <w:t>含實作課程、小組討論，需助教協助</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3</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印刷費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1</w:t>
            </w:r>
            <w:r w:rsidRPr="00DD0310">
              <w:rPr>
                <w:rFonts w:ascii="標楷體" w:eastAsia="標楷體" w:hAnsi="標楷體"/>
                <w:color w:val="FF0000"/>
                <w:sz w:val="24"/>
                <w:szCs w:val="24"/>
              </w:rPr>
              <w:t>0</w:t>
            </w:r>
            <w:r w:rsidRPr="00DD0310">
              <w:rPr>
                <w:rFonts w:ascii="標楷體" w:eastAsia="標楷體" w:hAnsi="標楷體" w:hint="eastAsia"/>
                <w:color w:val="FF0000"/>
                <w:sz w:val="24"/>
                <w:szCs w:val="24"/>
              </w:rPr>
              <w:t>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120</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人次</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12,</w:t>
            </w:r>
            <w:r w:rsidRPr="00DD0310">
              <w:rPr>
                <w:rFonts w:ascii="標楷體" w:eastAsia="標楷體" w:hAnsi="標楷體" w:hint="eastAsia"/>
                <w:color w:val="FF0000"/>
                <w:sz w:val="24"/>
                <w:szCs w:val="24"/>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r w:rsidRPr="00DD0310">
              <w:rPr>
                <w:rFonts w:ascii="標楷體" w:eastAsia="標楷體" w:hAnsi="標楷體" w:hint="eastAsia"/>
                <w:color w:val="FF0000"/>
                <w:sz w:val="24"/>
                <w:szCs w:val="24"/>
                <w:lang w:eastAsia="zh-TW"/>
              </w:rPr>
              <w:t>含手冊、成果、</w:t>
            </w:r>
            <w:r w:rsidRPr="00DD0310">
              <w:rPr>
                <w:rFonts w:ascii="標楷體" w:eastAsia="標楷體" w:hAnsi="標楷體" w:cs="新細明體" w:hint="eastAsia"/>
                <w:color w:val="FF0000"/>
                <w:sz w:val="24"/>
                <w:szCs w:val="24"/>
                <w:lang w:eastAsia="zh-TW"/>
              </w:rPr>
              <w:t>證書及講義</w:t>
            </w:r>
            <w:r w:rsidRPr="00DD0310">
              <w:rPr>
                <w:rFonts w:ascii="標楷體" w:eastAsia="標楷體" w:hAnsi="標楷體" w:hint="eastAsia"/>
                <w:color w:val="FF0000"/>
                <w:sz w:val="24"/>
                <w:szCs w:val="24"/>
                <w:lang w:eastAsia="zh-TW"/>
              </w:rPr>
              <w:t>等</w:t>
            </w:r>
          </w:p>
        </w:tc>
      </w:tr>
      <w:tr w:rsidR="00DD0310" w:rsidRPr="00DD0310" w:rsidTr="007F3334">
        <w:trPr>
          <w:trHeight w:val="3000"/>
          <w:jc w:val="center"/>
        </w:trPr>
        <w:tc>
          <w:tcPr>
            <w:tcW w:w="647" w:type="dxa"/>
            <w:tcBorders>
              <w:top w:val="single" w:sz="8" w:space="0" w:color="auto"/>
              <w:left w:val="single" w:sz="8" w:space="0" w:color="auto"/>
              <w:right w:val="single" w:sz="8" w:space="0" w:color="auto"/>
            </w:tcBorders>
            <w:vAlign w:val="center"/>
          </w:tcPr>
          <w:p w:rsidR="007F3334" w:rsidRPr="00DD0310" w:rsidRDefault="007F3334"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lastRenderedPageBreak/>
              <w:t>4</w:t>
            </w:r>
          </w:p>
        </w:tc>
        <w:tc>
          <w:tcPr>
            <w:tcW w:w="2704" w:type="dxa"/>
            <w:gridSpan w:val="2"/>
            <w:tcBorders>
              <w:top w:val="single" w:sz="8" w:space="0" w:color="auto"/>
              <w:left w:val="nil"/>
              <w:right w:val="single" w:sz="8" w:space="0" w:color="000000"/>
            </w:tcBorders>
            <w:vAlign w:val="center"/>
          </w:tcPr>
          <w:p w:rsidR="007F3334" w:rsidRPr="00DD0310" w:rsidRDefault="007F3334"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交通費</w:t>
            </w:r>
          </w:p>
        </w:tc>
        <w:tc>
          <w:tcPr>
            <w:tcW w:w="998" w:type="dxa"/>
            <w:tcBorders>
              <w:top w:val="single" w:sz="8" w:space="0" w:color="auto"/>
              <w:left w:val="nil"/>
              <w:right w:val="single" w:sz="8" w:space="0" w:color="auto"/>
            </w:tcBorders>
            <w:vAlign w:val="center"/>
          </w:tcPr>
          <w:p w:rsidR="007F3334"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7F3334" w:rsidRPr="00DD0310">
              <w:rPr>
                <w:rFonts w:ascii="標楷體" w:eastAsia="標楷體" w:hAnsi="標楷體"/>
                <w:color w:val="FF0000"/>
                <w:sz w:val="24"/>
                <w:szCs w:val="24"/>
                <w:lang w:eastAsia="zh-TW"/>
              </w:rPr>
              <w:t>,000</w:t>
            </w:r>
          </w:p>
        </w:tc>
        <w:tc>
          <w:tcPr>
            <w:tcW w:w="679" w:type="dxa"/>
            <w:tcBorders>
              <w:top w:val="single" w:sz="8" w:space="0" w:color="auto"/>
              <w:left w:val="single" w:sz="8" w:space="0" w:color="auto"/>
              <w:right w:val="single" w:sz="8" w:space="0" w:color="auto"/>
            </w:tcBorders>
            <w:vAlign w:val="center"/>
          </w:tcPr>
          <w:p w:rsidR="007F3334" w:rsidRPr="00DD0310" w:rsidRDefault="007F3334"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w:t>
            </w:r>
          </w:p>
        </w:tc>
        <w:tc>
          <w:tcPr>
            <w:tcW w:w="742" w:type="dxa"/>
            <w:tcBorders>
              <w:top w:val="single" w:sz="8" w:space="0" w:color="auto"/>
              <w:left w:val="nil"/>
              <w:right w:val="single" w:sz="8" w:space="0" w:color="auto"/>
            </w:tcBorders>
            <w:vAlign w:val="center"/>
          </w:tcPr>
          <w:p w:rsidR="007F3334" w:rsidRPr="00DD0310" w:rsidRDefault="007F3334"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次</w:t>
            </w:r>
          </w:p>
        </w:tc>
        <w:tc>
          <w:tcPr>
            <w:tcW w:w="1069" w:type="dxa"/>
            <w:tcBorders>
              <w:top w:val="single" w:sz="8" w:space="0" w:color="auto"/>
              <w:left w:val="nil"/>
              <w:right w:val="single" w:sz="8" w:space="0" w:color="auto"/>
            </w:tcBorders>
            <w:vAlign w:val="center"/>
          </w:tcPr>
          <w:p w:rsidR="007F3334"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7F3334" w:rsidRPr="00DD0310">
              <w:rPr>
                <w:rFonts w:ascii="標楷體" w:eastAsia="標楷體" w:hAnsi="標楷體" w:hint="eastAsia"/>
                <w:color w:val="FF0000"/>
                <w:sz w:val="24"/>
                <w:szCs w:val="24"/>
                <w:lang w:eastAsia="zh-TW"/>
              </w:rPr>
              <w:t>,000</w:t>
            </w:r>
          </w:p>
        </w:tc>
        <w:tc>
          <w:tcPr>
            <w:tcW w:w="1313" w:type="dxa"/>
            <w:tcBorders>
              <w:top w:val="single" w:sz="8" w:space="0" w:color="auto"/>
              <w:left w:val="nil"/>
              <w:right w:val="single" w:sz="8" w:space="0" w:color="auto"/>
            </w:tcBorders>
            <w:vAlign w:val="center"/>
          </w:tcPr>
          <w:p w:rsidR="007F3334" w:rsidRPr="00DD0310" w:rsidRDefault="007F3334" w:rsidP="00DC5104">
            <w:pPr>
              <w:kinsoku w:val="0"/>
              <w:spacing w:line="400" w:lineRule="exact"/>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核實支付(講師來回車費)</w:t>
            </w:r>
            <w:r w:rsidR="00DC5104" w:rsidRPr="00DD0310">
              <w:rPr>
                <w:rFonts w:ascii="標楷體" w:eastAsia="標楷體" w:hAnsi="標楷體"/>
                <w:color w:val="FF0000"/>
                <w:sz w:val="24"/>
                <w:szCs w:val="24"/>
                <w:lang w:eastAsia="zh-TW"/>
              </w:rPr>
              <w:t xml:space="preserve"> </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5</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場地布置費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D11C7E" w:rsidRPr="00DD0310">
              <w:rPr>
                <w:rFonts w:ascii="標楷體" w:eastAsia="標楷體" w:hAnsi="標楷體" w:hint="eastAsia"/>
                <w:color w:val="FF0000"/>
                <w:sz w:val="24"/>
                <w:szCs w:val="24"/>
                <w:lang w:eastAsia="zh-TW"/>
              </w:rPr>
              <w:t>,000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3</w:t>
            </w:r>
            <w:r w:rsidR="00D11C7E" w:rsidRPr="00DD0310">
              <w:rPr>
                <w:rFonts w:ascii="標楷體" w:eastAsia="標楷體" w:hAnsi="標楷體" w:hint="eastAsia"/>
                <w:color w:val="FF0000"/>
                <w:sz w:val="24"/>
                <w:szCs w:val="24"/>
                <w:lang w:eastAsia="zh-TW"/>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olor w:val="FF0000"/>
                <w:sz w:val="24"/>
                <w:szCs w:val="24"/>
                <w:lang w:eastAsia="zh-TW"/>
              </w:rPr>
            </w:pP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6</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文具材料費</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6</w:t>
            </w:r>
            <w:r w:rsidR="00D11C7E" w:rsidRPr="00DD0310">
              <w:rPr>
                <w:rFonts w:ascii="標楷體" w:eastAsia="標楷體" w:hAnsi="標楷體" w:hint="eastAsia"/>
                <w:color w:val="FF0000"/>
                <w:sz w:val="24"/>
                <w:szCs w:val="24"/>
                <w:lang w:eastAsia="zh-TW"/>
              </w:rPr>
              <w:t>,000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1</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lang w:eastAsia="zh-TW"/>
              </w:rPr>
              <w:t>式</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C5104" w:rsidP="00925D4E">
            <w:pPr>
              <w:kinsoku w:val="0"/>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6</w:t>
            </w:r>
            <w:r w:rsidR="00D11C7E" w:rsidRPr="00DD0310">
              <w:rPr>
                <w:rFonts w:ascii="標楷體" w:eastAsia="標楷體" w:hAnsi="標楷體" w:hint="eastAsia"/>
                <w:color w:val="FF0000"/>
                <w:sz w:val="24"/>
                <w:szCs w:val="24"/>
                <w:lang w:eastAsia="zh-TW"/>
              </w:rPr>
              <w:t>,000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olor w:val="FF0000"/>
                <w:sz w:val="24"/>
                <w:szCs w:val="24"/>
                <w:lang w:eastAsia="zh-TW"/>
              </w:rPr>
            </w:pPr>
            <w:r w:rsidRPr="00DD0310">
              <w:rPr>
                <w:rFonts w:ascii="標楷體" w:eastAsia="標楷體" w:hAnsi="標楷體" w:cs="新細明體" w:hint="eastAsia"/>
                <w:color w:val="FF0000"/>
                <w:lang w:eastAsia="zh-TW"/>
              </w:rPr>
              <w:t>文具用品、紙張、光碟、資訊耗材等</w:t>
            </w:r>
          </w:p>
        </w:tc>
      </w:tr>
      <w:tr w:rsidR="00DD0310" w:rsidRPr="00DD0310" w:rsidTr="00D11C7E">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7</w:t>
            </w:r>
          </w:p>
        </w:tc>
        <w:tc>
          <w:tcPr>
            <w:tcW w:w="2704" w:type="dxa"/>
            <w:gridSpan w:val="2"/>
            <w:tcBorders>
              <w:top w:val="single" w:sz="8" w:space="0" w:color="auto"/>
              <w:left w:val="nil"/>
              <w:bottom w:val="single" w:sz="8" w:space="0" w:color="auto"/>
              <w:right w:val="single" w:sz="8" w:space="0" w:color="000000"/>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rPr>
            </w:pPr>
            <w:r w:rsidRPr="00DD0310">
              <w:rPr>
                <w:rFonts w:ascii="標楷體" w:eastAsia="標楷體" w:hAnsi="標楷體" w:hint="eastAsia"/>
                <w:color w:val="FF0000"/>
                <w:sz w:val="24"/>
                <w:szCs w:val="24"/>
              </w:rPr>
              <w:t>雜支</w:t>
            </w:r>
          </w:p>
        </w:tc>
        <w:tc>
          <w:tcPr>
            <w:tcW w:w="998"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color w:val="FF0000"/>
                <w:sz w:val="24"/>
                <w:szCs w:val="24"/>
              </w:rPr>
              <w:t>3</w:t>
            </w:r>
            <w:r w:rsidRPr="00DD0310">
              <w:rPr>
                <w:rFonts w:ascii="標楷體" w:eastAsia="標楷體" w:hAnsi="標楷體" w:hint="eastAsia"/>
                <w:color w:val="FF0000"/>
                <w:sz w:val="24"/>
                <w:szCs w:val="24"/>
                <w:lang w:eastAsia="zh-TW"/>
              </w:rPr>
              <w:t>,0</w:t>
            </w:r>
            <w:r w:rsidRPr="00DD0310">
              <w:rPr>
                <w:rFonts w:ascii="標楷體" w:eastAsia="標楷體" w:hAnsi="標楷體" w:hint="eastAsia"/>
                <w:color w:val="FF0000"/>
                <w:sz w:val="24"/>
                <w:szCs w:val="24"/>
              </w:rPr>
              <w:t>00</w:t>
            </w:r>
          </w:p>
        </w:tc>
        <w:tc>
          <w:tcPr>
            <w:tcW w:w="679" w:type="dxa"/>
            <w:tcBorders>
              <w:top w:val="single" w:sz="8" w:space="0" w:color="auto"/>
              <w:left w:val="single" w:sz="8" w:space="0" w:color="auto"/>
              <w:bottom w:val="single" w:sz="8" w:space="0" w:color="auto"/>
              <w:right w:val="single" w:sz="8" w:space="0" w:color="auto"/>
            </w:tcBorders>
            <w:vAlign w:val="center"/>
          </w:tcPr>
          <w:p w:rsidR="00D11C7E" w:rsidRPr="00DD0310" w:rsidRDefault="00D11C7E" w:rsidP="00925D4E">
            <w:pPr>
              <w:spacing w:line="400" w:lineRule="exact"/>
              <w:jc w:val="center"/>
              <w:rPr>
                <w:rFonts w:ascii="標楷體" w:eastAsia="標楷體" w:hAnsi="標楷體" w:cs="Arial Unicode MS"/>
                <w:color w:val="FF0000"/>
                <w:sz w:val="24"/>
                <w:szCs w:val="24"/>
              </w:rPr>
            </w:pPr>
            <w:r w:rsidRPr="00DD0310">
              <w:rPr>
                <w:rFonts w:ascii="標楷體" w:eastAsia="標楷體" w:hAnsi="標楷體"/>
                <w:color w:val="FF0000"/>
                <w:sz w:val="24"/>
                <w:szCs w:val="24"/>
              </w:rPr>
              <w:t>1</w:t>
            </w:r>
          </w:p>
        </w:tc>
        <w:tc>
          <w:tcPr>
            <w:tcW w:w="742"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式</w:t>
            </w:r>
          </w:p>
        </w:tc>
        <w:tc>
          <w:tcPr>
            <w:tcW w:w="1069"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color w:val="FF0000"/>
                <w:sz w:val="24"/>
                <w:szCs w:val="24"/>
              </w:rPr>
              <w:t>3</w:t>
            </w:r>
            <w:r w:rsidRPr="00DD0310">
              <w:rPr>
                <w:rFonts w:ascii="標楷體" w:eastAsia="標楷體" w:hAnsi="標楷體" w:hint="eastAsia"/>
                <w:color w:val="FF0000"/>
                <w:sz w:val="24"/>
                <w:szCs w:val="24"/>
                <w:lang w:eastAsia="zh-TW"/>
              </w:rPr>
              <w:t>,0</w:t>
            </w:r>
            <w:r w:rsidRPr="00DD0310">
              <w:rPr>
                <w:rFonts w:ascii="標楷體" w:eastAsia="標楷體" w:hAnsi="標楷體" w:hint="eastAsia"/>
                <w:color w:val="FF0000"/>
                <w:sz w:val="24"/>
                <w:szCs w:val="24"/>
              </w:rPr>
              <w:t>00</w:t>
            </w:r>
          </w:p>
        </w:tc>
        <w:tc>
          <w:tcPr>
            <w:tcW w:w="1313" w:type="dxa"/>
            <w:tcBorders>
              <w:top w:val="single" w:sz="8" w:space="0" w:color="auto"/>
              <w:left w:val="nil"/>
              <w:bottom w:val="single" w:sz="8" w:space="0" w:color="auto"/>
              <w:right w:val="single" w:sz="8" w:space="0" w:color="auto"/>
            </w:tcBorders>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rPr>
              <w:t>業務費之</w:t>
            </w:r>
            <w:r w:rsidRPr="00DD0310">
              <w:rPr>
                <w:rFonts w:ascii="標楷體" w:eastAsia="標楷體" w:hAnsi="標楷體" w:cs="新細明體"/>
                <w:color w:val="FF0000"/>
                <w:sz w:val="24"/>
                <w:szCs w:val="24"/>
              </w:rPr>
              <w:t>5%</w:t>
            </w:r>
          </w:p>
        </w:tc>
      </w:tr>
      <w:tr w:rsidR="00DD0310" w:rsidRPr="00DD0310" w:rsidTr="00D11C7E">
        <w:trPr>
          <w:trHeight w:val="690"/>
          <w:jc w:val="center"/>
        </w:trPr>
        <w:tc>
          <w:tcPr>
            <w:tcW w:w="3351" w:type="dxa"/>
            <w:gridSpan w:val="3"/>
            <w:tcBorders>
              <w:top w:val="nil"/>
              <w:left w:val="single" w:sz="8" w:space="0" w:color="auto"/>
              <w:bottom w:val="single" w:sz="8" w:space="0" w:color="auto"/>
              <w:right w:val="single" w:sz="8" w:space="0" w:color="000000"/>
            </w:tcBorders>
            <w:shd w:val="clear" w:color="auto" w:fill="FFFF99"/>
          </w:tcPr>
          <w:p w:rsidR="00D11C7E" w:rsidRPr="00DD0310" w:rsidRDefault="00D11C7E" w:rsidP="00925D4E">
            <w:pPr>
              <w:spacing w:line="400" w:lineRule="exact"/>
              <w:jc w:val="center"/>
              <w:rPr>
                <w:rFonts w:ascii="標楷體" w:eastAsia="標楷體" w:hAnsi="標楷體"/>
                <w:color w:val="FF0000"/>
                <w:sz w:val="24"/>
                <w:szCs w:val="24"/>
                <w:lang w:eastAsia="zh-TW"/>
              </w:rPr>
            </w:pPr>
            <w:r w:rsidRPr="00DD0310">
              <w:rPr>
                <w:rFonts w:ascii="標楷體" w:eastAsia="標楷體" w:hAnsi="標楷體" w:hint="eastAsia"/>
                <w:color w:val="FF0000"/>
                <w:sz w:val="24"/>
                <w:szCs w:val="24"/>
                <w:lang w:eastAsia="zh-TW"/>
              </w:rPr>
              <w:t>教育部國民及學前教育署補助總價合計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jc w:val="right"/>
              <w:rPr>
                <w:rFonts w:ascii="標楷體" w:eastAsia="標楷體" w:hAnsi="標楷體" w:cs="新細明體"/>
                <w:color w:val="FF0000"/>
                <w:sz w:val="24"/>
                <w:szCs w:val="24"/>
                <w:lang w:eastAsia="zh-TW"/>
              </w:rPr>
            </w:pPr>
            <w:r w:rsidRPr="00DD0310">
              <w:rPr>
                <w:rFonts w:ascii="標楷體" w:eastAsia="標楷體" w:hAnsi="標楷體" w:cs="新細明體"/>
                <w:color w:val="FF0000"/>
                <w:sz w:val="24"/>
                <w:szCs w:val="24"/>
              </w:rPr>
              <w:t>80</w:t>
            </w:r>
            <w:r w:rsidRPr="00DD0310">
              <w:rPr>
                <w:rFonts w:ascii="標楷體" w:eastAsia="標楷體" w:hAnsi="標楷體" w:cs="新細明體" w:hint="eastAsia"/>
                <w:color w:val="FF0000"/>
                <w:sz w:val="24"/>
                <w:szCs w:val="24"/>
              </w:rPr>
              <w:t>,000</w:t>
            </w:r>
          </w:p>
        </w:tc>
        <w:tc>
          <w:tcPr>
            <w:tcW w:w="1313" w:type="dxa"/>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p>
        </w:tc>
      </w:tr>
      <w:tr w:rsidR="00DD0310" w:rsidRPr="00DD0310" w:rsidTr="00D11C7E">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99"/>
          </w:tcPr>
          <w:p w:rsidR="00D11C7E" w:rsidRPr="00DD0310" w:rsidRDefault="00D11C7E" w:rsidP="00925D4E">
            <w:pPr>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市府補助總價合計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jc w:val="right"/>
              <w:rPr>
                <w:rFonts w:ascii="標楷體" w:eastAsia="標楷體" w:hAnsi="標楷體" w:cs="新細明體"/>
                <w:color w:val="FF0000"/>
                <w:sz w:val="24"/>
                <w:szCs w:val="24"/>
                <w:lang w:eastAsia="zh-TW"/>
              </w:rPr>
            </w:pPr>
            <w:r w:rsidRPr="00DD0310">
              <w:rPr>
                <w:rFonts w:ascii="標楷體" w:eastAsia="標楷體" w:hAnsi="標楷體" w:cs="新細明體" w:hint="eastAsia"/>
                <w:color w:val="FF0000"/>
                <w:sz w:val="24"/>
                <w:szCs w:val="24"/>
                <w:lang w:eastAsia="zh-TW"/>
              </w:rPr>
              <w:t>0</w:t>
            </w:r>
          </w:p>
        </w:tc>
        <w:tc>
          <w:tcPr>
            <w:tcW w:w="1313" w:type="dxa"/>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rPr>
                <w:rFonts w:ascii="標楷體" w:eastAsia="標楷體" w:hAnsi="標楷體" w:cs="新細明體"/>
                <w:color w:val="FF0000"/>
                <w:sz w:val="24"/>
                <w:szCs w:val="24"/>
              </w:rPr>
            </w:pPr>
          </w:p>
        </w:tc>
      </w:tr>
      <w:tr w:rsidR="00DD0310" w:rsidRPr="00DD0310" w:rsidTr="00D11C7E">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99"/>
            <w:vAlign w:val="center"/>
          </w:tcPr>
          <w:p w:rsidR="00D11C7E" w:rsidRPr="00DD0310" w:rsidRDefault="00D11C7E" w:rsidP="00925D4E">
            <w:pPr>
              <w:kinsoku w:val="0"/>
              <w:spacing w:line="400" w:lineRule="exact"/>
              <w:jc w:val="center"/>
              <w:rPr>
                <w:rFonts w:ascii="標楷體" w:eastAsia="標楷體" w:hAnsi="標楷體"/>
                <w:color w:val="FF0000"/>
                <w:sz w:val="24"/>
                <w:szCs w:val="24"/>
              </w:rPr>
            </w:pPr>
            <w:r w:rsidRPr="00DD0310">
              <w:rPr>
                <w:rFonts w:ascii="標楷體" w:eastAsia="標楷體" w:hAnsi="標楷體" w:hint="eastAsia"/>
                <w:color w:val="FF0000"/>
                <w:sz w:val="24"/>
                <w:szCs w:val="24"/>
              </w:rPr>
              <w:t>合計</w:t>
            </w:r>
          </w:p>
        </w:tc>
        <w:tc>
          <w:tcPr>
            <w:tcW w:w="3488" w:type="dxa"/>
            <w:gridSpan w:val="4"/>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jc w:val="right"/>
              <w:rPr>
                <w:rFonts w:ascii="標楷體" w:eastAsia="標楷體" w:hAnsi="標楷體" w:cs="新細明體"/>
                <w:color w:val="FF0000"/>
                <w:sz w:val="24"/>
                <w:szCs w:val="24"/>
              </w:rPr>
            </w:pPr>
            <w:r w:rsidRPr="00DD0310">
              <w:rPr>
                <w:rFonts w:ascii="標楷體" w:eastAsia="標楷體" w:hAnsi="標楷體" w:cs="新細明體"/>
                <w:color w:val="FF0000"/>
                <w:sz w:val="24"/>
                <w:szCs w:val="24"/>
              </w:rPr>
              <w:t>80</w:t>
            </w:r>
            <w:r w:rsidRPr="00DD0310">
              <w:rPr>
                <w:rFonts w:ascii="標楷體" w:eastAsia="標楷體" w:hAnsi="標楷體" w:cs="新細明體" w:hint="eastAsia"/>
                <w:color w:val="FF0000"/>
                <w:sz w:val="24"/>
                <w:szCs w:val="24"/>
              </w:rPr>
              <w:t>,000</w:t>
            </w:r>
          </w:p>
        </w:tc>
        <w:tc>
          <w:tcPr>
            <w:tcW w:w="1313" w:type="dxa"/>
            <w:tcBorders>
              <w:top w:val="nil"/>
              <w:left w:val="nil"/>
              <w:bottom w:val="single" w:sz="8" w:space="0" w:color="auto"/>
              <w:right w:val="single" w:sz="8" w:space="0" w:color="auto"/>
            </w:tcBorders>
            <w:shd w:val="clear" w:color="auto" w:fill="FFFF99"/>
            <w:vAlign w:val="center"/>
          </w:tcPr>
          <w:p w:rsidR="00D11C7E" w:rsidRPr="00DD0310" w:rsidRDefault="00D11C7E" w:rsidP="00925D4E">
            <w:pPr>
              <w:kinsoku w:val="0"/>
              <w:spacing w:line="400" w:lineRule="exact"/>
              <w:rPr>
                <w:rFonts w:ascii="標楷體" w:eastAsia="標楷體" w:hAnsi="標楷體" w:cs="新細明體"/>
                <w:color w:val="FF0000"/>
                <w:sz w:val="24"/>
                <w:szCs w:val="24"/>
                <w:lang w:eastAsia="zh-TW"/>
              </w:rPr>
            </w:pPr>
          </w:p>
        </w:tc>
      </w:tr>
    </w:tbl>
    <w:p w:rsidR="00D01885" w:rsidRDefault="00D01885" w:rsidP="00D11C7E">
      <w:pPr>
        <w:kinsoku w:val="0"/>
        <w:spacing w:line="400" w:lineRule="exact"/>
        <w:jc w:val="both"/>
        <w:outlineLvl w:val="2"/>
        <w:rPr>
          <w:rFonts w:ascii="標楷體" w:eastAsia="標楷體" w:hAnsi="標楷體"/>
          <w:sz w:val="24"/>
          <w:szCs w:val="24"/>
          <w:lang w:eastAsia="zh-TW"/>
        </w:rPr>
      </w:pPr>
      <w:bookmarkStart w:id="89" w:name="_Toc510152462"/>
      <w:bookmarkStart w:id="90" w:name="_Toc512254206"/>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01885" w:rsidRDefault="00D01885" w:rsidP="00D11C7E">
      <w:pPr>
        <w:kinsoku w:val="0"/>
        <w:spacing w:line="400" w:lineRule="exact"/>
        <w:jc w:val="both"/>
        <w:outlineLvl w:val="2"/>
        <w:rPr>
          <w:rFonts w:ascii="標楷體" w:eastAsia="標楷體" w:hAnsi="標楷體"/>
          <w:sz w:val="24"/>
          <w:szCs w:val="24"/>
          <w:lang w:eastAsia="zh-TW"/>
        </w:rPr>
      </w:pPr>
    </w:p>
    <w:p w:rsidR="00D11C7E" w:rsidRDefault="00D11C7E" w:rsidP="00D11C7E">
      <w:pPr>
        <w:kinsoku w:val="0"/>
        <w:spacing w:line="400" w:lineRule="exact"/>
        <w:jc w:val="both"/>
        <w:outlineLvl w:val="2"/>
        <w:rPr>
          <w:rFonts w:ascii="標楷體" w:eastAsia="標楷體" w:hAnsi="標楷體"/>
          <w:sz w:val="24"/>
          <w:szCs w:val="24"/>
          <w:lang w:eastAsia="zh-TW"/>
        </w:rPr>
      </w:pPr>
      <w:r w:rsidRPr="00B12066">
        <w:rPr>
          <w:rFonts w:ascii="標楷體" w:eastAsia="標楷體" w:hAnsi="標楷體" w:hint="eastAsia"/>
          <w:sz w:val="24"/>
          <w:szCs w:val="24"/>
          <w:lang w:eastAsia="zh-TW"/>
        </w:rPr>
        <w:lastRenderedPageBreak/>
        <w:t>附表一：107學年度</w:t>
      </w:r>
      <w:r w:rsidRPr="002555AF">
        <w:rPr>
          <w:rFonts w:eastAsia="標楷體" w:hint="eastAsia"/>
          <w:sz w:val="24"/>
          <w:szCs w:val="24"/>
          <w:lang w:val="zh-TW" w:eastAsia="zh-TW"/>
        </w:rPr>
        <w:t>十二年國民教育生活課程初任教師研習</w:t>
      </w:r>
      <w:r w:rsidRPr="00B12066">
        <w:rPr>
          <w:rFonts w:ascii="標楷體" w:eastAsia="標楷體" w:hAnsi="標楷體" w:hint="eastAsia"/>
          <w:sz w:val="24"/>
          <w:szCs w:val="24"/>
          <w:lang w:eastAsia="zh-TW"/>
        </w:rPr>
        <w:t>課程表</w:t>
      </w:r>
      <w:bookmarkEnd w:id="89"/>
      <w:bookmarkEnd w:id="90"/>
    </w:p>
    <w:tbl>
      <w:tblPr>
        <w:tblpPr w:leftFromText="180" w:rightFromText="180" w:vertAnchor="page" w:horzAnchor="margin" w:tblpY="261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3589"/>
        <w:gridCol w:w="2466"/>
      </w:tblGrid>
      <w:tr w:rsidR="00D01885" w:rsidRPr="000A31D0" w:rsidTr="003F25C4">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D01885" w:rsidRPr="000A31D0" w:rsidRDefault="00D01885" w:rsidP="003F25C4">
            <w:pPr>
              <w:spacing w:line="400" w:lineRule="exact"/>
              <w:jc w:val="center"/>
              <w:rPr>
                <w:rFonts w:ascii="標楷體" w:eastAsia="標楷體" w:hAnsi="標楷體"/>
                <w:b/>
                <w:bCs/>
                <w:color w:val="000000" w:themeColor="text1"/>
                <w:sz w:val="24"/>
                <w:szCs w:val="24"/>
                <w:lang w:eastAsia="zh-TW"/>
              </w:rPr>
            </w:pPr>
            <w:r w:rsidRPr="000A31D0">
              <w:rPr>
                <w:rFonts w:ascii="標楷體" w:eastAsia="標楷體" w:hAnsi="標楷體" w:hint="eastAsia"/>
                <w:b/>
                <w:color w:val="000000" w:themeColor="text1"/>
                <w:sz w:val="24"/>
                <w:szCs w:val="24"/>
                <w:lang w:eastAsia="zh-TW"/>
              </w:rPr>
              <w:t>108年7月3日</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主持人</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召集校長</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年國教素養導向教學生活課程課綱精神與特色</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hd w:val="clear" w:color="auto" w:fill="FFFFFF"/>
              <w:kinsoku w:val="0"/>
              <w:spacing w:line="40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台北大學</w:t>
            </w:r>
          </w:p>
          <w:p w:rsidR="00D01885" w:rsidRPr="000A31D0" w:rsidRDefault="00D01885" w:rsidP="003F25C4">
            <w:pPr>
              <w:shd w:val="clear" w:color="auto" w:fill="FFFFFF"/>
              <w:kinsoku w:val="0"/>
              <w:spacing w:line="400" w:lineRule="exact"/>
              <w:jc w:val="center"/>
              <w:rPr>
                <w:rFonts w:ascii="標楷體" w:eastAsia="標楷體" w:hAnsi="標楷體"/>
                <w:bCs/>
                <w:color w:val="000000" w:themeColor="text1"/>
                <w:sz w:val="24"/>
                <w:szCs w:val="24"/>
                <w:lang w:eastAsia="zh-TW"/>
              </w:rPr>
            </w:pPr>
            <w:r w:rsidRPr="000A31D0">
              <w:rPr>
                <w:rFonts w:ascii="標楷體" w:eastAsia="標楷體" w:hAnsi="標楷體" w:hint="eastAsia"/>
                <w:bCs/>
                <w:color w:val="000000" w:themeColor="text1"/>
                <w:sz w:val="24"/>
                <w:szCs w:val="24"/>
                <w:lang w:eastAsia="zh-TW"/>
              </w:rPr>
              <w:t>吳璧純教授</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年國教素養導向教學案例</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hd w:val="clear" w:color="auto" w:fill="FFFFFF"/>
              <w:kinsoku w:val="0"/>
              <w:snapToGrid w:val="0"/>
              <w:spacing w:line="400" w:lineRule="exact"/>
              <w:ind w:firstLineChars="100" w:firstLine="240"/>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新竹市舊社國小</w:t>
            </w:r>
          </w:p>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呂淑娟教師</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p>
        </w:tc>
      </w:tr>
      <w:tr w:rsidR="00D01885" w:rsidRPr="000A31D0" w:rsidTr="003F25C4">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D01885" w:rsidRPr="000A31D0" w:rsidRDefault="00D01885" w:rsidP="003F25C4">
            <w:pPr>
              <w:spacing w:line="400" w:lineRule="exact"/>
              <w:jc w:val="center"/>
              <w:rPr>
                <w:rFonts w:ascii="標楷體" w:eastAsia="標楷體" w:hAnsi="標楷體"/>
                <w:b/>
                <w:bCs/>
                <w:color w:val="000000" w:themeColor="text1"/>
                <w:sz w:val="24"/>
                <w:szCs w:val="24"/>
              </w:rPr>
            </w:pPr>
            <w:r w:rsidRPr="000A31D0">
              <w:rPr>
                <w:rFonts w:ascii="標楷體" w:eastAsia="標楷體" w:hAnsi="標楷體" w:hint="eastAsia"/>
                <w:b/>
                <w:color w:val="000000" w:themeColor="text1"/>
                <w:sz w:val="24"/>
                <w:szCs w:val="24"/>
                <w:lang w:eastAsia="zh-TW"/>
              </w:rPr>
              <w:t>108年7</w:t>
            </w:r>
            <w:r w:rsidRPr="000A31D0">
              <w:rPr>
                <w:rFonts w:ascii="標楷體" w:eastAsia="標楷體" w:hAnsi="標楷體" w:hint="eastAsia"/>
                <w:b/>
                <w:color w:val="000000" w:themeColor="text1"/>
                <w:sz w:val="24"/>
                <w:szCs w:val="24"/>
              </w:rPr>
              <w:t>月</w:t>
            </w:r>
            <w:r w:rsidRPr="000A31D0">
              <w:rPr>
                <w:rFonts w:ascii="標楷體" w:eastAsia="標楷體" w:hAnsi="標楷體" w:hint="eastAsia"/>
                <w:b/>
                <w:color w:val="000000" w:themeColor="text1"/>
                <w:sz w:val="24"/>
                <w:szCs w:val="24"/>
                <w:lang w:eastAsia="zh-TW"/>
              </w:rPr>
              <w:t>4</w:t>
            </w:r>
            <w:r w:rsidRPr="000A31D0">
              <w:rPr>
                <w:rFonts w:ascii="標楷體" w:eastAsia="標楷體" w:hAnsi="標楷體" w:hint="eastAsia"/>
                <w:b/>
                <w:color w:val="000000" w:themeColor="text1"/>
                <w:sz w:val="24"/>
                <w:szCs w:val="24"/>
              </w:rPr>
              <w:t>日</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年國教生活課程素養導向教學案例實作與分享</w:t>
            </w:r>
            <w:r w:rsidRPr="000A31D0">
              <w:rPr>
                <w:rFonts w:ascii="標楷體" w:hAnsi="標楷體"/>
                <w:color w:val="000000" w:themeColor="text1"/>
                <w:sz w:val="24"/>
                <w:szCs w:val="24"/>
                <w:lang w:eastAsia="zh-TW"/>
              </w:rPr>
              <w:t>(</w:t>
            </w:r>
            <w:r w:rsidRPr="000A31D0">
              <w:rPr>
                <w:rFonts w:eastAsia="標楷體" w:hint="eastAsia"/>
                <w:color w:val="000000" w:themeColor="text1"/>
                <w:sz w:val="24"/>
                <w:szCs w:val="24"/>
                <w:lang w:val="zh-TW" w:eastAsia="zh-TW"/>
              </w:rPr>
              <w:t>一</w:t>
            </w:r>
            <w:r w:rsidRPr="000A31D0">
              <w:rPr>
                <w:rFonts w:ascii="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新竹市大湖國小</w:t>
            </w:r>
          </w:p>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徐美玉校長</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b/>
                <w:color w:val="000000" w:themeColor="text1"/>
                <w:sz w:val="24"/>
                <w:szCs w:val="24"/>
              </w:rPr>
            </w:pPr>
            <w:r w:rsidRPr="000A31D0">
              <w:rPr>
                <w:rFonts w:ascii="標楷體" w:eastAsia="標楷體" w:hAnsi="標楷體" w:hint="eastAsia"/>
                <w:b/>
                <w:color w:val="000000" w:themeColor="text1"/>
                <w:sz w:val="24"/>
                <w:szCs w:val="24"/>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承辦學校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rPr>
            </w:pPr>
            <w:r w:rsidRPr="000A31D0">
              <w:rPr>
                <w:rFonts w:ascii="標楷體" w:eastAsia="標楷體" w:hAnsi="標楷體" w:hint="eastAsia"/>
                <w:color w:val="000000" w:themeColor="text1"/>
                <w:sz w:val="24"/>
                <w:szCs w:val="24"/>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hAnsi="標楷體"/>
                <w:color w:val="000000" w:themeColor="text1"/>
                <w:sz w:val="24"/>
                <w:szCs w:val="24"/>
                <w:lang w:eastAsia="zh-TW"/>
              </w:rPr>
              <w:t>12</w:t>
            </w:r>
            <w:r w:rsidRPr="000A31D0">
              <w:rPr>
                <w:rFonts w:eastAsia="標楷體" w:hint="eastAsia"/>
                <w:color w:val="000000" w:themeColor="text1"/>
                <w:sz w:val="24"/>
                <w:szCs w:val="24"/>
                <w:lang w:val="zh-TW" w:eastAsia="zh-TW"/>
              </w:rPr>
              <w:t>年國教生活課程素養導向教學案例實作與分享</w:t>
            </w:r>
            <w:r w:rsidRPr="000A31D0">
              <w:rPr>
                <w:rFonts w:ascii="標楷體" w:hAnsi="標楷體"/>
                <w:color w:val="000000" w:themeColor="text1"/>
                <w:sz w:val="24"/>
                <w:szCs w:val="24"/>
                <w:lang w:eastAsia="zh-TW"/>
              </w:rPr>
              <w:t>(</w:t>
            </w:r>
            <w:r w:rsidRPr="000A31D0">
              <w:rPr>
                <w:rFonts w:eastAsia="標楷體" w:hint="eastAsia"/>
                <w:color w:val="000000" w:themeColor="text1"/>
                <w:sz w:val="24"/>
                <w:szCs w:val="24"/>
                <w:lang w:val="zh-TW" w:eastAsia="zh-TW"/>
              </w:rPr>
              <w:t>二</w:t>
            </w:r>
            <w:r w:rsidRPr="000A31D0">
              <w:rPr>
                <w:rFonts w:ascii="標楷體" w:hAnsi="標楷體"/>
                <w:color w:val="000000" w:themeColor="text1"/>
                <w:sz w:val="24"/>
                <w:szCs w:val="24"/>
                <w:lang w:eastAsia="zh-TW"/>
              </w:rPr>
              <w:t>)</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輔導團團員</w:t>
            </w:r>
          </w:p>
        </w:tc>
      </w:tr>
      <w:tr w:rsidR="00D01885" w:rsidRPr="000A31D0" w:rsidTr="003F25C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r w:rsidRPr="000A31D0">
              <w:rPr>
                <w:rFonts w:ascii="標楷體" w:eastAsia="標楷體" w:hAnsi="標楷體" w:hint="eastAsia"/>
                <w:color w:val="000000" w:themeColor="text1"/>
                <w:sz w:val="24"/>
                <w:szCs w:val="24"/>
                <w:lang w:eastAsia="zh-TW"/>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D01885" w:rsidRPr="000A31D0" w:rsidRDefault="00D01885" w:rsidP="003F25C4">
            <w:pPr>
              <w:spacing w:line="400" w:lineRule="exact"/>
              <w:jc w:val="center"/>
              <w:rPr>
                <w:rFonts w:ascii="標楷體" w:eastAsia="標楷體" w:hAnsi="標楷體"/>
                <w:color w:val="000000" w:themeColor="text1"/>
                <w:sz w:val="24"/>
                <w:szCs w:val="24"/>
                <w:lang w:eastAsia="zh-TW"/>
              </w:rPr>
            </w:pPr>
          </w:p>
        </w:tc>
      </w:tr>
    </w:tbl>
    <w:p w:rsidR="00AC4084" w:rsidRDefault="00AC4084" w:rsidP="00F405EB">
      <w:pPr>
        <w:adjustRightInd w:val="0"/>
        <w:snapToGrid w:val="0"/>
        <w:spacing w:after="0" w:line="240" w:lineRule="auto"/>
        <w:rPr>
          <w:rFonts w:ascii="標楷體" w:eastAsia="標楷體" w:hAnsi="標楷體"/>
          <w:sz w:val="24"/>
          <w:szCs w:val="24"/>
          <w:lang w:eastAsia="zh-TW"/>
        </w:rPr>
      </w:pPr>
    </w:p>
    <w:p w:rsidR="00AC4084" w:rsidRDefault="00AC4084" w:rsidP="00F405EB">
      <w:pPr>
        <w:adjustRightInd w:val="0"/>
        <w:snapToGrid w:val="0"/>
        <w:spacing w:after="0" w:line="240" w:lineRule="auto"/>
        <w:rPr>
          <w:rFonts w:ascii="標楷體" w:eastAsia="標楷體" w:hAnsi="標楷體"/>
          <w:sz w:val="24"/>
          <w:szCs w:val="24"/>
          <w:lang w:eastAsia="zh-TW"/>
        </w:rPr>
      </w:pPr>
    </w:p>
    <w:p w:rsidR="00D01885" w:rsidRDefault="00D01885" w:rsidP="00F405EB">
      <w:pPr>
        <w:adjustRightInd w:val="0"/>
        <w:snapToGrid w:val="0"/>
        <w:spacing w:after="0" w:line="240" w:lineRule="auto"/>
        <w:rPr>
          <w:rFonts w:ascii="標楷體" w:eastAsia="標楷體" w:hAnsi="標楷體"/>
          <w:sz w:val="24"/>
          <w:szCs w:val="24"/>
          <w:lang w:eastAsia="zh-TW"/>
        </w:rPr>
      </w:pPr>
    </w:p>
    <w:p w:rsidR="00D01885" w:rsidRDefault="00D01885" w:rsidP="00F405EB">
      <w:pPr>
        <w:adjustRightInd w:val="0"/>
        <w:snapToGrid w:val="0"/>
        <w:spacing w:after="0" w:line="240" w:lineRule="auto"/>
        <w:rPr>
          <w:rFonts w:ascii="標楷體" w:eastAsia="標楷體" w:hAnsi="標楷體"/>
          <w:sz w:val="24"/>
          <w:szCs w:val="24"/>
          <w:lang w:eastAsia="zh-TW"/>
        </w:rPr>
      </w:pPr>
    </w:p>
    <w:p w:rsidR="00D01885" w:rsidRPr="00D01885" w:rsidRDefault="00D01885" w:rsidP="00F405EB">
      <w:pPr>
        <w:adjustRightInd w:val="0"/>
        <w:snapToGrid w:val="0"/>
        <w:spacing w:after="0" w:line="240" w:lineRule="auto"/>
        <w:rPr>
          <w:rFonts w:ascii="標楷體" w:eastAsia="標楷體" w:hAnsi="標楷體"/>
          <w:sz w:val="24"/>
          <w:szCs w:val="24"/>
          <w:lang w:eastAsia="zh-TW"/>
        </w:rPr>
      </w:pPr>
    </w:p>
    <w:p w:rsidR="001316DB" w:rsidRDefault="001316DB" w:rsidP="00F405EB">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lastRenderedPageBreak/>
        <w:t>附件四</w:t>
      </w:r>
    </w:p>
    <w:p w:rsidR="00411E80" w:rsidRPr="00435A3D" w:rsidRDefault="00411E80" w:rsidP="00411E80">
      <w:pPr>
        <w:adjustRightInd w:val="0"/>
        <w:snapToGrid w:val="0"/>
        <w:spacing w:after="0" w:line="240" w:lineRule="auto"/>
        <w:jc w:val="center"/>
        <w:rPr>
          <w:rFonts w:eastAsia="標楷體"/>
          <w:sz w:val="24"/>
          <w:szCs w:val="24"/>
          <w:lang w:eastAsia="zh-TW"/>
        </w:rPr>
      </w:pPr>
      <w:r>
        <w:rPr>
          <w:rFonts w:eastAsia="標楷體" w:hint="eastAsia"/>
          <w:sz w:val="24"/>
          <w:szCs w:val="24"/>
          <w:lang w:eastAsia="zh-TW"/>
        </w:rPr>
        <w:t>桃園市</w:t>
      </w:r>
      <w:r w:rsidRPr="00435A3D">
        <w:rPr>
          <w:rFonts w:eastAsia="標楷體"/>
          <w:sz w:val="24"/>
          <w:szCs w:val="24"/>
          <w:lang w:eastAsia="zh-TW"/>
        </w:rPr>
        <w:t>10</w:t>
      </w:r>
      <w:r w:rsidRPr="00435A3D">
        <w:rPr>
          <w:rFonts w:eastAsia="標楷體" w:hint="eastAsia"/>
          <w:sz w:val="24"/>
          <w:szCs w:val="24"/>
          <w:lang w:eastAsia="zh-TW"/>
        </w:rPr>
        <w:t>7</w:t>
      </w:r>
      <w:r w:rsidRPr="00435A3D">
        <w:rPr>
          <w:rFonts w:eastAsia="標楷體" w:hint="eastAsia"/>
          <w:sz w:val="24"/>
          <w:szCs w:val="24"/>
          <w:lang w:eastAsia="zh-TW"/>
        </w:rPr>
        <w:t>學年度精進</w:t>
      </w:r>
      <w:r w:rsidRPr="00435A3D">
        <w:rPr>
          <w:rFonts w:eastAsia="標楷體"/>
          <w:sz w:val="24"/>
          <w:szCs w:val="24"/>
          <w:lang w:eastAsia="zh-TW"/>
        </w:rPr>
        <w:t>國民</w:t>
      </w:r>
      <w:r w:rsidRPr="00435A3D">
        <w:rPr>
          <w:rFonts w:eastAsia="標楷體" w:hint="eastAsia"/>
          <w:sz w:val="24"/>
          <w:szCs w:val="24"/>
          <w:lang w:eastAsia="zh-TW"/>
        </w:rPr>
        <w:t>中小學教師教學專業與課程品質整體推動計畫</w:t>
      </w:r>
    </w:p>
    <w:p w:rsidR="00411E80" w:rsidRPr="00435A3D" w:rsidRDefault="00411E80" w:rsidP="00411E80">
      <w:pPr>
        <w:adjustRightInd w:val="0"/>
        <w:snapToGrid w:val="0"/>
        <w:spacing w:after="0" w:line="240" w:lineRule="auto"/>
        <w:jc w:val="center"/>
        <w:rPr>
          <w:rFonts w:eastAsia="標楷體"/>
          <w:sz w:val="24"/>
          <w:szCs w:val="24"/>
          <w:lang w:eastAsia="zh-TW"/>
        </w:rPr>
      </w:pPr>
      <w:r w:rsidRPr="00435A3D">
        <w:rPr>
          <w:rFonts w:eastAsia="標楷體" w:hint="eastAsia"/>
          <w:sz w:val="24"/>
          <w:szCs w:val="24"/>
          <w:shd w:val="clear" w:color="auto" w:fill="F2F2F2"/>
          <w:lang w:eastAsia="zh-TW"/>
        </w:rPr>
        <w:t>國民教育輔導團</w:t>
      </w:r>
      <w:r>
        <w:rPr>
          <w:rFonts w:eastAsia="標楷體" w:hint="eastAsia"/>
          <w:sz w:val="24"/>
          <w:szCs w:val="24"/>
          <w:shd w:val="clear" w:color="auto" w:fill="F2F2F2"/>
          <w:lang w:eastAsia="zh-TW"/>
        </w:rPr>
        <w:t>生活課程</w:t>
      </w:r>
      <w:r w:rsidRPr="00435A3D">
        <w:rPr>
          <w:rFonts w:eastAsia="標楷體" w:hint="eastAsia"/>
          <w:sz w:val="24"/>
          <w:szCs w:val="24"/>
          <w:shd w:val="clear" w:color="auto" w:fill="F2F2F2"/>
          <w:lang w:eastAsia="zh-TW"/>
        </w:rPr>
        <w:t>輔導小組</w:t>
      </w:r>
    </w:p>
    <w:p w:rsidR="00411E80" w:rsidRPr="00411E80" w:rsidRDefault="00411E80" w:rsidP="00411E80">
      <w:pPr>
        <w:adjustRightInd w:val="0"/>
        <w:snapToGrid w:val="0"/>
        <w:spacing w:after="0" w:line="240" w:lineRule="auto"/>
        <w:jc w:val="center"/>
        <w:rPr>
          <w:rFonts w:eastAsia="標楷體"/>
          <w:sz w:val="24"/>
          <w:szCs w:val="24"/>
          <w:lang w:eastAsia="zh-TW"/>
        </w:rPr>
      </w:pPr>
      <w:r w:rsidRPr="00411E80">
        <w:rPr>
          <w:rFonts w:eastAsia="標楷體"/>
          <w:sz w:val="24"/>
          <w:szCs w:val="24"/>
          <w:lang w:eastAsia="zh-TW"/>
        </w:rPr>
        <w:t>辦理「</w:t>
      </w:r>
      <w:r w:rsidRPr="00411E80">
        <w:rPr>
          <w:rFonts w:eastAsia="標楷體" w:hint="eastAsia"/>
          <w:sz w:val="24"/>
          <w:szCs w:val="24"/>
          <w:lang w:eastAsia="zh-TW"/>
        </w:rPr>
        <w:t>精進教學</w:t>
      </w:r>
      <w:r w:rsidRPr="00411E80">
        <w:rPr>
          <w:rFonts w:eastAsia="標楷體"/>
          <w:sz w:val="24"/>
          <w:szCs w:val="24"/>
          <w:lang w:eastAsia="zh-TW"/>
        </w:rPr>
        <w:t>」</w:t>
      </w:r>
      <w:r w:rsidRPr="00411E80">
        <w:rPr>
          <w:rFonts w:eastAsia="標楷體" w:hint="eastAsia"/>
          <w:sz w:val="24"/>
          <w:szCs w:val="24"/>
          <w:lang w:eastAsia="zh-TW"/>
        </w:rPr>
        <w:t>到校輔導實施計畫</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411E80" w:rsidRPr="00435A3D" w:rsidRDefault="00411E80" w:rsidP="00411E80">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07學</w:t>
      </w:r>
      <w:r w:rsidRPr="00435A3D">
        <w:rPr>
          <w:rFonts w:ascii="標楷體" w:eastAsia="標楷體" w:hAnsi="標楷體"/>
          <w:sz w:val="24"/>
          <w:szCs w:val="24"/>
          <w:lang w:eastAsia="zh-TW"/>
        </w:rPr>
        <w:t>年度精進國民中小學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sidRPr="00435A3D">
        <w:rPr>
          <w:rFonts w:ascii="標楷體" w:eastAsia="標楷體" w:hAnsi="標楷體"/>
          <w:sz w:val="24"/>
          <w:szCs w:val="24"/>
          <w:lang w:eastAsia="zh-TW"/>
        </w:rPr>
        <w:t>計畫。</w:t>
      </w:r>
    </w:p>
    <w:p w:rsidR="00411E80" w:rsidRPr="00435A3D" w:rsidRDefault="00411E80" w:rsidP="00411E80">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整體團務</w:t>
      </w:r>
      <w:r w:rsidRPr="00435A3D">
        <w:rPr>
          <w:rFonts w:ascii="標楷體" w:eastAsia="標楷體" w:hAnsi="標楷體"/>
          <w:sz w:val="24"/>
          <w:szCs w:val="24"/>
          <w:lang w:eastAsia="zh-TW"/>
        </w:rPr>
        <w:t>計畫。</w:t>
      </w:r>
    </w:p>
    <w:p w:rsidR="001316DB" w:rsidRDefault="001316DB" w:rsidP="00F405EB">
      <w:pPr>
        <w:adjustRightInd w:val="0"/>
        <w:snapToGrid w:val="0"/>
        <w:spacing w:after="0" w:line="240" w:lineRule="auto"/>
        <w:rPr>
          <w:rFonts w:ascii="標楷體" w:eastAsia="標楷體" w:hAnsi="標楷體"/>
          <w:sz w:val="24"/>
          <w:szCs w:val="24"/>
          <w:lang w:eastAsia="zh-TW"/>
        </w:rPr>
      </w:pPr>
    </w:p>
    <w:p w:rsidR="00411E80" w:rsidRPr="00411E80" w:rsidRDefault="00411E80" w:rsidP="00411E80">
      <w:pPr>
        <w:adjustRightInd w:val="0"/>
        <w:snapToGrid w:val="0"/>
        <w:spacing w:after="0" w:line="240" w:lineRule="auto"/>
        <w:rPr>
          <w:rFonts w:ascii="標楷體" w:eastAsia="標楷體" w:hAnsi="標楷體"/>
          <w:sz w:val="24"/>
          <w:szCs w:val="24"/>
          <w:lang w:eastAsia="zh-TW"/>
        </w:rPr>
      </w:pPr>
      <w:r w:rsidRPr="00411E80">
        <w:rPr>
          <w:rFonts w:ascii="標楷體" w:eastAsia="標楷體" w:hAnsi="標楷體"/>
          <w:sz w:val="24"/>
          <w:szCs w:val="24"/>
          <w:lang w:eastAsia="zh-TW"/>
        </w:rPr>
        <w:t>二、目的</w:t>
      </w:r>
    </w:p>
    <w:p w:rsid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（一）</w:t>
      </w:r>
      <w:r w:rsidRPr="00411E80">
        <w:rPr>
          <w:rFonts w:ascii="標楷體" w:eastAsia="標楷體" w:hAnsi="標楷體" w:cs="Arial" w:hint="eastAsia"/>
          <w:color w:val="000000" w:themeColor="text1"/>
          <w:sz w:val="24"/>
          <w:szCs w:val="24"/>
          <w:lang w:eastAsia="zh-TW"/>
        </w:rPr>
        <w:t>統籌規劃並落實執行國民教育輔導團輔導小組(以下簡稱輔導小組)到本市</w:t>
      </w:r>
    </w:p>
    <w:p w:rsidR="00411E80" w:rsidRP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國中小進行輔導訪視，協助學校教師改進教學以提升教學成效。</w:t>
      </w:r>
    </w:p>
    <w:p w:rsidR="00411E80" w:rsidRDefault="00411E80" w:rsidP="00411E80">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（二）</w:t>
      </w:r>
      <w:r w:rsidRPr="00411E80">
        <w:rPr>
          <w:rFonts w:ascii="標楷體" w:eastAsia="標楷體" w:hAnsi="標楷體" w:cs="Arial"/>
          <w:color w:val="000000" w:themeColor="text1"/>
          <w:sz w:val="24"/>
          <w:szCs w:val="24"/>
          <w:lang w:eastAsia="zh-TW"/>
        </w:rPr>
        <w:t>輔導學校以學習社群模式運作領域教學研究會，</w:t>
      </w:r>
      <w:r w:rsidRPr="00411E80">
        <w:rPr>
          <w:rFonts w:ascii="標楷體" w:eastAsia="標楷體" w:hAnsi="標楷體" w:cs="Arial" w:hint="eastAsia"/>
          <w:color w:val="000000" w:themeColor="text1"/>
          <w:sz w:val="24"/>
          <w:szCs w:val="24"/>
          <w:lang w:eastAsia="zh-TW"/>
        </w:rPr>
        <w:t>協助學校解決各領域課程</w:t>
      </w:r>
    </w:p>
    <w:p w:rsidR="00411E80" w:rsidRPr="00411E80" w:rsidRDefault="00411E80" w:rsidP="00411E80">
      <w:pPr>
        <w:adjustRightInd w:val="0"/>
        <w:snapToGrid w:val="0"/>
        <w:spacing w:after="0" w:line="240" w:lineRule="auto"/>
        <w:rPr>
          <w:rFonts w:ascii="標楷體" w:eastAsia="標楷體" w:hAnsi="標楷體"/>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實施、重大議題融入教學與分組合作學習之相關問題。</w:t>
      </w:r>
    </w:p>
    <w:p w:rsidR="00411E80" w:rsidRP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411E80">
        <w:rPr>
          <w:rFonts w:ascii="標楷體" w:eastAsia="標楷體" w:hAnsi="標楷體"/>
          <w:sz w:val="24"/>
          <w:szCs w:val="24"/>
          <w:lang w:eastAsia="zh-TW"/>
        </w:rPr>
        <w:t>（三）</w:t>
      </w:r>
      <w:r w:rsidRPr="00411E80">
        <w:rPr>
          <w:rFonts w:ascii="標楷體" w:eastAsia="標楷體" w:hAnsi="標楷體" w:cs="Arial" w:hint="eastAsia"/>
          <w:color w:val="000000" w:themeColor="text1"/>
          <w:sz w:val="24"/>
          <w:szCs w:val="24"/>
          <w:lang w:eastAsia="zh-TW"/>
        </w:rPr>
        <w:t>落實教學現場的經驗分享與回饋，改進教學技巧，提升教學品質。</w:t>
      </w:r>
    </w:p>
    <w:p w:rsidR="00411E80" w:rsidRP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2555AF">
        <w:rPr>
          <w:rFonts w:ascii="標楷體" w:eastAsia="標楷體" w:hAnsi="標楷體"/>
          <w:sz w:val="24"/>
          <w:szCs w:val="24"/>
          <w:lang w:eastAsia="zh-TW"/>
        </w:rPr>
        <w:t>（</w:t>
      </w:r>
      <w:r w:rsidRPr="002555AF">
        <w:rPr>
          <w:rFonts w:ascii="標楷體" w:eastAsia="標楷體" w:hAnsi="標楷體" w:hint="eastAsia"/>
          <w:sz w:val="24"/>
          <w:szCs w:val="24"/>
          <w:lang w:eastAsia="zh-TW"/>
        </w:rPr>
        <w:t>四</w:t>
      </w:r>
      <w:r w:rsidRPr="002555AF">
        <w:rPr>
          <w:rFonts w:ascii="標楷體" w:eastAsia="標楷體" w:hAnsi="標楷體"/>
          <w:sz w:val="24"/>
          <w:szCs w:val="24"/>
          <w:lang w:eastAsia="zh-TW"/>
        </w:rPr>
        <w:t>）</w:t>
      </w:r>
      <w:r w:rsidRPr="00411E80">
        <w:rPr>
          <w:rFonts w:ascii="標楷體" w:eastAsia="標楷體" w:hAnsi="標楷體" w:cs="Arial" w:hint="eastAsia"/>
          <w:color w:val="000000" w:themeColor="text1"/>
          <w:sz w:val="24"/>
          <w:szCs w:val="24"/>
          <w:lang w:eastAsia="zh-TW"/>
        </w:rPr>
        <w:t>宣導與溝通重要教育政策訊息，提供諮詢輔導及問題座談。</w:t>
      </w:r>
    </w:p>
    <w:p w:rsid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sidRPr="002555AF">
        <w:rPr>
          <w:rFonts w:ascii="標楷體" w:eastAsia="標楷體" w:hAnsi="標楷體"/>
          <w:sz w:val="24"/>
          <w:szCs w:val="24"/>
          <w:lang w:eastAsia="zh-TW"/>
        </w:rPr>
        <w:t>（</w:t>
      </w:r>
      <w:r>
        <w:rPr>
          <w:rFonts w:ascii="標楷體" w:eastAsia="標楷體" w:hAnsi="標楷體" w:hint="eastAsia"/>
          <w:sz w:val="24"/>
          <w:szCs w:val="24"/>
          <w:lang w:eastAsia="zh-TW"/>
        </w:rPr>
        <w:t>五</w:t>
      </w:r>
      <w:r w:rsidRPr="002555AF">
        <w:rPr>
          <w:rFonts w:ascii="標楷體" w:eastAsia="標楷體" w:hAnsi="標楷體"/>
          <w:sz w:val="24"/>
          <w:szCs w:val="24"/>
          <w:lang w:eastAsia="zh-TW"/>
        </w:rPr>
        <w:t>）</w:t>
      </w:r>
      <w:r w:rsidRPr="00411E80">
        <w:rPr>
          <w:rFonts w:ascii="標楷體" w:eastAsia="標楷體" w:hAnsi="標楷體" w:cs="Arial" w:hint="eastAsia"/>
          <w:color w:val="000000" w:themeColor="text1"/>
          <w:sz w:val="24"/>
          <w:szCs w:val="24"/>
          <w:lang w:eastAsia="zh-TW"/>
        </w:rPr>
        <w:t>促進校際互動交流，符應各校及領域個別需求，並建立到校輔導效能回饋</w:t>
      </w:r>
    </w:p>
    <w:p w:rsidR="00411E80" w:rsidRDefault="00411E80" w:rsidP="00F405EB">
      <w:pPr>
        <w:adjustRightInd w:val="0"/>
        <w:snapToGrid w:val="0"/>
        <w:spacing w:after="0" w:line="240" w:lineRule="auto"/>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 xml:space="preserve">      </w:t>
      </w:r>
      <w:r w:rsidRPr="00411E80">
        <w:rPr>
          <w:rFonts w:ascii="標楷體" w:eastAsia="標楷體" w:hAnsi="標楷體" w:cs="Arial" w:hint="eastAsia"/>
          <w:color w:val="000000" w:themeColor="text1"/>
          <w:sz w:val="24"/>
          <w:szCs w:val="24"/>
          <w:lang w:eastAsia="zh-TW"/>
        </w:rPr>
        <w:t>機制。</w:t>
      </w:r>
    </w:p>
    <w:p w:rsidR="005868C5" w:rsidRDefault="005868C5" w:rsidP="00F405EB">
      <w:pPr>
        <w:adjustRightInd w:val="0"/>
        <w:snapToGrid w:val="0"/>
        <w:spacing w:after="0" w:line="240" w:lineRule="auto"/>
        <w:rPr>
          <w:rFonts w:ascii="標楷體" w:eastAsia="標楷體" w:hAnsi="標楷體"/>
          <w:sz w:val="24"/>
          <w:szCs w:val="24"/>
          <w:lang w:eastAsia="zh-TW"/>
        </w:rPr>
      </w:pP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5868C5" w:rsidRPr="00435A3D" w:rsidRDefault="005868C5" w:rsidP="005868C5">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Pr>
          <w:rFonts w:ascii="標楷體" w:eastAsia="標楷體" w:hAnsi="標楷體" w:hint="eastAsia"/>
          <w:sz w:val="24"/>
          <w:szCs w:val="24"/>
          <w:lang w:eastAsia="zh-TW"/>
        </w:rPr>
        <w:t>桃園市楊梅區楊明國民中學</w:t>
      </w:r>
    </w:p>
    <w:p w:rsidR="005868C5" w:rsidRPr="00D6049B" w:rsidRDefault="005868C5" w:rsidP="00D6049B">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w:t>
      </w:r>
      <w:r w:rsidRPr="00D6049B">
        <w:rPr>
          <w:rFonts w:ascii="標楷體" w:eastAsia="標楷體" w:hAnsi="標楷體" w:hint="eastAsia"/>
          <w:sz w:val="24"/>
          <w:szCs w:val="24"/>
          <w:lang w:eastAsia="zh-TW"/>
        </w:rPr>
        <w:t>國民教育輔導團各輔導小組</w:t>
      </w:r>
    </w:p>
    <w:p w:rsidR="005868C5" w:rsidRDefault="005868C5" w:rsidP="00F405EB">
      <w:pPr>
        <w:adjustRightInd w:val="0"/>
        <w:snapToGrid w:val="0"/>
        <w:spacing w:after="0" w:line="240" w:lineRule="auto"/>
        <w:rPr>
          <w:rFonts w:ascii="標楷體" w:eastAsia="標楷體" w:hAnsi="標楷體"/>
          <w:sz w:val="24"/>
          <w:szCs w:val="24"/>
          <w:lang w:eastAsia="zh-TW"/>
        </w:rPr>
      </w:pPr>
    </w:p>
    <w:p w:rsidR="00D6049B" w:rsidRPr="00435A3D" w:rsidRDefault="00D6049B" w:rsidP="00D6049B">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四、辦理日期</w:t>
      </w:r>
      <w:r>
        <w:rPr>
          <w:rFonts w:ascii="標楷體" w:eastAsia="標楷體" w:hAnsi="標楷體" w:hint="eastAsia"/>
          <w:sz w:val="24"/>
          <w:szCs w:val="24"/>
          <w:lang w:eastAsia="zh-TW"/>
        </w:rPr>
        <w:t>：</w:t>
      </w:r>
      <w:r w:rsidRPr="00FA0DF7">
        <w:rPr>
          <w:rFonts w:ascii="標楷體" w:eastAsia="標楷體" w:hAnsi="標楷體" w:hint="eastAsia"/>
          <w:color w:val="000000" w:themeColor="text1"/>
          <w:lang w:eastAsia="zh-TW"/>
        </w:rPr>
        <w:t>10</w:t>
      </w:r>
      <w:r>
        <w:rPr>
          <w:rFonts w:ascii="標楷體" w:eastAsia="標楷體" w:hAnsi="標楷體" w:hint="eastAsia"/>
          <w:color w:val="000000" w:themeColor="text1"/>
          <w:lang w:eastAsia="zh-TW"/>
        </w:rPr>
        <w:t>7</w:t>
      </w:r>
      <w:r w:rsidRPr="00FA0DF7">
        <w:rPr>
          <w:rFonts w:ascii="標楷體" w:eastAsia="標楷體" w:hAnsi="標楷體" w:hint="eastAsia"/>
          <w:color w:val="000000" w:themeColor="text1"/>
          <w:lang w:eastAsia="zh-TW"/>
        </w:rPr>
        <w:t>年月至</w:t>
      </w:r>
      <w:r>
        <w:rPr>
          <w:rFonts w:ascii="標楷體" w:eastAsia="標楷體" w:hAnsi="標楷體" w:hint="eastAsia"/>
          <w:color w:val="000000" w:themeColor="text1"/>
          <w:lang w:eastAsia="zh-TW"/>
        </w:rPr>
        <w:t>108年6</w:t>
      </w:r>
      <w:r w:rsidRPr="00FA0DF7">
        <w:rPr>
          <w:rFonts w:ascii="標楷體" w:eastAsia="標楷體" w:hAnsi="標楷體" w:hint="eastAsia"/>
          <w:color w:val="000000" w:themeColor="text1"/>
          <w:lang w:eastAsia="zh-TW"/>
        </w:rPr>
        <w:t>月(上學期10-12月、下學期3-6月)。</w:t>
      </w:r>
    </w:p>
    <w:p w:rsidR="00D6049B" w:rsidRDefault="00D6049B" w:rsidP="00F405EB">
      <w:pPr>
        <w:adjustRightInd w:val="0"/>
        <w:snapToGrid w:val="0"/>
        <w:spacing w:after="0" w:line="240" w:lineRule="auto"/>
        <w:rPr>
          <w:rFonts w:ascii="標楷體" w:eastAsia="標楷體" w:hAnsi="標楷體"/>
          <w:sz w:val="24"/>
          <w:szCs w:val="24"/>
          <w:lang w:eastAsia="zh-TW"/>
        </w:rPr>
      </w:pPr>
    </w:p>
    <w:p w:rsidR="00D6049B" w:rsidRPr="00FA0DF7" w:rsidRDefault="00D6049B" w:rsidP="00D6049B">
      <w:pPr>
        <w:snapToGrid w:val="0"/>
        <w:rPr>
          <w:rFonts w:ascii="標楷體" w:eastAsia="標楷體" w:hAnsi="標楷體"/>
          <w:color w:val="000000" w:themeColor="text1"/>
          <w:lang w:eastAsia="zh-TW"/>
        </w:rPr>
      </w:pPr>
      <w:r w:rsidRPr="00D6049B">
        <w:rPr>
          <w:rFonts w:eastAsia="標楷體" w:hint="eastAsia"/>
          <w:sz w:val="24"/>
          <w:szCs w:val="24"/>
          <w:lang w:val="zh-TW" w:eastAsia="zh-TW"/>
        </w:rPr>
        <w:t>五、</w:t>
      </w:r>
      <w:r w:rsidRPr="00D6049B">
        <w:rPr>
          <w:rFonts w:ascii="標楷體" w:eastAsia="標楷體" w:hAnsi="標楷體" w:hint="eastAsia"/>
          <w:color w:val="000000" w:themeColor="text1"/>
          <w:sz w:val="24"/>
          <w:szCs w:val="24"/>
          <w:lang w:eastAsia="zh-TW"/>
        </w:rPr>
        <w:t>辦理內容</w:t>
      </w:r>
      <w:r w:rsidRPr="00FA0DF7">
        <w:rPr>
          <w:rFonts w:ascii="標楷體" w:eastAsia="標楷體" w:hAnsi="標楷體" w:hint="eastAsia"/>
          <w:color w:val="000000" w:themeColor="text1"/>
          <w:sz w:val="28"/>
          <w:lang w:eastAsia="zh-TW"/>
        </w:rPr>
        <w:t>：</w:t>
      </w:r>
    </w:p>
    <w:p w:rsidR="00D6049B" w:rsidRPr="000B42EE" w:rsidRDefault="00D6049B" w:rsidP="000B42EE">
      <w:pPr>
        <w:tabs>
          <w:tab w:val="left" w:pos="1276"/>
        </w:tabs>
        <w:ind w:leftChars="100" w:left="70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(一)推動重點：</w:t>
      </w:r>
    </w:p>
    <w:p w:rsidR="00D6049B" w:rsidRPr="000B42EE" w:rsidRDefault="00D6049B" w:rsidP="000B42EE">
      <w:pPr>
        <w:tabs>
          <w:tab w:val="left" w:pos="1276"/>
        </w:tabs>
        <w:ind w:leftChars="300" w:left="114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(1)推動學校運用共同備課、觀課及議課等方式提升教與學之品質。</w:t>
      </w:r>
    </w:p>
    <w:p w:rsidR="00D6049B" w:rsidRPr="000B42EE" w:rsidRDefault="00D6049B" w:rsidP="000B42EE">
      <w:pPr>
        <w:tabs>
          <w:tab w:val="left" w:pos="1276"/>
        </w:tabs>
        <w:ind w:leftChars="300" w:left="1140" w:hangingChars="200" w:hanging="48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(2)輔導學校以學習社群模式運作領域教學研究會。</w:t>
      </w:r>
    </w:p>
    <w:p w:rsidR="00D6049B" w:rsidRPr="000B42EE" w:rsidRDefault="00D6049B" w:rsidP="00D6049B">
      <w:pPr>
        <w:tabs>
          <w:tab w:val="left" w:pos="1276"/>
        </w:tabs>
        <w:ind w:leftChars="129" w:left="284"/>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(二)輔導項目：</w:t>
      </w:r>
    </w:p>
    <w:p w:rsidR="00D6049B" w:rsidRPr="000B42EE" w:rsidRDefault="00D6049B" w:rsidP="00D6049B">
      <w:pPr>
        <w:tabs>
          <w:tab w:val="left" w:pos="1276"/>
        </w:tabs>
        <w:ind w:leftChars="300" w:left="660"/>
        <w:rPr>
          <w:rFonts w:ascii="標楷體" w:eastAsia="標楷體" w:hAnsi="標楷體" w:cs="Arial"/>
          <w:color w:val="000000" w:themeColor="text1"/>
          <w:sz w:val="24"/>
          <w:szCs w:val="24"/>
          <w:lang w:eastAsia="zh-TW"/>
        </w:rPr>
      </w:pPr>
      <w:r w:rsidRPr="000B42EE">
        <w:rPr>
          <w:rFonts w:ascii="標楷體" w:eastAsia="標楷體" w:hAnsi="標楷體" w:cs="Arial" w:hint="eastAsia"/>
          <w:color w:val="000000" w:themeColor="text1"/>
          <w:sz w:val="24"/>
          <w:szCs w:val="24"/>
          <w:lang w:eastAsia="zh-TW"/>
        </w:rPr>
        <w:t>包含國語文、本土語言、英語、數學、社會、自然與生活科技、藝術與人文、健康與體育、綜合活動七大學習領域、生活課程及海洋教育、人權教育、性別平等教育、資訊教育、環境教育等議題。</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lastRenderedPageBreak/>
        <w:t>(</w:t>
      </w:r>
      <w:r w:rsidRPr="00D6049B">
        <w:rPr>
          <w:rFonts w:ascii="標楷體" w:eastAsia="標楷體" w:hAnsi="標楷體" w:cs="Arial" w:hint="eastAsia"/>
          <w:color w:val="000000" w:themeColor="text1"/>
          <w:sz w:val="24"/>
          <w:szCs w:val="24"/>
          <w:lang w:eastAsia="zh-TW"/>
        </w:rPr>
        <w:t>三</w:t>
      </w: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辦理方式：</w:t>
      </w:r>
      <w:r w:rsidRPr="00D6049B">
        <w:rPr>
          <w:rFonts w:ascii="標楷體" w:eastAsia="標楷體" w:hAnsi="標楷體" w:cs="Arial"/>
          <w:color w:val="000000" w:themeColor="text1"/>
          <w:sz w:val="24"/>
          <w:szCs w:val="24"/>
          <w:lang w:eastAsia="zh-TW"/>
        </w:rPr>
        <w:t xml:space="preserve"> </w:t>
      </w:r>
    </w:p>
    <w:p w:rsidR="00D6049B" w:rsidRPr="000B42EE" w:rsidRDefault="00D6049B" w:rsidP="00D6049B">
      <w:pPr>
        <w:tabs>
          <w:tab w:val="left" w:pos="1276"/>
        </w:tabs>
        <w:ind w:left="710"/>
        <w:rPr>
          <w:rFonts w:ascii="標楷體" w:eastAsia="標楷體" w:hAnsi="標楷體" w:cs="Arial"/>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3360" behindDoc="0" locked="0" layoutInCell="1" allowOverlap="1" wp14:anchorId="0CD993B1" wp14:editId="1203AA85">
                <wp:simplePos x="0" y="0"/>
                <wp:positionH relativeFrom="column">
                  <wp:posOffset>1657350</wp:posOffset>
                </wp:positionH>
                <wp:positionV relativeFrom="paragraph">
                  <wp:posOffset>270510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F0289C" w:rsidRPr="00C34E20" w:rsidRDefault="00F0289C"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1.培訓學校領域召集人成為共同備課、觀課、議課的種子教師。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5" o:spid="_x0000_s1065" type="#_x0000_t202" style="position:absolute;left:0;text-align:left;margin-left:130.5pt;margin-top:21.3pt;width:186.5pt;height: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" filled="f" stroked="f" strokeweight=".5pt">
                <v:path arrowok="t"/>
                <v:textbox>
                  <w:txbxContent>
                    <w:p w:rsidR="00A52894" w:rsidRPr="00C34E20" w:rsidRDefault="00A52894"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v:textbox>
              </v:shape>
            </w:pict>
          </mc:Fallback>
        </mc:AlternateContent>
      </w:r>
      <w:r w:rsidRPr="000B42EE">
        <w:rPr>
          <w:rFonts w:ascii="標楷體" w:eastAsia="標楷體" w:hAnsi="標楷體" w:cs="Arial" w:hint="eastAsia"/>
          <w:color w:val="000000" w:themeColor="text1"/>
          <w:sz w:val="24"/>
          <w:szCs w:val="24"/>
          <w:lang w:eastAsia="zh-TW"/>
        </w:rPr>
        <w:t>(1)流程架構圖</w:t>
      </w: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g">
            <w:drawing>
              <wp:anchor distT="0" distB="0" distL="114300" distR="114300" simplePos="0" relativeHeight="251667456" behindDoc="0" locked="0" layoutInCell="1" allowOverlap="1" wp14:anchorId="31B17327" wp14:editId="7F9B79E7">
                <wp:simplePos x="0" y="0"/>
                <wp:positionH relativeFrom="column">
                  <wp:posOffset>349250</wp:posOffset>
                </wp:positionH>
                <wp:positionV relativeFrom="paragraph">
                  <wp:posOffset>8890</wp:posOffset>
                </wp:positionV>
                <wp:extent cx="4914900" cy="4548505"/>
                <wp:effectExtent l="0" t="0" r="0" b="23495"/>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4548505"/>
                          <a:chOff x="0" y="0"/>
                          <a:chExt cx="45770" cy="43201"/>
                        </a:xfrm>
                      </wpg:grpSpPr>
                      <wpg:grpSp>
                        <wpg:cNvPr id="50" name="群組 30"/>
                        <wpg:cNvGrpSpPr>
                          <a:grpSpLocks/>
                        </wpg:cNvGrpSpPr>
                        <wpg:grpSpPr bwMode="auto">
                          <a:xfrm>
                            <a:off x="18118" y="0"/>
                            <a:ext cx="10986" cy="10541"/>
                            <a:chOff x="0" y="-402"/>
                            <a:chExt cx="10985" cy="10541"/>
                          </a:xfrm>
                        </wpg:grpSpPr>
                        <wps:wsp>
                          <wps:cNvPr id="51"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52"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jc w:val="center"/>
                                  <w:rPr>
                                    <w:b/>
                                    <w:lang w:eastAsia="zh-TW"/>
                                  </w:rPr>
                                </w:pPr>
                                <w:r>
                                  <w:rPr>
                                    <w:rFonts w:hint="eastAsia"/>
                                    <w:b/>
                                    <w:lang w:eastAsia="zh-TW"/>
                                  </w:rPr>
                                  <w:t>1</w:t>
                                </w:r>
                              </w:p>
                              <w:p w:rsidR="00F0289C" w:rsidRPr="005D0AC4" w:rsidRDefault="00F0289C"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wps:txbx>
                          <wps:bodyPr rot="0" vert="horz" wrap="square" lIns="91440" tIns="45720" rIns="91440" bIns="45720" anchor="t" anchorCtr="0" upright="1">
                            <a:noAutofit/>
                          </wps:bodyPr>
                        </wps:wsp>
                      </wpg:grpSp>
                      <wpg:grpSp>
                        <wpg:cNvPr id="53" name="Group 10"/>
                        <wpg:cNvGrpSpPr>
                          <a:grpSpLocks/>
                        </wpg:cNvGrpSpPr>
                        <wpg:grpSpPr bwMode="auto">
                          <a:xfrm>
                            <a:off x="17356" y="32935"/>
                            <a:ext cx="11811" cy="10266"/>
                            <a:chOff x="0" y="0"/>
                            <a:chExt cx="11811" cy="10265"/>
                          </a:xfrm>
                        </wpg:grpSpPr>
                        <wps:wsp>
                          <wps:cNvPr id="54"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55"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jc w:val="center"/>
                                  <w:rPr>
                                    <w:b/>
                                  </w:rPr>
                                </w:pPr>
                                <w:r>
                                  <w:rPr>
                                    <w:rFonts w:hint="eastAsia"/>
                                    <w:b/>
                                  </w:rPr>
                                  <w:t>3</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56" name="群組 27"/>
                        <wpg:cNvGrpSpPr>
                          <a:grpSpLocks/>
                        </wpg:cNvGrpSpPr>
                        <wpg:grpSpPr bwMode="auto">
                          <a:xfrm>
                            <a:off x="34785" y="16933"/>
                            <a:ext cx="10985" cy="9842"/>
                            <a:chOff x="-267" y="0"/>
                            <a:chExt cx="10985" cy="9842"/>
                          </a:xfrm>
                        </wpg:grpSpPr>
                        <wps:wsp>
                          <wps:cNvPr id="57"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58"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jc w:val="center"/>
                                  <w:rPr>
                                    <w:b/>
                                  </w:rPr>
                                </w:pPr>
                                <w:r>
                                  <w:rPr>
                                    <w:rFonts w:hint="eastAsia"/>
                                    <w:b/>
                                  </w:rPr>
                                  <w:t>2</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59" name="群組 25"/>
                        <wpg:cNvGrpSpPr>
                          <a:grpSpLocks/>
                        </wpg:cNvGrpSpPr>
                        <wpg:grpSpPr bwMode="auto">
                          <a:xfrm>
                            <a:off x="0" y="16086"/>
                            <a:ext cx="11811" cy="9843"/>
                            <a:chOff x="0" y="0"/>
                            <a:chExt cx="11811" cy="9842"/>
                          </a:xfrm>
                        </wpg:grpSpPr>
                        <wps:wsp>
                          <wps:cNvPr id="60"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61"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0289C" w:rsidRDefault="00F0289C" w:rsidP="00D6049B">
                                <w:pPr>
                                  <w:spacing w:line="0" w:lineRule="atLeast"/>
                                  <w:jc w:val="center"/>
                                  <w:rPr>
                                    <w:b/>
                                  </w:rPr>
                                </w:pPr>
                                <w:r>
                                  <w:rPr>
                                    <w:rFonts w:hint="eastAsia"/>
                                    <w:b/>
                                  </w:rPr>
                                  <w:t>4</w:t>
                                </w:r>
                              </w:p>
                              <w:p w:rsidR="00F0289C" w:rsidRPr="005D0AC4" w:rsidRDefault="00F0289C"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62"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4"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5"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49" o:spid="_x0000_s1066" style="position:absolute;margin-left:27.5pt;margin-top:.7pt;width:387pt;height:358.15pt;z-index:251667456"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">
                <v:group id="群組 30" o:spid="_x0000_s1067"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68"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cY8QA&#10;AADbAAAADwAAAGRycy9kb3ducmV2LnhtbESPUUvDQBCE3wv+h2MF39pLC4rEXkMMFUWEYi34uuS2&#10;ydHsXsydafz3niD0cZiZb5h1MXGnRhqC82JguchAkdTeOmkMHD6e5vegQkSx2HkhAz8UoNhczdaY&#10;W3+Wdxr3sVEJIiFHA22Mfa51qFtiDAvfkyTv6AfGmOTQaDvgOcG506ssu9OMTtJCiz1VLdWn/Tcb&#10;cJ87+8pv7nHbV4cvHp8brnalMTfXU/kAKtIUL+H/9os1cLuEvy/pB+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y3GPEAAAA2wAAAA8AAAAAAAAAAAAAAAAAmAIAAGRycy9k&#10;b3ducmV2LnhtbFBLBQYAAAAABAAEAPUAAACJAwAAAAA=&#10;" fillcolor="#00b0f0" strokecolor="#243f60" strokeweight="2pt"/>
                  <v:shape id="文字方塊 3" o:spid="_x0000_s1069"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A52894" w:rsidRDefault="00A52894" w:rsidP="00D6049B">
                          <w:pPr>
                            <w:jc w:val="center"/>
                            <w:rPr>
                              <w:b/>
                              <w:lang w:eastAsia="zh-TW"/>
                            </w:rPr>
                          </w:pPr>
                          <w:r>
                            <w:rPr>
                              <w:rFonts w:hint="eastAsia"/>
                              <w:b/>
                              <w:lang w:eastAsia="zh-TW"/>
                            </w:rPr>
                            <w:t>1</w:t>
                          </w:r>
                        </w:p>
                        <w:p w:rsidR="00A52894" w:rsidRPr="005D0AC4" w:rsidRDefault="00A52894" w:rsidP="00D6049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v:textbox>
                  </v:shape>
                </v:group>
                <v:group id="Group 10" o:spid="_x0000_s1070"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流程圖: 接點 4" o:spid="_x0000_s1071"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3+cQA&#10;AADbAAAADwAAAGRycy9kb3ducmV2LnhtbESPQWvCQBSE7wX/w/KE3upGaVWiq4ggCD0Uowe9PbPP&#10;TTT7NmTXGP99Vyj0OMzMN8x82dlKtNT40rGC4SABQZw7XbJRcNhvPqYgfEDWWDkmBU/ysFz03uaY&#10;avfgHbVZMCJC2KeooAihTqX0eUEW/cDVxNG7uMZiiLIxUjf4iHBbyVGSjKXFkuNCgTWtC8pv2d0q&#10;qNrJqjPXw3n8nRn5PP4k+rS+KfXe71YzEIG68B/+a2+1gq9PeH2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N/nEAAAA2wAAAA8AAAAAAAAAAAAAAAAAmAIAAGRycy9k&#10;b3ducmV2LnhtbFBLBQYAAAAABAAEAPUAAACJAwAAAAA=&#10;" fillcolor="#cf9" strokecolor="#243f60" strokeweight="2pt"/>
                  <v:shape id="文字方塊 7" o:spid="_x0000_s1072"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A52894" w:rsidRDefault="00A52894" w:rsidP="00D6049B">
                          <w:pPr>
                            <w:jc w:val="center"/>
                            <w:rPr>
                              <w:b/>
                            </w:rPr>
                          </w:pPr>
                          <w:r>
                            <w:rPr>
                              <w:rFonts w:hint="eastAsia"/>
                              <w:b/>
                            </w:rPr>
                            <w:t>3</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到校輔導</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73"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流程圖: 接點 6" o:spid="_x0000_s1074"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1IocIA&#10;AADbAAAADwAAAGRycy9kb3ducmV2LnhtbESPQYvCMBSE7wv+h/AEb2uqoCtdo4iiCB5k1Yu3R/O2&#10;LTYvoYlt/fdGEDwOM/MNM192phIN1b60rGA0TEAQZ1aXnCu4nLffMxA+IGusLJOCB3lYLnpfc0y1&#10;bfmPmlPIRYSwT1FBEYJLpfRZQQb90Dri6P3b2mCIss6lrrGNcFPJcZJMpcGS40KBjtYFZbfT3Sho&#10;j+6wTXbjy8E2s/a8kVeX7a9KDfrd6hdEoC58wu/2XiuY/MD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UihwgAAANsAAAAPAAAAAAAAAAAAAAAAAJgCAABkcnMvZG93&#10;bnJldi54bWxQSwUGAAAAAAQABAD1AAAAhwMAAAAA&#10;" fillcolor="#fabf8f" strokecolor="#243f60" strokeweight="2pt"/>
                  <v:shape id="文字方塊 9" o:spid="_x0000_s1075"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A52894" w:rsidRDefault="00A52894" w:rsidP="00D6049B">
                          <w:pPr>
                            <w:jc w:val="center"/>
                            <w:rPr>
                              <w:b/>
                            </w:rPr>
                          </w:pPr>
                          <w:r>
                            <w:rPr>
                              <w:rFonts w:hint="eastAsia"/>
                              <w:b/>
                            </w:rPr>
                            <w:t>2</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76"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流程圖: 接點 5" o:spid="_x0000_s1077"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llUMEA&#10;AADbAAAADwAAAGRycy9kb3ducmV2LnhtbERPyWrDMBC9B/IPYgq9xXIXjONGNiFQCLmULCQ9DtZ4&#10;IdbIWIrj/H10KPT4ePuqmEwnRhpca1nBWxSDIC6tbrlWcDp+L1IQziNr7CyTggc5KPL5bIWZtnfe&#10;03jwtQgh7DJU0HjfZ1K6siGDLrI9ceAqOxj0AQ611APeQ7jp5HscJ9Jgy6GhwZ42DZXXw80oWF7j&#10;H/qo1rv0d8+jPn8mlbnslHp9mdZfIDxN/l/8595qBUlYH76EHy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ZVDBAAAA2wAAAA8AAAAAAAAAAAAAAAAAmAIAAGRycy9kb3du&#10;cmV2LnhtbFBLBQYAAAAABAAEAPUAAACGAwAAAAA=&#10;" fillcolor="#ffc000" strokecolor="#243f60" strokeweight="2pt"/>
                  <v:shape id="文字方塊 13" o:spid="_x0000_s1078"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A52894" w:rsidRDefault="00A52894" w:rsidP="00D6049B">
                          <w:pPr>
                            <w:spacing w:line="0" w:lineRule="atLeast"/>
                            <w:jc w:val="center"/>
                            <w:rPr>
                              <w:b/>
                            </w:rPr>
                          </w:pPr>
                          <w:r>
                            <w:rPr>
                              <w:rFonts w:hint="eastAsia"/>
                              <w:b/>
                            </w:rPr>
                            <w:t>4</w:t>
                          </w:r>
                        </w:p>
                        <w:p w:rsidR="00A52894" w:rsidRPr="005D0AC4" w:rsidRDefault="00A52894" w:rsidP="00D6049B">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79"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bEsMA&#10;AADbAAAADwAAAGRycy9kb3ducmV2LnhtbESP3YrCMBSE7xd8h3AE79bUXuhSjaLisuLCij8PcGiO&#10;bbE5KU2s8e3NguDlMDPfMLNFMLXoqHWVZQWjYQKCOLe64kLB+fT9+QXCeWSNtWVS8CAHi3nvY4aZ&#10;tnc+UHf0hYgQdhkqKL1vMildXpJBN7QNcfQutjXoo2wLqVu8R7ipZZokY2mw4rhQYkPrkvLr8WYU&#10;TLpkc+rS855/Lz9htwq3bb77U2rQD8spCE/Bv8Ov9lYrGKfw/y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NbEsMAAADbAAAADwAAAAAAAAAAAAAAAACYAgAAZHJzL2Rv&#10;d25yZXYueG1sUEsFBgAAAAAEAAQA9QAAAIg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80"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HisQA&#10;AADbAAAADwAAAGRycy9kb3ducmV2LnhtbESPwWrDMBBE74X8g9hAb42cBExxo4QQCLiQQ+vmAzbW&#10;1jaRVo4kx26/vioUehxm5g2z2U3WiDv50DlWsFxkIIhrpztuFJw/jk/PIEJE1mgck4IvCrDbzh42&#10;WGg38jvdq9iIBOFQoII2xr6QMtQtWQwL1xMn79N5izFJ30jtcUxwa+Qqy3JpseO00GJPh5bqazVY&#10;BW+HYci/V+Pr+nYx++pkLmV58ko9zqf9C4hIU/wP/7VLrSBfw++X9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DB4rEAAAA2wAAAA8AAAAAAAAAAAAAAAAAmAIAAGRycy9k&#10;b3ducmV2LnhtbFBLBQYAAAAABAAEAPUAAACJ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81"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KzsUA&#10;AADcAAAADwAAAGRycy9kb3ducmV2LnhtbESPT2vCQBTE74LfYXmCF9FNNf4huooKBY/VllZvj+wz&#10;Sc2+Ddmtid++Wyh4HGbmN8xq05pS3Kl2hWUFL6MIBHFqdcGZgo/31+EChPPIGkvLpOBBDjbrbmeF&#10;ibYNH+l+8pkIEHYJKsi9rxIpXZqTQTeyFXHwrrY26IOsM6lrbALclHIcRTNpsOCwkGNF+5zS2+nH&#10;KJi/lYfP7+Z8mZhs9yX38c0NbKRUv9dulyA8tf4Z/m8ftIJpHMPfmXA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iMrOxQAAANwAAAAPAAAAAAAAAAAAAAAAAJgCAABkcnMv&#10;ZG93bnJldi54bWxQSwUGAAAAAAQABAD1AAAAig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82"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cw58IA&#10;AADcAAAADwAAAGRycy9kb3ducmV2LnhtbESPQYvCMBSE7wv+h/AEb2uqbhepRhFBcS+CXb0/mmdb&#10;2ryUJtr6740geBxm5htmue5NLe7UutKygsk4AkGcWV1yruD8v/ueg3AeWWNtmRQ8yMF6NfhaYqJt&#10;xye6pz4XAcIuQQWF900ipcsKMujGtiEO3tW2Bn2QbS51i12Am1pOo+hXGiw5LBTY0LagrEpvRkHV&#10;7zZ5/MisP/6dqu6aXvazS63UaNhvFiA89f4TfrcPWkH8E8PrTD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1zDnwgAAANw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D6049B" w:rsidRPr="000B42EE" w:rsidRDefault="00D6049B" w:rsidP="00D6049B">
      <w:pPr>
        <w:tabs>
          <w:tab w:val="left" w:pos="1276"/>
        </w:tabs>
        <w:rPr>
          <w:rFonts w:ascii="標楷體" w:eastAsia="標楷體" w:hAnsi="標楷體" w:cs="Arial"/>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6432" behindDoc="0" locked="0" layoutInCell="1" allowOverlap="1" wp14:anchorId="0AA091DA" wp14:editId="4D080022">
                <wp:simplePos x="0" y="0"/>
                <wp:positionH relativeFrom="column">
                  <wp:posOffset>-889000</wp:posOffset>
                </wp:positionH>
                <wp:positionV relativeFrom="paragraph">
                  <wp:posOffset>19050</wp:posOffset>
                </wp:positionV>
                <wp:extent cx="2093595" cy="1894205"/>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F0289C" w:rsidRPr="00682D22" w:rsidRDefault="00F0289C" w:rsidP="000B42EE">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學校、各領域(社群)上傳產出教案或教學影片至學校或輔導團教學資源平台，促進教師同儕共同備課、觀課及議課之螺旋性成長。</w:t>
                            </w:r>
                          </w:p>
                          <w:p w:rsidR="00F0289C" w:rsidRDefault="00F0289C" w:rsidP="00D6049B">
                            <w:pPr>
                              <w:rPr>
                                <w:rFonts w:ascii="標楷體" w:eastAsia="標楷體" w:hAnsi="標楷體"/>
                                <w:color w:val="FF0000"/>
                                <w:lang w:eastAsia="zh-TW"/>
                              </w:rPr>
                            </w:pPr>
                          </w:p>
                          <w:p w:rsidR="00F0289C" w:rsidRDefault="00F0289C" w:rsidP="00D6049B">
                            <w:pPr>
                              <w:rPr>
                                <w:rFonts w:ascii="標楷體" w:eastAsia="標楷體" w:hAnsi="標楷體"/>
                                <w:color w:val="FF0000"/>
                                <w:lang w:eastAsia="zh-TW"/>
                              </w:rPr>
                            </w:pPr>
                          </w:p>
                          <w:p w:rsidR="00F0289C" w:rsidRDefault="00F0289C" w:rsidP="00D6049B">
                            <w:pPr>
                              <w:rPr>
                                <w:rFonts w:ascii="標楷體" w:eastAsia="標楷體" w:hAnsi="標楷體"/>
                                <w:color w:val="FF0000"/>
                                <w:lang w:eastAsia="zh-TW"/>
                              </w:rPr>
                            </w:pPr>
                          </w:p>
                          <w:p w:rsidR="00F0289C" w:rsidRPr="00E76DA7" w:rsidRDefault="00F0289C" w:rsidP="00D6049B">
                            <w:pPr>
                              <w:rPr>
                                <w:rFonts w:ascii="標楷體" w:eastAsia="標楷體" w:hAnsi="標楷體"/>
                                <w:color w:val="FF0000"/>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7" o:spid="_x0000_s1083" type="#_x0000_t202" style="position:absolute;left:0;text-align:left;margin-left:-70pt;margin-top:1.5pt;width:164.85pt;height:149.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" filled="f" stroked="f" strokeweight=".5pt">
                <v:path arrowok="t"/>
                <v:textbox>
                  <w:txbxContent>
                    <w:p w:rsidR="00A52894" w:rsidRPr="00682D22" w:rsidRDefault="00A52894" w:rsidP="000B42EE">
                      <w:pPr>
                        <w:ind w:left="220" w:hangingChars="100" w:hanging="22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A52894" w:rsidRDefault="00A52894" w:rsidP="00D6049B">
                      <w:pPr>
                        <w:rPr>
                          <w:rFonts w:ascii="標楷體" w:eastAsia="標楷體" w:hAnsi="標楷體"/>
                          <w:color w:val="FF0000"/>
                          <w:lang w:eastAsia="zh-TW"/>
                        </w:rPr>
                      </w:pPr>
                    </w:p>
                    <w:p w:rsidR="00A52894" w:rsidRDefault="00A52894" w:rsidP="00D6049B">
                      <w:pPr>
                        <w:rPr>
                          <w:rFonts w:ascii="標楷體" w:eastAsia="標楷體" w:hAnsi="標楷體"/>
                          <w:color w:val="FF0000"/>
                          <w:lang w:eastAsia="zh-TW"/>
                        </w:rPr>
                      </w:pPr>
                    </w:p>
                    <w:p w:rsidR="00A52894" w:rsidRDefault="00A52894" w:rsidP="00D6049B">
                      <w:pPr>
                        <w:rPr>
                          <w:rFonts w:ascii="標楷體" w:eastAsia="標楷體" w:hAnsi="標楷體"/>
                          <w:color w:val="FF0000"/>
                          <w:lang w:eastAsia="zh-TW"/>
                        </w:rPr>
                      </w:pPr>
                    </w:p>
                    <w:p w:rsidR="00A52894" w:rsidRPr="00E76DA7" w:rsidRDefault="00A52894" w:rsidP="00D6049B">
                      <w:pPr>
                        <w:rPr>
                          <w:rFonts w:ascii="標楷體" w:eastAsia="標楷體" w:hAnsi="標楷體"/>
                          <w:color w:val="FF0000"/>
                          <w:lang w:eastAsia="zh-TW"/>
                        </w:rPr>
                      </w:pPr>
                    </w:p>
                  </w:txbxContent>
                </v:textbox>
              </v:shape>
            </w:pict>
          </mc:Fallback>
        </mc:AlternateContent>
      </w: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4384" behindDoc="0" locked="0" layoutInCell="1" allowOverlap="1" wp14:anchorId="46F9EB13" wp14:editId="7CBBFFC1">
                <wp:simplePos x="0" y="0"/>
                <wp:positionH relativeFrom="column">
                  <wp:posOffset>4496435</wp:posOffset>
                </wp:positionH>
                <wp:positionV relativeFrom="paragraph">
                  <wp:posOffset>15875</wp:posOffset>
                </wp:positionV>
                <wp:extent cx="1858010" cy="1176655"/>
                <wp:effectExtent l="0" t="0" r="0" b="4445"/>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F0289C" w:rsidRPr="00C34E20" w:rsidRDefault="00F0289C"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2.種子教師回校帶領學習領域(議題)教師進行共同備課、觀課及議課之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8" o:spid="_x0000_s1084" type="#_x0000_t202" style="position:absolute;left:0;text-align:left;margin-left:354.05pt;margin-top:1.25pt;width:146.3pt;height:9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" filled="f" stroked="f" strokeweight=".5pt">
                <v:path arrowok="t"/>
                <v:textbox>
                  <w:txbxContent>
                    <w:p w:rsidR="00A52894" w:rsidRPr="00C34E20" w:rsidRDefault="00A52894"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v:textbox>
              </v:shape>
            </w:pict>
          </mc:Fallback>
        </mc:AlternateContent>
      </w: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r w:rsidRPr="000B42EE">
        <w:rPr>
          <w:rFonts w:ascii="標楷體" w:eastAsia="標楷體" w:hAnsi="標楷體"/>
          <w:noProof/>
          <w:color w:val="000000" w:themeColor="text1"/>
          <w:sz w:val="24"/>
          <w:szCs w:val="24"/>
          <w:lang w:eastAsia="zh-TW"/>
        </w:rPr>
        <mc:AlternateContent>
          <mc:Choice Requires="wps">
            <w:drawing>
              <wp:anchor distT="0" distB="0" distL="114300" distR="114300" simplePos="0" relativeHeight="251665408" behindDoc="0" locked="0" layoutInCell="1" allowOverlap="1" wp14:anchorId="534F96BC" wp14:editId="2F567B4C">
                <wp:simplePos x="0" y="0"/>
                <wp:positionH relativeFrom="column">
                  <wp:posOffset>1617345</wp:posOffset>
                </wp:positionH>
                <wp:positionV relativeFrom="paragraph">
                  <wp:posOffset>333375</wp:posOffset>
                </wp:positionV>
                <wp:extent cx="2293620" cy="1422400"/>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F0289C" w:rsidRPr="00682D22" w:rsidRDefault="00F0289C"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)共同備課、觀課及議課之運作</w:t>
                            </w:r>
                            <w:r w:rsidRPr="00682D22">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6" o:spid="_x0000_s1085" type="#_x0000_t202" style="position:absolute;left:0;text-align:left;margin-left:127.35pt;margin-top:26.25pt;width:180.6pt;height:1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" filled="f" stroked="f" strokeweight=".5pt">
                <v:path arrowok="t"/>
                <v:textbox>
                  <w:txbxContent>
                    <w:p w:rsidR="00A52894" w:rsidRPr="00682D22" w:rsidRDefault="00A52894" w:rsidP="000B42EE">
                      <w:pPr>
                        <w:ind w:left="110" w:hangingChars="50" w:hanging="11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v:textbox>
              </v:shape>
            </w:pict>
          </mc:Fallback>
        </mc:AlternateContent>
      </w: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0B42EE"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D6049B" w:rsidRDefault="00D6049B" w:rsidP="00D6049B">
      <w:pPr>
        <w:snapToGrid w:val="0"/>
        <w:ind w:leftChars="250" w:left="1030" w:hangingChars="200" w:hanging="480"/>
        <w:rPr>
          <w:rFonts w:ascii="標楷體" w:eastAsia="標楷體" w:hAnsi="標楷體"/>
          <w:color w:val="000000" w:themeColor="text1"/>
          <w:sz w:val="24"/>
          <w:szCs w:val="24"/>
          <w:lang w:eastAsia="zh-TW"/>
        </w:rPr>
      </w:pPr>
    </w:p>
    <w:p w:rsidR="005D36B4" w:rsidRDefault="005D36B4" w:rsidP="00D6049B">
      <w:pPr>
        <w:snapToGrid w:val="0"/>
        <w:ind w:leftChars="250" w:left="1030" w:hangingChars="200" w:hanging="480"/>
        <w:rPr>
          <w:rFonts w:ascii="標楷體" w:eastAsia="標楷體" w:hAnsi="標楷體"/>
          <w:color w:val="000000" w:themeColor="text1"/>
          <w:sz w:val="24"/>
          <w:szCs w:val="24"/>
          <w:lang w:eastAsia="zh-TW"/>
        </w:rPr>
      </w:pPr>
    </w:p>
    <w:p w:rsidR="005D36B4" w:rsidRPr="000B42EE" w:rsidRDefault="005D36B4" w:rsidP="00D6049B">
      <w:pPr>
        <w:snapToGrid w:val="0"/>
        <w:ind w:leftChars="250" w:left="1030" w:hangingChars="200" w:hanging="480"/>
        <w:rPr>
          <w:rFonts w:ascii="標楷體" w:eastAsia="標楷體" w:hAnsi="標楷體"/>
          <w:color w:val="000000" w:themeColor="text1"/>
          <w:sz w:val="24"/>
          <w:szCs w:val="24"/>
          <w:lang w:eastAsia="zh-TW"/>
        </w:rPr>
      </w:pP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w:t>
      </w: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)到校輔導方式及順序安排：</w:t>
      </w:r>
    </w:p>
    <w:tbl>
      <w:tblPr>
        <w:tblW w:w="9747"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D6049B" w:rsidRPr="00D6049B" w:rsidTr="00D6049B">
        <w:trPr>
          <w:trHeight w:val="533"/>
        </w:trPr>
        <w:tc>
          <w:tcPr>
            <w:tcW w:w="817" w:type="dxa"/>
          </w:tcPr>
          <w:p w:rsidR="00D6049B" w:rsidRPr="00D6049B" w:rsidRDefault="00D6049B" w:rsidP="00D6049B">
            <w:pPr>
              <w:snapToGrid w:val="0"/>
              <w:spacing w:line="340" w:lineRule="exact"/>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順序</w:t>
            </w:r>
          </w:p>
        </w:tc>
        <w:tc>
          <w:tcPr>
            <w:tcW w:w="2552"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到校輔導方式</w:t>
            </w:r>
          </w:p>
        </w:tc>
        <w:tc>
          <w:tcPr>
            <w:tcW w:w="3685"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實施內容</w:t>
            </w:r>
          </w:p>
        </w:tc>
        <w:tc>
          <w:tcPr>
            <w:tcW w:w="2693"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備註</w:t>
            </w: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1</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配合市府當年度辦理之校務評鑑</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由學校教務處與輔導團相關領域(議題)輔導小組聯絡人協調到校共同備課、觀課及議課之時間與進行方式。</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校內擔任公開授課之教學者應為正式編制內之教師，到校輔導場次以2次以上為原則。</w:t>
            </w: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配合學校教師學習社群計畫申請</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學校教師學習社群召集人配合教務處與輔導團相關領域(議題)輔導小組聯絡人協調至少到校一次，協助領域共同備課、觀課及議課之進行。</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p>
        </w:tc>
      </w:tr>
      <w:tr w:rsidR="00D6049B" w:rsidRPr="00D6049B" w:rsidTr="00D6049B">
        <w:tc>
          <w:tcPr>
            <w:tcW w:w="817" w:type="dxa"/>
            <w:vAlign w:val="center"/>
          </w:tcPr>
          <w:p w:rsidR="00D6049B" w:rsidRPr="00D6049B" w:rsidRDefault="00D6049B" w:rsidP="00D6049B">
            <w:pPr>
              <w:snapToGrid w:val="0"/>
              <w:spacing w:line="340" w:lineRule="exact"/>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w:t>
            </w:r>
          </w:p>
        </w:tc>
        <w:tc>
          <w:tcPr>
            <w:tcW w:w="2552" w:type="dxa"/>
            <w:vAlign w:val="center"/>
          </w:tcPr>
          <w:p w:rsidR="00D6049B" w:rsidRPr="00D6049B" w:rsidRDefault="00D6049B" w:rsidP="00D6049B">
            <w:pPr>
              <w:snapToGrid w:val="0"/>
              <w:spacing w:line="340" w:lineRule="exact"/>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學校自發性申請(原則以學校志願序排定，未申請學校則由教育局直接安排)</w:t>
            </w:r>
          </w:p>
        </w:tc>
        <w:tc>
          <w:tcPr>
            <w:tcW w:w="3685"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由學校教務處或學習領域(議題)種子教師與輔導團相關領域(議題)輔導小組聯絡人協調到校參與領域(學年)共同備課、觀課及議課之時間與進行方式。</w:t>
            </w:r>
          </w:p>
        </w:tc>
        <w:tc>
          <w:tcPr>
            <w:tcW w:w="2693" w:type="dxa"/>
          </w:tcPr>
          <w:p w:rsidR="00D6049B" w:rsidRPr="00D6049B" w:rsidRDefault="00D6049B" w:rsidP="00D6049B">
            <w:pPr>
              <w:snapToGrid w:val="0"/>
              <w:spacing w:line="340" w:lineRule="exact"/>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本府教育局得視學生能力檢測成果(如TASA等)，適度安排到校輔導。</w:t>
            </w:r>
          </w:p>
        </w:tc>
      </w:tr>
    </w:tbl>
    <w:p w:rsidR="00D6049B" w:rsidRPr="00D6049B" w:rsidRDefault="00D6049B" w:rsidP="00D6049B">
      <w:pPr>
        <w:tabs>
          <w:tab w:val="left" w:pos="709"/>
          <w:tab w:val="left" w:pos="993"/>
        </w:tabs>
        <w:snapToGrid w:val="0"/>
        <w:rPr>
          <w:rFonts w:ascii="標楷體" w:eastAsia="標楷體" w:hAnsi="標楷體"/>
          <w:color w:val="000000" w:themeColor="text1"/>
          <w:sz w:val="24"/>
          <w:szCs w:val="24"/>
          <w:lang w:eastAsia="zh-TW"/>
        </w:rPr>
      </w:pP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)到校輔導當日進行流程：</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D6049B" w:rsidRPr="00D6049B" w:rsidTr="00D6049B">
        <w:trPr>
          <w:jc w:val="right"/>
        </w:trPr>
        <w:tc>
          <w:tcPr>
            <w:tcW w:w="708" w:type="dxa"/>
            <w:shd w:val="clear" w:color="auto" w:fill="auto"/>
          </w:tcPr>
          <w:p w:rsidR="00D6049B" w:rsidRPr="00D6049B" w:rsidRDefault="00D6049B" w:rsidP="00D6049B">
            <w:pPr>
              <w:snapToGrid w:val="0"/>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項次</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時間</w:t>
            </w:r>
          </w:p>
        </w:tc>
        <w:tc>
          <w:tcPr>
            <w:tcW w:w="3226"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內容</w:t>
            </w:r>
          </w:p>
        </w:tc>
        <w:tc>
          <w:tcPr>
            <w:tcW w:w="2160"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主持人</w:t>
            </w:r>
          </w:p>
        </w:tc>
        <w:tc>
          <w:tcPr>
            <w:tcW w:w="195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備註</w:t>
            </w:r>
          </w:p>
        </w:tc>
      </w:tr>
      <w:tr w:rsidR="00D6049B" w:rsidRPr="00D6049B" w:rsidTr="00D6049B">
        <w:trPr>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1</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輔導員到校準備</w:t>
            </w:r>
          </w:p>
        </w:tc>
        <w:tc>
          <w:tcPr>
            <w:tcW w:w="2160"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輔導小組召集人</w:t>
            </w:r>
          </w:p>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或副召集人</w:t>
            </w:r>
          </w:p>
        </w:tc>
        <w:tc>
          <w:tcPr>
            <w:tcW w:w="1951" w:type="dxa"/>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p>
        </w:tc>
      </w:tr>
      <w:tr w:rsidR="00D6049B" w:rsidRPr="00D6049B" w:rsidTr="00D6049B">
        <w:trPr>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2</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觀課前說明及工具準備</w:t>
            </w:r>
          </w:p>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(含受訪學校授課教師、授課輔導員)</w:t>
            </w:r>
          </w:p>
        </w:tc>
        <w:tc>
          <w:tcPr>
            <w:tcW w:w="2160" w:type="dxa"/>
            <w:vMerge w:val="restart"/>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受訪學校校長</w:t>
            </w:r>
          </w:p>
          <w:p w:rsidR="00D6049B" w:rsidRPr="00D6049B" w:rsidRDefault="00D6049B" w:rsidP="00D6049B">
            <w:pPr>
              <w:snapToGrid w:val="0"/>
              <w:jc w:val="center"/>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輔導小組召集人</w:t>
            </w:r>
          </w:p>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或副召集人</w:t>
            </w:r>
          </w:p>
        </w:tc>
        <w:tc>
          <w:tcPr>
            <w:tcW w:w="1951" w:type="dxa"/>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請各輔導小組到校前與學校討論及確認授課內容</w:t>
            </w:r>
          </w:p>
        </w:tc>
      </w:tr>
      <w:tr w:rsidR="00D6049B" w:rsidRPr="00D6049B" w:rsidTr="00D6049B">
        <w:trPr>
          <w:trHeight w:val="722"/>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3</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共同觀課~輔導員教學</w:t>
            </w:r>
          </w:p>
        </w:tc>
        <w:tc>
          <w:tcPr>
            <w:tcW w:w="2160" w:type="dxa"/>
            <w:vMerge/>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p>
        </w:tc>
        <w:tc>
          <w:tcPr>
            <w:tcW w:w="1951" w:type="dxa"/>
            <w:vMerge w:val="restart"/>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受訪學校請安排該領域教師參加</w:t>
            </w:r>
          </w:p>
        </w:tc>
      </w:tr>
      <w:tr w:rsidR="00D6049B" w:rsidRPr="00D6049B" w:rsidTr="00D6049B">
        <w:trPr>
          <w:trHeight w:val="702"/>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lang w:eastAsia="zh-TW"/>
              </w:rPr>
            </w:pPr>
            <w:r w:rsidRPr="00D6049B">
              <w:rPr>
                <w:rFonts w:ascii="標楷體" w:eastAsia="標楷體" w:hAnsi="標楷體" w:hint="eastAsia"/>
                <w:color w:val="000000" w:themeColor="text1"/>
                <w:sz w:val="24"/>
                <w:szCs w:val="24"/>
                <w:lang w:eastAsia="zh-TW"/>
              </w:rPr>
              <w:t>共同觀課~到訪學校教師教學</w:t>
            </w:r>
          </w:p>
        </w:tc>
        <w:tc>
          <w:tcPr>
            <w:tcW w:w="2160" w:type="dxa"/>
            <w:vMerge/>
            <w:shd w:val="clear" w:color="auto" w:fill="auto"/>
          </w:tcPr>
          <w:p w:rsidR="00D6049B" w:rsidRPr="00D6049B" w:rsidRDefault="00D6049B" w:rsidP="00D6049B">
            <w:pPr>
              <w:snapToGrid w:val="0"/>
              <w:jc w:val="center"/>
              <w:rPr>
                <w:rFonts w:ascii="標楷體" w:eastAsia="標楷體" w:hAnsi="標楷體"/>
                <w:color w:val="000000" w:themeColor="text1"/>
                <w:sz w:val="24"/>
                <w:szCs w:val="24"/>
                <w:lang w:eastAsia="zh-TW"/>
              </w:rPr>
            </w:pPr>
          </w:p>
        </w:tc>
        <w:tc>
          <w:tcPr>
            <w:tcW w:w="1951" w:type="dxa"/>
            <w:vMerge/>
            <w:shd w:val="clear" w:color="auto" w:fill="auto"/>
          </w:tcPr>
          <w:p w:rsidR="00D6049B" w:rsidRPr="00D6049B" w:rsidRDefault="00D6049B" w:rsidP="00D6049B">
            <w:pPr>
              <w:snapToGrid w:val="0"/>
              <w:rPr>
                <w:rFonts w:ascii="標楷體" w:eastAsia="標楷體" w:hAnsi="標楷體"/>
                <w:color w:val="000000" w:themeColor="text1"/>
                <w:sz w:val="24"/>
                <w:szCs w:val="24"/>
                <w:lang w:eastAsia="zh-TW"/>
              </w:rPr>
            </w:pPr>
          </w:p>
        </w:tc>
      </w:tr>
      <w:tr w:rsidR="00D6049B" w:rsidRPr="00D6049B" w:rsidTr="00D6049B">
        <w:trPr>
          <w:trHeight w:val="584"/>
          <w:jc w:val="right"/>
        </w:trPr>
        <w:tc>
          <w:tcPr>
            <w:tcW w:w="708"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5</w:t>
            </w:r>
          </w:p>
        </w:tc>
        <w:tc>
          <w:tcPr>
            <w:tcW w:w="981" w:type="dxa"/>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40分</w:t>
            </w:r>
          </w:p>
        </w:tc>
        <w:tc>
          <w:tcPr>
            <w:tcW w:w="3226" w:type="dxa"/>
            <w:shd w:val="clear" w:color="auto" w:fill="auto"/>
            <w:vAlign w:val="center"/>
          </w:tcPr>
          <w:p w:rsidR="00D6049B" w:rsidRPr="00D6049B" w:rsidRDefault="00D6049B" w:rsidP="00D6049B">
            <w:pPr>
              <w:snapToGrid w:val="0"/>
              <w:jc w:val="both"/>
              <w:rPr>
                <w:rFonts w:ascii="標楷體" w:eastAsia="標楷體" w:hAnsi="標楷體"/>
                <w:color w:val="000000" w:themeColor="text1"/>
                <w:sz w:val="24"/>
                <w:szCs w:val="24"/>
              </w:rPr>
            </w:pPr>
            <w:r w:rsidRPr="00D6049B">
              <w:rPr>
                <w:rFonts w:ascii="標楷體" w:eastAsia="標楷體" w:hAnsi="標楷體" w:hint="eastAsia"/>
                <w:color w:val="000000" w:themeColor="text1"/>
                <w:sz w:val="24"/>
                <w:szCs w:val="24"/>
              </w:rPr>
              <w:t>共同議課</w:t>
            </w:r>
          </w:p>
        </w:tc>
        <w:tc>
          <w:tcPr>
            <w:tcW w:w="2160" w:type="dxa"/>
            <w:vMerge/>
            <w:shd w:val="clear" w:color="auto" w:fill="auto"/>
            <w:vAlign w:val="center"/>
          </w:tcPr>
          <w:p w:rsidR="00D6049B" w:rsidRPr="00D6049B" w:rsidRDefault="00D6049B" w:rsidP="00D6049B">
            <w:pPr>
              <w:snapToGrid w:val="0"/>
              <w:jc w:val="center"/>
              <w:rPr>
                <w:rFonts w:ascii="標楷體" w:eastAsia="標楷體" w:hAnsi="標楷體"/>
                <w:color w:val="000000" w:themeColor="text1"/>
                <w:sz w:val="24"/>
                <w:szCs w:val="24"/>
              </w:rPr>
            </w:pPr>
          </w:p>
        </w:tc>
        <w:tc>
          <w:tcPr>
            <w:tcW w:w="1951" w:type="dxa"/>
            <w:vMerge/>
            <w:shd w:val="clear" w:color="auto" w:fill="auto"/>
          </w:tcPr>
          <w:p w:rsidR="00D6049B" w:rsidRPr="00D6049B" w:rsidRDefault="00D6049B" w:rsidP="00D6049B">
            <w:pPr>
              <w:snapToGrid w:val="0"/>
              <w:rPr>
                <w:rFonts w:ascii="標楷體" w:eastAsia="標楷體" w:hAnsi="標楷體"/>
                <w:color w:val="000000" w:themeColor="text1"/>
                <w:sz w:val="24"/>
                <w:szCs w:val="24"/>
              </w:rPr>
            </w:pPr>
          </w:p>
        </w:tc>
      </w:tr>
    </w:tbl>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1.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及流程，受訪學校得視實際情況與各學習領域(議題)輔導小組討論後作調整，但仍以共同備課、觀課及議課為主。</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2.若於週三下午辦理時，實際觀課部份建議以事前作教學錄影方式辦理。</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4</w:t>
      </w:r>
      <w:r w:rsidRPr="00D6049B">
        <w:rPr>
          <w:rFonts w:ascii="標楷體" w:eastAsia="標楷體" w:hAnsi="標楷體" w:cs="Arial" w:hint="eastAsia"/>
          <w:color w:val="000000" w:themeColor="text1"/>
          <w:sz w:val="24"/>
          <w:szCs w:val="24"/>
          <w:lang w:eastAsia="zh-TW"/>
        </w:rPr>
        <w:t>)注意事項：</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1.教學輔導模式，得依據學校需求和輔導小組規劃，採分區輔導或到校輔導模式進行。本市國教輔導團國小組到校輔導學校五大分區表，如附表一。</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2.到校輔導相關需求與回饋表，由各輔導小組提供。參考附表二、三。</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3.學校各學習領域</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社群</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召集人應參加由教育局辦理之種子教師工作坊，掌握共同備課、觀課及議課之內涵與實施方式，並能落實學校學習領域(社群)之運作，以提升教師教學品質。</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4.觀課指標可由輔導團各輔導小組提供，亦可至本市輔導團教學資源平台下載。</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5.有需求之學校請於開放填報期限內上網登記，俟各輔導小組各場次協調排定後另案公告。</w:t>
      </w:r>
    </w:p>
    <w:p w:rsidR="00D6049B" w:rsidRPr="00D6049B" w:rsidRDefault="00D6049B" w:rsidP="00D6049B">
      <w:pPr>
        <w:tabs>
          <w:tab w:val="left" w:pos="1276"/>
        </w:tabs>
        <w:ind w:leftChars="500" w:left="1340" w:hangingChars="100" w:hanging="24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6.為配合學校行事曆，各輔導小組到校輔導日期以上學期</w:t>
      </w:r>
      <w:r w:rsidRPr="00D6049B">
        <w:rPr>
          <w:rFonts w:ascii="標楷體" w:eastAsia="標楷體" w:hAnsi="標楷體" w:cs="Arial"/>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0至</w:t>
      </w:r>
      <w:r w:rsidRPr="00D6049B">
        <w:rPr>
          <w:rFonts w:ascii="標楷體" w:eastAsia="標楷體" w:hAnsi="標楷體" w:cs="Arial"/>
          <w:color w:val="000000" w:themeColor="text1"/>
          <w:sz w:val="24"/>
          <w:szCs w:val="24"/>
          <w:lang w:eastAsia="zh-TW"/>
        </w:rPr>
        <w:t>12</w:t>
      </w:r>
      <w:r w:rsidRPr="00D6049B">
        <w:rPr>
          <w:rFonts w:ascii="標楷體" w:eastAsia="標楷體" w:hAnsi="標楷體" w:cs="Arial" w:hint="eastAsia"/>
          <w:color w:val="000000" w:themeColor="text1"/>
          <w:sz w:val="24"/>
          <w:szCs w:val="24"/>
          <w:lang w:eastAsia="zh-TW"/>
        </w:rPr>
        <w:t>月，下學期3至</w:t>
      </w:r>
      <w:r w:rsidRPr="00D6049B">
        <w:rPr>
          <w:rFonts w:ascii="標楷體" w:eastAsia="標楷體" w:hAnsi="標楷體" w:cs="Arial"/>
          <w:color w:val="000000" w:themeColor="text1"/>
          <w:sz w:val="24"/>
          <w:szCs w:val="24"/>
          <w:lang w:eastAsia="zh-TW"/>
        </w:rPr>
        <w:t>6</w:t>
      </w:r>
      <w:r w:rsidRPr="00D6049B">
        <w:rPr>
          <w:rFonts w:ascii="標楷體" w:eastAsia="標楷體" w:hAnsi="標楷體" w:cs="Arial" w:hint="eastAsia"/>
          <w:color w:val="000000" w:themeColor="text1"/>
          <w:sz w:val="24"/>
          <w:szCs w:val="24"/>
          <w:lang w:eastAsia="zh-TW"/>
        </w:rPr>
        <w:t>月為宜，各輔導小組並盡量配合學校領域共同時間辦理為原則。</w:t>
      </w:r>
    </w:p>
    <w:p w:rsidR="00D6049B" w:rsidRPr="00D6049B" w:rsidRDefault="00D6049B" w:rsidP="00D6049B">
      <w:pPr>
        <w:tabs>
          <w:tab w:val="left" w:pos="1276"/>
        </w:tabs>
        <w:ind w:leftChars="500" w:left="158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7.各校除行政人員外，至少派1-2位種子教師全程參加。</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四</w:t>
      </w:r>
      <w:r>
        <w:rPr>
          <w:rFonts w:ascii="標楷體" w:eastAsia="標楷體" w:hAnsi="標楷體" w:cs="Arial" w:hint="eastAsia"/>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輔導員編組：</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w:t>
      </w: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)各輔導小組2~3人任務分組，由輔導小組召集人或副召集人協同輔導員，參與各校領域教學研究會(領域學習社群)之實際運作。</w:t>
      </w:r>
    </w:p>
    <w:p w:rsidR="00D6049B" w:rsidRPr="00D6049B" w:rsidRDefault="00D6049B" w:rsidP="00D6049B">
      <w:pPr>
        <w:tabs>
          <w:tab w:val="left" w:pos="1276"/>
        </w:tabs>
        <w:ind w:leftChars="300" w:left="1140" w:hangingChars="200" w:hanging="48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lastRenderedPageBreak/>
        <w:t>(</w:t>
      </w: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)各輔導小組，進行教育政策與配套措施宣導、課程與教學專題研討、公開授課/觀課與共同議課活動及相關協助工作等。</w:t>
      </w:r>
    </w:p>
    <w:p w:rsidR="00D6049B" w:rsidRPr="00D6049B" w:rsidRDefault="00D6049B" w:rsidP="00D6049B">
      <w:pPr>
        <w:ind w:left="1697" w:hangingChars="707" w:hanging="1697"/>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六</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預期效益：</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透過</w:t>
      </w:r>
      <w:r w:rsidRPr="00D6049B">
        <w:rPr>
          <w:rFonts w:ascii="標楷體" w:eastAsia="標楷體" w:hAnsi="標楷體" w:cs="Arial"/>
          <w:color w:val="000000" w:themeColor="text1"/>
          <w:sz w:val="24"/>
          <w:szCs w:val="24"/>
          <w:lang w:eastAsia="zh-TW"/>
        </w:rPr>
        <w:t>實行「</w:t>
      </w:r>
      <w:r w:rsidRPr="00D6049B">
        <w:rPr>
          <w:rFonts w:ascii="標楷體" w:eastAsia="標楷體" w:hAnsi="標楷體" w:cs="Arial" w:hint="eastAsia"/>
          <w:color w:val="000000" w:themeColor="text1"/>
          <w:sz w:val="24"/>
          <w:szCs w:val="24"/>
          <w:lang w:eastAsia="zh-TW"/>
        </w:rPr>
        <w:t>共同備課、觀課及議課</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等專業成長</w:t>
      </w:r>
      <w:r w:rsidRPr="00D6049B">
        <w:rPr>
          <w:rFonts w:ascii="標楷體" w:eastAsia="標楷體" w:hAnsi="標楷體" w:cs="Arial"/>
          <w:color w:val="000000" w:themeColor="text1"/>
          <w:sz w:val="24"/>
          <w:szCs w:val="24"/>
          <w:lang w:eastAsia="zh-TW"/>
        </w:rPr>
        <w:t>，</w:t>
      </w:r>
      <w:r w:rsidRPr="00D6049B">
        <w:rPr>
          <w:rFonts w:ascii="標楷體" w:eastAsia="標楷體" w:hAnsi="標楷體" w:cs="Arial" w:hint="eastAsia"/>
          <w:color w:val="000000" w:themeColor="text1"/>
          <w:sz w:val="24"/>
          <w:szCs w:val="24"/>
          <w:lang w:eastAsia="zh-TW"/>
        </w:rPr>
        <w:t>並</w:t>
      </w:r>
      <w:r w:rsidRPr="00D6049B">
        <w:rPr>
          <w:rFonts w:ascii="標楷體" w:eastAsia="標楷體" w:hAnsi="標楷體" w:cs="Arial"/>
          <w:color w:val="000000" w:themeColor="text1"/>
          <w:sz w:val="24"/>
          <w:szCs w:val="24"/>
          <w:lang w:eastAsia="zh-TW"/>
        </w:rPr>
        <w:t>運用參與式的教育對話，</w:t>
      </w:r>
      <w:r w:rsidRPr="00D6049B">
        <w:rPr>
          <w:rFonts w:ascii="標楷體" w:eastAsia="標楷體" w:hAnsi="標楷體" w:cs="Arial" w:hint="eastAsia"/>
          <w:color w:val="000000" w:themeColor="text1"/>
          <w:sz w:val="24"/>
          <w:szCs w:val="24"/>
          <w:lang w:eastAsia="zh-TW"/>
        </w:rPr>
        <w:t>提升教師教學品質，增進學生學習成效。</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(2)</w:t>
      </w:r>
      <w:r w:rsidRPr="00D6049B">
        <w:rPr>
          <w:rFonts w:ascii="標楷體" w:eastAsia="標楷體" w:hAnsi="標楷體" w:cs="Arial"/>
          <w:color w:val="000000" w:themeColor="text1"/>
          <w:sz w:val="24"/>
          <w:szCs w:val="24"/>
          <w:lang w:eastAsia="zh-TW"/>
        </w:rPr>
        <w:t>輔導學校以學習社群模式運作領域教學研究會，</w:t>
      </w:r>
      <w:r w:rsidRPr="00D6049B">
        <w:rPr>
          <w:rFonts w:ascii="標楷體" w:eastAsia="標楷體" w:hAnsi="標楷體" w:cs="Arial" w:hint="eastAsia"/>
          <w:color w:val="000000" w:themeColor="text1"/>
          <w:sz w:val="24"/>
          <w:szCs w:val="24"/>
          <w:lang w:eastAsia="zh-TW"/>
        </w:rPr>
        <w:t>帶動教師專業成長，並促成該區校內或跨校之「教師學習社群」。</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本實施計畫預計自104至106年三年期程分階段完成各校之到校輔導及分區訪視交流。</w:t>
      </w:r>
    </w:p>
    <w:p w:rsidR="00D6049B" w:rsidRPr="00D6049B" w:rsidRDefault="00D6049B" w:rsidP="00D6049B">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七</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成效評估：</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(1)</w:t>
      </w:r>
      <w:r w:rsidRPr="00D6049B">
        <w:rPr>
          <w:rFonts w:ascii="標楷體" w:eastAsia="標楷體" w:hAnsi="標楷體" w:cs="Arial" w:hint="eastAsia"/>
          <w:color w:val="000000" w:themeColor="text1"/>
          <w:sz w:val="24"/>
          <w:szCs w:val="24"/>
          <w:lang w:eastAsia="zh-TW"/>
        </w:rPr>
        <w:t>計畫辦理完畢，由各輔導小組將成果彙整於本市國教輔導團網站，供全市教師參考運用。</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(2)</w:t>
      </w:r>
      <w:r w:rsidRPr="00D6049B">
        <w:rPr>
          <w:rFonts w:ascii="標楷體" w:eastAsia="標楷體" w:hAnsi="標楷體" w:cs="Arial" w:hint="eastAsia"/>
          <w:color w:val="000000" w:themeColor="text1"/>
          <w:sz w:val="24"/>
          <w:szCs w:val="24"/>
          <w:lang w:eastAsia="zh-TW"/>
        </w:rPr>
        <w:t>結合督學與輔導團總召集校長進行到校輔導業務視導。</w:t>
      </w:r>
    </w:p>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r>
        <w:rPr>
          <w:rFonts w:ascii="標楷體" w:eastAsia="標楷體" w:hAnsi="標楷體" w:cs="Arial" w:hint="eastAsia"/>
          <w:color w:val="000000" w:themeColor="text1"/>
          <w:sz w:val="24"/>
          <w:szCs w:val="24"/>
          <w:lang w:eastAsia="zh-TW"/>
        </w:rPr>
        <w:t>(3)</w:t>
      </w:r>
      <w:r w:rsidRPr="00D6049B">
        <w:rPr>
          <w:rFonts w:ascii="標楷體" w:eastAsia="標楷體" w:hAnsi="標楷體" w:cs="Arial" w:hint="eastAsia"/>
          <w:color w:val="000000" w:themeColor="text1"/>
          <w:sz w:val="24"/>
          <w:szCs w:val="24"/>
          <w:lang w:eastAsia="zh-TW"/>
        </w:rPr>
        <w:t>依據本市國教輔導團輔導小組服務成效檢核制度，進行工作成效、績效評估與追蹤。</w:t>
      </w:r>
    </w:p>
    <w:p w:rsidR="00D6049B" w:rsidRPr="00D6049B" w:rsidRDefault="00D6049B" w:rsidP="00D6049B">
      <w:pPr>
        <w:pStyle w:val="1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09" w:firstLineChars="50" w:firstLine="120"/>
        <w:jc w:val="center"/>
        <w:rPr>
          <w:rFonts w:ascii="標楷體" w:eastAsia="標楷體" w:hAnsi="標楷體"/>
          <w:color w:val="auto"/>
          <w:szCs w:val="24"/>
        </w:rPr>
      </w:pPr>
      <w:r w:rsidRPr="00D6049B">
        <w:rPr>
          <w:rFonts w:ascii="標楷體" w:eastAsia="標楷體" w:hAnsi="標楷體" w:hint="eastAsia"/>
          <w:color w:val="auto"/>
          <w:szCs w:val="24"/>
        </w:rPr>
        <w:t>生活課程輔導小組到校輔導成效評估表</w:t>
      </w:r>
    </w:p>
    <w:tbl>
      <w:tblPr>
        <w:tblStyle w:val="a9"/>
        <w:tblW w:w="9923" w:type="dxa"/>
        <w:tblInd w:w="-743" w:type="dxa"/>
        <w:tblLook w:val="04A0" w:firstRow="1" w:lastRow="0" w:firstColumn="1" w:lastColumn="0" w:noHBand="0" w:noVBand="1"/>
      </w:tblPr>
      <w:tblGrid>
        <w:gridCol w:w="1277"/>
        <w:gridCol w:w="1701"/>
        <w:gridCol w:w="1701"/>
        <w:gridCol w:w="1701"/>
        <w:gridCol w:w="1984"/>
        <w:gridCol w:w="1559"/>
      </w:tblGrid>
      <w:tr w:rsidR="00D6049B" w:rsidRPr="00D6049B" w:rsidTr="00D6049B">
        <w:tc>
          <w:tcPr>
            <w:tcW w:w="1277"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參考層面</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目標</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預期</w:t>
            </w:r>
            <w:r w:rsidRPr="00D6049B">
              <w:rPr>
                <w:rFonts w:ascii="標楷體" w:eastAsia="標楷體" w:hAnsi="標楷體" w:hint="eastAsia"/>
                <w:b/>
                <w:sz w:val="24"/>
                <w:szCs w:val="24"/>
                <w:lang w:eastAsia="zh-TW"/>
              </w:rPr>
              <w:t>效益</w:t>
            </w:r>
          </w:p>
        </w:tc>
        <w:tc>
          <w:tcPr>
            <w:tcW w:w="1701"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評估方式</w:t>
            </w:r>
          </w:p>
        </w:tc>
        <w:tc>
          <w:tcPr>
            <w:tcW w:w="1984"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評估效標</w:t>
            </w:r>
          </w:p>
        </w:tc>
        <w:tc>
          <w:tcPr>
            <w:tcW w:w="1559" w:type="dxa"/>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評估工具</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反應</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參與者能接受新的概念想法</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受輔導學校教師願意改變過去教學方式</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將心得或感想以質化或量化方式描述於意見回饋表</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受輔導學校教師能將心得或感想以質化或量化方式描述於意見回饋表</w:t>
            </w:r>
          </w:p>
        </w:tc>
        <w:tc>
          <w:tcPr>
            <w:tcW w:w="1559" w:type="dxa"/>
          </w:tcPr>
          <w:p w:rsidR="00D6049B" w:rsidRPr="00D6049B" w:rsidRDefault="00D6049B" w:rsidP="00D6049B">
            <w:pPr>
              <w:rPr>
                <w:rFonts w:ascii="標楷體" w:eastAsia="標楷體" w:hAnsi="標楷體"/>
                <w:sz w:val="24"/>
                <w:szCs w:val="24"/>
              </w:rPr>
            </w:pPr>
            <w:r w:rsidRPr="00D6049B">
              <w:rPr>
                <w:rFonts w:ascii="標楷體" w:eastAsia="標楷體" w:hAnsi="標楷體" w:hint="eastAsia"/>
                <w:sz w:val="24"/>
                <w:szCs w:val="24"/>
              </w:rPr>
              <w:t>意見回饋表</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學習</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提升生活課程實務教學專業知能</w:t>
            </w:r>
            <w:r w:rsidRPr="00D6049B">
              <w:rPr>
                <w:rFonts w:ascii="標楷體" w:eastAsia="標楷體" w:hAnsi="標楷體"/>
                <w:sz w:val="24"/>
                <w:szCs w:val="24"/>
                <w:lang w:eastAsia="zh-TW"/>
              </w:rPr>
              <w:t xml:space="preserve"> </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透過實際進行備課、說課、觀課、議課增加教師內化課程的成效，提</w:t>
            </w:r>
            <w:r w:rsidRPr="00D6049B">
              <w:rPr>
                <w:rFonts w:ascii="標楷體" w:eastAsia="標楷體" w:hAnsi="標楷體" w:hint="eastAsia"/>
                <w:sz w:val="24"/>
                <w:szCs w:val="24"/>
                <w:lang w:eastAsia="zh-TW"/>
              </w:rPr>
              <w:lastRenderedPageBreak/>
              <w:t>升生活課程實務教學專業知能</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lastRenderedPageBreak/>
              <w:t>將心得或感想以質化或量化方式描述於意見回饋表</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1.受輔導學校教師能積極參與整個輔導過程</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2.受輔導學校教</w:t>
            </w:r>
            <w:r w:rsidRPr="00D6049B">
              <w:rPr>
                <w:rFonts w:ascii="標楷體" w:eastAsia="標楷體" w:hAnsi="標楷體" w:hint="eastAsia"/>
                <w:sz w:val="24"/>
                <w:szCs w:val="24"/>
                <w:lang w:eastAsia="zh-TW"/>
              </w:rPr>
              <w:lastRenderedPageBreak/>
              <w:t>師能將心得或感想以質化或量化方式描述於意見回饋表</w:t>
            </w:r>
          </w:p>
        </w:tc>
        <w:tc>
          <w:tcPr>
            <w:tcW w:w="1559" w:type="dxa"/>
          </w:tcPr>
          <w:p w:rsidR="00D6049B" w:rsidRPr="00D6049B" w:rsidRDefault="00D6049B" w:rsidP="00D6049B">
            <w:pPr>
              <w:rPr>
                <w:rFonts w:ascii="標楷體" w:eastAsia="標楷體" w:hAnsi="標楷體"/>
                <w:sz w:val="24"/>
                <w:szCs w:val="24"/>
              </w:rPr>
            </w:pPr>
            <w:r w:rsidRPr="00D6049B">
              <w:rPr>
                <w:rFonts w:ascii="標楷體" w:eastAsia="標楷體" w:hAnsi="標楷體" w:hint="eastAsia"/>
                <w:sz w:val="24"/>
                <w:szCs w:val="24"/>
              </w:rPr>
              <w:lastRenderedPageBreak/>
              <w:t>意見回饋表</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lastRenderedPageBreak/>
              <w:t>組織的支持與改變</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透過到校輔導引導學校建立討論社群</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受輔導學校教師能建立生活課程研討社群</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能隨時與生活輔導團聯繫溝通進行狀況</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1.受輔導學校教師能主動組織生活課程研討社群</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2.受輔導學校行政人員能協助組織生活課程研討社群</w:t>
            </w:r>
          </w:p>
        </w:tc>
        <w:tc>
          <w:tcPr>
            <w:tcW w:w="1559"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rPr>
              <w:t>網路溝通平台</w:t>
            </w:r>
          </w:p>
        </w:tc>
      </w:tr>
      <w:tr w:rsidR="00D6049B" w:rsidRPr="00D6049B" w:rsidTr="00D6049B">
        <w:tc>
          <w:tcPr>
            <w:tcW w:w="1277" w:type="dxa"/>
            <w:vAlign w:val="center"/>
          </w:tcPr>
          <w:p w:rsidR="00D6049B" w:rsidRPr="00D6049B" w:rsidRDefault="00D6049B" w:rsidP="00D6049B">
            <w:pPr>
              <w:jc w:val="center"/>
              <w:rPr>
                <w:rFonts w:ascii="標楷體" w:eastAsia="標楷體" w:hAnsi="標楷體"/>
                <w:b/>
                <w:sz w:val="24"/>
                <w:szCs w:val="24"/>
                <w:lang w:eastAsia="zh-TW"/>
              </w:rPr>
            </w:pPr>
            <w:r w:rsidRPr="00D6049B">
              <w:rPr>
                <w:rFonts w:ascii="標楷體" w:eastAsia="標楷體" w:hAnsi="標楷體" w:hint="eastAsia"/>
                <w:b/>
                <w:sz w:val="24"/>
                <w:szCs w:val="24"/>
              </w:rPr>
              <w:t>參與者</w:t>
            </w:r>
          </w:p>
          <w:p w:rsidR="00D6049B" w:rsidRPr="00D6049B" w:rsidRDefault="00D6049B" w:rsidP="00D6049B">
            <w:pPr>
              <w:jc w:val="center"/>
              <w:rPr>
                <w:rFonts w:ascii="標楷體" w:eastAsia="標楷體" w:hAnsi="標楷體"/>
                <w:b/>
                <w:sz w:val="24"/>
                <w:szCs w:val="24"/>
              </w:rPr>
            </w:pPr>
            <w:r w:rsidRPr="00D6049B">
              <w:rPr>
                <w:rFonts w:ascii="標楷體" w:eastAsia="標楷體" w:hAnsi="標楷體" w:hint="eastAsia"/>
                <w:b/>
                <w:sz w:val="24"/>
                <w:szCs w:val="24"/>
              </w:rPr>
              <w:t>使用新知</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教師能將所學實際應用於教學中</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能將所學帶回校內進行經驗知識分享</w:t>
            </w:r>
          </w:p>
        </w:tc>
        <w:tc>
          <w:tcPr>
            <w:tcW w:w="1701"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能隨時與生活輔導團聯繫溝通進行狀況</w:t>
            </w:r>
          </w:p>
        </w:tc>
        <w:tc>
          <w:tcPr>
            <w:tcW w:w="1984"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1.受輔導學校教師能將生活課程研討社群所發展的課程實際在課堂中實施</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2.將課程實施狀況錄影或錄音，藉由網路溝通平台與輔導團分享討論</w:t>
            </w:r>
          </w:p>
        </w:tc>
        <w:tc>
          <w:tcPr>
            <w:tcW w:w="1559" w:type="dxa"/>
          </w:tcPr>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錄影或錄音紀錄</w:t>
            </w:r>
          </w:p>
          <w:p w:rsidR="00D6049B" w:rsidRPr="00D6049B" w:rsidRDefault="00D6049B" w:rsidP="00D6049B">
            <w:pPr>
              <w:rPr>
                <w:rFonts w:ascii="標楷體" w:eastAsia="標楷體" w:hAnsi="標楷體"/>
                <w:sz w:val="24"/>
                <w:szCs w:val="24"/>
                <w:lang w:eastAsia="zh-TW"/>
              </w:rPr>
            </w:pPr>
            <w:r w:rsidRPr="00D6049B">
              <w:rPr>
                <w:rFonts w:ascii="標楷體" w:eastAsia="標楷體" w:hAnsi="標楷體" w:hint="eastAsia"/>
                <w:sz w:val="24"/>
                <w:szCs w:val="24"/>
                <w:lang w:eastAsia="zh-TW"/>
              </w:rPr>
              <w:t>網路溝通平台</w:t>
            </w:r>
          </w:p>
        </w:tc>
      </w:tr>
    </w:tbl>
    <w:p w:rsidR="00D6049B" w:rsidRPr="00D6049B" w:rsidRDefault="00D6049B" w:rsidP="00D6049B">
      <w:pPr>
        <w:tabs>
          <w:tab w:val="left" w:pos="1276"/>
        </w:tabs>
        <w:ind w:leftChars="100" w:left="700" w:hangingChars="200" w:hanging="480"/>
        <w:rPr>
          <w:rFonts w:ascii="標楷體" w:eastAsia="標楷體" w:hAnsi="標楷體" w:cs="Arial"/>
          <w:color w:val="000000" w:themeColor="text1"/>
          <w:sz w:val="24"/>
          <w:szCs w:val="24"/>
          <w:lang w:eastAsia="zh-TW"/>
        </w:rPr>
      </w:pPr>
    </w:p>
    <w:p w:rsidR="00D6049B" w:rsidRPr="00D6049B" w:rsidRDefault="00D6049B" w:rsidP="00D6049B">
      <w:pPr>
        <w:ind w:left="1699" w:hangingChars="708" w:hanging="1699"/>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八</w:t>
      </w:r>
      <w:r w:rsidR="00EE2A39">
        <w:rPr>
          <w:rFonts w:ascii="標楷體" w:eastAsia="標楷體" w:hAnsi="標楷體" w:hint="eastAsia"/>
          <w:color w:val="000000" w:themeColor="text1"/>
          <w:sz w:val="24"/>
          <w:szCs w:val="24"/>
          <w:lang w:eastAsia="zh-TW"/>
        </w:rPr>
        <w:t>、</w:t>
      </w:r>
      <w:r w:rsidRPr="00D6049B">
        <w:rPr>
          <w:rFonts w:ascii="標楷體" w:eastAsia="標楷體" w:hAnsi="標楷體" w:hint="eastAsia"/>
          <w:color w:val="000000" w:themeColor="text1"/>
          <w:sz w:val="24"/>
          <w:szCs w:val="24"/>
          <w:lang w:eastAsia="zh-TW"/>
        </w:rPr>
        <w:t>經費來源：</w:t>
      </w:r>
    </w:p>
    <w:p w:rsidR="00D6049B" w:rsidRDefault="00D6049B" w:rsidP="00D6049B">
      <w:pPr>
        <w:tabs>
          <w:tab w:val="left" w:pos="1276"/>
        </w:tabs>
        <w:ind w:leftChars="300" w:left="66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由「教育部國民及學前教育署補助辦理</w:t>
      </w:r>
      <w:r w:rsidRPr="00D6049B">
        <w:rPr>
          <w:rFonts w:ascii="標楷體" w:eastAsia="標楷體" w:hAnsi="標楷體" w:cs="Arial" w:hint="eastAsia"/>
          <w:sz w:val="24"/>
          <w:szCs w:val="24"/>
          <w:lang w:eastAsia="zh-TW"/>
        </w:rPr>
        <w:t>十二年國民基本教育精進國民中學及國民小學教學品質</w:t>
      </w:r>
      <w:r w:rsidRPr="00D6049B">
        <w:rPr>
          <w:rFonts w:ascii="標楷體" w:eastAsia="標楷體" w:hAnsi="標楷體" w:cs="Arial" w:hint="eastAsia"/>
          <w:color w:val="000000" w:themeColor="text1"/>
          <w:sz w:val="24"/>
          <w:szCs w:val="24"/>
          <w:lang w:eastAsia="zh-TW"/>
        </w:rPr>
        <w:t>要點」及本局主管地方教育發展基金相關預算項下支應。</w:t>
      </w:r>
    </w:p>
    <w:p w:rsidR="00A04EBA" w:rsidRDefault="00A04EBA" w:rsidP="00D6049B">
      <w:pPr>
        <w:tabs>
          <w:tab w:val="left" w:pos="1276"/>
        </w:tabs>
        <w:ind w:leftChars="300" w:left="660"/>
        <w:rPr>
          <w:rFonts w:ascii="標楷體" w:eastAsia="標楷體" w:hAnsi="標楷體" w:cs="Arial"/>
          <w:color w:val="000000" w:themeColor="text1"/>
          <w:sz w:val="24"/>
          <w:szCs w:val="24"/>
          <w:lang w:eastAsia="zh-TW"/>
        </w:rPr>
      </w:pP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672BC4" w:rsidRPr="00672BC4" w:rsidTr="00925D4E">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04EBA" w:rsidRPr="00672BC4" w:rsidRDefault="00A04EBA" w:rsidP="00925D4E">
            <w:pPr>
              <w:kinsoku w:val="0"/>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lastRenderedPageBreak/>
              <w:t>項次</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kinsoku w:val="0"/>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896" w:type="dxa"/>
            <w:tcBorders>
              <w:top w:val="single" w:sz="8" w:space="0" w:color="auto"/>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756" w:type="dxa"/>
            <w:tcBorders>
              <w:top w:val="single" w:sz="8" w:space="0" w:color="auto"/>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數量</w:t>
            </w:r>
          </w:p>
        </w:tc>
        <w:tc>
          <w:tcPr>
            <w:tcW w:w="895"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966"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總</w:t>
            </w:r>
            <w:r w:rsidRPr="00672BC4">
              <w:rPr>
                <w:rFonts w:ascii="標楷體" w:eastAsia="標楷體" w:hAnsi="標楷體" w:cs="新細明體" w:hint="eastAsia"/>
                <w:color w:val="FF0000"/>
                <w:sz w:val="24"/>
                <w:szCs w:val="24"/>
              </w:rPr>
              <w:t>價</w:t>
            </w:r>
          </w:p>
        </w:tc>
        <w:tc>
          <w:tcPr>
            <w:tcW w:w="1434"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925D4E">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差旅費</w:t>
            </w:r>
          </w:p>
        </w:tc>
        <w:tc>
          <w:tcPr>
            <w:tcW w:w="896" w:type="dxa"/>
            <w:tcBorders>
              <w:top w:val="single" w:sz="8" w:space="0" w:color="auto"/>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1,1</w:t>
            </w:r>
            <w:r w:rsidRPr="00672BC4">
              <w:rPr>
                <w:rFonts w:ascii="標楷體" w:eastAsia="標楷體" w:hAnsi="標楷體" w:cs="新細明體" w:hint="eastAsia"/>
                <w:color w:val="FF0000"/>
                <w:sz w:val="24"/>
                <w:szCs w:val="24"/>
              </w:rPr>
              <w:t>00</w:t>
            </w:r>
          </w:p>
        </w:tc>
        <w:tc>
          <w:tcPr>
            <w:tcW w:w="756" w:type="dxa"/>
            <w:tcBorders>
              <w:top w:val="single" w:sz="8" w:space="0" w:color="auto"/>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895"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966" w:type="dxa"/>
            <w:tcBorders>
              <w:top w:val="single" w:sz="8" w:space="0" w:color="auto"/>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4</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4</w:t>
            </w:r>
            <w:r w:rsidRPr="00672BC4">
              <w:rPr>
                <w:rFonts w:ascii="標楷體" w:eastAsia="標楷體" w:hAnsi="標楷體" w:cs="新細明體" w:hint="eastAsia"/>
                <w:color w:val="FF0000"/>
                <w:sz w:val="24"/>
                <w:szCs w:val="24"/>
              </w:rPr>
              <w:t>00</w:t>
            </w:r>
          </w:p>
        </w:tc>
        <w:tc>
          <w:tcPr>
            <w:tcW w:w="1434" w:type="dxa"/>
            <w:tcBorders>
              <w:top w:val="single" w:sz="8" w:space="0" w:color="auto"/>
              <w:left w:val="nil"/>
              <w:bottom w:val="single" w:sz="8" w:space="0" w:color="auto"/>
              <w:right w:val="single" w:sz="8" w:space="0" w:color="auto"/>
            </w:tcBorders>
          </w:tcPr>
          <w:p w:rsidR="00A04EBA" w:rsidRPr="00672BC4" w:rsidRDefault="00A04EBA" w:rsidP="00925D4E">
            <w:pPr>
              <w:spacing w:line="0" w:lineRule="atLeast"/>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核實支付</w:t>
            </w:r>
          </w:p>
        </w:tc>
      </w:tr>
      <w:tr w:rsidR="00672BC4" w:rsidRPr="00672BC4" w:rsidTr="00925D4E">
        <w:trPr>
          <w:trHeight w:val="20"/>
        </w:trPr>
        <w:tc>
          <w:tcPr>
            <w:tcW w:w="735" w:type="dxa"/>
            <w:tcBorders>
              <w:top w:val="nil"/>
              <w:left w:val="single" w:sz="8"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教材教具費</w:t>
            </w:r>
          </w:p>
        </w:tc>
        <w:tc>
          <w:tcPr>
            <w:tcW w:w="896" w:type="dxa"/>
            <w:tcBorders>
              <w:top w:val="nil"/>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1,0</w:t>
            </w:r>
            <w:r w:rsidRPr="00672BC4">
              <w:rPr>
                <w:rFonts w:ascii="標楷體" w:eastAsia="標楷體" w:hAnsi="標楷體" w:cs="新細明體" w:hint="eastAsia"/>
                <w:color w:val="FF0000"/>
                <w:sz w:val="24"/>
                <w:szCs w:val="24"/>
              </w:rPr>
              <w:t>00</w:t>
            </w:r>
          </w:p>
        </w:tc>
        <w:tc>
          <w:tcPr>
            <w:tcW w:w="756" w:type="dxa"/>
            <w:tcBorders>
              <w:top w:val="nil"/>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895"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場</w:t>
            </w:r>
          </w:p>
        </w:tc>
        <w:tc>
          <w:tcPr>
            <w:tcW w:w="966"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4</w:t>
            </w:r>
            <w:r w:rsidRPr="00672BC4">
              <w:rPr>
                <w:rFonts w:ascii="標楷體" w:eastAsia="標楷體" w:hAnsi="標楷體" w:cs="新細明體" w:hint="eastAsia"/>
                <w:color w:val="FF0000"/>
                <w:sz w:val="24"/>
                <w:szCs w:val="24"/>
              </w:rPr>
              <w:t>,000</w:t>
            </w:r>
          </w:p>
        </w:tc>
        <w:tc>
          <w:tcPr>
            <w:tcW w:w="1434" w:type="dxa"/>
            <w:tcBorders>
              <w:top w:val="nil"/>
              <w:left w:val="nil"/>
              <w:bottom w:val="single" w:sz="8" w:space="0" w:color="auto"/>
              <w:right w:val="single" w:sz="8" w:space="0" w:color="auto"/>
            </w:tcBorders>
            <w:vAlign w:val="center"/>
          </w:tcPr>
          <w:p w:rsidR="00A04EBA" w:rsidRPr="00672BC4" w:rsidRDefault="00A04EBA" w:rsidP="00925D4E">
            <w:pPr>
              <w:kinsoku w:val="0"/>
              <w:spacing w:line="0" w:lineRule="atLeast"/>
              <w:rPr>
                <w:rFonts w:ascii="標楷體" w:eastAsia="標楷體" w:hAnsi="標楷體" w:cs="新細明體"/>
                <w:color w:val="FF0000"/>
                <w:sz w:val="24"/>
                <w:szCs w:val="24"/>
                <w:lang w:eastAsia="zh-TW"/>
              </w:rPr>
            </w:pPr>
            <w:r w:rsidRPr="00672BC4">
              <w:rPr>
                <w:rFonts w:ascii="標楷體" w:eastAsia="標楷體" w:hAnsi="標楷體" w:cs="標楷體" w:hint="eastAsia"/>
                <w:color w:val="FF0000"/>
                <w:sz w:val="24"/>
                <w:szCs w:val="24"/>
                <w:lang w:eastAsia="zh-TW"/>
              </w:rPr>
              <w:t>到校輔導所需的教具(市款支應)</w:t>
            </w:r>
          </w:p>
        </w:tc>
      </w:tr>
      <w:tr w:rsidR="00672BC4" w:rsidRPr="00672BC4" w:rsidTr="00925D4E">
        <w:trPr>
          <w:trHeight w:val="20"/>
        </w:trPr>
        <w:tc>
          <w:tcPr>
            <w:tcW w:w="735" w:type="dxa"/>
            <w:tcBorders>
              <w:top w:val="nil"/>
              <w:left w:val="single" w:sz="8"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3</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印刷費</w:t>
            </w:r>
          </w:p>
        </w:tc>
        <w:tc>
          <w:tcPr>
            <w:tcW w:w="896" w:type="dxa"/>
            <w:tcBorders>
              <w:top w:val="nil"/>
              <w:left w:val="nil"/>
              <w:bottom w:val="single" w:sz="8" w:space="0" w:color="auto"/>
              <w:right w:val="single" w:sz="4"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100</w:t>
            </w:r>
          </w:p>
        </w:tc>
        <w:tc>
          <w:tcPr>
            <w:tcW w:w="756" w:type="dxa"/>
            <w:tcBorders>
              <w:top w:val="nil"/>
              <w:left w:val="single" w:sz="4" w:space="0" w:color="auto"/>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68</w:t>
            </w:r>
          </w:p>
        </w:tc>
        <w:tc>
          <w:tcPr>
            <w:tcW w:w="895"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人次</w:t>
            </w:r>
          </w:p>
        </w:tc>
        <w:tc>
          <w:tcPr>
            <w:tcW w:w="966" w:type="dxa"/>
            <w:tcBorders>
              <w:top w:val="nil"/>
              <w:left w:val="nil"/>
              <w:bottom w:val="single" w:sz="8"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6</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8</w:t>
            </w:r>
            <w:r w:rsidRPr="00672BC4">
              <w:rPr>
                <w:rFonts w:ascii="標楷體" w:eastAsia="標楷體" w:hAnsi="標楷體" w:cs="新細明體" w:hint="eastAsia"/>
                <w:color w:val="FF0000"/>
                <w:sz w:val="24"/>
                <w:szCs w:val="24"/>
              </w:rPr>
              <w:t>00</w:t>
            </w:r>
          </w:p>
        </w:tc>
        <w:tc>
          <w:tcPr>
            <w:tcW w:w="1434" w:type="dxa"/>
            <w:tcBorders>
              <w:top w:val="nil"/>
              <w:left w:val="nil"/>
              <w:bottom w:val="single" w:sz="8" w:space="0" w:color="auto"/>
              <w:right w:val="single" w:sz="8" w:space="0" w:color="auto"/>
            </w:tcBorders>
            <w:vAlign w:val="center"/>
          </w:tcPr>
          <w:p w:rsidR="00A04EBA" w:rsidRPr="00672BC4" w:rsidRDefault="00A04EBA" w:rsidP="00925D4E">
            <w:pPr>
              <w:kinsoku w:val="0"/>
              <w:spacing w:line="0" w:lineRule="atLeast"/>
              <w:rPr>
                <w:rFonts w:ascii="標楷體" w:eastAsia="標楷體" w:hAnsi="標楷體"/>
                <w:color w:val="FF0000"/>
                <w:sz w:val="24"/>
                <w:szCs w:val="24"/>
              </w:rPr>
            </w:pPr>
            <w:r w:rsidRPr="00672BC4">
              <w:rPr>
                <w:rFonts w:ascii="標楷體" w:eastAsia="標楷體" w:hAnsi="標楷體" w:hint="eastAsia"/>
                <w:color w:val="FF0000"/>
                <w:sz w:val="24"/>
                <w:szCs w:val="24"/>
              </w:rPr>
              <w:t>含手冊、成果等</w:t>
            </w:r>
          </w:p>
        </w:tc>
      </w:tr>
      <w:tr w:rsidR="00672BC4" w:rsidRPr="00672BC4" w:rsidTr="00925D4E">
        <w:trPr>
          <w:trHeight w:val="20"/>
        </w:trPr>
        <w:tc>
          <w:tcPr>
            <w:tcW w:w="735" w:type="dxa"/>
            <w:tcBorders>
              <w:top w:val="nil"/>
              <w:left w:val="single" w:sz="8" w:space="0" w:color="auto"/>
              <w:bottom w:val="single" w:sz="4"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2793" w:type="dxa"/>
            <w:tcBorders>
              <w:top w:val="single" w:sz="8" w:space="0" w:color="auto"/>
              <w:left w:val="nil"/>
              <w:bottom w:val="single" w:sz="8" w:space="0" w:color="auto"/>
              <w:right w:val="single" w:sz="8" w:space="0" w:color="000000"/>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雜支</w:t>
            </w:r>
          </w:p>
        </w:tc>
        <w:tc>
          <w:tcPr>
            <w:tcW w:w="896" w:type="dxa"/>
            <w:tcBorders>
              <w:top w:val="nil"/>
              <w:left w:val="nil"/>
              <w:bottom w:val="single" w:sz="4" w:space="0" w:color="auto"/>
              <w:right w:val="single" w:sz="4" w:space="0" w:color="auto"/>
            </w:tcBorders>
            <w:vAlign w:val="center"/>
          </w:tcPr>
          <w:p w:rsidR="00A04EBA" w:rsidRPr="00672BC4" w:rsidRDefault="00A04EBA" w:rsidP="00F9116A">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3</w:t>
            </w:r>
            <w:r w:rsidR="00F9116A" w:rsidRPr="00672BC4">
              <w:rPr>
                <w:rFonts w:ascii="標楷體" w:eastAsia="標楷體" w:hAnsi="標楷體" w:cs="新細明體" w:hint="eastAsia"/>
                <w:color w:val="FF0000"/>
                <w:sz w:val="24"/>
                <w:szCs w:val="24"/>
                <w:lang w:eastAsia="zh-TW"/>
              </w:rPr>
              <w:t>2</w:t>
            </w:r>
            <w:r w:rsidRPr="00672BC4">
              <w:rPr>
                <w:rFonts w:ascii="標楷體" w:eastAsia="標楷體" w:hAnsi="標楷體" w:cs="新細明體" w:hint="eastAsia"/>
                <w:color w:val="FF0000"/>
                <w:sz w:val="24"/>
                <w:szCs w:val="24"/>
              </w:rPr>
              <w:t>0</w:t>
            </w:r>
          </w:p>
        </w:tc>
        <w:tc>
          <w:tcPr>
            <w:tcW w:w="756" w:type="dxa"/>
            <w:tcBorders>
              <w:top w:val="nil"/>
              <w:left w:val="single" w:sz="4" w:space="0" w:color="auto"/>
              <w:bottom w:val="single" w:sz="4"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2</w:t>
            </w:r>
          </w:p>
        </w:tc>
        <w:tc>
          <w:tcPr>
            <w:tcW w:w="895" w:type="dxa"/>
            <w:tcBorders>
              <w:top w:val="nil"/>
              <w:left w:val="nil"/>
              <w:bottom w:val="single" w:sz="4" w:space="0" w:color="auto"/>
              <w:right w:val="single" w:sz="8" w:space="0" w:color="auto"/>
            </w:tcBorders>
            <w:vAlign w:val="center"/>
          </w:tcPr>
          <w:p w:rsidR="00A04EBA" w:rsidRPr="00672BC4" w:rsidRDefault="00A04EB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式</w:t>
            </w:r>
          </w:p>
        </w:tc>
        <w:tc>
          <w:tcPr>
            <w:tcW w:w="966" w:type="dxa"/>
            <w:tcBorders>
              <w:top w:val="nil"/>
              <w:left w:val="nil"/>
              <w:bottom w:val="single" w:sz="4" w:space="0" w:color="auto"/>
              <w:right w:val="single" w:sz="8" w:space="0" w:color="auto"/>
            </w:tcBorders>
            <w:vAlign w:val="center"/>
          </w:tcPr>
          <w:p w:rsidR="00A04EBA" w:rsidRPr="00672BC4" w:rsidRDefault="00F9116A" w:rsidP="00925D4E">
            <w:pPr>
              <w:spacing w:line="0" w:lineRule="atLeas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64</w:t>
            </w:r>
            <w:r w:rsidR="00A04EBA" w:rsidRPr="00672BC4">
              <w:rPr>
                <w:rFonts w:ascii="標楷體" w:eastAsia="標楷體" w:hAnsi="標楷體" w:cs="新細明體" w:hint="eastAsia"/>
                <w:color w:val="FF0000"/>
                <w:sz w:val="24"/>
                <w:szCs w:val="24"/>
              </w:rPr>
              <w:t>0</w:t>
            </w:r>
          </w:p>
        </w:tc>
        <w:tc>
          <w:tcPr>
            <w:tcW w:w="1434" w:type="dxa"/>
            <w:tcBorders>
              <w:top w:val="nil"/>
              <w:left w:val="nil"/>
              <w:bottom w:val="single" w:sz="4" w:space="0" w:color="auto"/>
              <w:right w:val="single" w:sz="8" w:space="0" w:color="auto"/>
            </w:tcBorders>
            <w:vAlign w:val="center"/>
          </w:tcPr>
          <w:p w:rsidR="00A04EBA" w:rsidRPr="00672BC4" w:rsidRDefault="00A04EBA" w:rsidP="00925D4E">
            <w:pPr>
              <w:kinsoku w:val="0"/>
              <w:spacing w:line="0" w:lineRule="atLeast"/>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前項未編列之費用業務費之5%</w:t>
            </w:r>
          </w:p>
        </w:tc>
      </w:tr>
      <w:tr w:rsidR="00672BC4" w:rsidRPr="00672BC4"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spacing w:line="0" w:lineRule="atLeas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kinsoku w:val="0"/>
              <w:spacing w:line="0" w:lineRule="atLeast"/>
              <w:jc w:val="center"/>
              <w:rPr>
                <w:rFonts w:ascii="標楷體" w:eastAsia="標楷體" w:hAnsi="標楷體"/>
                <w:color w:val="FF0000"/>
                <w:sz w:val="24"/>
                <w:szCs w:val="24"/>
                <w:lang w:eastAsia="zh-TW"/>
              </w:rPr>
            </w:pPr>
          </w:p>
        </w:tc>
      </w:tr>
      <w:tr w:rsidR="00672BC4" w:rsidRPr="00672BC4"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hint="eastAsia"/>
                <w:color w:val="FF0000"/>
                <w:sz w:val="24"/>
                <w:szCs w:val="24"/>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F9116A">
            <w:pPr>
              <w:spacing w:line="0" w:lineRule="atLeas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15</w:t>
            </w:r>
            <w:r w:rsidRPr="00672BC4">
              <w:rPr>
                <w:rFonts w:ascii="標楷體" w:eastAsia="標楷體" w:hAnsi="標楷體" w:cs="新細明體" w:hint="eastAsia"/>
                <w:color w:val="FF0000"/>
                <w:sz w:val="24"/>
                <w:szCs w:val="24"/>
              </w:rPr>
              <w:t>,</w:t>
            </w:r>
            <w:r w:rsidR="00F9116A" w:rsidRPr="00672BC4">
              <w:rPr>
                <w:rFonts w:ascii="標楷體" w:eastAsia="標楷體" w:hAnsi="標楷體" w:cs="新細明體" w:hint="eastAsia"/>
                <w:color w:val="FF0000"/>
                <w:sz w:val="24"/>
                <w:szCs w:val="24"/>
                <w:lang w:eastAsia="zh-TW"/>
              </w:rPr>
              <w:t>84</w:t>
            </w:r>
            <w:r w:rsidRPr="00672BC4">
              <w:rPr>
                <w:rFonts w:ascii="標楷體" w:eastAsia="標楷體" w:hAnsi="標楷體" w:cs="新細明體" w:hint="eastAsia"/>
                <w:color w:val="FF0000"/>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kinsoku w:val="0"/>
              <w:spacing w:line="0" w:lineRule="atLeast"/>
              <w:jc w:val="center"/>
              <w:rPr>
                <w:rFonts w:ascii="標楷體" w:eastAsia="標楷體" w:hAnsi="標楷體"/>
                <w:color w:val="FF0000"/>
                <w:sz w:val="24"/>
                <w:szCs w:val="24"/>
                <w:lang w:eastAsia="zh-TW"/>
              </w:rPr>
            </w:pPr>
          </w:p>
        </w:tc>
      </w:tr>
      <w:tr w:rsidR="00672BC4" w:rsidRPr="00672BC4" w:rsidTr="00925D4E">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A04EBA" w:rsidRPr="00672BC4" w:rsidRDefault="00A04EBA" w:rsidP="00925D4E">
            <w:pPr>
              <w:spacing w:line="0" w:lineRule="atLeas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F9116A">
            <w:pPr>
              <w:spacing w:line="0" w:lineRule="atLeas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15</w:t>
            </w:r>
            <w:r w:rsidRPr="00672BC4">
              <w:rPr>
                <w:rFonts w:ascii="標楷體" w:eastAsia="標楷體" w:hAnsi="標楷體" w:cs="新細明體" w:hint="eastAsia"/>
                <w:color w:val="FF0000"/>
                <w:sz w:val="24"/>
                <w:szCs w:val="24"/>
              </w:rPr>
              <w:t>,</w:t>
            </w:r>
            <w:r w:rsidR="00F9116A" w:rsidRPr="00672BC4">
              <w:rPr>
                <w:rFonts w:ascii="標楷體" w:eastAsia="標楷體" w:hAnsi="標楷體" w:cs="新細明體" w:hint="eastAsia"/>
                <w:color w:val="FF0000"/>
                <w:sz w:val="24"/>
                <w:szCs w:val="24"/>
                <w:lang w:eastAsia="zh-TW"/>
              </w:rPr>
              <w:t>84</w:t>
            </w:r>
            <w:r w:rsidRPr="00672BC4">
              <w:rPr>
                <w:rFonts w:ascii="標楷體" w:eastAsia="標楷體" w:hAnsi="標楷體" w:cs="新細明體" w:hint="eastAsia"/>
                <w:color w:val="FF0000"/>
                <w:sz w:val="24"/>
                <w:szCs w:val="24"/>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A04EBA" w:rsidRPr="00672BC4" w:rsidRDefault="00A04EBA" w:rsidP="00925D4E">
            <w:pPr>
              <w:kinsoku w:val="0"/>
              <w:spacing w:line="0" w:lineRule="atLeast"/>
              <w:jc w:val="center"/>
              <w:rPr>
                <w:rFonts w:ascii="標楷體" w:eastAsia="標楷體" w:hAnsi="標楷體"/>
                <w:color w:val="FF0000"/>
                <w:sz w:val="24"/>
                <w:szCs w:val="24"/>
                <w:lang w:eastAsia="zh-TW"/>
              </w:rPr>
            </w:pPr>
          </w:p>
        </w:tc>
      </w:tr>
    </w:tbl>
    <w:p w:rsidR="000528EF" w:rsidRPr="00D6049B" w:rsidRDefault="000528EF" w:rsidP="00D6049B">
      <w:pPr>
        <w:tabs>
          <w:tab w:val="left" w:pos="1276"/>
        </w:tabs>
        <w:ind w:leftChars="300" w:left="660"/>
        <w:rPr>
          <w:rFonts w:ascii="標楷體" w:eastAsia="標楷體" w:hAnsi="標楷體" w:cs="Arial"/>
          <w:color w:val="000000" w:themeColor="text1"/>
          <w:sz w:val="24"/>
          <w:szCs w:val="24"/>
          <w:lang w:eastAsia="zh-TW"/>
        </w:rPr>
      </w:pPr>
    </w:p>
    <w:p w:rsidR="00D6049B" w:rsidRPr="00D6049B" w:rsidRDefault="00734427" w:rsidP="000B42EE">
      <w:pPr>
        <w:ind w:left="1234" w:hangingChars="514" w:hanging="1234"/>
        <w:rPr>
          <w:rFonts w:ascii="標楷體" w:eastAsia="標楷體" w:hAnsi="標楷體" w:cs="Arial"/>
          <w:color w:val="000000" w:themeColor="text1"/>
          <w:sz w:val="24"/>
          <w:szCs w:val="24"/>
          <w:lang w:eastAsia="zh-TW"/>
        </w:rPr>
      </w:pPr>
      <w:r>
        <w:rPr>
          <w:rFonts w:ascii="標楷體" w:eastAsia="標楷體" w:hAnsi="標楷體" w:hint="eastAsia"/>
          <w:color w:val="000000" w:themeColor="text1"/>
          <w:sz w:val="24"/>
          <w:szCs w:val="24"/>
          <w:lang w:eastAsia="zh-TW"/>
        </w:rPr>
        <w:t>九</w:t>
      </w:r>
      <w:r w:rsidR="00D6049B" w:rsidRPr="00D6049B">
        <w:rPr>
          <w:rFonts w:ascii="標楷體" w:eastAsia="標楷體" w:hAnsi="標楷體" w:hint="eastAsia"/>
          <w:color w:val="000000" w:themeColor="text1"/>
          <w:sz w:val="24"/>
          <w:szCs w:val="24"/>
          <w:lang w:eastAsia="zh-TW"/>
        </w:rPr>
        <w:t>、獎勵：</w:t>
      </w:r>
      <w:r w:rsidR="00D6049B" w:rsidRPr="00D6049B">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D6049B" w:rsidRPr="00D6049B" w:rsidRDefault="00734427" w:rsidP="00D6049B">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十</w:t>
      </w:r>
      <w:r w:rsidR="00D6049B" w:rsidRPr="00D6049B">
        <w:rPr>
          <w:rFonts w:ascii="標楷體" w:eastAsia="標楷體" w:hAnsi="標楷體" w:hint="eastAsia"/>
          <w:color w:val="000000" w:themeColor="text1"/>
          <w:sz w:val="24"/>
          <w:szCs w:val="24"/>
          <w:lang w:eastAsia="zh-TW"/>
        </w:rPr>
        <w:t>、本計畫陳</w:t>
      </w:r>
      <w:r w:rsidR="00D6049B" w:rsidRPr="00D6049B">
        <w:rPr>
          <w:rFonts w:ascii="標楷體" w:eastAsia="標楷體" w:hAnsi="標楷體"/>
          <w:color w:val="000000" w:themeColor="text1"/>
          <w:sz w:val="24"/>
          <w:szCs w:val="24"/>
          <w:lang w:eastAsia="zh-TW"/>
        </w:rPr>
        <w:t xml:space="preserve"> </w:t>
      </w:r>
      <w:r w:rsidR="00D6049B" w:rsidRPr="00D6049B">
        <w:rPr>
          <w:rFonts w:ascii="標楷體" w:eastAsia="標楷體" w:hAnsi="標楷體" w:hint="eastAsia"/>
          <w:color w:val="000000" w:themeColor="text1"/>
          <w:sz w:val="24"/>
          <w:szCs w:val="24"/>
          <w:lang w:eastAsia="zh-TW"/>
        </w:rPr>
        <w:t xml:space="preserve"> 市府教育局核准後實施</w:t>
      </w:r>
      <w:r w:rsidR="00D6049B" w:rsidRPr="00D6049B">
        <w:rPr>
          <w:rFonts w:ascii="標楷體" w:eastAsia="標楷體" w:hAnsi="標楷體"/>
          <w:color w:val="000000" w:themeColor="text1"/>
          <w:sz w:val="24"/>
          <w:szCs w:val="24"/>
          <w:lang w:eastAsia="zh-TW"/>
        </w:rPr>
        <w:t>，修正時亦同。</w:t>
      </w: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734427">
      <w:pPr>
        <w:widowControl w:val="0"/>
        <w:spacing w:after="0" w:line="240" w:lineRule="auto"/>
        <w:rPr>
          <w:rFonts w:ascii="標楷體" w:eastAsia="標楷體" w:hAnsi="標楷體"/>
          <w:color w:val="000000" w:themeColor="text1"/>
          <w:kern w:val="2"/>
          <w:sz w:val="24"/>
          <w:szCs w:val="24"/>
          <w:lang w:eastAsia="zh-TW"/>
        </w:rPr>
      </w:pPr>
    </w:p>
    <w:p w:rsidR="00734427" w:rsidRPr="00734427" w:rsidRDefault="00734427" w:rsidP="00734427">
      <w:pPr>
        <w:widowControl w:val="0"/>
        <w:spacing w:after="0" w:line="240" w:lineRule="auto"/>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lastRenderedPageBreak/>
        <w:t>附表一：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桃園市國教輔導團國小組到校輔導學校七大分區表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color w:val="000000" w:themeColor="text1"/>
                <w:kern w:val="2"/>
                <w:sz w:val="24"/>
                <w:szCs w:val="24"/>
                <w:lang w:eastAsia="zh-TW"/>
              </w:rPr>
              <w:br w:type="page"/>
            </w:r>
            <w:r w:rsidRPr="00734427">
              <w:rPr>
                <w:rFonts w:ascii="標楷體" w:eastAsia="標楷體" w:hAnsi="標楷體" w:hint="eastAsia"/>
                <w:color w:val="000000" w:themeColor="text1"/>
                <w:kern w:val="2"/>
                <w:sz w:val="24"/>
                <w:szCs w:val="24"/>
                <w:lang w:eastAsia="zh-TW"/>
              </w:rPr>
              <w:t>分 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區 域</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color w:val="000000" w:themeColor="text1"/>
                <w:kern w:val="2"/>
                <w:sz w:val="24"/>
                <w:szCs w:val="24"/>
                <w:lang w:eastAsia="zh-TW"/>
              </w:rPr>
              <w:br w:type="page"/>
            </w:r>
            <w:r w:rsidRPr="00734427">
              <w:rPr>
                <w:rFonts w:ascii="標楷體" w:eastAsia="標楷體" w:hAnsi="標楷體" w:hint="eastAsia"/>
                <w:color w:val="000000" w:themeColor="text1"/>
                <w:kern w:val="2"/>
                <w:sz w:val="24"/>
                <w:szCs w:val="24"/>
                <w:lang w:eastAsia="zh-TW"/>
              </w:rPr>
              <w:t>分 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區 域</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第一區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復興區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第五區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中壢區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平鎮區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第二區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大溪區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八德區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第六區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新屋區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觀音區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第三區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桃園區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龜山區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第七區</w:t>
            </w: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楊梅區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龍潭區</w:t>
            </w:r>
          </w:p>
        </w:tc>
      </w:tr>
      <w:tr w:rsidR="00734427" w:rsidRPr="00734427" w:rsidTr="00734427">
        <w:trPr>
          <w:trHeight w:val="964"/>
          <w:jc w:val="center"/>
        </w:trPr>
        <w:tc>
          <w:tcPr>
            <w:tcW w:w="2090"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第四區</w:t>
            </w:r>
          </w:p>
        </w:tc>
        <w:tc>
          <w:tcPr>
            <w:tcW w:w="2091" w:type="dxa"/>
            <w:tcBorders>
              <w:righ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蘆竹區</w:t>
            </w:r>
          </w:p>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r w:rsidRPr="00734427">
              <w:rPr>
                <w:rFonts w:ascii="標楷體" w:eastAsia="標楷體" w:hAnsi="標楷體" w:hint="eastAsia"/>
                <w:color w:val="000000" w:themeColor="text1"/>
                <w:kern w:val="2"/>
                <w:sz w:val="24"/>
                <w:szCs w:val="24"/>
                <w:lang w:eastAsia="zh-TW"/>
              </w:rPr>
              <w:t>大園區</w:t>
            </w:r>
          </w:p>
        </w:tc>
        <w:tc>
          <w:tcPr>
            <w:tcW w:w="2090" w:type="dxa"/>
            <w:tcBorders>
              <w:left w:val="thinThickThinSmallGap" w:sz="24" w:space="0" w:color="auto"/>
            </w:tcBorders>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p>
        </w:tc>
        <w:tc>
          <w:tcPr>
            <w:tcW w:w="2091" w:type="dxa"/>
            <w:vAlign w:val="center"/>
          </w:tcPr>
          <w:p w:rsidR="00734427" w:rsidRPr="00734427" w:rsidRDefault="00734427" w:rsidP="00734427">
            <w:pPr>
              <w:widowControl w:val="0"/>
              <w:spacing w:after="0" w:line="240" w:lineRule="auto"/>
              <w:jc w:val="center"/>
              <w:rPr>
                <w:rFonts w:ascii="標楷體" w:eastAsia="標楷體" w:hAnsi="標楷體"/>
                <w:color w:val="000000" w:themeColor="text1"/>
                <w:kern w:val="2"/>
                <w:sz w:val="24"/>
                <w:szCs w:val="24"/>
                <w:lang w:eastAsia="zh-TW"/>
              </w:rPr>
            </w:pPr>
          </w:p>
        </w:tc>
      </w:tr>
    </w:tbl>
    <w:p w:rsidR="00D6049B" w:rsidRPr="00734427" w:rsidRDefault="00D6049B" w:rsidP="00734427">
      <w:pPr>
        <w:tabs>
          <w:tab w:val="left" w:pos="1276"/>
        </w:tabs>
        <w:rPr>
          <w:rFonts w:ascii="標楷體" w:eastAsia="標楷體" w:hAnsi="標楷體" w:cs="Arial"/>
          <w:color w:val="000000" w:themeColor="text1"/>
          <w:sz w:val="24"/>
          <w:szCs w:val="24"/>
          <w:lang w:eastAsia="zh-TW"/>
        </w:rPr>
      </w:pPr>
    </w:p>
    <w:p w:rsidR="00D6049B" w:rsidRDefault="00D6049B" w:rsidP="00F405EB">
      <w:pPr>
        <w:adjustRightInd w:val="0"/>
        <w:snapToGrid w:val="0"/>
        <w:spacing w:after="0" w:line="240" w:lineRule="auto"/>
        <w:rPr>
          <w:rFonts w:ascii="標楷體" w:eastAsia="標楷體" w:hAnsi="標楷體"/>
          <w:sz w:val="24"/>
          <w:szCs w:val="24"/>
          <w:lang w:eastAsia="zh-TW"/>
        </w:rPr>
      </w:pPr>
    </w:p>
    <w:p w:rsidR="00734427" w:rsidRDefault="00734427" w:rsidP="00F405EB">
      <w:pPr>
        <w:adjustRightInd w:val="0"/>
        <w:snapToGrid w:val="0"/>
        <w:spacing w:after="0" w:line="240" w:lineRule="auto"/>
        <w:rPr>
          <w:rFonts w:ascii="標楷體" w:eastAsia="標楷體" w:hAnsi="標楷體"/>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6F3DA4" w:rsidRDefault="006F3DA4"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lastRenderedPageBreak/>
        <w:t>附表二：</w:t>
      </w:r>
    </w:p>
    <w:p w:rsidR="00C76D21" w:rsidRPr="00C76D21" w:rsidRDefault="00C76D21" w:rsidP="00C76D21">
      <w:pPr>
        <w:widowControl w:val="0"/>
        <w:spacing w:after="0" w:line="240" w:lineRule="auto"/>
        <w:jc w:val="center"/>
        <w:rPr>
          <w:rFonts w:ascii="標楷體" w:eastAsia="標楷體" w:hAnsi="標楷體"/>
          <w:color w:val="000000" w:themeColor="text1"/>
          <w:kern w:val="2"/>
          <w:sz w:val="32"/>
          <w:szCs w:val="32"/>
          <w:lang w:eastAsia="zh-TW"/>
        </w:rPr>
      </w:pPr>
      <w:r w:rsidRPr="00C76D21">
        <w:rPr>
          <w:rFonts w:ascii="標楷體" w:eastAsia="標楷體" w:hAnsi="標楷體" w:hint="eastAsia"/>
          <w:color w:val="000000" w:themeColor="text1"/>
          <w:kern w:val="2"/>
          <w:sz w:val="32"/>
          <w:szCs w:val="32"/>
          <w:lang w:eastAsia="zh-TW"/>
        </w:rPr>
        <w:t>107學年度第○學期桃園市國民教育輔導團</w:t>
      </w:r>
    </w:p>
    <w:p w:rsidR="00C76D21" w:rsidRPr="00C76D21" w:rsidRDefault="00C76D21" w:rsidP="00C76D21">
      <w:pPr>
        <w:widowControl w:val="0"/>
        <w:spacing w:after="0" w:line="240" w:lineRule="auto"/>
        <w:jc w:val="center"/>
        <w:rPr>
          <w:rFonts w:ascii="標楷體" w:eastAsia="標楷體" w:hAnsi="標楷體"/>
          <w:color w:val="000000" w:themeColor="text1"/>
          <w:kern w:val="2"/>
          <w:sz w:val="32"/>
          <w:szCs w:val="32"/>
          <w:lang w:eastAsia="zh-TW"/>
        </w:rPr>
      </w:pPr>
      <w:r w:rsidRPr="00C76D21">
        <w:rPr>
          <w:rFonts w:ascii="標楷體" w:eastAsia="標楷體" w:hAnsi="標楷體" w:hint="eastAsia"/>
          <w:color w:val="000000" w:themeColor="text1"/>
          <w:kern w:val="2"/>
          <w:sz w:val="32"/>
          <w:szCs w:val="32"/>
          <w:lang w:eastAsia="zh-TW"/>
        </w:rPr>
        <w:t>國小組○○學習領域</w:t>
      </w:r>
      <w:r w:rsidRPr="00C76D21">
        <w:rPr>
          <w:rFonts w:ascii="標楷體" w:eastAsia="標楷體" w:hAnsi="標楷體"/>
          <w:color w:val="000000" w:themeColor="text1"/>
          <w:kern w:val="2"/>
          <w:sz w:val="32"/>
          <w:szCs w:val="32"/>
          <w:lang w:eastAsia="zh-TW"/>
        </w:rPr>
        <w:t>/</w:t>
      </w:r>
      <w:r w:rsidRPr="00C76D21">
        <w:rPr>
          <w:rFonts w:ascii="標楷體" w:eastAsia="標楷體" w:hAnsi="標楷體" w:hint="eastAsia"/>
          <w:color w:val="000000" w:themeColor="text1"/>
          <w:kern w:val="2"/>
          <w:sz w:val="32"/>
          <w:szCs w:val="32"/>
          <w:lang w:eastAsia="zh-TW"/>
        </w:rPr>
        <w:t>議題輔導小組到校輔導需求調查表</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C76D21" w:rsidRPr="00C76D21" w:rsidTr="00925D4E">
        <w:trPr>
          <w:trHeight w:val="542"/>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受訪學校</w:t>
            </w:r>
          </w:p>
        </w:tc>
        <w:tc>
          <w:tcPr>
            <w:tcW w:w="8789" w:type="dxa"/>
            <w:gridSpan w:val="4"/>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國小  (社群名稱：                          )</w:t>
            </w:r>
          </w:p>
        </w:tc>
      </w:tr>
      <w:tr w:rsidR="00C76D21" w:rsidRPr="00C76D21" w:rsidTr="00925D4E">
        <w:trPr>
          <w:trHeight w:val="525"/>
          <w:jc w:val="center"/>
        </w:trPr>
        <w:tc>
          <w:tcPr>
            <w:tcW w:w="1702" w:type="dxa"/>
            <w:vMerge w:val="restart"/>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領域(社群)</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召集人姓名</w:t>
            </w:r>
          </w:p>
        </w:tc>
        <w:tc>
          <w:tcPr>
            <w:tcW w:w="1985" w:type="dxa"/>
            <w:vMerge w:val="restart"/>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2409" w:type="dxa"/>
            <w:gridSpan w:val="2"/>
            <w:vMerge w:val="restart"/>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教學年資：    年</w:t>
            </w:r>
          </w:p>
        </w:tc>
        <w:tc>
          <w:tcPr>
            <w:tcW w:w="4395"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聯絡電話：</w:t>
            </w:r>
          </w:p>
        </w:tc>
      </w:tr>
      <w:tr w:rsidR="00C76D21" w:rsidRPr="00C76D21" w:rsidTr="00925D4E">
        <w:trPr>
          <w:trHeight w:val="413"/>
          <w:jc w:val="center"/>
        </w:trPr>
        <w:tc>
          <w:tcPr>
            <w:tcW w:w="1702" w:type="dxa"/>
            <w:vMerge/>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1985" w:type="dxa"/>
            <w:vMerge/>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2409" w:type="dxa"/>
            <w:gridSpan w:val="2"/>
            <w:vMerge/>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4395"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color w:val="000000" w:themeColor="text1"/>
                <w:kern w:val="2"/>
                <w:sz w:val="24"/>
                <w:szCs w:val="24"/>
                <w:lang w:eastAsia="zh-TW"/>
              </w:rPr>
              <w:t>E</w:t>
            </w:r>
            <w:r w:rsidRPr="00C76D21">
              <w:rPr>
                <w:rFonts w:ascii="標楷體" w:eastAsia="標楷體" w:hAnsi="標楷體" w:hint="eastAsia"/>
                <w:color w:val="000000" w:themeColor="text1"/>
                <w:kern w:val="2"/>
                <w:sz w:val="24"/>
                <w:szCs w:val="24"/>
                <w:lang w:eastAsia="zh-TW"/>
              </w:rPr>
              <w:t>mail(必填)</w:t>
            </w:r>
          </w:p>
        </w:tc>
      </w:tr>
      <w:tr w:rsidR="00C76D21" w:rsidRPr="00C76D21" w:rsidTr="00925D4E">
        <w:trPr>
          <w:trHeight w:val="555"/>
          <w:jc w:val="center"/>
        </w:trPr>
        <w:tc>
          <w:tcPr>
            <w:tcW w:w="1702" w:type="dxa"/>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年 級</w:t>
            </w:r>
          </w:p>
        </w:tc>
        <w:tc>
          <w:tcPr>
            <w:tcW w:w="2552"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教材版本</w:t>
            </w:r>
          </w:p>
        </w:tc>
        <w:tc>
          <w:tcPr>
            <w:tcW w:w="6237"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領域特色課程或活動</w:t>
            </w:r>
          </w:p>
        </w:tc>
      </w:tr>
      <w:tr w:rsidR="00C76D21" w:rsidRPr="00C76D21" w:rsidTr="00925D4E">
        <w:trPr>
          <w:trHeight w:val="536"/>
          <w:jc w:val="center"/>
        </w:trPr>
        <w:tc>
          <w:tcPr>
            <w:tcW w:w="1702" w:type="dxa"/>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 xml:space="preserve">     年級</w:t>
            </w:r>
          </w:p>
        </w:tc>
        <w:tc>
          <w:tcPr>
            <w:tcW w:w="2552"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c>
          <w:tcPr>
            <w:tcW w:w="6237" w:type="dxa"/>
            <w:gridSpan w:val="2"/>
            <w:shd w:val="clear" w:color="auto" w:fill="auto"/>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本校領域</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(社群)</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教師課程</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與教學需</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協助內容</w:t>
            </w:r>
          </w:p>
        </w:tc>
        <w:tc>
          <w:tcPr>
            <w:tcW w:w="8789" w:type="dxa"/>
            <w:gridSpan w:val="4"/>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建議事項</w:t>
            </w:r>
          </w:p>
        </w:tc>
        <w:tc>
          <w:tcPr>
            <w:tcW w:w="8789" w:type="dxa"/>
            <w:gridSpan w:val="4"/>
            <w:shd w:val="clear" w:color="auto" w:fill="auto"/>
            <w:vAlign w:val="center"/>
          </w:tcPr>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tc>
      </w:tr>
    </w:tbl>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教學組長：                  教務主任：                  校長：</w:t>
      </w: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p>
    <w:p w:rsidR="00C76D21" w:rsidRPr="00C76D21" w:rsidRDefault="00C76D21" w:rsidP="00C76D21">
      <w:pPr>
        <w:widowControl w:val="0"/>
        <w:spacing w:after="0" w:line="240" w:lineRule="auto"/>
        <w:rPr>
          <w:rFonts w:ascii="標楷體" w:eastAsia="標楷體" w:hAnsi="標楷體"/>
          <w:color w:val="000000" w:themeColor="text1"/>
          <w:kern w:val="2"/>
          <w:sz w:val="24"/>
          <w:szCs w:val="24"/>
          <w:lang w:eastAsia="zh-TW"/>
        </w:rPr>
      </w:pPr>
      <w:r w:rsidRPr="00C76D21">
        <w:rPr>
          <w:rFonts w:ascii="標楷體" w:eastAsia="標楷體" w:hAnsi="標楷體" w:hint="eastAsia"/>
          <w:color w:val="000000" w:themeColor="text1"/>
          <w:kern w:val="2"/>
          <w:sz w:val="24"/>
          <w:szCs w:val="24"/>
          <w:lang w:eastAsia="zh-TW"/>
        </w:rPr>
        <w:t>填表日期：    年    月    日</w:t>
      </w: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Default="00C76D21" w:rsidP="00F405EB">
      <w:pPr>
        <w:adjustRightInd w:val="0"/>
        <w:snapToGrid w:val="0"/>
        <w:spacing w:after="0" w:line="240" w:lineRule="auto"/>
        <w:rPr>
          <w:rFonts w:ascii="標楷體" w:eastAsia="標楷體" w:hAnsi="標楷體"/>
          <w:sz w:val="24"/>
          <w:szCs w:val="24"/>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lastRenderedPageBreak/>
        <w:t>附表三：</w:t>
      </w:r>
    </w:p>
    <w:p w:rsidR="00C76D21" w:rsidRPr="00C76D21" w:rsidRDefault="00C76D21" w:rsidP="00C76D21">
      <w:pPr>
        <w:widowControl w:val="0"/>
        <w:adjustRightInd w:val="0"/>
        <w:spacing w:after="0" w:line="240" w:lineRule="auto"/>
        <w:ind w:rightChars="-59" w:right="-130"/>
        <w:jc w:val="center"/>
        <w:rPr>
          <w:rFonts w:ascii="標楷體" w:eastAsia="標楷體" w:hAnsi="標楷體" w:cs="Arial"/>
          <w:color w:val="000000" w:themeColor="text1"/>
          <w:kern w:val="2"/>
          <w:sz w:val="32"/>
          <w:szCs w:val="32"/>
          <w:lang w:eastAsia="zh-TW"/>
        </w:rPr>
      </w:pPr>
      <w:r w:rsidRPr="00C76D21">
        <w:rPr>
          <w:rFonts w:ascii="標楷體" w:eastAsia="標楷體" w:hAnsi="標楷體" w:cs="Arial" w:hint="eastAsia"/>
          <w:color w:val="000000" w:themeColor="text1"/>
          <w:kern w:val="2"/>
          <w:sz w:val="32"/>
          <w:szCs w:val="32"/>
          <w:lang w:eastAsia="zh-TW"/>
        </w:rPr>
        <w:t>107學年度第○學期桃園市國民教育輔導團</w:t>
      </w:r>
    </w:p>
    <w:p w:rsidR="00C76D21" w:rsidRPr="00C76D21" w:rsidRDefault="00C76D21" w:rsidP="00C76D21">
      <w:pPr>
        <w:widowControl w:val="0"/>
        <w:adjustRightInd w:val="0"/>
        <w:spacing w:after="0" w:line="240" w:lineRule="auto"/>
        <w:ind w:rightChars="-59" w:right="-130"/>
        <w:jc w:val="center"/>
        <w:rPr>
          <w:rFonts w:ascii="標楷體" w:eastAsia="標楷體" w:hAnsi="標楷體" w:cs="Arial"/>
          <w:color w:val="000000" w:themeColor="text1"/>
          <w:kern w:val="2"/>
          <w:sz w:val="32"/>
          <w:szCs w:val="32"/>
          <w:lang w:eastAsia="zh-TW"/>
        </w:rPr>
      </w:pPr>
      <w:r w:rsidRPr="00C76D21">
        <w:rPr>
          <w:rFonts w:ascii="標楷體" w:eastAsia="標楷體" w:hAnsi="標楷體" w:cs="Arial" w:hint="eastAsia"/>
          <w:color w:val="000000" w:themeColor="text1"/>
          <w:kern w:val="2"/>
          <w:sz w:val="32"/>
          <w:szCs w:val="32"/>
          <w:lang w:eastAsia="zh-TW"/>
        </w:rPr>
        <w:t>國小組○○學習領域</w:t>
      </w:r>
      <w:r w:rsidRPr="00C76D21">
        <w:rPr>
          <w:rFonts w:ascii="標楷體" w:eastAsia="標楷體" w:hAnsi="標楷體" w:cs="Arial"/>
          <w:color w:val="000000" w:themeColor="text1"/>
          <w:kern w:val="2"/>
          <w:sz w:val="32"/>
          <w:szCs w:val="32"/>
          <w:lang w:eastAsia="zh-TW"/>
        </w:rPr>
        <w:t>/</w:t>
      </w:r>
      <w:r w:rsidRPr="00C76D21">
        <w:rPr>
          <w:rFonts w:ascii="標楷體" w:eastAsia="標楷體" w:hAnsi="標楷體" w:cs="Arial" w:hint="eastAsia"/>
          <w:color w:val="000000" w:themeColor="text1"/>
          <w:kern w:val="2"/>
          <w:sz w:val="32"/>
          <w:szCs w:val="32"/>
          <w:lang w:eastAsia="zh-TW"/>
        </w:rPr>
        <w:t>議題輔導小組到校輔導紀錄表</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C76D21" w:rsidRPr="00C76D21" w:rsidTr="00925D4E">
        <w:trPr>
          <w:trHeight w:val="521"/>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受訪學校</w:t>
            </w:r>
          </w:p>
        </w:tc>
        <w:tc>
          <w:tcPr>
            <w:tcW w:w="2580"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國小</w:t>
            </w:r>
          </w:p>
        </w:tc>
        <w:tc>
          <w:tcPr>
            <w:tcW w:w="1531"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輔導時間</w:t>
            </w:r>
          </w:p>
        </w:tc>
        <w:tc>
          <w:tcPr>
            <w:tcW w:w="4678"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年  月  日  時  分至  時  分</w:t>
            </w:r>
          </w:p>
        </w:tc>
      </w:tr>
      <w:tr w:rsidR="00C76D21" w:rsidRPr="00C76D21" w:rsidTr="00925D4E">
        <w:trPr>
          <w:trHeight w:val="631"/>
          <w:jc w:val="center"/>
        </w:trPr>
        <w:tc>
          <w:tcPr>
            <w:tcW w:w="1702" w:type="dxa"/>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輔導領域</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(社群)</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 xml:space="preserve">                        (社群名稱：                       )</w:t>
            </w:r>
          </w:p>
        </w:tc>
      </w:tr>
      <w:tr w:rsidR="00C76D21" w:rsidRPr="00C76D21" w:rsidTr="00925D4E">
        <w:trPr>
          <w:trHeight w:val="351"/>
          <w:jc w:val="center"/>
        </w:trPr>
        <w:tc>
          <w:tcPr>
            <w:tcW w:w="10491" w:type="dxa"/>
            <w:gridSpan w:val="4"/>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出  席  人  員  簽  到</w:t>
            </w: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學校領域</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(社群)成員</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trHeight w:val="1199"/>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輔導小組</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成員</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trHeight w:val="3347"/>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課程與教學輔導重點</w:t>
            </w:r>
          </w:p>
        </w:tc>
        <w:tc>
          <w:tcPr>
            <w:tcW w:w="8789" w:type="dxa"/>
            <w:gridSpan w:val="3"/>
            <w:shd w:val="clear" w:color="auto" w:fill="auto"/>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回饋與分享</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r w:rsidR="00C76D21" w:rsidRPr="00C76D21" w:rsidTr="00925D4E">
        <w:trPr>
          <w:jc w:val="center"/>
        </w:trPr>
        <w:tc>
          <w:tcPr>
            <w:tcW w:w="1702" w:type="dxa"/>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建議事項</w:t>
            </w:r>
          </w:p>
        </w:tc>
        <w:tc>
          <w:tcPr>
            <w:tcW w:w="8789" w:type="dxa"/>
            <w:gridSpan w:val="3"/>
            <w:shd w:val="clear" w:color="auto" w:fill="auto"/>
            <w:vAlign w:val="center"/>
          </w:tcPr>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tc>
      </w:tr>
    </w:tbl>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教學組長：                  教務主任：                  校長：</w:t>
      </w:r>
    </w:p>
    <w:p w:rsidR="00C76D21" w:rsidRP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C76D21" w:rsidRDefault="00C76D21"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r w:rsidRPr="00C76D21">
        <w:rPr>
          <w:rFonts w:ascii="標楷體" w:eastAsia="標楷體" w:hAnsi="標楷體" w:cs="Arial" w:hint="eastAsia"/>
          <w:color w:val="000000" w:themeColor="text1"/>
          <w:kern w:val="2"/>
          <w:sz w:val="24"/>
          <w:szCs w:val="32"/>
          <w:lang w:eastAsia="zh-TW"/>
        </w:rPr>
        <w:t>填表日期：   年    月    日</w:t>
      </w:r>
    </w:p>
    <w:p w:rsidR="005D36B4" w:rsidRDefault="00446A65" w:rsidP="005D36B4">
      <w:pPr>
        <w:adjustRightInd w:val="0"/>
        <w:snapToGrid w:val="0"/>
        <w:spacing w:after="0" w:line="240" w:lineRule="auto"/>
        <w:rPr>
          <w:rFonts w:ascii="標楷體" w:eastAsia="標楷體" w:hAnsi="標楷體"/>
          <w:sz w:val="24"/>
          <w:szCs w:val="24"/>
          <w:lang w:eastAsia="zh-TW"/>
        </w:rPr>
      </w:pPr>
      <w:bookmarkStart w:id="91" w:name="_Toc477538332"/>
      <w:r w:rsidRPr="005D36B4">
        <w:rPr>
          <w:rFonts w:ascii="標楷體" w:eastAsia="標楷體" w:hAnsi="標楷體" w:hint="eastAsia"/>
          <w:sz w:val="24"/>
          <w:szCs w:val="24"/>
          <w:lang w:eastAsia="zh-TW"/>
        </w:rPr>
        <w:lastRenderedPageBreak/>
        <w:t>附件五</w:t>
      </w:r>
    </w:p>
    <w:p w:rsidR="005D36B4" w:rsidRPr="005D36B4" w:rsidRDefault="005D36B4" w:rsidP="005D36B4">
      <w:pPr>
        <w:adjustRightInd w:val="0"/>
        <w:snapToGrid w:val="0"/>
        <w:spacing w:after="0" w:line="240" w:lineRule="auto"/>
        <w:jc w:val="center"/>
        <w:rPr>
          <w:rFonts w:ascii="標楷體" w:eastAsia="標楷體" w:hAnsi="標楷體"/>
          <w:sz w:val="24"/>
          <w:szCs w:val="24"/>
          <w:lang w:eastAsia="zh-TW"/>
        </w:rPr>
      </w:pPr>
      <w:r w:rsidRPr="005D36B4">
        <w:rPr>
          <w:rFonts w:ascii="標楷體" w:eastAsia="標楷體" w:hAnsi="標楷體" w:hint="eastAsia"/>
          <w:sz w:val="24"/>
          <w:szCs w:val="24"/>
          <w:lang w:eastAsia="zh-TW"/>
        </w:rPr>
        <w:t>桃園市</w:t>
      </w:r>
      <w:r w:rsidRPr="005D36B4">
        <w:rPr>
          <w:rFonts w:ascii="標楷體" w:eastAsia="標楷體" w:hAnsi="標楷體"/>
          <w:sz w:val="24"/>
          <w:szCs w:val="24"/>
          <w:lang w:eastAsia="zh-TW"/>
        </w:rPr>
        <w:t>10</w:t>
      </w:r>
      <w:r w:rsidRPr="005D36B4">
        <w:rPr>
          <w:rFonts w:ascii="標楷體" w:eastAsia="標楷體" w:hAnsi="標楷體" w:hint="eastAsia"/>
          <w:sz w:val="24"/>
          <w:szCs w:val="24"/>
          <w:lang w:eastAsia="zh-TW"/>
        </w:rPr>
        <w:t>7學年度精進</w:t>
      </w:r>
      <w:r w:rsidRPr="005D36B4">
        <w:rPr>
          <w:rFonts w:ascii="標楷體" w:eastAsia="標楷體" w:hAnsi="標楷體"/>
          <w:sz w:val="24"/>
          <w:szCs w:val="24"/>
          <w:lang w:eastAsia="zh-TW"/>
        </w:rPr>
        <w:t>國民</w:t>
      </w:r>
      <w:r w:rsidRPr="005D36B4">
        <w:rPr>
          <w:rFonts w:ascii="標楷體" w:eastAsia="標楷體" w:hAnsi="標楷體" w:hint="eastAsia"/>
          <w:sz w:val="24"/>
          <w:szCs w:val="24"/>
          <w:lang w:eastAsia="zh-TW"/>
        </w:rPr>
        <w:t>中小學教師教學專業與課程品質整體推動計畫</w:t>
      </w:r>
    </w:p>
    <w:p w:rsidR="005D36B4" w:rsidRPr="005D36B4" w:rsidRDefault="005D36B4" w:rsidP="005D36B4">
      <w:pPr>
        <w:adjustRightInd w:val="0"/>
        <w:snapToGrid w:val="0"/>
        <w:spacing w:after="0" w:line="240" w:lineRule="auto"/>
        <w:jc w:val="center"/>
        <w:rPr>
          <w:rFonts w:ascii="標楷體" w:eastAsia="標楷體" w:hAnsi="標楷體"/>
          <w:sz w:val="24"/>
          <w:szCs w:val="24"/>
          <w:lang w:eastAsia="zh-TW"/>
        </w:rPr>
      </w:pPr>
      <w:r w:rsidRPr="005D36B4">
        <w:rPr>
          <w:rFonts w:ascii="標楷體" w:eastAsia="標楷體" w:hAnsi="標楷體" w:hint="eastAsia"/>
          <w:sz w:val="24"/>
          <w:szCs w:val="24"/>
          <w:shd w:val="clear" w:color="auto" w:fill="F2F2F2"/>
          <w:lang w:eastAsia="zh-TW"/>
        </w:rPr>
        <w:t>國民教育輔導團生活課程輔導小組</w:t>
      </w:r>
    </w:p>
    <w:p w:rsidR="005D36B4" w:rsidRPr="005D36B4" w:rsidRDefault="005D36B4" w:rsidP="00E55123">
      <w:pPr>
        <w:rPr>
          <w:rFonts w:ascii="標楷體" w:eastAsia="標楷體" w:hAnsi="標楷體"/>
          <w:sz w:val="24"/>
          <w:szCs w:val="24"/>
          <w:lang w:eastAsia="zh-TW"/>
        </w:rPr>
      </w:pPr>
      <w:r w:rsidRPr="005D36B4">
        <w:rPr>
          <w:rFonts w:ascii="標楷體" w:eastAsia="標楷體" w:hAnsi="標楷體" w:hint="eastAsia"/>
          <w:sz w:val="24"/>
          <w:szCs w:val="24"/>
          <w:lang w:eastAsia="zh-TW"/>
        </w:rPr>
        <w:t>教學研究學習社群實施計畫</w:t>
      </w:r>
      <w:r w:rsidRPr="005D36B4">
        <w:rPr>
          <w:rFonts w:ascii="標楷體" w:eastAsia="標楷體" w:hAnsi="標楷體"/>
          <w:sz w:val="24"/>
          <w:szCs w:val="24"/>
          <w:lang w:eastAsia="zh-TW"/>
        </w:rPr>
        <w:t>—</w:t>
      </w:r>
      <w:bookmarkStart w:id="92" w:name="_Toc339886149"/>
      <w:r w:rsidRPr="005D36B4">
        <w:rPr>
          <w:rFonts w:ascii="標楷體" w:eastAsia="標楷體" w:hAnsi="標楷體" w:hint="eastAsia"/>
          <w:sz w:val="24"/>
          <w:szCs w:val="24"/>
          <w:lang w:eastAsia="zh-TW"/>
        </w:rPr>
        <w:t>「繽紛生活添色彩」</w:t>
      </w:r>
      <w:bookmarkEnd w:id="92"/>
    </w:p>
    <w:bookmarkEnd w:id="91"/>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一、依據</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（一）教育部補助</w:t>
      </w:r>
      <w:r w:rsidRPr="00435A3D">
        <w:rPr>
          <w:rFonts w:ascii="標楷體" w:eastAsia="標楷體" w:hAnsi="標楷體" w:hint="eastAsia"/>
          <w:sz w:val="24"/>
          <w:szCs w:val="24"/>
          <w:lang w:eastAsia="zh-TW"/>
        </w:rPr>
        <w:t>直轄市、</w:t>
      </w:r>
      <w:r w:rsidRPr="00435A3D">
        <w:rPr>
          <w:rFonts w:ascii="標楷體" w:eastAsia="標楷體" w:hAnsi="標楷體"/>
          <w:sz w:val="24"/>
          <w:szCs w:val="24"/>
          <w:lang w:eastAsia="zh-TW"/>
        </w:rPr>
        <w:t>縣(市)</w:t>
      </w:r>
      <w:r w:rsidRPr="00435A3D">
        <w:rPr>
          <w:rFonts w:ascii="標楷體" w:eastAsia="標楷體" w:hAnsi="標楷體" w:hint="eastAsia"/>
          <w:sz w:val="24"/>
          <w:szCs w:val="24"/>
          <w:lang w:eastAsia="zh-TW"/>
        </w:rPr>
        <w:t>政府</w:t>
      </w:r>
      <w:r w:rsidRPr="00435A3D">
        <w:rPr>
          <w:rFonts w:ascii="標楷體" w:eastAsia="標楷體" w:hAnsi="標楷體"/>
          <w:sz w:val="24"/>
          <w:szCs w:val="24"/>
          <w:lang w:eastAsia="zh-TW"/>
        </w:rPr>
        <w:t>精進國民中學及國民小學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作業</w:t>
      </w:r>
      <w:r w:rsidRPr="00435A3D">
        <w:rPr>
          <w:rFonts w:ascii="標楷體" w:eastAsia="標楷體" w:hAnsi="標楷體"/>
          <w:sz w:val="24"/>
          <w:szCs w:val="24"/>
          <w:lang w:eastAsia="zh-TW"/>
        </w:rPr>
        <w:t>要點。</w:t>
      </w:r>
    </w:p>
    <w:p w:rsidR="00925D4E"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w:t>
      </w:r>
      <w:r w:rsidRPr="00435A3D">
        <w:rPr>
          <w:rFonts w:ascii="標楷體" w:eastAsia="標楷體" w:hAnsi="標楷體" w:hint="eastAsia"/>
          <w:sz w:val="24"/>
          <w:szCs w:val="24"/>
          <w:lang w:eastAsia="zh-TW"/>
        </w:rPr>
        <w:t>07學</w:t>
      </w:r>
      <w:r w:rsidRPr="00435A3D">
        <w:rPr>
          <w:rFonts w:ascii="標楷體" w:eastAsia="標楷體" w:hAnsi="標楷體"/>
          <w:sz w:val="24"/>
          <w:szCs w:val="24"/>
          <w:lang w:eastAsia="zh-TW"/>
        </w:rPr>
        <w:t>年度精進國民中小學</w:t>
      </w:r>
      <w:r w:rsidRPr="00435A3D">
        <w:rPr>
          <w:rFonts w:ascii="標楷體" w:eastAsia="標楷體" w:hAnsi="標楷體" w:hint="eastAsia"/>
          <w:sz w:val="24"/>
          <w:szCs w:val="24"/>
          <w:lang w:eastAsia="zh-TW"/>
        </w:rPr>
        <w:t>教師</w:t>
      </w:r>
      <w:r w:rsidRPr="00435A3D">
        <w:rPr>
          <w:rFonts w:ascii="標楷體" w:eastAsia="標楷體" w:hAnsi="標楷體"/>
          <w:sz w:val="24"/>
          <w:szCs w:val="24"/>
          <w:lang w:eastAsia="zh-TW"/>
        </w:rPr>
        <w:t>教學</w:t>
      </w:r>
      <w:r w:rsidRPr="00435A3D">
        <w:rPr>
          <w:rFonts w:ascii="標楷體" w:eastAsia="標楷體" w:hAnsi="標楷體" w:hint="eastAsia"/>
          <w:sz w:val="24"/>
          <w:szCs w:val="24"/>
          <w:lang w:eastAsia="zh-TW"/>
        </w:rPr>
        <w:t>專業與課程</w:t>
      </w:r>
      <w:r w:rsidRPr="00435A3D">
        <w:rPr>
          <w:rFonts w:ascii="標楷體" w:eastAsia="標楷體" w:hAnsi="標楷體"/>
          <w:sz w:val="24"/>
          <w:szCs w:val="24"/>
          <w:lang w:eastAsia="zh-TW"/>
        </w:rPr>
        <w:t>品質</w:t>
      </w:r>
      <w:r w:rsidRPr="00435A3D">
        <w:rPr>
          <w:rFonts w:ascii="標楷體" w:eastAsia="標楷體" w:hAnsi="標楷體" w:hint="eastAsia"/>
          <w:sz w:val="24"/>
          <w:szCs w:val="24"/>
          <w:lang w:eastAsia="zh-TW"/>
        </w:rPr>
        <w:t>整體推動</w:t>
      </w:r>
      <w:r>
        <w:rPr>
          <w:rFonts w:ascii="標楷體" w:eastAsia="標楷體" w:hAnsi="標楷體" w:hint="eastAsia"/>
          <w:sz w:val="24"/>
          <w:szCs w:val="24"/>
          <w:lang w:eastAsia="zh-TW"/>
        </w:rPr>
        <w:t>計</w:t>
      </w:r>
    </w:p>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435A3D">
        <w:rPr>
          <w:rFonts w:ascii="標楷體" w:eastAsia="標楷體" w:hAnsi="標楷體"/>
          <w:sz w:val="24"/>
          <w:szCs w:val="24"/>
          <w:lang w:eastAsia="zh-TW"/>
        </w:rPr>
        <w:t>畫。</w:t>
      </w:r>
    </w:p>
    <w:p w:rsidR="00925D4E" w:rsidRPr="00435A3D" w:rsidRDefault="00925D4E" w:rsidP="00925D4E">
      <w:pPr>
        <w:autoSpaceDE w:val="0"/>
        <w:autoSpaceDN w:val="0"/>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市10</w:t>
      </w:r>
      <w:r w:rsidRPr="00435A3D">
        <w:rPr>
          <w:rFonts w:ascii="標楷體" w:eastAsia="標楷體" w:hAnsi="標楷體" w:hint="eastAsia"/>
          <w:sz w:val="24"/>
          <w:szCs w:val="24"/>
          <w:lang w:eastAsia="zh-TW"/>
        </w:rPr>
        <w:t>7學</w:t>
      </w:r>
      <w:r w:rsidRPr="00435A3D">
        <w:rPr>
          <w:rFonts w:ascii="標楷體" w:eastAsia="標楷體" w:hAnsi="標楷體"/>
          <w:sz w:val="24"/>
          <w:szCs w:val="24"/>
          <w:lang w:eastAsia="zh-TW"/>
        </w:rPr>
        <w:t>年度國民教育輔導團</w:t>
      </w:r>
      <w:r w:rsidRPr="00435A3D">
        <w:rPr>
          <w:rFonts w:ascii="標楷體" w:eastAsia="標楷體" w:hAnsi="標楷體" w:hint="eastAsia"/>
          <w:sz w:val="24"/>
          <w:szCs w:val="24"/>
          <w:lang w:eastAsia="zh-TW"/>
        </w:rPr>
        <w:t>整體團務</w:t>
      </w:r>
      <w:r w:rsidRPr="00435A3D">
        <w:rPr>
          <w:rFonts w:ascii="標楷體" w:eastAsia="標楷體" w:hAnsi="標楷體"/>
          <w:sz w:val="24"/>
          <w:szCs w:val="24"/>
          <w:lang w:eastAsia="zh-TW"/>
        </w:rPr>
        <w:t>計畫。</w:t>
      </w:r>
    </w:p>
    <w:p w:rsidR="00446A65" w:rsidRDefault="00446A65" w:rsidP="00C76D21">
      <w:pPr>
        <w:widowControl w:val="0"/>
        <w:adjustRightInd w:val="0"/>
        <w:spacing w:after="0" w:line="240" w:lineRule="auto"/>
        <w:ind w:rightChars="-59" w:right="-130"/>
        <w:rPr>
          <w:rFonts w:ascii="標楷體" w:eastAsia="標楷體" w:hAnsi="標楷體" w:cs="Arial"/>
          <w:color w:val="000000" w:themeColor="text1"/>
          <w:kern w:val="2"/>
          <w:sz w:val="24"/>
          <w:szCs w:val="32"/>
          <w:lang w:eastAsia="zh-TW"/>
        </w:rPr>
      </w:pPr>
    </w:p>
    <w:p w:rsidR="00925D4E" w:rsidRPr="00411E80" w:rsidRDefault="00925D4E" w:rsidP="00925D4E">
      <w:pPr>
        <w:adjustRightInd w:val="0"/>
        <w:snapToGrid w:val="0"/>
        <w:spacing w:after="0" w:line="240" w:lineRule="auto"/>
        <w:rPr>
          <w:rFonts w:ascii="標楷體" w:eastAsia="標楷體" w:hAnsi="標楷體"/>
          <w:sz w:val="24"/>
          <w:szCs w:val="24"/>
          <w:lang w:eastAsia="zh-TW"/>
        </w:rPr>
      </w:pPr>
      <w:r w:rsidRPr="00411E80">
        <w:rPr>
          <w:rFonts w:ascii="標楷體" w:eastAsia="標楷體" w:hAnsi="標楷體"/>
          <w:sz w:val="24"/>
          <w:szCs w:val="24"/>
          <w:lang w:eastAsia="zh-TW"/>
        </w:rPr>
        <w:t>二、目的</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w:t>
      </w:r>
      <w:r w:rsidRPr="00925D4E">
        <w:rPr>
          <w:rFonts w:ascii="標楷體" w:eastAsia="標楷體" w:hAnsi="標楷體" w:hint="eastAsia"/>
          <w:sz w:val="24"/>
          <w:szCs w:val="24"/>
          <w:lang w:eastAsia="zh-TW"/>
        </w:rPr>
        <w:t>組織以精進教學為基礎的「生活課程」教師學習社群，提升教師生活課程教學專業能力，培養學生生活能力，增進學生生活課程學習成效。</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（二）</w:t>
      </w:r>
      <w:r w:rsidRPr="00925D4E">
        <w:rPr>
          <w:rFonts w:ascii="標楷體" w:eastAsia="標楷體" w:hAnsi="標楷體" w:hint="eastAsia"/>
          <w:sz w:val="24"/>
          <w:szCs w:val="24"/>
          <w:lang w:eastAsia="zh-TW"/>
        </w:rPr>
        <w:t xml:space="preserve">研發資訊融入教學模式，結合各校優質化數位教育環境，達到教師運用資訊素材融入教學目標。 </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（三）</w:t>
      </w:r>
      <w:r w:rsidRPr="00925D4E">
        <w:rPr>
          <w:rFonts w:ascii="標楷體" w:eastAsia="標楷體" w:hAnsi="標楷體" w:hint="eastAsia"/>
          <w:sz w:val="24"/>
          <w:szCs w:val="24"/>
          <w:lang w:eastAsia="zh-TW"/>
        </w:rPr>
        <w:t>落實輔導員與教師「專業對話」、「課程設計」、「教學研究」、「示範教學」、「經驗分享」與「成果發表」之專業成長模式，促進教師專業發展。</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Pr>
          <w:rFonts w:ascii="標楷體" w:eastAsia="標楷體" w:hAnsi="標楷體" w:hint="eastAsia"/>
          <w:sz w:val="24"/>
          <w:szCs w:val="24"/>
          <w:lang w:eastAsia="zh-TW"/>
        </w:rPr>
        <w:t>四</w:t>
      </w:r>
      <w:r w:rsidRPr="00435A3D">
        <w:rPr>
          <w:rFonts w:ascii="標楷體" w:eastAsia="標楷體" w:hAnsi="標楷體"/>
          <w:sz w:val="24"/>
          <w:szCs w:val="24"/>
          <w:lang w:eastAsia="zh-TW"/>
        </w:rPr>
        <w:t>）</w:t>
      </w:r>
      <w:r w:rsidRPr="00925D4E">
        <w:rPr>
          <w:rFonts w:ascii="標楷體" w:eastAsia="標楷體" w:hAnsi="標楷體" w:hint="eastAsia"/>
          <w:sz w:val="24"/>
          <w:szCs w:val="24"/>
          <w:lang w:eastAsia="zh-TW"/>
        </w:rPr>
        <w:t>發展10</w:t>
      </w:r>
      <w:r>
        <w:rPr>
          <w:rFonts w:ascii="標楷體" w:eastAsia="標楷體" w:hAnsi="標楷體" w:hint="eastAsia"/>
          <w:sz w:val="24"/>
          <w:szCs w:val="24"/>
          <w:lang w:eastAsia="zh-TW"/>
        </w:rPr>
        <w:t>8</w:t>
      </w:r>
      <w:r w:rsidRPr="00925D4E">
        <w:rPr>
          <w:rFonts w:ascii="標楷體" w:eastAsia="標楷體" w:hAnsi="標楷體" w:hint="eastAsia"/>
          <w:sz w:val="24"/>
          <w:szCs w:val="24"/>
          <w:lang w:eastAsia="zh-TW"/>
        </w:rPr>
        <w:t>課綱生活課程之多元評量與有效教學，以精進教師有效教學之專業能力。</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五</w:t>
      </w:r>
      <w:r w:rsidRPr="00435A3D">
        <w:rPr>
          <w:rFonts w:ascii="標楷體" w:eastAsia="標楷體" w:hAnsi="標楷體"/>
          <w:sz w:val="24"/>
          <w:szCs w:val="24"/>
          <w:lang w:eastAsia="zh-TW"/>
        </w:rPr>
        <w:t>）</w:t>
      </w:r>
      <w:r w:rsidRPr="00925D4E">
        <w:rPr>
          <w:rFonts w:ascii="標楷體" w:eastAsia="標楷體" w:hAnsi="標楷體" w:hint="eastAsia"/>
          <w:sz w:val="24"/>
          <w:szCs w:val="24"/>
          <w:lang w:eastAsia="zh-TW"/>
        </w:rPr>
        <w:t>編擬符應10</w:t>
      </w:r>
      <w:r>
        <w:rPr>
          <w:rFonts w:ascii="標楷體" w:eastAsia="標楷體" w:hAnsi="標楷體" w:hint="eastAsia"/>
          <w:sz w:val="24"/>
          <w:szCs w:val="24"/>
          <w:lang w:eastAsia="zh-TW"/>
        </w:rPr>
        <w:t>8</w:t>
      </w:r>
      <w:r w:rsidRPr="00925D4E">
        <w:rPr>
          <w:rFonts w:ascii="標楷體" w:eastAsia="標楷體" w:hAnsi="標楷體" w:hint="eastAsia"/>
          <w:sz w:val="24"/>
          <w:szCs w:val="24"/>
          <w:lang w:eastAsia="zh-TW"/>
        </w:rPr>
        <w:t>課綱生活課程之課室實作評量模組，並建構「注重並增進學生心理歷程能力」之多元評量。</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Pr>
          <w:rFonts w:ascii="標楷體" w:eastAsia="標楷體" w:hAnsi="標楷體"/>
          <w:sz w:val="24"/>
          <w:szCs w:val="24"/>
          <w:lang w:eastAsia="zh-TW"/>
        </w:rPr>
        <w:t>（</w:t>
      </w:r>
      <w:r>
        <w:rPr>
          <w:rFonts w:ascii="標楷體" w:eastAsia="標楷體" w:hAnsi="標楷體" w:hint="eastAsia"/>
          <w:sz w:val="24"/>
          <w:szCs w:val="24"/>
          <w:lang w:eastAsia="zh-TW"/>
        </w:rPr>
        <w:t>六</w:t>
      </w:r>
      <w:r w:rsidRPr="00435A3D">
        <w:rPr>
          <w:rFonts w:ascii="標楷體" w:eastAsia="標楷體" w:hAnsi="標楷體"/>
          <w:sz w:val="24"/>
          <w:szCs w:val="24"/>
          <w:lang w:eastAsia="zh-TW"/>
        </w:rPr>
        <w:t>）</w:t>
      </w:r>
      <w:r w:rsidRPr="00925D4E">
        <w:rPr>
          <w:rFonts w:ascii="標楷體" w:eastAsia="標楷體" w:hAnsi="標楷體" w:hint="eastAsia"/>
          <w:sz w:val="24"/>
          <w:szCs w:val="24"/>
          <w:lang w:eastAsia="zh-TW"/>
        </w:rPr>
        <w:t>因應現場教師需求，轉化思考使音樂美術能自然融入課程教學活動，培養學生探索與學習能力，更能符合10</w:t>
      </w:r>
      <w:r>
        <w:rPr>
          <w:rFonts w:ascii="標楷體" w:eastAsia="標楷體" w:hAnsi="標楷體" w:hint="eastAsia"/>
          <w:sz w:val="24"/>
          <w:szCs w:val="24"/>
          <w:lang w:eastAsia="zh-TW"/>
        </w:rPr>
        <w:t>8</w:t>
      </w:r>
      <w:r w:rsidRPr="00925D4E">
        <w:rPr>
          <w:rFonts w:ascii="標楷體" w:eastAsia="標楷體" w:hAnsi="標楷體" w:hint="eastAsia"/>
          <w:sz w:val="24"/>
          <w:szCs w:val="24"/>
          <w:lang w:eastAsia="zh-TW"/>
        </w:rPr>
        <w:t>課綱之目標。</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p w:rsidR="00925D4E" w:rsidRPr="00435A3D" w:rsidRDefault="00925D4E" w:rsidP="00925D4E">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三、辦理單位</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925D4E" w:rsidRPr="00435A3D"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Pr>
          <w:rFonts w:ascii="標楷體" w:eastAsia="標楷體" w:hAnsi="標楷體" w:hint="eastAsia"/>
          <w:sz w:val="24"/>
          <w:szCs w:val="24"/>
          <w:lang w:eastAsia="zh-TW"/>
        </w:rPr>
        <w:t>桃園</w:t>
      </w:r>
      <w:r w:rsidRPr="00435A3D">
        <w:rPr>
          <w:rFonts w:ascii="標楷體" w:eastAsia="標楷體" w:hAnsi="標楷體"/>
          <w:sz w:val="24"/>
          <w:szCs w:val="24"/>
          <w:lang w:eastAsia="zh-TW"/>
        </w:rPr>
        <w:t>市政府教育局</w:t>
      </w:r>
    </w:p>
    <w:p w:rsidR="00925D4E" w:rsidRP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sidRPr="00925D4E">
        <w:rPr>
          <w:rFonts w:ascii="標楷體" w:eastAsia="標楷體" w:hAnsi="標楷體" w:hint="eastAsia"/>
          <w:sz w:val="24"/>
          <w:szCs w:val="24"/>
          <w:lang w:eastAsia="zh-TW"/>
        </w:rPr>
        <w:t>桃園市楊梅區楊心國民小學</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Pr>
          <w:rFonts w:ascii="標楷體" w:eastAsia="標楷體" w:hAnsi="標楷體" w:hint="eastAsia"/>
          <w:sz w:val="24"/>
          <w:szCs w:val="24"/>
          <w:lang w:eastAsia="zh-TW"/>
        </w:rPr>
        <w:t>：</w:t>
      </w:r>
      <w:r w:rsidRPr="00925D4E">
        <w:rPr>
          <w:rFonts w:ascii="標楷體" w:eastAsia="標楷體" w:hAnsi="標楷體" w:hint="eastAsia"/>
          <w:sz w:val="24"/>
          <w:szCs w:val="24"/>
          <w:lang w:eastAsia="zh-TW"/>
        </w:rPr>
        <w:t>桃園市龜山區南美國民小學、桃園市觀音區育仁國民小學</w:t>
      </w:r>
    </w:p>
    <w:p w:rsidR="00925D4E" w:rsidRDefault="00925D4E" w:rsidP="00925D4E">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p w:rsidR="00925D4E" w:rsidRPr="00435A3D" w:rsidRDefault="00925D4E" w:rsidP="00925D4E">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四、辦理</w:t>
      </w:r>
      <w:r>
        <w:rPr>
          <w:rFonts w:ascii="標楷體" w:eastAsia="標楷體" w:hAnsi="標楷體" w:hint="eastAsia"/>
          <w:sz w:val="24"/>
          <w:szCs w:val="24"/>
          <w:lang w:eastAsia="zh-TW"/>
        </w:rPr>
        <w:t>內容</w:t>
      </w:r>
    </w:p>
    <w:p w:rsidR="00925D4E" w:rsidRPr="00925D4E" w:rsidRDefault="00925D4E" w:rsidP="00925D4E">
      <w:pPr>
        <w:spacing w:line="400" w:lineRule="exact"/>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（一）</w:t>
      </w:r>
      <w:r w:rsidRPr="00925D4E">
        <w:rPr>
          <w:rFonts w:ascii="標楷體" w:eastAsia="標楷體" w:hAnsi="標楷體" w:hint="eastAsia"/>
          <w:color w:val="000000" w:themeColor="text1"/>
          <w:sz w:val="24"/>
          <w:szCs w:val="24"/>
          <w:lang w:eastAsia="zh-TW"/>
        </w:rPr>
        <w:t>計畫主題：</w:t>
      </w:r>
    </w:p>
    <w:p w:rsidR="00925D4E" w:rsidRPr="00925D4E" w:rsidRDefault="00925D4E" w:rsidP="00925D4E">
      <w:pPr>
        <w:spacing w:line="400" w:lineRule="exact"/>
        <w:ind w:leftChars="200" w:left="440" w:firstLineChars="100" w:firstLine="240"/>
        <w:rPr>
          <w:rFonts w:ascii="標楷體" w:eastAsia="標楷體" w:hAnsi="標楷體"/>
          <w:b/>
          <w:color w:val="000000" w:themeColor="text1"/>
          <w:sz w:val="24"/>
          <w:szCs w:val="24"/>
          <w:lang w:eastAsia="zh-TW"/>
        </w:rPr>
      </w:pPr>
      <w:r w:rsidRPr="00925D4E">
        <w:rPr>
          <w:rFonts w:ascii="標楷體" w:eastAsia="標楷體" w:hAnsi="標楷體" w:hint="eastAsia"/>
          <w:color w:val="000000" w:themeColor="text1"/>
          <w:sz w:val="24"/>
          <w:szCs w:val="24"/>
          <w:lang w:eastAsia="zh-TW"/>
        </w:rPr>
        <w:t>108新課綱中的生活課程，強調多元評量的實施，然而在教學現場卻有許多教師無法掌握多元評量的精神，難以適切的實施多元評量。本計畫將以本學年度所實施的「108新課綱」教科用書為研究主題，以教學與評量的系統關係，探討生活課程應有的多元評量面貌；進一步討論歸納生活課程評量的設計原則；並針對教師反映藝術人文不易在生活課程中統整呈現的問題，進</w:t>
      </w:r>
      <w:r w:rsidRPr="00925D4E">
        <w:rPr>
          <w:rFonts w:ascii="標楷體" w:eastAsia="標楷體" w:hAnsi="標楷體" w:hint="eastAsia"/>
          <w:color w:val="000000" w:themeColor="text1"/>
          <w:sz w:val="24"/>
          <w:szCs w:val="24"/>
          <w:lang w:eastAsia="zh-TW"/>
        </w:rPr>
        <w:lastRenderedPageBreak/>
        <w:t>行課程內容深究，並依據學生生活經驗，引導其涵養在藝文方面的興趣與能力，使學生在生活課程習得的能力能夠多元均衡發展，達成生活課程的目標。</w:t>
      </w:r>
    </w:p>
    <w:p w:rsidR="00925D4E" w:rsidRPr="00925D4E" w:rsidRDefault="00925D4E" w:rsidP="00925D4E">
      <w:pPr>
        <w:spacing w:line="240" w:lineRule="auto"/>
        <w:ind w:leftChars="64" w:left="141"/>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（二）</w:t>
      </w:r>
      <w:r w:rsidRPr="00925D4E">
        <w:rPr>
          <w:rFonts w:ascii="標楷體" w:eastAsia="標楷體" w:hAnsi="標楷體" w:hint="eastAsia"/>
          <w:color w:val="000000" w:themeColor="text1"/>
          <w:sz w:val="24"/>
          <w:szCs w:val="24"/>
          <w:lang w:eastAsia="zh-TW"/>
        </w:rPr>
        <w:t>背景說明：</w:t>
      </w:r>
    </w:p>
    <w:p w:rsidR="00925D4E" w:rsidRPr="00925D4E" w:rsidRDefault="00925D4E" w:rsidP="00D633AF">
      <w:pPr>
        <w:spacing w:line="240" w:lineRule="auto"/>
        <w:ind w:leftChars="425" w:left="935" w:firstLineChars="100" w:firstLine="240"/>
        <w:rPr>
          <w:rFonts w:ascii="標楷體" w:eastAsia="標楷體" w:hAnsi="標楷體"/>
          <w:color w:val="000000" w:themeColor="text1"/>
          <w:sz w:val="24"/>
          <w:szCs w:val="24"/>
          <w:lang w:eastAsia="zh-TW"/>
        </w:rPr>
      </w:pPr>
      <w:r w:rsidRPr="00925D4E">
        <w:rPr>
          <w:rFonts w:ascii="標楷體" w:eastAsia="標楷體" w:hAnsi="標楷體" w:hint="eastAsia"/>
          <w:color w:val="000000" w:themeColor="text1"/>
          <w:sz w:val="24"/>
          <w:szCs w:val="24"/>
          <w:lang w:eastAsia="zh-TW"/>
        </w:rPr>
        <w:t>國小低年級的生活課程強調學生生活能力的培養，這些能力大多是心理歷程能力而非行為目標能力，是學生透過活動探索或事務探究的歷程發展而來，不是由老師直接灌輸或紙筆書寫而來。但可惜的是，現今多數生活課程授課教師對於教學與評量的關係未能統整，多數以習作、學習單，或是坊間的測驗卷來進行評量工作，如此一來將失去多元評量的精神與意義。</w:t>
      </w:r>
    </w:p>
    <w:p w:rsidR="00925D4E" w:rsidRPr="00925D4E" w:rsidRDefault="00D633AF" w:rsidP="00925D4E">
      <w:pPr>
        <w:spacing w:line="240" w:lineRule="auto"/>
        <w:ind w:leftChars="425" w:left="93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925D4E" w:rsidRPr="00925D4E">
        <w:rPr>
          <w:rFonts w:ascii="標楷體" w:eastAsia="標楷體" w:hAnsi="標楷體" w:hint="eastAsia"/>
          <w:color w:val="000000" w:themeColor="text1"/>
          <w:sz w:val="24"/>
          <w:szCs w:val="24"/>
          <w:lang w:eastAsia="zh-TW"/>
        </w:rPr>
        <w:t>本學年度低年級實施的生活課程教科用書，是依據10</w:t>
      </w:r>
      <w:r>
        <w:rPr>
          <w:rFonts w:ascii="標楷體" w:eastAsia="標楷體" w:hAnsi="標楷體" w:hint="eastAsia"/>
          <w:color w:val="000000" w:themeColor="text1"/>
          <w:sz w:val="24"/>
          <w:szCs w:val="24"/>
          <w:lang w:eastAsia="zh-TW"/>
        </w:rPr>
        <w:t>8</w:t>
      </w:r>
      <w:r w:rsidR="00925D4E" w:rsidRPr="00925D4E">
        <w:rPr>
          <w:rFonts w:ascii="標楷體" w:eastAsia="標楷體" w:hAnsi="標楷體" w:hint="eastAsia"/>
          <w:color w:val="000000" w:themeColor="text1"/>
          <w:sz w:val="24"/>
          <w:szCs w:val="24"/>
          <w:lang w:eastAsia="zh-TW"/>
        </w:rPr>
        <w:t>課綱所編寫，新課綱更突顯生活課程的主體性與統整性，在課程綱要中的能力指標有五大生活能力主軸，分別是「探索與體驗」、「理解與欣賞」、「表現與運用」、「溝通與合作」、以及「態度與情操」。很明顯的，生活課程就是要透過教學與評量的活動來協助學生形成生活能力，但從現今的習作或學習單來看，似乎無法增進學生的學習成效，也脫離學生真實的情境脈絡。再則多數的總結性評量使用紙筆測驗，常會發現評量題目過於封閉與單一，欠缺給學生較多組織知識與表現解決問題能力的空間。</w:t>
      </w:r>
    </w:p>
    <w:p w:rsidR="00925D4E" w:rsidRPr="00925D4E" w:rsidRDefault="00D633AF" w:rsidP="00925D4E">
      <w:pPr>
        <w:spacing w:line="240" w:lineRule="auto"/>
        <w:ind w:leftChars="425" w:left="935"/>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 xml:space="preserve">  </w:t>
      </w:r>
      <w:r w:rsidR="00925D4E" w:rsidRPr="00925D4E">
        <w:rPr>
          <w:rFonts w:ascii="標楷體" w:eastAsia="標楷體" w:hAnsi="標楷體" w:hint="eastAsia"/>
          <w:color w:val="000000" w:themeColor="text1"/>
          <w:sz w:val="24"/>
          <w:szCs w:val="24"/>
          <w:lang w:eastAsia="zh-TW"/>
        </w:rPr>
        <w:t>本輔導團小組在前兩年針對新課綱，已研發符合多元評量精神的習作與評量工具，藉由研習、到校輔導等管道提供教育現場教師相關資訊，精進教學策略與內容，反饋在學生的學習上。因此今將從落實多元評量與深究有效教學的策略，繼續進行課程內容探究與研發課程設計，讓生活課程能以更多元的學習成果來呈現師生合作共學的學習成效。</w:t>
      </w:r>
    </w:p>
    <w:p w:rsidR="00D633AF" w:rsidRPr="00D633AF" w:rsidRDefault="00D633AF" w:rsidP="00D633AF">
      <w:pPr>
        <w:spacing w:line="240" w:lineRule="auto"/>
        <w:ind w:leftChars="129" w:left="284"/>
        <w:rPr>
          <w:rFonts w:ascii="標楷體" w:eastAsia="標楷體" w:hAnsi="標楷體"/>
          <w:color w:val="000000" w:themeColor="text1"/>
          <w:sz w:val="24"/>
          <w:szCs w:val="24"/>
          <w:lang w:eastAsia="zh-TW"/>
        </w:rPr>
      </w:pPr>
      <w:r w:rsidRPr="00925D4E">
        <w:rPr>
          <w:rFonts w:ascii="標楷體" w:eastAsia="標楷體" w:hAnsi="標楷體"/>
          <w:sz w:val="24"/>
          <w:szCs w:val="24"/>
          <w:lang w:eastAsia="zh-TW"/>
        </w:rPr>
        <w:t>（</w:t>
      </w:r>
      <w:r>
        <w:rPr>
          <w:rFonts w:ascii="標楷體" w:eastAsia="標楷體" w:hAnsi="標楷體" w:hint="eastAsia"/>
          <w:sz w:val="24"/>
          <w:szCs w:val="24"/>
          <w:lang w:eastAsia="zh-TW"/>
        </w:rPr>
        <w:t>三</w:t>
      </w:r>
      <w:r w:rsidRPr="00925D4E">
        <w:rPr>
          <w:rFonts w:ascii="標楷體" w:eastAsia="標楷體" w:hAnsi="標楷體"/>
          <w:sz w:val="24"/>
          <w:szCs w:val="24"/>
          <w:lang w:eastAsia="zh-TW"/>
        </w:rPr>
        <w:t>）</w:t>
      </w:r>
      <w:r w:rsidRPr="00D633AF">
        <w:rPr>
          <w:rFonts w:ascii="標楷體" w:eastAsia="標楷體" w:hAnsi="標楷體" w:hint="eastAsia"/>
          <w:color w:val="000000" w:themeColor="text1"/>
          <w:sz w:val="24"/>
          <w:szCs w:val="24"/>
          <w:lang w:eastAsia="zh-TW"/>
        </w:rPr>
        <w:t>運作方式：</w:t>
      </w:r>
    </w:p>
    <w:p w:rsidR="00D633AF" w:rsidRPr="00D633AF" w:rsidRDefault="00D633AF" w:rsidP="00D633AF">
      <w:pPr>
        <w:spacing w:line="240" w:lineRule="auto"/>
        <w:ind w:leftChars="400" w:left="880"/>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1</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專業對話時間及課程：</w:t>
      </w:r>
    </w:p>
    <w:p w:rsidR="00D633AF" w:rsidRPr="00D633AF" w:rsidRDefault="00D633AF" w:rsidP="00D633AF">
      <w:pPr>
        <w:spacing w:line="240" w:lineRule="auto"/>
        <w:ind w:leftChars="725" w:left="1595"/>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定期辦理</w:t>
      </w:r>
      <w:r w:rsidRPr="00D633AF">
        <w:rPr>
          <w:rFonts w:ascii="標楷體" w:eastAsia="標楷體" w:hAnsi="標楷體"/>
          <w:color w:val="000000" w:themeColor="text1"/>
          <w:sz w:val="24"/>
          <w:szCs w:val="24"/>
          <w:lang w:eastAsia="zh-TW"/>
        </w:rPr>
        <w:t>輔導</w:t>
      </w:r>
      <w:r w:rsidRPr="00D633AF">
        <w:rPr>
          <w:rFonts w:ascii="標楷體" w:eastAsia="標楷體" w:hAnsi="標楷體" w:hint="eastAsia"/>
          <w:color w:val="000000" w:themeColor="text1"/>
          <w:sz w:val="24"/>
          <w:szCs w:val="24"/>
          <w:lang w:eastAsia="zh-TW"/>
        </w:rPr>
        <w:t>員</w:t>
      </w:r>
      <w:r w:rsidRPr="00D633AF">
        <w:rPr>
          <w:rFonts w:ascii="標楷體" w:eastAsia="標楷體" w:hAnsi="標楷體"/>
          <w:color w:val="000000" w:themeColor="text1"/>
          <w:sz w:val="24"/>
          <w:szCs w:val="24"/>
          <w:lang w:eastAsia="zh-TW"/>
        </w:rPr>
        <w:t>專業成長</w:t>
      </w:r>
      <w:r w:rsidRPr="00D633AF">
        <w:rPr>
          <w:rFonts w:ascii="標楷體" w:eastAsia="標楷體" w:hAnsi="標楷體" w:hint="eastAsia"/>
          <w:color w:val="000000" w:themeColor="text1"/>
          <w:sz w:val="24"/>
          <w:szCs w:val="24"/>
          <w:lang w:eastAsia="zh-TW"/>
        </w:rPr>
        <w:t>會議，藉由專業研討、對話釐清觀念、經驗分享，以有效提昇輔導團成員專業知能。並</w:t>
      </w:r>
      <w:r w:rsidRPr="00D633AF">
        <w:rPr>
          <w:rFonts w:ascii="標楷體" w:eastAsia="標楷體" w:hAnsi="標楷體" w:cs="新細明體" w:hint="eastAsia"/>
          <w:color w:val="000000" w:themeColor="text1"/>
          <w:sz w:val="24"/>
          <w:szCs w:val="24"/>
          <w:lang w:eastAsia="zh-TW"/>
        </w:rPr>
        <w:t>透過課程設計與實地教學，積極研發教材教法等策略與資源，提供全市教師使用，有效達成知識分享，提昇教師教學成效</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Pr>
          <w:rFonts w:ascii="標楷體" w:eastAsia="標楷體" w:hAnsi="標楷體" w:cs="新細明體" w:hint="eastAsia"/>
          <w:color w:val="000000" w:themeColor="text1"/>
          <w:sz w:val="24"/>
          <w:szCs w:val="24"/>
          <w:lang w:eastAsia="zh-TW"/>
        </w:rPr>
        <w:t>（2</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到校輔導：</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lastRenderedPageBreak/>
        <w:t>全體輔導員參與，本年度預計辦理4場，提供輔導學校專業諮詢、教學演示、專業對談</w:t>
      </w:r>
      <w:r w:rsidRPr="00D633AF">
        <w:rPr>
          <w:rFonts w:ascii="標楷體" w:eastAsia="標楷體" w:hAnsi="標楷體" w:hint="eastAsia"/>
          <w:color w:val="000000" w:themeColor="text1"/>
          <w:sz w:val="24"/>
          <w:szCs w:val="24"/>
          <w:lang w:eastAsia="zh-TW"/>
        </w:rPr>
        <w:t>以瞭解教師推動新課綱課程實施狀況，進行專業對話與研討，實地發現問題，尋找相關的解決策略。</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w:t>
      </w:r>
      <w:r>
        <w:rPr>
          <w:rFonts w:ascii="標楷體" w:eastAsia="標楷體" w:hAnsi="標楷體" w:cs="新細明體" w:hint="eastAsia"/>
          <w:color w:val="000000" w:themeColor="text1"/>
          <w:sz w:val="24"/>
          <w:szCs w:val="24"/>
          <w:lang w:eastAsia="zh-TW"/>
        </w:rPr>
        <w:t>3</w:t>
      </w:r>
      <w:r w:rsidRPr="00D633AF">
        <w:rPr>
          <w:rFonts w:ascii="標楷體" w:eastAsia="標楷體" w:hAnsi="標楷體" w:cs="新細明體" w:hint="eastAsia"/>
          <w:color w:val="000000" w:themeColor="text1"/>
          <w:sz w:val="24"/>
          <w:szCs w:val="24"/>
          <w:lang w:eastAsia="zh-TW"/>
        </w:rPr>
        <w:t>）</w:t>
      </w:r>
      <w:r w:rsidRPr="00D633AF">
        <w:rPr>
          <w:rFonts w:ascii="標楷體" w:eastAsia="標楷體" w:hAnsi="標楷體" w:hint="eastAsia"/>
          <w:color w:val="000000" w:themeColor="text1"/>
          <w:sz w:val="24"/>
          <w:szCs w:val="24"/>
          <w:lang w:eastAsia="zh-TW"/>
        </w:rPr>
        <w:t>教學示範、課室觀察：</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hint="eastAsia"/>
          <w:color w:val="000000" w:themeColor="text1"/>
          <w:sz w:val="24"/>
          <w:szCs w:val="24"/>
          <w:lang w:eastAsia="zh-TW"/>
        </w:rPr>
        <w:t>1.可分別</w:t>
      </w:r>
      <w:r w:rsidRPr="00D633AF">
        <w:rPr>
          <w:rFonts w:ascii="標楷體" w:eastAsia="標楷體" w:hAnsi="標楷體" w:cs="標楷體" w:hint="eastAsia"/>
          <w:color w:val="000000" w:themeColor="text1"/>
          <w:sz w:val="24"/>
          <w:szCs w:val="24"/>
          <w:lang w:val="zh-TW" w:eastAsia="zh-TW"/>
        </w:rPr>
        <w:t xml:space="preserve">透過網路平台或實地教學示範(結合平板電腦呈現數位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教材)，讓全市教師便於觀摩教學演示。同時建立領域教學觀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摩機制，鼓勵教師從觀摩中創新教學。並於教學後進行研討與  </w:t>
      </w:r>
    </w:p>
    <w:p w:rsidR="00D633AF" w:rsidRPr="00D633AF" w:rsidRDefault="00D633AF" w:rsidP="00D633AF">
      <w:pPr>
        <w:autoSpaceDE w:val="0"/>
        <w:autoSpaceDN w:val="0"/>
        <w:adjustRightInd w:val="0"/>
        <w:spacing w:line="240" w:lineRule="atLeast"/>
        <w:ind w:leftChars="700" w:left="15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 xml:space="preserve">  分享，帶動課程研究，提昇教學成效。</w:t>
      </w:r>
    </w:p>
    <w:p w:rsidR="00D633AF" w:rsidRPr="00D633AF" w:rsidRDefault="00D633AF" w:rsidP="00D633AF">
      <w:pPr>
        <w:spacing w:line="240" w:lineRule="atLeast"/>
        <w:ind w:leftChars="259" w:left="1782" w:hangingChars="505" w:hanging="1212"/>
        <w:rPr>
          <w:rFonts w:ascii="標楷體" w:eastAsia="標楷體" w:hAnsi="標楷體"/>
          <w:color w:val="000000" w:themeColor="text1"/>
          <w:sz w:val="24"/>
          <w:szCs w:val="24"/>
          <w:lang w:eastAsia="zh-TW"/>
        </w:rPr>
      </w:pPr>
      <w:r w:rsidRPr="00D633AF">
        <w:rPr>
          <w:rFonts w:ascii="標楷體" w:eastAsia="標楷體" w:hAnsi="標楷體" w:cs="標楷體" w:hint="eastAsia"/>
          <w:color w:val="000000" w:themeColor="text1"/>
          <w:sz w:val="24"/>
          <w:szCs w:val="24"/>
          <w:lang w:val="zh-TW" w:eastAsia="zh-TW"/>
        </w:rPr>
        <w:t>2.</w:t>
      </w:r>
      <w:r w:rsidRPr="00D633AF">
        <w:rPr>
          <w:rFonts w:ascii="標楷體" w:eastAsia="標楷體" w:hAnsi="標楷體" w:hint="eastAsia"/>
          <w:color w:val="000000" w:themeColor="text1"/>
          <w:sz w:val="24"/>
          <w:szCs w:val="24"/>
          <w:lang w:eastAsia="zh-TW"/>
        </w:rPr>
        <w:t>使用課室觀察系統於教學演示中進行紀錄和觀察，利用平板電腦即時攝影和錄製的功能，能將教學演示過程順利錄製下來並且即時的紀錄在課室觀察系統內。</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hint="eastAsia"/>
          <w:color w:val="000000" w:themeColor="text1"/>
          <w:sz w:val="24"/>
          <w:szCs w:val="24"/>
          <w:lang w:eastAsia="zh-TW"/>
        </w:rPr>
        <w:t>3.</w:t>
      </w:r>
      <w:r w:rsidRPr="00D633AF">
        <w:rPr>
          <w:rFonts w:ascii="標楷體" w:eastAsia="標楷體" w:hAnsi="標楷體" w:cs="標楷體" w:hint="eastAsia"/>
          <w:color w:val="000000" w:themeColor="text1"/>
          <w:sz w:val="24"/>
          <w:szCs w:val="24"/>
          <w:lang w:val="zh-TW" w:eastAsia="zh-TW"/>
        </w:rPr>
        <w:t>教學示範影片拍攝：利用攝影與拍照設備錄製教學內容，並提出簡要說明及教案，以達精進敎學之目的。</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4.教學示範影片後製：後製完畢後需上傳至桃園市國民教育輔導團生活課程學習領域輔導小組網站。</w:t>
      </w:r>
    </w:p>
    <w:p w:rsidR="00D633AF" w:rsidRPr="00D633AF" w:rsidRDefault="00D633AF" w:rsidP="00D633AF">
      <w:pPr>
        <w:spacing w:line="240" w:lineRule="atLeast"/>
        <w:ind w:leftChars="700" w:left="1780" w:hangingChars="100" w:hanging="240"/>
        <w:rPr>
          <w:rFonts w:ascii="標楷體" w:eastAsia="標楷體" w:hAnsi="標楷體" w:cs="標楷體"/>
          <w:color w:val="000000" w:themeColor="text1"/>
          <w:sz w:val="24"/>
          <w:szCs w:val="24"/>
          <w:lang w:val="zh-TW" w:eastAsia="zh-TW"/>
        </w:rPr>
      </w:pPr>
      <w:r w:rsidRPr="00D633AF">
        <w:rPr>
          <w:rFonts w:ascii="標楷體" w:eastAsia="標楷體" w:hAnsi="標楷體" w:cs="標楷體" w:hint="eastAsia"/>
          <w:color w:val="000000" w:themeColor="text1"/>
          <w:sz w:val="24"/>
          <w:szCs w:val="24"/>
          <w:lang w:val="zh-TW" w:eastAsia="zh-TW"/>
        </w:rPr>
        <w:t>5.教學示範影片觀賞：擴大領域教學觀摩形式，讓全市教師透過網路平台觀摩提升個人教學專業。</w:t>
      </w: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（四）</w:t>
      </w:r>
      <w:r w:rsidRPr="00D633AF">
        <w:rPr>
          <w:rFonts w:ascii="標楷體" w:eastAsia="標楷體" w:hAnsi="標楷體" w:hint="eastAsia"/>
          <w:color w:val="000000" w:themeColor="text1"/>
          <w:sz w:val="24"/>
          <w:szCs w:val="24"/>
          <w:lang w:eastAsia="zh-TW"/>
        </w:rPr>
        <w:t>教師研習：</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本學年度預計辦理9場教師研習，提供輔導團員與全市教師，針對本計畫中相關多元評量設計、生活課程評量項目與規準、生活課程實作評量等有更深入的理解。</w:t>
      </w:r>
    </w:p>
    <w:p w:rsidR="00D633AF" w:rsidRPr="00D633AF" w:rsidRDefault="00D633AF" w:rsidP="00D633AF">
      <w:pPr>
        <w:spacing w:line="240" w:lineRule="auto"/>
        <w:ind w:leftChars="700" w:left="1540" w:firstLineChars="200" w:firstLine="480"/>
        <w:rPr>
          <w:rFonts w:ascii="標楷體" w:eastAsia="標楷體" w:hAnsi="標楷體"/>
          <w:color w:val="000000" w:themeColor="text1"/>
          <w:sz w:val="24"/>
          <w:szCs w:val="24"/>
          <w:lang w:eastAsia="zh-TW"/>
        </w:rPr>
      </w:pP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bookmarkStart w:id="93" w:name="_Toc369892864"/>
      <w:r w:rsidRPr="00D633AF">
        <w:rPr>
          <w:rFonts w:ascii="標楷體" w:eastAsia="標楷體" w:hAnsi="標楷體" w:hint="eastAsia"/>
          <w:color w:val="000000" w:themeColor="text1"/>
          <w:sz w:val="24"/>
          <w:szCs w:val="24"/>
          <w:lang w:eastAsia="zh-TW"/>
        </w:rPr>
        <w:t>※生活課程教學研究教師學習社群研習計畫課程表</w:t>
      </w:r>
      <w:bookmarkEnd w:id="93"/>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8"/>
        <w:gridCol w:w="1297"/>
        <w:gridCol w:w="1285"/>
        <w:gridCol w:w="2378"/>
        <w:gridCol w:w="1553"/>
        <w:gridCol w:w="1438"/>
      </w:tblGrid>
      <w:tr w:rsidR="00D633AF" w:rsidRPr="00D633AF" w:rsidTr="00B61D14">
        <w:trPr>
          <w:tblHeader/>
          <w:jc w:val="center"/>
        </w:trPr>
        <w:tc>
          <w:tcPr>
            <w:tcW w:w="311"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場次</w:t>
            </w:r>
          </w:p>
        </w:tc>
        <w:tc>
          <w:tcPr>
            <w:tcW w:w="765"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課程日期</w:t>
            </w:r>
          </w:p>
        </w:tc>
        <w:tc>
          <w:tcPr>
            <w:tcW w:w="758"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課程時間</w:t>
            </w:r>
          </w:p>
        </w:tc>
        <w:tc>
          <w:tcPr>
            <w:tcW w:w="1402"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課程主題名稱</w:t>
            </w:r>
          </w:p>
        </w:tc>
        <w:tc>
          <w:tcPr>
            <w:tcW w:w="916"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講師</w:t>
            </w:r>
          </w:p>
        </w:tc>
        <w:tc>
          <w:tcPr>
            <w:tcW w:w="848" w:type="pct"/>
            <w:tcBorders>
              <w:bottom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主持人</w:t>
            </w:r>
          </w:p>
        </w:tc>
      </w:tr>
      <w:tr w:rsidR="00D633AF" w:rsidRPr="00D633AF" w:rsidTr="00B61D14">
        <w:trPr>
          <w:trHeight w:val="1007"/>
          <w:jc w:val="center"/>
        </w:trPr>
        <w:tc>
          <w:tcPr>
            <w:tcW w:w="311"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w:t>
            </w:r>
          </w:p>
        </w:tc>
        <w:tc>
          <w:tcPr>
            <w:tcW w:w="765"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9</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tcBorders>
              <w:top w:val="single" w:sz="4" w:space="0" w:color="auto"/>
            </w:tcBorders>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生活課程評量項目與規準建構分析</w:t>
            </w:r>
          </w:p>
        </w:tc>
        <w:tc>
          <w:tcPr>
            <w:tcW w:w="916"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吳璧純教授</w:t>
            </w:r>
          </w:p>
        </w:tc>
        <w:tc>
          <w:tcPr>
            <w:tcW w:w="848"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1007"/>
          <w:jc w:val="center"/>
        </w:trPr>
        <w:tc>
          <w:tcPr>
            <w:tcW w:w="311"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lastRenderedPageBreak/>
              <w:t>2</w:t>
            </w:r>
          </w:p>
        </w:tc>
        <w:tc>
          <w:tcPr>
            <w:tcW w:w="765"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9</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26</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(星期三)</w:t>
            </w:r>
          </w:p>
        </w:tc>
        <w:tc>
          <w:tcPr>
            <w:tcW w:w="758" w:type="pct"/>
            <w:tcBorders>
              <w:top w:val="single" w:sz="4" w:space="0" w:color="auto"/>
            </w:tcBorders>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生活課程課室觀察之理論與實踐</w:t>
            </w:r>
          </w:p>
        </w:tc>
        <w:tc>
          <w:tcPr>
            <w:tcW w:w="916" w:type="pct"/>
            <w:tcBorders>
              <w:top w:val="single" w:sz="4" w:space="0" w:color="auto"/>
            </w:tcBorders>
            <w:shd w:val="clear" w:color="auto" w:fill="auto"/>
            <w:vAlign w:val="center"/>
          </w:tcPr>
          <w:p w:rsidR="00D633AF" w:rsidRPr="00D633AF" w:rsidRDefault="00D01885" w:rsidP="00D633AF">
            <w:pPr>
              <w:spacing w:line="240" w:lineRule="auto"/>
              <w:jc w:val="center"/>
              <w:rPr>
                <w:rFonts w:ascii="標楷體" w:eastAsia="標楷體" w:hAnsi="標楷體"/>
                <w:color w:val="000000" w:themeColor="text1"/>
                <w:sz w:val="24"/>
                <w:szCs w:val="24"/>
                <w:lang w:eastAsia="zh-TW"/>
              </w:rPr>
            </w:pPr>
            <w:r w:rsidRPr="00A85654">
              <w:rPr>
                <w:rFonts w:ascii="標楷體" w:eastAsia="標楷體" w:hAnsi="標楷體" w:hint="eastAsia"/>
                <w:color w:val="000000" w:themeColor="text1"/>
                <w:sz w:val="24"/>
                <w:szCs w:val="24"/>
                <w:lang w:eastAsia="zh-TW"/>
              </w:rPr>
              <w:t>大潭</w:t>
            </w:r>
            <w:r w:rsidR="00D633AF" w:rsidRPr="00A85654">
              <w:rPr>
                <w:rFonts w:ascii="標楷體" w:eastAsia="標楷體" w:hAnsi="標楷體" w:hint="eastAsia"/>
                <w:color w:val="000000" w:themeColor="text1"/>
                <w:sz w:val="24"/>
                <w:szCs w:val="24"/>
                <w:lang w:eastAsia="zh-TW"/>
              </w:rPr>
              <w:t>國</w:t>
            </w:r>
            <w:r w:rsidR="00D633AF" w:rsidRPr="00D633AF">
              <w:rPr>
                <w:rFonts w:ascii="標楷體" w:eastAsia="標楷體" w:hAnsi="標楷體" w:hint="eastAsia"/>
                <w:color w:val="000000" w:themeColor="text1"/>
                <w:sz w:val="24"/>
                <w:szCs w:val="24"/>
                <w:lang w:eastAsia="zh-TW"/>
              </w:rPr>
              <w:t>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梁文德主任</w:t>
            </w:r>
          </w:p>
        </w:tc>
        <w:tc>
          <w:tcPr>
            <w:tcW w:w="848" w:type="pct"/>
            <w:tcBorders>
              <w:top w:val="single" w:sz="4" w:space="0" w:color="auto"/>
            </w:tcBorders>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405"/>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3</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10</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17</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生活課程多元評量</w:t>
            </w:r>
          </w:p>
          <w:p w:rsidR="00D633AF" w:rsidRPr="00D633AF" w:rsidRDefault="00D633AF" w:rsidP="00D633AF">
            <w:pPr>
              <w:snapToGrid w:val="0"/>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理論與實踐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吳璧純教授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4</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10</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31</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四</w:t>
            </w:r>
            <w:r w:rsidRPr="00D633AF">
              <w:rPr>
                <w:rFonts w:ascii="標楷體" w:eastAsia="標楷體" w:hAnsi="標楷體" w:hint="eastAsia"/>
                <w:color w:val="000000" w:themeColor="text1"/>
                <w:sz w:val="24"/>
                <w:szCs w:val="24"/>
              </w:rPr>
              <w:t>）</w:t>
            </w:r>
          </w:p>
        </w:tc>
        <w:tc>
          <w:tcPr>
            <w:tcW w:w="758" w:type="pct"/>
            <w:shd w:val="clear" w:color="auto" w:fill="auto"/>
            <w:vAlign w:val="center"/>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生活課程實作評量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分析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國教院</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秦葆琦教授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5</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7</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11</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28</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生活課程教科書改寫與分析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仁善國小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郭麗芬老師</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6</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9</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生活課程有效教學之理論與實踐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台北大學</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吳璧純教授</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7</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3</w:t>
            </w:r>
            <w:r w:rsidRPr="00D633AF">
              <w:rPr>
                <w:rFonts w:ascii="標楷體" w:eastAsia="標楷體" w:hAnsi="標楷體" w:hint="eastAsia"/>
                <w:color w:val="000000" w:themeColor="text1"/>
                <w:sz w:val="24"/>
                <w:szCs w:val="24"/>
              </w:rPr>
              <w:t>.</w:t>
            </w:r>
            <w:r w:rsidR="007F35B5">
              <w:rPr>
                <w:rFonts w:ascii="標楷體" w:eastAsia="標楷體" w:hAnsi="標楷體" w:hint="eastAsia"/>
                <w:color w:val="000000" w:themeColor="text1"/>
                <w:sz w:val="24"/>
                <w:szCs w:val="24"/>
                <w:lang w:eastAsia="zh-TW"/>
              </w:rPr>
              <w:t>13</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生活課程創新課程之實踐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西門國小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劉興杰主任</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8</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5</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生活課程多元評量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之實踐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color w:val="000000" w:themeColor="text1"/>
                <w:sz w:val="24"/>
                <w:szCs w:val="24"/>
                <w:lang w:eastAsia="zh-TW"/>
              </w:rPr>
              <w:t>國小</w:t>
            </w:r>
          </w:p>
          <w:p w:rsidR="00D633AF" w:rsidRPr="00D633AF" w:rsidRDefault="00D01885" w:rsidP="00D633AF">
            <w:pPr>
              <w:spacing w:line="240" w:lineRule="auto"/>
              <w:jc w:val="center"/>
              <w:rPr>
                <w:rFonts w:ascii="標楷體" w:eastAsia="標楷體" w:hAnsi="標楷體"/>
                <w:color w:val="000000" w:themeColor="text1"/>
                <w:sz w:val="24"/>
                <w:szCs w:val="24"/>
                <w:lang w:eastAsia="zh-TW"/>
              </w:rPr>
            </w:pPr>
            <w:r w:rsidRPr="00A85654">
              <w:rPr>
                <w:rFonts w:ascii="標楷體" w:eastAsia="標楷體" w:hAnsi="標楷體" w:hint="eastAsia"/>
                <w:color w:val="000000" w:themeColor="text1"/>
                <w:sz w:val="24"/>
                <w:szCs w:val="24"/>
                <w:lang w:eastAsia="zh-TW"/>
              </w:rPr>
              <w:t>黃智德</w:t>
            </w:r>
            <w:r w:rsidR="00D633AF" w:rsidRPr="00A85654">
              <w:rPr>
                <w:rFonts w:ascii="標楷體" w:eastAsia="標楷體" w:hAnsi="標楷體" w:hint="eastAsia"/>
                <w:color w:val="000000" w:themeColor="text1"/>
                <w:sz w:val="24"/>
                <w:szCs w:val="24"/>
                <w:lang w:eastAsia="zh-TW"/>
              </w:rPr>
              <w:t>老</w:t>
            </w:r>
            <w:r w:rsidR="00D633AF" w:rsidRPr="00D633AF">
              <w:rPr>
                <w:rFonts w:ascii="標楷體" w:eastAsia="標楷體" w:hAnsi="標楷體" w:hint="eastAsia"/>
                <w:color w:val="000000" w:themeColor="text1"/>
                <w:sz w:val="24"/>
                <w:szCs w:val="24"/>
                <w:lang w:eastAsia="zh-TW"/>
              </w:rPr>
              <w:t>師</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r w:rsidR="00D633AF" w:rsidRPr="00D633AF" w:rsidTr="00B61D14">
        <w:trPr>
          <w:trHeight w:val="390"/>
          <w:jc w:val="center"/>
        </w:trPr>
        <w:tc>
          <w:tcPr>
            <w:tcW w:w="311"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9</w:t>
            </w:r>
          </w:p>
        </w:tc>
        <w:tc>
          <w:tcPr>
            <w:tcW w:w="765"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10</w:t>
            </w:r>
            <w:r w:rsidR="007F35B5">
              <w:rPr>
                <w:rFonts w:ascii="標楷體" w:eastAsia="標楷體" w:hAnsi="標楷體" w:hint="eastAsia"/>
                <w:color w:val="000000" w:themeColor="text1"/>
                <w:sz w:val="24"/>
                <w:szCs w:val="24"/>
                <w:lang w:eastAsia="zh-TW"/>
              </w:rPr>
              <w:t>8</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6</w:t>
            </w:r>
            <w:r w:rsidRPr="00D633AF">
              <w:rPr>
                <w:rFonts w:ascii="標楷體" w:eastAsia="標楷體" w:hAnsi="標楷體" w:hint="eastAsia"/>
                <w:color w:val="000000" w:themeColor="text1"/>
                <w:sz w:val="24"/>
                <w:szCs w:val="24"/>
                <w:lang w:eastAsia="zh-TW"/>
              </w:rPr>
              <w:t>.</w:t>
            </w:r>
            <w:r w:rsidR="007F35B5">
              <w:rPr>
                <w:rFonts w:ascii="標楷體" w:eastAsia="標楷體" w:hAnsi="標楷體" w:hint="eastAsia"/>
                <w:color w:val="000000" w:themeColor="text1"/>
                <w:sz w:val="24"/>
                <w:szCs w:val="24"/>
                <w:lang w:eastAsia="zh-TW"/>
              </w:rPr>
              <w:t>12</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rPr>
              <w:t>（星期</w:t>
            </w:r>
            <w:r w:rsidRPr="00D633AF">
              <w:rPr>
                <w:rFonts w:ascii="標楷體" w:eastAsia="標楷體" w:hAnsi="標楷體" w:hint="eastAsia"/>
                <w:color w:val="000000" w:themeColor="text1"/>
                <w:sz w:val="24"/>
                <w:szCs w:val="24"/>
                <w:lang w:eastAsia="zh-TW"/>
              </w:rPr>
              <w:t>三</w:t>
            </w:r>
            <w:r w:rsidRPr="00D633AF">
              <w:rPr>
                <w:rFonts w:ascii="標楷體" w:eastAsia="標楷體" w:hAnsi="標楷體" w:hint="eastAsia"/>
                <w:color w:val="000000" w:themeColor="text1"/>
                <w:sz w:val="24"/>
                <w:szCs w:val="24"/>
              </w:rPr>
              <w:t>）</w:t>
            </w:r>
          </w:p>
        </w:tc>
        <w:tc>
          <w:tcPr>
            <w:tcW w:w="758" w:type="pct"/>
            <w:shd w:val="clear" w:color="auto" w:fill="auto"/>
          </w:tcPr>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9：0</w:t>
            </w:r>
            <w:r w:rsidRPr="00D633AF">
              <w:rPr>
                <w:rFonts w:ascii="標楷體" w:eastAsia="標楷體" w:hAnsi="標楷體"/>
                <w:color w:val="000000" w:themeColor="text1"/>
                <w:sz w:val="24"/>
                <w:szCs w:val="24"/>
              </w:rPr>
              <w:t>0</w:t>
            </w:r>
            <w:r w:rsidRPr="00D633AF">
              <w:rPr>
                <w:rFonts w:ascii="標楷體" w:eastAsia="標楷體" w:hAnsi="標楷體" w:hint="eastAsia"/>
                <w:color w:val="000000" w:themeColor="text1"/>
                <w:sz w:val="24"/>
                <w:szCs w:val="24"/>
              </w:rPr>
              <w:t>〜</w:t>
            </w:r>
          </w:p>
          <w:p w:rsidR="00D633AF" w:rsidRPr="00D633AF" w:rsidRDefault="00D633AF" w:rsidP="00D633AF">
            <w:pPr>
              <w:spacing w:line="240" w:lineRule="auto"/>
              <w:jc w:val="both"/>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rPr>
              <w:t>13：0</w:t>
            </w:r>
            <w:r w:rsidRPr="00D633AF">
              <w:rPr>
                <w:rFonts w:ascii="標楷體" w:eastAsia="標楷體" w:hAnsi="標楷體"/>
                <w:color w:val="000000" w:themeColor="text1"/>
                <w:sz w:val="24"/>
                <w:szCs w:val="24"/>
              </w:rPr>
              <w:t>0</w:t>
            </w:r>
          </w:p>
        </w:tc>
        <w:tc>
          <w:tcPr>
            <w:tcW w:w="1402"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表演藝術融入生活課程教學實踐</w:t>
            </w:r>
          </w:p>
        </w:tc>
        <w:tc>
          <w:tcPr>
            <w:tcW w:w="916" w:type="pct"/>
            <w:shd w:val="clear" w:color="auto" w:fill="auto"/>
            <w:vAlign w:val="center"/>
          </w:tcPr>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光明國小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潘詣昀組長</w:t>
            </w:r>
          </w:p>
        </w:tc>
        <w:tc>
          <w:tcPr>
            <w:tcW w:w="848" w:type="pct"/>
            <w:shd w:val="clear" w:color="auto" w:fill="auto"/>
          </w:tcPr>
          <w:p w:rsidR="00D633AF" w:rsidRPr="00D633AF" w:rsidRDefault="00D633AF" w:rsidP="00D633AF">
            <w:pPr>
              <w:spacing w:line="240" w:lineRule="auto"/>
              <w:jc w:val="center"/>
              <w:rPr>
                <w:rFonts w:ascii="標楷體" w:eastAsia="標楷體" w:hAnsi="標楷體"/>
                <w:color w:val="000000" w:themeColor="text1"/>
                <w:sz w:val="24"/>
                <w:szCs w:val="24"/>
              </w:rPr>
            </w:pPr>
            <w:r w:rsidRPr="00D633AF">
              <w:rPr>
                <w:rFonts w:ascii="標楷體" w:eastAsia="標楷體" w:hAnsi="標楷體" w:hint="eastAsia"/>
                <w:color w:val="000000" w:themeColor="text1"/>
                <w:sz w:val="24"/>
                <w:szCs w:val="24"/>
                <w:lang w:eastAsia="zh-TW"/>
              </w:rPr>
              <w:t>楊心</w:t>
            </w:r>
            <w:r w:rsidRPr="00D633AF">
              <w:rPr>
                <w:rFonts w:ascii="標楷體" w:eastAsia="標楷體" w:hAnsi="標楷體" w:hint="eastAsia"/>
                <w:color w:val="000000" w:themeColor="text1"/>
                <w:sz w:val="24"/>
                <w:szCs w:val="24"/>
              </w:rPr>
              <w:t>國小</w:t>
            </w:r>
          </w:p>
          <w:p w:rsidR="00D633AF" w:rsidRPr="00D633AF" w:rsidRDefault="00D633AF" w:rsidP="00D633AF">
            <w:pPr>
              <w:spacing w:line="240" w:lineRule="auto"/>
              <w:jc w:val="center"/>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鄧秀蓁</w:t>
            </w:r>
            <w:r w:rsidRPr="00D633AF">
              <w:rPr>
                <w:rFonts w:ascii="標楷體" w:eastAsia="標楷體" w:hAnsi="標楷體" w:hint="eastAsia"/>
                <w:color w:val="000000" w:themeColor="text1"/>
                <w:sz w:val="24"/>
                <w:szCs w:val="24"/>
              </w:rPr>
              <w:t>校長</w:t>
            </w:r>
          </w:p>
        </w:tc>
      </w:tr>
    </w:tbl>
    <w:p w:rsidR="00D633AF" w:rsidRPr="00D633AF" w:rsidRDefault="00D633AF" w:rsidP="00D633AF">
      <w:pPr>
        <w:spacing w:line="240" w:lineRule="auto"/>
        <w:rPr>
          <w:rFonts w:ascii="標楷體" w:eastAsia="標楷體" w:hAnsi="標楷體"/>
          <w:color w:val="000000" w:themeColor="text1"/>
          <w:sz w:val="24"/>
          <w:szCs w:val="24"/>
          <w:lang w:eastAsia="zh-TW"/>
        </w:rPr>
      </w:pP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rPr>
      </w:pPr>
      <w:r w:rsidRPr="00D633AF">
        <w:rPr>
          <w:rFonts w:ascii="標楷體" w:eastAsia="標楷體" w:hAnsi="標楷體" w:cs="新細明體" w:hint="eastAsia"/>
          <w:color w:val="000000" w:themeColor="text1"/>
          <w:sz w:val="24"/>
          <w:szCs w:val="24"/>
        </w:rPr>
        <w:t>（五）</w:t>
      </w:r>
      <w:r w:rsidRPr="00D633AF">
        <w:rPr>
          <w:rFonts w:ascii="標楷體" w:eastAsia="標楷體" w:hAnsi="標楷體" w:hint="eastAsia"/>
          <w:color w:val="000000" w:themeColor="text1"/>
          <w:sz w:val="24"/>
          <w:szCs w:val="24"/>
        </w:rPr>
        <w:t>網路平台：</w:t>
      </w:r>
    </w:p>
    <w:p w:rsidR="00D633AF" w:rsidRPr="00D633AF" w:rsidRDefault="00D633AF" w:rsidP="00D633AF">
      <w:pPr>
        <w:spacing w:line="240" w:lineRule="auto"/>
        <w:ind w:leftChars="700" w:left="1540"/>
        <w:rPr>
          <w:rFonts w:ascii="標楷體" w:eastAsia="標楷體" w:hAnsi="標楷體"/>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t>建置輔導團生活課程線上教學資源中心，隨時提供本計畫教學資源支援服務、專業論壇、線上題庫、</w:t>
      </w:r>
      <w:r w:rsidRPr="00D633AF">
        <w:rPr>
          <w:rFonts w:ascii="標楷體" w:eastAsia="標楷體" w:hAnsi="標楷體" w:hint="eastAsia"/>
          <w:color w:val="000000" w:themeColor="text1"/>
          <w:sz w:val="24"/>
          <w:szCs w:val="24"/>
          <w:lang w:eastAsia="zh-TW"/>
        </w:rPr>
        <w:t>並以E化管理方式累積領域教育知識，促進交流分享，並提供研習訊息、最新消息、國內外優質網站連結等。</w:t>
      </w:r>
    </w:p>
    <w:p w:rsidR="00D633AF" w:rsidRPr="00D633AF" w:rsidRDefault="00D633AF" w:rsidP="00D633AF">
      <w:pPr>
        <w:spacing w:line="240" w:lineRule="auto"/>
        <w:ind w:leftChars="700" w:left="1540" w:firstLineChars="200" w:firstLine="480"/>
        <w:rPr>
          <w:rFonts w:ascii="標楷體" w:eastAsia="標楷體" w:hAnsi="標楷體"/>
          <w:color w:val="000000" w:themeColor="text1"/>
          <w:sz w:val="24"/>
          <w:szCs w:val="24"/>
          <w:lang w:eastAsia="zh-TW"/>
        </w:rPr>
      </w:pPr>
    </w:p>
    <w:p w:rsidR="00D633AF" w:rsidRPr="00D633AF" w:rsidRDefault="00D633AF" w:rsidP="00D633AF">
      <w:pPr>
        <w:spacing w:line="240" w:lineRule="auto"/>
        <w:ind w:leftChars="225" w:left="495" w:firstLineChars="188" w:firstLine="451"/>
        <w:rPr>
          <w:rFonts w:ascii="標楷體" w:eastAsia="標楷體" w:hAnsi="標楷體"/>
          <w:b/>
          <w:color w:val="000000" w:themeColor="text1"/>
          <w:sz w:val="24"/>
          <w:szCs w:val="24"/>
          <w:lang w:eastAsia="zh-TW"/>
        </w:rPr>
      </w:pPr>
      <w:r w:rsidRPr="00D633AF">
        <w:rPr>
          <w:rFonts w:ascii="標楷體" w:eastAsia="標楷體" w:hAnsi="標楷體" w:cs="新細明體" w:hint="eastAsia"/>
          <w:color w:val="000000" w:themeColor="text1"/>
          <w:sz w:val="24"/>
          <w:szCs w:val="24"/>
          <w:lang w:eastAsia="zh-TW"/>
        </w:rPr>
        <w:lastRenderedPageBreak/>
        <w:t>（六）</w:t>
      </w:r>
      <w:r w:rsidRPr="00D633AF">
        <w:rPr>
          <w:rFonts w:ascii="標楷體" w:eastAsia="標楷體" w:hAnsi="標楷體" w:hint="eastAsia"/>
          <w:color w:val="000000" w:themeColor="text1"/>
          <w:sz w:val="24"/>
          <w:szCs w:val="24"/>
          <w:lang w:eastAsia="zh-TW"/>
        </w:rPr>
        <w:t>其他：</w:t>
      </w:r>
    </w:p>
    <w:p w:rsidR="00D633AF" w:rsidRPr="00D633AF" w:rsidRDefault="00D633AF" w:rsidP="00D633AF">
      <w:pPr>
        <w:kinsoku w:val="0"/>
        <w:spacing w:line="240" w:lineRule="auto"/>
        <w:ind w:leftChars="700" w:left="1540" w:firstLineChars="200" w:firstLine="480"/>
        <w:jc w:val="both"/>
        <w:rPr>
          <w:rFonts w:ascii="標楷體" w:eastAsia="標楷體" w:hAnsi="標楷體"/>
          <w:color w:val="000000" w:themeColor="text1"/>
          <w:sz w:val="24"/>
          <w:szCs w:val="24"/>
          <w:lang w:eastAsia="zh-TW"/>
        </w:rPr>
      </w:pPr>
      <w:r w:rsidRPr="00D633AF">
        <w:rPr>
          <w:rFonts w:ascii="標楷體" w:eastAsia="標楷體" w:hAnsi="標楷體" w:hint="eastAsia"/>
          <w:color w:val="000000" w:themeColor="text1"/>
          <w:sz w:val="24"/>
          <w:szCs w:val="24"/>
          <w:lang w:eastAsia="zh-TW"/>
        </w:rPr>
        <w:t>成果發表與推廣：製作相關教學光碟與成果冊提供全市各校乙份，並辦理全市教師研習，分享教學成果。</w:t>
      </w:r>
    </w:p>
    <w:p w:rsidR="00EE2A39" w:rsidRPr="00D6049B" w:rsidRDefault="00EE2A39" w:rsidP="00EE2A39">
      <w:pPr>
        <w:ind w:left="1697" w:hangingChars="707" w:hanging="1697"/>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五、</w:t>
      </w:r>
      <w:r w:rsidRPr="00D6049B">
        <w:rPr>
          <w:rFonts w:ascii="標楷體" w:eastAsia="標楷體" w:hAnsi="標楷體" w:hint="eastAsia"/>
          <w:color w:val="000000" w:themeColor="text1"/>
          <w:sz w:val="24"/>
          <w:szCs w:val="24"/>
          <w:lang w:eastAsia="zh-TW"/>
        </w:rPr>
        <w:t>預期效益：</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一、透過12場專業對話、9場教師進修，精進教學為基礎的「生活課程」教師學習社群，提升教師生活課程教學專業能力，培養學生生活能力。</w:t>
      </w:r>
    </w:p>
    <w:p w:rsidR="00EE2A39" w:rsidRPr="00EE2A39" w:rsidRDefault="00EE2A39" w:rsidP="00EE2A39">
      <w:pPr>
        <w:kinsoku w:val="0"/>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二、透過9場教師進修研習、4場到校輔導教學示範落實輔導員與教師「專業對話」、「課程設計」、「教學研究」、「示範教學」、「經驗分享」與「成果發表」之專業成長模式，促進教師專業發展。</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三、重新改編</w:t>
      </w:r>
      <w:r>
        <w:rPr>
          <w:rFonts w:ascii="標楷體" w:eastAsia="標楷體" w:hAnsi="標楷體" w:hint="eastAsia"/>
          <w:color w:val="000000" w:themeColor="text1"/>
          <w:sz w:val="24"/>
          <w:szCs w:val="24"/>
          <w:lang w:eastAsia="zh-TW"/>
        </w:rPr>
        <w:t>108</w:t>
      </w:r>
      <w:r w:rsidRPr="00EE2A39">
        <w:rPr>
          <w:rFonts w:ascii="標楷體" w:eastAsia="標楷體" w:hAnsi="標楷體" w:hint="eastAsia"/>
          <w:color w:val="000000" w:themeColor="text1"/>
          <w:sz w:val="24"/>
          <w:szCs w:val="24"/>
          <w:lang w:eastAsia="zh-TW"/>
        </w:rPr>
        <w:t>新課綱生活課程二年級之習作與評量與一年級之課室實作評量模組，有助於第一線教師對多元評量的了解，也透過評量與教學的緊密結合，精進教學策略與內容，提升學生學習成效。</w:t>
      </w:r>
    </w:p>
    <w:p w:rsidR="00EE2A39" w:rsidRPr="00EE2A39" w:rsidRDefault="00EE2A39" w:rsidP="00EE2A39">
      <w:pPr>
        <w:spacing w:line="240" w:lineRule="auto"/>
        <w:ind w:leftChars="200" w:left="920" w:hangingChars="200" w:hanging="480"/>
        <w:rPr>
          <w:rFonts w:ascii="標楷體" w:eastAsia="標楷體" w:hAnsi="標楷體"/>
          <w:color w:val="000000" w:themeColor="text1"/>
          <w:sz w:val="24"/>
          <w:szCs w:val="24"/>
          <w:lang w:eastAsia="zh-TW"/>
        </w:rPr>
      </w:pPr>
      <w:r w:rsidRPr="00EE2A39">
        <w:rPr>
          <w:rFonts w:ascii="標楷體" w:eastAsia="標楷體" w:hAnsi="標楷體" w:hint="eastAsia"/>
          <w:color w:val="000000" w:themeColor="text1"/>
          <w:sz w:val="24"/>
          <w:szCs w:val="24"/>
          <w:lang w:eastAsia="zh-TW"/>
        </w:rPr>
        <w:t>四、利用資訊設備，結合數位平台，建立生活課程數位教材資料庫，供教師使用。</w:t>
      </w:r>
    </w:p>
    <w:p w:rsidR="00061782" w:rsidRPr="00D6049B" w:rsidRDefault="00061782" w:rsidP="00061782">
      <w:pPr>
        <w:ind w:left="1699" w:hangingChars="708" w:hanging="1699"/>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六、</w:t>
      </w:r>
      <w:r w:rsidRPr="00D6049B">
        <w:rPr>
          <w:rFonts w:ascii="標楷體" w:eastAsia="標楷體" w:hAnsi="標楷體" w:hint="eastAsia"/>
          <w:color w:val="000000" w:themeColor="text1"/>
          <w:sz w:val="24"/>
          <w:szCs w:val="24"/>
          <w:lang w:eastAsia="zh-TW"/>
        </w:rPr>
        <w:t>經費來源：</w:t>
      </w:r>
    </w:p>
    <w:p w:rsidR="00061782" w:rsidRDefault="00061782" w:rsidP="00061782">
      <w:pPr>
        <w:tabs>
          <w:tab w:val="left" w:pos="1276"/>
        </w:tabs>
        <w:ind w:leftChars="300" w:left="660"/>
        <w:rPr>
          <w:rFonts w:ascii="標楷體" w:eastAsia="標楷體" w:hAnsi="標楷體" w:cs="Arial"/>
          <w:color w:val="000000" w:themeColor="text1"/>
          <w:sz w:val="24"/>
          <w:szCs w:val="24"/>
          <w:lang w:eastAsia="zh-TW"/>
        </w:rPr>
      </w:pPr>
      <w:r w:rsidRPr="00D6049B">
        <w:rPr>
          <w:rFonts w:ascii="標楷體" w:eastAsia="標楷體" w:hAnsi="標楷體" w:cs="Arial" w:hint="eastAsia"/>
          <w:color w:val="000000" w:themeColor="text1"/>
          <w:sz w:val="24"/>
          <w:szCs w:val="24"/>
          <w:lang w:eastAsia="zh-TW"/>
        </w:rPr>
        <w:t>由「教育部國民及學前教育署補助辦理</w:t>
      </w:r>
      <w:r w:rsidRPr="00D6049B">
        <w:rPr>
          <w:rFonts w:ascii="標楷體" w:eastAsia="標楷體" w:hAnsi="標楷體" w:cs="Arial" w:hint="eastAsia"/>
          <w:sz w:val="24"/>
          <w:szCs w:val="24"/>
          <w:lang w:eastAsia="zh-TW"/>
        </w:rPr>
        <w:t>十二年國民基本教育精進國民中學及國民小學教學品質</w:t>
      </w:r>
      <w:r w:rsidRPr="00D6049B">
        <w:rPr>
          <w:rFonts w:ascii="標楷體" w:eastAsia="標楷體" w:hAnsi="標楷體" w:cs="Arial" w:hint="eastAsia"/>
          <w:color w:val="000000" w:themeColor="text1"/>
          <w:sz w:val="24"/>
          <w:szCs w:val="24"/>
          <w:lang w:eastAsia="zh-TW"/>
        </w:rPr>
        <w:t>要點」及本局主管地方教育發展基金相關預算項下支應。</w:t>
      </w:r>
    </w:p>
    <w:tbl>
      <w:tblPr>
        <w:tblW w:w="8265" w:type="dxa"/>
        <w:jc w:val="center"/>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項次</w:t>
            </w:r>
          </w:p>
        </w:tc>
        <w:tc>
          <w:tcPr>
            <w:tcW w:w="2451" w:type="dxa"/>
            <w:gridSpan w:val="2"/>
            <w:tcBorders>
              <w:top w:val="single" w:sz="8" w:space="0" w:color="auto"/>
              <w:left w:val="nil"/>
              <w:bottom w:val="single" w:sz="8"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項目</w:t>
            </w:r>
          </w:p>
        </w:tc>
        <w:tc>
          <w:tcPr>
            <w:tcW w:w="105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數量</w:t>
            </w:r>
          </w:p>
        </w:tc>
        <w:tc>
          <w:tcPr>
            <w:tcW w:w="797"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單位</w:t>
            </w:r>
          </w:p>
        </w:tc>
        <w:tc>
          <w:tcPr>
            <w:tcW w:w="1008"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總價</w:t>
            </w:r>
          </w:p>
        </w:tc>
        <w:tc>
          <w:tcPr>
            <w:tcW w:w="144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備註</w:t>
            </w:r>
          </w:p>
        </w:tc>
      </w:tr>
      <w:tr w:rsidR="00672BC4" w:rsidRPr="00672BC4" w:rsidTr="007F3334">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1</w:t>
            </w:r>
          </w:p>
        </w:tc>
        <w:tc>
          <w:tcPr>
            <w:tcW w:w="1296" w:type="dxa"/>
            <w:tcBorders>
              <w:top w:val="single" w:sz="8" w:space="0" w:color="auto"/>
              <w:left w:val="nil"/>
              <w:bottom w:val="single" w:sz="4"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講師鐘點費</w:t>
            </w:r>
          </w:p>
        </w:tc>
        <w:tc>
          <w:tcPr>
            <w:tcW w:w="1155" w:type="dxa"/>
            <w:tcBorders>
              <w:top w:val="single" w:sz="8" w:space="0" w:color="auto"/>
              <w:left w:val="nil"/>
              <w:bottom w:val="single" w:sz="4"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外聘</w:t>
            </w:r>
          </w:p>
        </w:tc>
        <w:tc>
          <w:tcPr>
            <w:tcW w:w="1050"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2</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784" w:type="dxa"/>
            <w:tcBorders>
              <w:top w:val="single" w:sz="8" w:space="0" w:color="auto"/>
              <w:left w:val="single" w:sz="8" w:space="0" w:color="auto"/>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12</w:t>
            </w:r>
          </w:p>
        </w:tc>
        <w:tc>
          <w:tcPr>
            <w:tcW w:w="797"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時</w:t>
            </w:r>
          </w:p>
        </w:tc>
        <w:tc>
          <w:tcPr>
            <w:tcW w:w="1008"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24</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40" w:type="dxa"/>
            <w:tcBorders>
              <w:top w:val="single" w:sz="8" w:space="0" w:color="auto"/>
              <w:left w:val="nil"/>
              <w:bottom w:val="single" w:sz="4"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詳見課程表</w:t>
            </w:r>
          </w:p>
        </w:tc>
      </w:tr>
      <w:tr w:rsidR="00672BC4" w:rsidRPr="00672BC4" w:rsidTr="007F3334">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2</w:t>
            </w:r>
          </w:p>
        </w:tc>
        <w:tc>
          <w:tcPr>
            <w:tcW w:w="1296" w:type="dxa"/>
            <w:tcBorders>
              <w:top w:val="single" w:sz="4" w:space="0" w:color="auto"/>
              <w:left w:val="nil"/>
              <w:bottom w:val="single" w:sz="8"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講師鐘點費</w:t>
            </w:r>
          </w:p>
        </w:tc>
        <w:tc>
          <w:tcPr>
            <w:tcW w:w="1155" w:type="dxa"/>
            <w:tcBorders>
              <w:top w:val="single" w:sz="4" w:space="0" w:color="auto"/>
              <w:left w:val="nil"/>
              <w:bottom w:val="single" w:sz="8" w:space="0" w:color="auto"/>
              <w:right w:val="single" w:sz="8" w:space="0" w:color="000000"/>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內聘</w:t>
            </w:r>
          </w:p>
        </w:tc>
        <w:tc>
          <w:tcPr>
            <w:tcW w:w="1050"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1,0</w:t>
            </w:r>
            <w:r w:rsidRPr="00672BC4">
              <w:rPr>
                <w:rFonts w:ascii="標楷體" w:eastAsia="標楷體" w:hAnsi="標楷體" w:cs="新細明體" w:hint="eastAsia"/>
                <w:color w:val="FF0000"/>
                <w:sz w:val="24"/>
                <w:szCs w:val="24"/>
              </w:rPr>
              <w:t>00</w:t>
            </w:r>
          </w:p>
        </w:tc>
        <w:tc>
          <w:tcPr>
            <w:tcW w:w="784" w:type="dxa"/>
            <w:tcBorders>
              <w:top w:val="single" w:sz="4"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15</w:t>
            </w:r>
          </w:p>
        </w:tc>
        <w:tc>
          <w:tcPr>
            <w:tcW w:w="797"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rPr>
              <w:t>時</w:t>
            </w:r>
          </w:p>
        </w:tc>
        <w:tc>
          <w:tcPr>
            <w:tcW w:w="1008"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15</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0</w:t>
            </w:r>
            <w:r w:rsidRPr="00672BC4">
              <w:rPr>
                <w:rFonts w:ascii="標楷體" w:eastAsia="標楷體" w:hAnsi="標楷體" w:cs="新細明體" w:hint="eastAsia"/>
                <w:color w:val="FF0000"/>
                <w:sz w:val="24"/>
                <w:szCs w:val="24"/>
              </w:rPr>
              <w:t>00</w:t>
            </w:r>
          </w:p>
        </w:tc>
        <w:tc>
          <w:tcPr>
            <w:tcW w:w="1440" w:type="dxa"/>
            <w:tcBorders>
              <w:top w:val="single" w:sz="4"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hint="eastAsia"/>
                <w:color w:val="FF0000"/>
                <w:sz w:val="24"/>
                <w:szCs w:val="24"/>
                <w:lang w:eastAsia="zh-TW"/>
              </w:rPr>
              <w:t>差旅費</w:t>
            </w:r>
          </w:p>
        </w:tc>
        <w:tc>
          <w:tcPr>
            <w:tcW w:w="1050" w:type="dxa"/>
            <w:tcBorders>
              <w:top w:val="single" w:sz="8" w:space="0" w:color="auto"/>
              <w:left w:val="nil"/>
              <w:bottom w:val="single" w:sz="8" w:space="0" w:color="auto"/>
              <w:right w:val="single" w:sz="8" w:space="0" w:color="auto"/>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cs="Arial Unicode MS" w:hint="eastAsia"/>
                <w:color w:val="FF0000"/>
                <w:sz w:val="24"/>
                <w:szCs w:val="24"/>
                <w:lang w:eastAsia="zh-TW"/>
              </w:rPr>
              <w:t>8,600</w:t>
            </w:r>
          </w:p>
        </w:tc>
        <w:tc>
          <w:tcPr>
            <w:tcW w:w="784"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cs="Arial Unicode MS"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hint="eastAsia"/>
                <w:color w:val="FF0000"/>
                <w:sz w:val="24"/>
                <w:szCs w:val="24"/>
                <w:lang w:eastAsia="zh-TW"/>
              </w:rPr>
              <w:t>式</w:t>
            </w:r>
          </w:p>
        </w:tc>
        <w:tc>
          <w:tcPr>
            <w:tcW w:w="1008"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cs="Arial Unicode MS" w:hint="eastAsia"/>
                <w:color w:val="FF0000"/>
                <w:sz w:val="24"/>
                <w:szCs w:val="24"/>
                <w:lang w:eastAsia="zh-TW"/>
              </w:rPr>
              <w:t>17,200</w:t>
            </w:r>
          </w:p>
        </w:tc>
        <w:tc>
          <w:tcPr>
            <w:tcW w:w="1440"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rPr>
              <w:t>核實支付</w:t>
            </w: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rPr>
            </w:pPr>
            <w:r w:rsidRPr="00672BC4">
              <w:rPr>
                <w:rFonts w:ascii="標楷體" w:eastAsia="標楷體" w:hAnsi="標楷體" w:hint="eastAsia"/>
                <w:color w:val="FF0000"/>
                <w:sz w:val="24"/>
                <w:szCs w:val="24"/>
              </w:rPr>
              <w:t>教材教具費</w:t>
            </w:r>
          </w:p>
        </w:tc>
        <w:tc>
          <w:tcPr>
            <w:tcW w:w="1050"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5</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D01885" w:rsidRPr="00672BC4" w:rsidRDefault="00D01885" w:rsidP="00D01885">
            <w:pPr>
              <w:spacing w:line="400" w:lineRule="exact"/>
              <w:jc w:val="center"/>
              <w:rPr>
                <w:rFonts w:ascii="標楷體" w:eastAsia="標楷體" w:hAnsi="標楷體" w:cs="Arial Unicode MS"/>
                <w:color w:val="FF0000"/>
                <w:sz w:val="24"/>
                <w:szCs w:val="24"/>
                <w:lang w:eastAsia="zh-TW"/>
              </w:rPr>
            </w:pPr>
            <w:r w:rsidRPr="00672BC4">
              <w:rPr>
                <w:rFonts w:ascii="標楷體" w:eastAsia="標楷體" w:hAnsi="標楷體" w:hint="eastAsia"/>
                <w:color w:val="FF0000"/>
                <w:sz w:val="24"/>
                <w:szCs w:val="24"/>
                <w:lang w:eastAsia="zh-TW"/>
              </w:rPr>
              <w:t>2</w:t>
            </w:r>
          </w:p>
        </w:tc>
        <w:tc>
          <w:tcPr>
            <w:tcW w:w="797"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式</w:t>
            </w:r>
          </w:p>
        </w:tc>
        <w:tc>
          <w:tcPr>
            <w:tcW w:w="1008"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10</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0</w:t>
            </w:r>
            <w:r w:rsidRPr="00672BC4">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D01885" w:rsidRPr="00672BC4" w:rsidRDefault="00D01885" w:rsidP="00D01885">
            <w:pPr>
              <w:kinsoku w:val="0"/>
              <w:spacing w:line="400" w:lineRule="exact"/>
              <w:jc w:val="center"/>
              <w:rPr>
                <w:rFonts w:ascii="標楷體" w:eastAsia="標楷體" w:hAnsi="標楷體" w:cs="標楷體"/>
                <w:color w:val="FF0000"/>
                <w:sz w:val="24"/>
                <w:szCs w:val="24"/>
                <w:lang w:eastAsia="zh-TW"/>
              </w:rPr>
            </w:pPr>
            <w:r w:rsidRPr="00672BC4">
              <w:rPr>
                <w:rFonts w:ascii="標楷體" w:eastAsia="標楷體" w:hAnsi="標楷體" w:cs="標楷體" w:hint="eastAsia"/>
                <w:color w:val="FF0000"/>
                <w:sz w:val="24"/>
                <w:szCs w:val="24"/>
                <w:lang w:eastAsia="zh-TW"/>
              </w:rPr>
              <w:t>所需使用的教具</w:t>
            </w:r>
          </w:p>
          <w:p w:rsidR="00D01885" w:rsidRPr="00672BC4" w:rsidRDefault="00D01885" w:rsidP="00D01885">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標楷體" w:hint="eastAsia"/>
                <w:color w:val="FF0000"/>
                <w:sz w:val="24"/>
                <w:szCs w:val="24"/>
                <w:lang w:eastAsia="zh-TW"/>
              </w:rPr>
              <w:t>(市款支應)</w:t>
            </w: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9056F1" w:rsidRPr="00672BC4" w:rsidRDefault="009056F1" w:rsidP="007F3334">
            <w:pPr>
              <w:spacing w:line="400" w:lineRule="exact"/>
              <w:jc w:val="center"/>
              <w:rPr>
                <w:rFonts w:ascii="標楷體" w:eastAsia="標楷體" w:hAnsi="標楷體"/>
                <w:dstrike/>
                <w:color w:val="FF0000"/>
                <w:sz w:val="24"/>
                <w:szCs w:val="24"/>
              </w:rPr>
            </w:pPr>
            <w:r w:rsidRPr="00672BC4">
              <w:rPr>
                <w:rFonts w:ascii="標楷體" w:eastAsia="標楷體" w:hAnsi="標楷體" w:hint="eastAsia"/>
                <w:color w:val="FF0000"/>
                <w:sz w:val="24"/>
                <w:szCs w:val="24"/>
              </w:rPr>
              <w:t>印刷費</w:t>
            </w:r>
          </w:p>
        </w:tc>
        <w:tc>
          <w:tcPr>
            <w:tcW w:w="105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dstrike/>
                <w:color w:val="FF0000"/>
                <w:sz w:val="24"/>
                <w:szCs w:val="24"/>
              </w:rPr>
            </w:pPr>
            <w:r w:rsidRPr="00672BC4">
              <w:rPr>
                <w:rFonts w:ascii="標楷體" w:eastAsia="標楷體" w:hAnsi="標楷體" w:hint="eastAsia"/>
                <w:color w:val="FF0000"/>
                <w:sz w:val="24"/>
                <w:szCs w:val="24"/>
              </w:rPr>
              <w:t>100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100</w:t>
            </w:r>
          </w:p>
        </w:tc>
        <w:tc>
          <w:tcPr>
            <w:tcW w:w="797"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人次</w:t>
            </w:r>
          </w:p>
        </w:tc>
        <w:tc>
          <w:tcPr>
            <w:tcW w:w="1008"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10</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rPr>
              <w:t>000</w:t>
            </w:r>
          </w:p>
        </w:tc>
        <w:tc>
          <w:tcPr>
            <w:tcW w:w="144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rPr>
            </w:pPr>
            <w:r w:rsidRPr="00672BC4">
              <w:rPr>
                <w:rFonts w:ascii="標楷體" w:eastAsia="標楷體" w:hAnsi="標楷體" w:hint="eastAsia"/>
                <w:color w:val="FF0000"/>
                <w:sz w:val="24"/>
                <w:szCs w:val="24"/>
              </w:rPr>
              <w:t>含手冊、成</w:t>
            </w:r>
            <w:r w:rsidRPr="00672BC4">
              <w:rPr>
                <w:rFonts w:ascii="標楷體" w:eastAsia="標楷體" w:hAnsi="標楷體" w:hint="eastAsia"/>
                <w:color w:val="FF0000"/>
                <w:sz w:val="24"/>
                <w:szCs w:val="24"/>
              </w:rPr>
              <w:lastRenderedPageBreak/>
              <w:t>果等</w:t>
            </w:r>
          </w:p>
        </w:tc>
      </w:tr>
      <w:tr w:rsidR="00672BC4" w:rsidRPr="00672BC4" w:rsidTr="007F3334">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lastRenderedPageBreak/>
              <w:t>6</w:t>
            </w:r>
          </w:p>
        </w:tc>
        <w:tc>
          <w:tcPr>
            <w:tcW w:w="2451" w:type="dxa"/>
            <w:gridSpan w:val="2"/>
            <w:tcBorders>
              <w:top w:val="single" w:sz="8" w:space="0" w:color="auto"/>
              <w:left w:val="nil"/>
              <w:bottom w:val="single" w:sz="8" w:space="0" w:color="auto"/>
              <w:right w:val="single" w:sz="8" w:space="0" w:color="000000"/>
            </w:tcBorders>
            <w:vAlign w:val="center"/>
          </w:tcPr>
          <w:p w:rsidR="009056F1" w:rsidRPr="00672BC4" w:rsidRDefault="009056F1" w:rsidP="007F3334">
            <w:pPr>
              <w:spacing w:line="400" w:lineRule="exact"/>
              <w:jc w:val="center"/>
              <w:rPr>
                <w:rFonts w:ascii="標楷體" w:eastAsia="標楷體" w:hAnsi="標楷體" w:cs="Arial Unicode MS"/>
                <w:color w:val="FF0000"/>
                <w:sz w:val="24"/>
                <w:szCs w:val="24"/>
              </w:rPr>
            </w:pPr>
            <w:r w:rsidRPr="00672BC4">
              <w:rPr>
                <w:rFonts w:ascii="標楷體" w:eastAsia="標楷體" w:hAnsi="標楷體" w:hint="eastAsia"/>
                <w:color w:val="FF0000"/>
                <w:sz w:val="24"/>
                <w:szCs w:val="24"/>
              </w:rPr>
              <w:t>雜支</w:t>
            </w:r>
          </w:p>
        </w:tc>
        <w:tc>
          <w:tcPr>
            <w:tcW w:w="105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3</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7</w:t>
            </w:r>
            <w:r w:rsidRPr="00672BC4">
              <w:rPr>
                <w:rFonts w:ascii="標楷體" w:eastAsia="標楷體" w:hAnsi="標楷體" w:hint="eastAsia"/>
                <w:color w:val="FF0000"/>
                <w:sz w:val="24"/>
                <w:szCs w:val="24"/>
              </w:rPr>
              <w:t>00</w:t>
            </w:r>
          </w:p>
        </w:tc>
        <w:tc>
          <w:tcPr>
            <w:tcW w:w="784" w:type="dxa"/>
            <w:tcBorders>
              <w:top w:val="single" w:sz="8" w:space="0" w:color="auto"/>
              <w:left w:val="single" w:sz="8" w:space="0" w:color="auto"/>
              <w:bottom w:val="single" w:sz="8" w:space="0" w:color="auto"/>
              <w:right w:val="single" w:sz="8" w:space="0" w:color="auto"/>
            </w:tcBorders>
            <w:vAlign w:val="center"/>
          </w:tcPr>
          <w:p w:rsidR="009056F1" w:rsidRPr="00672BC4" w:rsidRDefault="009056F1" w:rsidP="007F3334">
            <w:pPr>
              <w:spacing w:line="400" w:lineRule="exact"/>
              <w:jc w:val="center"/>
              <w:rPr>
                <w:rFonts w:ascii="標楷體" w:eastAsia="標楷體" w:hAnsi="標楷體" w:cs="Arial Unicode MS"/>
                <w:color w:val="FF0000"/>
                <w:sz w:val="24"/>
                <w:szCs w:val="24"/>
              </w:rPr>
            </w:pPr>
            <w:r w:rsidRPr="00672BC4">
              <w:rPr>
                <w:rFonts w:ascii="標楷體" w:eastAsia="標楷體" w:hAnsi="標楷體"/>
                <w:color w:val="FF0000"/>
                <w:sz w:val="24"/>
                <w:szCs w:val="24"/>
              </w:rPr>
              <w:t>1</w:t>
            </w:r>
          </w:p>
        </w:tc>
        <w:tc>
          <w:tcPr>
            <w:tcW w:w="797"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式</w:t>
            </w:r>
          </w:p>
        </w:tc>
        <w:tc>
          <w:tcPr>
            <w:tcW w:w="1008"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lang w:eastAsia="zh-TW"/>
              </w:rPr>
              <w:t>3</w:t>
            </w:r>
            <w:r w:rsidRPr="00672BC4">
              <w:rPr>
                <w:rFonts w:ascii="標楷體" w:eastAsia="標楷體" w:hAnsi="標楷體" w:cs="新細明體" w:hint="eastAsia"/>
                <w:color w:val="FF0000"/>
                <w:sz w:val="24"/>
                <w:szCs w:val="24"/>
              </w:rPr>
              <w:t>,</w:t>
            </w:r>
            <w:r w:rsidRPr="00672BC4">
              <w:rPr>
                <w:rFonts w:ascii="標楷體" w:eastAsia="標楷體" w:hAnsi="標楷體" w:hint="eastAsia"/>
                <w:color w:val="FF0000"/>
                <w:sz w:val="24"/>
                <w:szCs w:val="24"/>
                <w:lang w:eastAsia="zh-TW"/>
              </w:rPr>
              <w:t>7</w:t>
            </w:r>
            <w:r w:rsidRPr="00672BC4">
              <w:rPr>
                <w:rFonts w:ascii="標楷體" w:eastAsia="標楷體" w:hAnsi="標楷體" w:hint="eastAsia"/>
                <w:color w:val="FF0000"/>
                <w:sz w:val="24"/>
                <w:szCs w:val="24"/>
              </w:rPr>
              <w:t>00</w:t>
            </w:r>
          </w:p>
        </w:tc>
        <w:tc>
          <w:tcPr>
            <w:tcW w:w="1440" w:type="dxa"/>
            <w:tcBorders>
              <w:top w:val="single" w:sz="8" w:space="0" w:color="auto"/>
              <w:left w:val="nil"/>
              <w:bottom w:val="single" w:sz="8" w:space="0" w:color="auto"/>
              <w:right w:val="single" w:sz="8" w:space="0" w:color="auto"/>
            </w:tcBorders>
            <w:vAlign w:val="center"/>
          </w:tcPr>
          <w:p w:rsidR="009056F1" w:rsidRPr="00672BC4" w:rsidRDefault="009056F1" w:rsidP="007F3334">
            <w:pPr>
              <w:kinsoku w:val="0"/>
              <w:spacing w:line="0" w:lineRule="atLeas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（文具用品、紙張、光碟、資訊耗材、資料夾、郵資等）</w:t>
            </w:r>
          </w:p>
          <w:p w:rsidR="009056F1" w:rsidRPr="00672BC4" w:rsidRDefault="009056F1" w:rsidP="007F3334">
            <w:pPr>
              <w:kinsoku w:val="0"/>
              <w:spacing w:line="400" w:lineRule="exact"/>
              <w:jc w:val="center"/>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rPr>
              <w:t>業務費之</w:t>
            </w:r>
            <w:r w:rsidRPr="00672BC4">
              <w:rPr>
                <w:rFonts w:ascii="標楷體" w:eastAsia="標楷體" w:hAnsi="標楷體" w:cs="新細明體"/>
                <w:color w:val="FF0000"/>
                <w:sz w:val="24"/>
                <w:szCs w:val="24"/>
              </w:rPr>
              <w:t>5%</w:t>
            </w:r>
          </w:p>
        </w:tc>
      </w:tr>
      <w:tr w:rsidR="00672BC4" w:rsidRPr="00672BC4"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9056F1" w:rsidRPr="00672BC4" w:rsidRDefault="009056F1" w:rsidP="007F3334">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9056F1" w:rsidRPr="00672BC4" w:rsidRDefault="009056F1" w:rsidP="007F3334">
            <w:pPr>
              <w:kinsoku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16</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400</w:t>
            </w:r>
          </w:p>
        </w:tc>
        <w:tc>
          <w:tcPr>
            <w:tcW w:w="1440" w:type="dxa"/>
            <w:tcBorders>
              <w:top w:val="nil"/>
              <w:left w:val="nil"/>
              <w:bottom w:val="single" w:sz="8" w:space="0" w:color="auto"/>
              <w:right w:val="single" w:sz="8" w:space="0" w:color="auto"/>
            </w:tcBorders>
            <w:shd w:val="clear" w:color="auto" w:fill="FFFF99"/>
            <w:vAlign w:val="center"/>
          </w:tcPr>
          <w:p w:rsidR="009056F1" w:rsidRPr="00672BC4" w:rsidRDefault="009056F1" w:rsidP="007F3334">
            <w:pPr>
              <w:kinsoku w:val="0"/>
              <w:spacing w:line="400" w:lineRule="exact"/>
              <w:rPr>
                <w:rFonts w:ascii="標楷體" w:eastAsia="標楷體" w:hAnsi="標楷體" w:cs="新細明體"/>
                <w:color w:val="FF0000"/>
                <w:sz w:val="24"/>
                <w:szCs w:val="24"/>
                <w:lang w:eastAsia="zh-TW"/>
              </w:rPr>
            </w:pPr>
          </w:p>
        </w:tc>
      </w:tr>
      <w:tr w:rsidR="00672BC4" w:rsidRPr="00672BC4"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01885" w:rsidRPr="00672BC4" w:rsidRDefault="00D01885" w:rsidP="00D01885">
            <w:pPr>
              <w:kinsoku w:val="0"/>
              <w:spacing w:line="400" w:lineRule="exact"/>
              <w:jc w:val="center"/>
              <w:rPr>
                <w:rFonts w:ascii="標楷體" w:eastAsia="標楷體" w:hAnsi="標楷體"/>
                <w:color w:val="FF0000"/>
                <w:sz w:val="24"/>
                <w:szCs w:val="24"/>
                <w:lang w:eastAsia="zh-TW"/>
              </w:rPr>
            </w:pPr>
            <w:r w:rsidRPr="00672BC4">
              <w:rPr>
                <w:rFonts w:ascii="標楷體" w:eastAsia="標楷體" w:hAnsi="標楷體" w:hint="eastAsia"/>
                <w:color w:val="FF0000"/>
                <w:sz w:val="24"/>
                <w:szCs w:val="24"/>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jc w:val="right"/>
              <w:rPr>
                <w:rFonts w:ascii="標楷體" w:eastAsia="標楷體" w:hAnsi="標楷體" w:cs="新細明體"/>
                <w:color w:val="FF0000"/>
                <w:sz w:val="24"/>
                <w:szCs w:val="24"/>
                <w:lang w:eastAsia="zh-TW"/>
              </w:rPr>
            </w:pPr>
            <w:r w:rsidRPr="00672BC4">
              <w:rPr>
                <w:rFonts w:ascii="標楷體" w:eastAsia="標楷體" w:hAnsi="標楷體" w:cs="新細明體" w:hint="eastAsia"/>
                <w:color w:val="FF0000"/>
                <w:sz w:val="24"/>
                <w:szCs w:val="24"/>
                <w:lang w:eastAsia="zh-TW"/>
              </w:rPr>
              <w:t>63</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500</w:t>
            </w:r>
          </w:p>
        </w:tc>
        <w:tc>
          <w:tcPr>
            <w:tcW w:w="1440" w:type="dxa"/>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rPr>
                <w:rFonts w:ascii="標楷體" w:eastAsia="標楷體" w:hAnsi="標楷體" w:cs="新細明體"/>
                <w:color w:val="FF0000"/>
                <w:sz w:val="24"/>
                <w:szCs w:val="24"/>
                <w:lang w:eastAsia="zh-TW"/>
              </w:rPr>
            </w:pPr>
          </w:p>
        </w:tc>
      </w:tr>
      <w:tr w:rsidR="00672BC4" w:rsidRPr="00672BC4" w:rsidTr="007F3334">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D01885" w:rsidRPr="00672BC4" w:rsidRDefault="00D01885" w:rsidP="00D01885">
            <w:pPr>
              <w:kinsoku w:val="0"/>
              <w:spacing w:line="400" w:lineRule="exact"/>
              <w:jc w:val="center"/>
              <w:rPr>
                <w:rFonts w:ascii="標楷體" w:eastAsia="標楷體" w:hAnsi="標楷體"/>
                <w:color w:val="FF0000"/>
                <w:sz w:val="24"/>
                <w:szCs w:val="24"/>
              </w:rPr>
            </w:pPr>
            <w:r w:rsidRPr="00672BC4">
              <w:rPr>
                <w:rFonts w:ascii="標楷體" w:eastAsia="標楷體" w:hAnsi="標楷體" w:hint="eastAsia"/>
                <w:color w:val="FF0000"/>
                <w:sz w:val="24"/>
                <w:szCs w:val="24"/>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jc w:val="right"/>
              <w:rPr>
                <w:rFonts w:ascii="標楷體" w:eastAsia="標楷體" w:hAnsi="標楷體" w:cs="新細明體"/>
                <w:color w:val="FF0000"/>
                <w:sz w:val="24"/>
                <w:szCs w:val="24"/>
              </w:rPr>
            </w:pPr>
            <w:r w:rsidRPr="00672BC4">
              <w:rPr>
                <w:rFonts w:ascii="標楷體" w:eastAsia="標楷體" w:hAnsi="標楷體" w:cs="新細明體" w:hint="eastAsia"/>
                <w:color w:val="FF0000"/>
                <w:sz w:val="24"/>
                <w:szCs w:val="24"/>
                <w:lang w:eastAsia="zh-TW"/>
              </w:rPr>
              <w:t>79</w:t>
            </w:r>
            <w:r w:rsidRPr="00672BC4">
              <w:rPr>
                <w:rFonts w:ascii="標楷體" w:eastAsia="標楷體" w:hAnsi="標楷體" w:cs="新細明體" w:hint="eastAsia"/>
                <w:color w:val="FF0000"/>
                <w:sz w:val="24"/>
                <w:szCs w:val="24"/>
              </w:rPr>
              <w:t>,</w:t>
            </w:r>
            <w:r w:rsidRPr="00672BC4">
              <w:rPr>
                <w:rFonts w:ascii="標楷體" w:eastAsia="標楷體" w:hAnsi="標楷體" w:cs="新細明體" w:hint="eastAsia"/>
                <w:color w:val="FF0000"/>
                <w:sz w:val="24"/>
                <w:szCs w:val="24"/>
                <w:lang w:eastAsia="zh-TW"/>
              </w:rPr>
              <w:t>9</w:t>
            </w:r>
            <w:r w:rsidRPr="00672BC4">
              <w:rPr>
                <w:rFonts w:ascii="標楷體" w:eastAsia="標楷體" w:hAnsi="標楷體" w:cs="新細明體" w:hint="eastAsia"/>
                <w:color w:val="FF0000"/>
                <w:sz w:val="24"/>
                <w:szCs w:val="24"/>
              </w:rPr>
              <w:t>00</w:t>
            </w:r>
          </w:p>
        </w:tc>
        <w:tc>
          <w:tcPr>
            <w:tcW w:w="1440" w:type="dxa"/>
            <w:tcBorders>
              <w:top w:val="nil"/>
              <w:left w:val="nil"/>
              <w:bottom w:val="single" w:sz="8" w:space="0" w:color="auto"/>
              <w:right w:val="single" w:sz="8" w:space="0" w:color="auto"/>
            </w:tcBorders>
            <w:shd w:val="clear" w:color="auto" w:fill="FFFF99"/>
            <w:vAlign w:val="center"/>
          </w:tcPr>
          <w:p w:rsidR="00D01885" w:rsidRPr="00672BC4" w:rsidRDefault="00D01885" w:rsidP="00D01885">
            <w:pPr>
              <w:kinsoku w:val="0"/>
              <w:spacing w:line="400" w:lineRule="exact"/>
              <w:rPr>
                <w:rFonts w:ascii="標楷體" w:eastAsia="標楷體" w:hAnsi="標楷體" w:cs="新細明體"/>
                <w:color w:val="FF0000"/>
                <w:sz w:val="24"/>
                <w:szCs w:val="24"/>
              </w:rPr>
            </w:pPr>
          </w:p>
        </w:tc>
      </w:tr>
    </w:tbl>
    <w:p w:rsidR="009056F1" w:rsidRDefault="009056F1" w:rsidP="009056F1">
      <w:pPr>
        <w:tabs>
          <w:tab w:val="left" w:pos="1276"/>
        </w:tabs>
        <w:rPr>
          <w:rFonts w:ascii="標楷體" w:eastAsia="標楷體" w:hAnsi="標楷體" w:cs="Arial"/>
          <w:color w:val="000000" w:themeColor="text1"/>
          <w:sz w:val="24"/>
          <w:szCs w:val="24"/>
          <w:lang w:eastAsia="zh-TW"/>
        </w:rPr>
      </w:pPr>
    </w:p>
    <w:p w:rsidR="00061782" w:rsidRPr="00ED3B92" w:rsidRDefault="00061782" w:rsidP="00061782">
      <w:pPr>
        <w:kinsoku w:val="0"/>
        <w:wordWrap w:val="0"/>
        <w:spacing w:line="400" w:lineRule="exact"/>
        <w:rPr>
          <w:rFonts w:ascii="標楷體" w:eastAsia="標楷體" w:hAnsi="標楷體"/>
          <w:lang w:eastAsia="zh-TW"/>
        </w:rPr>
      </w:pPr>
      <w:r w:rsidRPr="00ED3B92">
        <w:rPr>
          <w:rFonts w:ascii="標楷體" w:eastAsia="標楷體" w:hAnsi="標楷體"/>
          <w:lang w:eastAsia="zh-TW"/>
        </w:rPr>
        <w:t>承辦人：</w:t>
      </w:r>
      <w:r w:rsidRPr="00ED3B92">
        <w:rPr>
          <w:rFonts w:ascii="標楷體" w:eastAsia="標楷體" w:hAnsi="標楷體" w:hint="eastAsia"/>
          <w:lang w:eastAsia="zh-TW"/>
        </w:rPr>
        <w:t xml:space="preserve">           </w:t>
      </w:r>
      <w:r w:rsidRPr="00ED3B92">
        <w:rPr>
          <w:rFonts w:ascii="標楷體" w:eastAsia="標楷體" w:hAnsi="標楷體"/>
          <w:lang w:eastAsia="zh-TW"/>
        </w:rPr>
        <w:t>主任：</w:t>
      </w:r>
      <w:r w:rsidRPr="00ED3B92">
        <w:rPr>
          <w:rFonts w:ascii="標楷體" w:eastAsia="標楷體" w:hAnsi="標楷體" w:hint="eastAsia"/>
          <w:lang w:eastAsia="zh-TW"/>
        </w:rPr>
        <w:t xml:space="preserve">             </w:t>
      </w:r>
      <w:r w:rsidRPr="00ED3B92">
        <w:rPr>
          <w:rFonts w:ascii="標楷體" w:eastAsia="標楷體" w:hAnsi="標楷體"/>
          <w:lang w:eastAsia="zh-TW"/>
        </w:rPr>
        <w:t>主</w:t>
      </w:r>
      <w:r w:rsidRPr="00ED3B92">
        <w:rPr>
          <w:rFonts w:ascii="標楷體" w:eastAsia="標楷體" w:hAnsi="標楷體" w:hint="eastAsia"/>
          <w:lang w:eastAsia="zh-TW"/>
        </w:rPr>
        <w:t>計</w:t>
      </w:r>
      <w:r w:rsidRPr="00ED3B92">
        <w:rPr>
          <w:rFonts w:ascii="標楷體" w:eastAsia="標楷體" w:hAnsi="標楷體"/>
          <w:lang w:eastAsia="zh-TW"/>
        </w:rPr>
        <w:t>：</w:t>
      </w:r>
      <w:r w:rsidRPr="00ED3B92">
        <w:rPr>
          <w:rFonts w:ascii="標楷體" w:eastAsia="標楷體" w:hAnsi="標楷體" w:hint="eastAsia"/>
          <w:lang w:eastAsia="zh-TW"/>
        </w:rPr>
        <w:t xml:space="preserve">            校長：</w:t>
      </w:r>
    </w:p>
    <w:p w:rsidR="00061782" w:rsidRDefault="00061782" w:rsidP="00061782">
      <w:pPr>
        <w:ind w:left="1234" w:hangingChars="514" w:hanging="1234"/>
        <w:rPr>
          <w:rFonts w:ascii="標楷體" w:eastAsia="標楷體" w:hAnsi="標楷體"/>
          <w:color w:val="000000" w:themeColor="text1"/>
          <w:sz w:val="24"/>
          <w:szCs w:val="24"/>
          <w:lang w:eastAsia="zh-TW"/>
        </w:rPr>
      </w:pPr>
    </w:p>
    <w:p w:rsidR="009056F1" w:rsidRDefault="009056F1" w:rsidP="00061782">
      <w:pPr>
        <w:ind w:left="1234" w:hangingChars="514" w:hanging="1234"/>
        <w:rPr>
          <w:rFonts w:ascii="標楷體" w:eastAsia="標楷體" w:hAnsi="標楷體"/>
          <w:color w:val="000000" w:themeColor="text1"/>
          <w:sz w:val="24"/>
          <w:szCs w:val="24"/>
          <w:lang w:eastAsia="zh-TW"/>
        </w:rPr>
      </w:pPr>
    </w:p>
    <w:p w:rsidR="00061782" w:rsidRPr="00D6049B" w:rsidRDefault="00061782" w:rsidP="00061782">
      <w:pPr>
        <w:ind w:left="1234" w:hangingChars="514" w:hanging="1234"/>
        <w:rPr>
          <w:rFonts w:ascii="標楷體" w:eastAsia="標楷體" w:hAnsi="標楷體" w:cs="Arial"/>
          <w:color w:val="000000" w:themeColor="text1"/>
          <w:sz w:val="24"/>
          <w:szCs w:val="24"/>
          <w:lang w:eastAsia="zh-TW"/>
        </w:rPr>
      </w:pPr>
      <w:r>
        <w:rPr>
          <w:rFonts w:ascii="標楷體" w:eastAsia="標楷體" w:hAnsi="標楷體" w:hint="eastAsia"/>
          <w:color w:val="000000" w:themeColor="text1"/>
          <w:sz w:val="24"/>
          <w:szCs w:val="24"/>
          <w:lang w:eastAsia="zh-TW"/>
        </w:rPr>
        <w:t>八</w:t>
      </w:r>
      <w:r w:rsidRPr="00D6049B">
        <w:rPr>
          <w:rFonts w:ascii="標楷體" w:eastAsia="標楷體" w:hAnsi="標楷體" w:hint="eastAsia"/>
          <w:color w:val="000000" w:themeColor="text1"/>
          <w:sz w:val="24"/>
          <w:szCs w:val="24"/>
          <w:lang w:eastAsia="zh-TW"/>
        </w:rPr>
        <w:t>、獎勵：</w:t>
      </w:r>
      <w:r w:rsidRPr="00D6049B">
        <w:rPr>
          <w:rFonts w:ascii="標楷體" w:eastAsia="標楷體" w:hAnsi="標楷體" w:cs="Arial" w:hint="eastAsia"/>
          <w:color w:val="000000" w:themeColor="text1"/>
          <w:sz w:val="24"/>
          <w:szCs w:val="24"/>
          <w:lang w:eastAsia="zh-TW"/>
        </w:rPr>
        <w:t>依據「公立高級中等以下學校校長成績考核辦法」、「公立高級中等以下學校教師成績考核辦法」及「桃園市市立各級學校及幼兒園教職員獎懲要點」規定辦理。</w:t>
      </w:r>
    </w:p>
    <w:p w:rsidR="00061782" w:rsidRPr="00D6049B" w:rsidRDefault="00061782" w:rsidP="00061782">
      <w:pP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九</w:t>
      </w:r>
      <w:r w:rsidRPr="00D6049B">
        <w:rPr>
          <w:rFonts w:ascii="標楷體" w:eastAsia="標楷體" w:hAnsi="標楷體" w:hint="eastAsia"/>
          <w:color w:val="000000" w:themeColor="text1"/>
          <w:sz w:val="24"/>
          <w:szCs w:val="24"/>
          <w:lang w:eastAsia="zh-TW"/>
        </w:rPr>
        <w:t>、本計畫陳</w:t>
      </w:r>
      <w:r w:rsidRPr="00D6049B">
        <w:rPr>
          <w:rFonts w:ascii="標楷體" w:eastAsia="標楷體" w:hAnsi="標楷體"/>
          <w:color w:val="000000" w:themeColor="text1"/>
          <w:sz w:val="24"/>
          <w:szCs w:val="24"/>
          <w:lang w:eastAsia="zh-TW"/>
        </w:rPr>
        <w:t xml:space="preserve"> </w:t>
      </w:r>
      <w:r w:rsidRPr="00D6049B">
        <w:rPr>
          <w:rFonts w:ascii="標楷體" w:eastAsia="標楷體" w:hAnsi="標楷體" w:hint="eastAsia"/>
          <w:color w:val="000000" w:themeColor="text1"/>
          <w:sz w:val="24"/>
          <w:szCs w:val="24"/>
          <w:lang w:eastAsia="zh-TW"/>
        </w:rPr>
        <w:t xml:space="preserve"> 市府教育局核准後實施</w:t>
      </w:r>
      <w:r w:rsidRPr="00D6049B">
        <w:rPr>
          <w:rFonts w:ascii="標楷體" w:eastAsia="標楷體" w:hAnsi="標楷體"/>
          <w:color w:val="000000" w:themeColor="text1"/>
          <w:sz w:val="24"/>
          <w:szCs w:val="24"/>
          <w:lang w:eastAsia="zh-TW"/>
        </w:rPr>
        <w:t>，修正時亦同。</w:t>
      </w:r>
    </w:p>
    <w:p w:rsidR="00925D4E" w:rsidRPr="00061782" w:rsidRDefault="00925D4E" w:rsidP="00D633AF">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p>
    <w:sectPr w:rsidR="00925D4E" w:rsidRPr="00061782" w:rsidSect="00C06BB3">
      <w:footerReference w:type="default" r:id="rId10"/>
      <w:type w:val="continuous"/>
      <w:pgSz w:w="11906" w:h="16838" w:code="9"/>
      <w:pgMar w:top="1440" w:right="1797" w:bottom="1440" w:left="1797"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3EA" w:rsidRDefault="002D23EA" w:rsidP="00F00B44">
      <w:pPr>
        <w:spacing w:after="0" w:line="240" w:lineRule="auto"/>
      </w:pPr>
      <w:r>
        <w:separator/>
      </w:r>
    </w:p>
  </w:endnote>
  <w:endnote w:type="continuationSeparator" w:id="0">
    <w:p w:rsidR="002D23EA" w:rsidRDefault="002D23EA" w:rsidP="00F0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443064"/>
      <w:docPartObj>
        <w:docPartGallery w:val="Page Numbers (Bottom of Page)"/>
        <w:docPartUnique/>
      </w:docPartObj>
    </w:sdtPr>
    <w:sdtContent>
      <w:p w:rsidR="00F0289C" w:rsidRDefault="00F0289C">
        <w:pPr>
          <w:pStyle w:val="a5"/>
          <w:jc w:val="center"/>
        </w:pPr>
        <w:r>
          <w:fldChar w:fldCharType="begin"/>
        </w:r>
        <w:r>
          <w:instrText>PAGE   \* MERGEFORMAT</w:instrText>
        </w:r>
        <w:r>
          <w:fldChar w:fldCharType="separate"/>
        </w:r>
        <w:r w:rsidR="00194141" w:rsidRPr="00194141">
          <w:rPr>
            <w:noProof/>
            <w:lang w:val="zh-TW" w:eastAsia="zh-TW"/>
          </w:rPr>
          <w:t>36</w:t>
        </w:r>
        <w:r>
          <w:fldChar w:fldCharType="end"/>
        </w:r>
      </w:p>
    </w:sdtContent>
  </w:sdt>
  <w:p w:rsidR="00F0289C" w:rsidRDefault="00F0289C">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3EA" w:rsidRDefault="002D23EA" w:rsidP="00F00B44">
      <w:pPr>
        <w:spacing w:after="0" w:line="240" w:lineRule="auto"/>
      </w:pPr>
      <w:r>
        <w:separator/>
      </w:r>
    </w:p>
  </w:footnote>
  <w:footnote w:type="continuationSeparator" w:id="0">
    <w:p w:rsidR="002D23EA" w:rsidRDefault="002D23EA" w:rsidP="00F00B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5302B70"/>
    <w:multiLevelType w:val="hybridMultilevel"/>
    <w:tmpl w:val="70B449DE"/>
    <w:lvl w:ilvl="0" w:tplc="BD061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7B070E"/>
    <w:multiLevelType w:val="hybridMultilevel"/>
    <w:tmpl w:val="B94C35B8"/>
    <w:lvl w:ilvl="0" w:tplc="9A287212">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1927AE"/>
    <w:multiLevelType w:val="hybridMultilevel"/>
    <w:tmpl w:val="7B90A4B2"/>
    <w:numStyleLink w:val="1"/>
  </w:abstractNum>
  <w:abstractNum w:abstractNumId="5">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4C8D05E4"/>
    <w:multiLevelType w:val="hybridMultilevel"/>
    <w:tmpl w:val="7B90A4B2"/>
    <w:styleLink w:val="1"/>
    <w:lvl w:ilvl="0" w:tplc="E6226048">
      <w:start w:val="1"/>
      <w:numFmt w:val="ideographLegalTraditional"/>
      <w:lvlText w:val="%1."/>
      <w:lvlJc w:val="left"/>
      <w:pPr>
        <w:ind w:left="48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98CA80">
      <w:start w:val="1"/>
      <w:numFmt w:val="decimal"/>
      <w:lvlText w:val="%2."/>
      <w:lvlJc w:val="left"/>
      <w:pPr>
        <w:tabs>
          <w:tab w:val="left" w:pos="480"/>
        </w:tabs>
        <w:ind w:left="960" w:hanging="48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488EA">
      <w:start w:val="1"/>
      <w:numFmt w:val="taiwaneseCounting"/>
      <w:lvlText w:val="%3."/>
      <w:lvlJc w:val="left"/>
      <w:pPr>
        <w:tabs>
          <w:tab w:val="left" w:pos="480"/>
        </w:tabs>
        <w:ind w:left="1680" w:hanging="72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5080D6">
      <w:start w:val="1"/>
      <w:numFmt w:val="taiwaneseCounting"/>
      <w:lvlText w:val="%4."/>
      <w:lvlJc w:val="left"/>
      <w:pPr>
        <w:tabs>
          <w:tab w:val="left" w:pos="480"/>
        </w:tabs>
        <w:ind w:left="100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E0B8FA">
      <w:start w:val="1"/>
      <w:numFmt w:val="decimal"/>
      <w:lvlText w:val="%5."/>
      <w:lvlJc w:val="left"/>
      <w:pPr>
        <w:tabs>
          <w:tab w:val="left" w:pos="480"/>
        </w:tabs>
        <w:ind w:left="292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E0119E">
      <w:start w:val="1"/>
      <w:numFmt w:val="lowerRoman"/>
      <w:lvlText w:val="%6."/>
      <w:lvlJc w:val="left"/>
      <w:pPr>
        <w:tabs>
          <w:tab w:val="left" w:pos="480"/>
        </w:tabs>
        <w:ind w:left="340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08F87A">
      <w:start w:val="1"/>
      <w:numFmt w:val="decimal"/>
      <w:lvlText w:val="%7."/>
      <w:lvlJc w:val="left"/>
      <w:pPr>
        <w:tabs>
          <w:tab w:val="left" w:pos="480"/>
        </w:tabs>
        <w:ind w:left="388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88A15C">
      <w:start w:val="1"/>
      <w:numFmt w:val="decimal"/>
      <w:lvlText w:val="%8."/>
      <w:lvlJc w:val="left"/>
      <w:pPr>
        <w:tabs>
          <w:tab w:val="left" w:pos="480"/>
        </w:tabs>
        <w:ind w:left="4368" w:hanging="5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228519C">
      <w:start w:val="1"/>
      <w:numFmt w:val="lowerRoman"/>
      <w:lvlText w:val="%9."/>
      <w:lvlJc w:val="left"/>
      <w:pPr>
        <w:tabs>
          <w:tab w:val="left" w:pos="480"/>
        </w:tabs>
        <w:ind w:left="4848" w:hanging="6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3">
    <w:nsid w:val="628C6D95"/>
    <w:multiLevelType w:val="hybridMultilevel"/>
    <w:tmpl w:val="0228F600"/>
    <w:lvl w:ilvl="0" w:tplc="674E87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nsid w:val="74CD3BAC"/>
    <w:multiLevelType w:val="hybridMultilevel"/>
    <w:tmpl w:val="23AAA63E"/>
    <w:lvl w:ilvl="0" w:tplc="12E66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7291FA9"/>
    <w:multiLevelType w:val="hybridMultilevel"/>
    <w:tmpl w:val="A1EC81CE"/>
    <w:lvl w:ilvl="0" w:tplc="741E0F4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81F0DFF"/>
    <w:multiLevelType w:val="multilevel"/>
    <w:tmpl w:val="FE6C2BB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4"/>
  </w:num>
  <w:num w:numId="2">
    <w:abstractNumId w:val="6"/>
  </w:num>
  <w:num w:numId="3">
    <w:abstractNumId w:val="5"/>
  </w:num>
  <w:num w:numId="4">
    <w:abstractNumId w:val="7"/>
  </w:num>
  <w:num w:numId="5">
    <w:abstractNumId w:val="1"/>
  </w:num>
  <w:num w:numId="6">
    <w:abstractNumId w:val="15"/>
  </w:num>
  <w:num w:numId="7">
    <w:abstractNumId w:val="13"/>
  </w:num>
  <w:num w:numId="8">
    <w:abstractNumId w:val="16"/>
  </w:num>
  <w:num w:numId="9">
    <w:abstractNumId w:val="17"/>
  </w:num>
  <w:num w:numId="10">
    <w:abstractNumId w:val="9"/>
  </w:num>
  <w:num w:numId="11">
    <w:abstractNumId w:val="3"/>
  </w:num>
  <w:num w:numId="12">
    <w:abstractNumId w:val="8"/>
  </w:num>
  <w:num w:numId="13">
    <w:abstractNumId w:val="12"/>
  </w:num>
  <w:num w:numId="14">
    <w:abstractNumId w:val="0"/>
  </w:num>
  <w:num w:numId="15">
    <w:abstractNumId w:val="10"/>
  </w:num>
  <w:num w:numId="16">
    <w:abstractNumId w:val="2"/>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A44"/>
    <w:rsid w:val="0000396A"/>
    <w:rsid w:val="00015C05"/>
    <w:rsid w:val="000173D2"/>
    <w:rsid w:val="00024E08"/>
    <w:rsid w:val="00041E4F"/>
    <w:rsid w:val="00046C4D"/>
    <w:rsid w:val="00052038"/>
    <w:rsid w:val="000528EF"/>
    <w:rsid w:val="000534EC"/>
    <w:rsid w:val="000602B0"/>
    <w:rsid w:val="00061782"/>
    <w:rsid w:val="00063C59"/>
    <w:rsid w:val="0006521D"/>
    <w:rsid w:val="0007658C"/>
    <w:rsid w:val="000801C8"/>
    <w:rsid w:val="0008599C"/>
    <w:rsid w:val="00090C31"/>
    <w:rsid w:val="00097204"/>
    <w:rsid w:val="000A31D0"/>
    <w:rsid w:val="000A33ED"/>
    <w:rsid w:val="000B13D8"/>
    <w:rsid w:val="000B42EE"/>
    <w:rsid w:val="000C3A44"/>
    <w:rsid w:val="000D2229"/>
    <w:rsid w:val="00101427"/>
    <w:rsid w:val="00102B19"/>
    <w:rsid w:val="00105182"/>
    <w:rsid w:val="00112BF1"/>
    <w:rsid w:val="00117DF3"/>
    <w:rsid w:val="001316DB"/>
    <w:rsid w:val="00131F60"/>
    <w:rsid w:val="001338B6"/>
    <w:rsid w:val="00140B85"/>
    <w:rsid w:val="00150A4A"/>
    <w:rsid w:val="001514B5"/>
    <w:rsid w:val="00155B42"/>
    <w:rsid w:val="00163E80"/>
    <w:rsid w:val="0018168F"/>
    <w:rsid w:val="00186FC8"/>
    <w:rsid w:val="00193C2B"/>
    <w:rsid w:val="00194141"/>
    <w:rsid w:val="001D10BD"/>
    <w:rsid w:val="001D3C89"/>
    <w:rsid w:val="001D7B48"/>
    <w:rsid w:val="001D7F1B"/>
    <w:rsid w:val="001E3245"/>
    <w:rsid w:val="001F3C40"/>
    <w:rsid w:val="0020132A"/>
    <w:rsid w:val="00202CD9"/>
    <w:rsid w:val="00204373"/>
    <w:rsid w:val="00213967"/>
    <w:rsid w:val="002163CE"/>
    <w:rsid w:val="00220CA4"/>
    <w:rsid w:val="00232523"/>
    <w:rsid w:val="00250452"/>
    <w:rsid w:val="00253A36"/>
    <w:rsid w:val="002555AF"/>
    <w:rsid w:val="00265D8B"/>
    <w:rsid w:val="002761E6"/>
    <w:rsid w:val="00280F58"/>
    <w:rsid w:val="00283581"/>
    <w:rsid w:val="00286241"/>
    <w:rsid w:val="002A12E6"/>
    <w:rsid w:val="002A291B"/>
    <w:rsid w:val="002A5B65"/>
    <w:rsid w:val="002B0372"/>
    <w:rsid w:val="002C3D64"/>
    <w:rsid w:val="002D23EA"/>
    <w:rsid w:val="002F17C2"/>
    <w:rsid w:val="0030675E"/>
    <w:rsid w:val="00310879"/>
    <w:rsid w:val="00310EC1"/>
    <w:rsid w:val="003245CB"/>
    <w:rsid w:val="0036092A"/>
    <w:rsid w:val="00375F6C"/>
    <w:rsid w:val="003849AD"/>
    <w:rsid w:val="0039584E"/>
    <w:rsid w:val="00397D27"/>
    <w:rsid w:val="003A30BA"/>
    <w:rsid w:val="003A62CF"/>
    <w:rsid w:val="003B47BC"/>
    <w:rsid w:val="003B5799"/>
    <w:rsid w:val="003C7163"/>
    <w:rsid w:val="003E17CA"/>
    <w:rsid w:val="003E29B5"/>
    <w:rsid w:val="003F107E"/>
    <w:rsid w:val="003F1BC1"/>
    <w:rsid w:val="003F1BED"/>
    <w:rsid w:val="003F25C4"/>
    <w:rsid w:val="004053E6"/>
    <w:rsid w:val="00407D47"/>
    <w:rsid w:val="00411E80"/>
    <w:rsid w:val="00430725"/>
    <w:rsid w:val="00446A65"/>
    <w:rsid w:val="00447DAD"/>
    <w:rsid w:val="004546AF"/>
    <w:rsid w:val="004640F0"/>
    <w:rsid w:val="004752A2"/>
    <w:rsid w:val="00477528"/>
    <w:rsid w:val="00491B3A"/>
    <w:rsid w:val="004B0249"/>
    <w:rsid w:val="004B585D"/>
    <w:rsid w:val="004C7739"/>
    <w:rsid w:val="004D1F99"/>
    <w:rsid w:val="004D45B4"/>
    <w:rsid w:val="004E6051"/>
    <w:rsid w:val="004F1FED"/>
    <w:rsid w:val="004F3BAF"/>
    <w:rsid w:val="004F7D4C"/>
    <w:rsid w:val="00513C8C"/>
    <w:rsid w:val="00525BA2"/>
    <w:rsid w:val="00534B13"/>
    <w:rsid w:val="00536550"/>
    <w:rsid w:val="00545FBE"/>
    <w:rsid w:val="00560835"/>
    <w:rsid w:val="00563773"/>
    <w:rsid w:val="00566CD3"/>
    <w:rsid w:val="0057191A"/>
    <w:rsid w:val="005757F1"/>
    <w:rsid w:val="00576F09"/>
    <w:rsid w:val="005868C5"/>
    <w:rsid w:val="00594FD3"/>
    <w:rsid w:val="005A32DA"/>
    <w:rsid w:val="005B3540"/>
    <w:rsid w:val="005C0F3F"/>
    <w:rsid w:val="005D36B4"/>
    <w:rsid w:val="005E0278"/>
    <w:rsid w:val="0060205E"/>
    <w:rsid w:val="00602230"/>
    <w:rsid w:val="00602A55"/>
    <w:rsid w:val="006114EB"/>
    <w:rsid w:val="00613AF2"/>
    <w:rsid w:val="0063042A"/>
    <w:rsid w:val="0063122B"/>
    <w:rsid w:val="00655AB8"/>
    <w:rsid w:val="006658DA"/>
    <w:rsid w:val="00671A12"/>
    <w:rsid w:val="00672BC4"/>
    <w:rsid w:val="00676B3A"/>
    <w:rsid w:val="00681D41"/>
    <w:rsid w:val="00694CA9"/>
    <w:rsid w:val="006C2681"/>
    <w:rsid w:val="006C4524"/>
    <w:rsid w:val="006C5460"/>
    <w:rsid w:val="006D2ECD"/>
    <w:rsid w:val="006F3DA4"/>
    <w:rsid w:val="006F73FC"/>
    <w:rsid w:val="00716DE4"/>
    <w:rsid w:val="00720494"/>
    <w:rsid w:val="00722684"/>
    <w:rsid w:val="00726D16"/>
    <w:rsid w:val="00734427"/>
    <w:rsid w:val="00740A89"/>
    <w:rsid w:val="007440DD"/>
    <w:rsid w:val="007529FC"/>
    <w:rsid w:val="007600EA"/>
    <w:rsid w:val="00760B91"/>
    <w:rsid w:val="0077080B"/>
    <w:rsid w:val="00775DD7"/>
    <w:rsid w:val="0078602C"/>
    <w:rsid w:val="007942C1"/>
    <w:rsid w:val="007B2CC7"/>
    <w:rsid w:val="007C055D"/>
    <w:rsid w:val="007D469E"/>
    <w:rsid w:val="007D487F"/>
    <w:rsid w:val="007D7F1E"/>
    <w:rsid w:val="007E0AD6"/>
    <w:rsid w:val="007E3C10"/>
    <w:rsid w:val="007F3334"/>
    <w:rsid w:val="007F35B5"/>
    <w:rsid w:val="007F48CB"/>
    <w:rsid w:val="0080276E"/>
    <w:rsid w:val="00824DE7"/>
    <w:rsid w:val="008250CC"/>
    <w:rsid w:val="0084239C"/>
    <w:rsid w:val="00844D1E"/>
    <w:rsid w:val="008535D6"/>
    <w:rsid w:val="008637D0"/>
    <w:rsid w:val="00866DB5"/>
    <w:rsid w:val="00877232"/>
    <w:rsid w:val="008A1185"/>
    <w:rsid w:val="008A1301"/>
    <w:rsid w:val="008B680F"/>
    <w:rsid w:val="008E11EB"/>
    <w:rsid w:val="008E5C6A"/>
    <w:rsid w:val="008F046E"/>
    <w:rsid w:val="00900A92"/>
    <w:rsid w:val="009056F1"/>
    <w:rsid w:val="009255F4"/>
    <w:rsid w:val="00925D4E"/>
    <w:rsid w:val="00927701"/>
    <w:rsid w:val="009434E0"/>
    <w:rsid w:val="00947486"/>
    <w:rsid w:val="00986892"/>
    <w:rsid w:val="00997A70"/>
    <w:rsid w:val="009A6854"/>
    <w:rsid w:val="009B5506"/>
    <w:rsid w:val="009D33AC"/>
    <w:rsid w:val="009D6D26"/>
    <w:rsid w:val="009E3645"/>
    <w:rsid w:val="009E4EC9"/>
    <w:rsid w:val="009F2A02"/>
    <w:rsid w:val="009F41F8"/>
    <w:rsid w:val="00A04EBA"/>
    <w:rsid w:val="00A111DC"/>
    <w:rsid w:val="00A11AB2"/>
    <w:rsid w:val="00A11B70"/>
    <w:rsid w:val="00A16A45"/>
    <w:rsid w:val="00A2069C"/>
    <w:rsid w:val="00A273AF"/>
    <w:rsid w:val="00A3627D"/>
    <w:rsid w:val="00A5019B"/>
    <w:rsid w:val="00A52894"/>
    <w:rsid w:val="00A5476F"/>
    <w:rsid w:val="00A548BA"/>
    <w:rsid w:val="00A64151"/>
    <w:rsid w:val="00A85654"/>
    <w:rsid w:val="00A86700"/>
    <w:rsid w:val="00A9384E"/>
    <w:rsid w:val="00AB0F09"/>
    <w:rsid w:val="00AC3873"/>
    <w:rsid w:val="00AC4084"/>
    <w:rsid w:val="00AC5327"/>
    <w:rsid w:val="00AD5DFE"/>
    <w:rsid w:val="00AF021C"/>
    <w:rsid w:val="00AF4C53"/>
    <w:rsid w:val="00AF4FBD"/>
    <w:rsid w:val="00B00170"/>
    <w:rsid w:val="00B12066"/>
    <w:rsid w:val="00B12E19"/>
    <w:rsid w:val="00B2158D"/>
    <w:rsid w:val="00B30A81"/>
    <w:rsid w:val="00B41662"/>
    <w:rsid w:val="00B42C85"/>
    <w:rsid w:val="00B56443"/>
    <w:rsid w:val="00B61D14"/>
    <w:rsid w:val="00B959F3"/>
    <w:rsid w:val="00BA14EF"/>
    <w:rsid w:val="00BA44CF"/>
    <w:rsid w:val="00BA7F68"/>
    <w:rsid w:val="00BB49E4"/>
    <w:rsid w:val="00BD4F5F"/>
    <w:rsid w:val="00BD6721"/>
    <w:rsid w:val="00BE3406"/>
    <w:rsid w:val="00BE56AD"/>
    <w:rsid w:val="00BE59C7"/>
    <w:rsid w:val="00BF11F4"/>
    <w:rsid w:val="00C06BB3"/>
    <w:rsid w:val="00C10AF3"/>
    <w:rsid w:val="00C24E7B"/>
    <w:rsid w:val="00C76D21"/>
    <w:rsid w:val="00C91F49"/>
    <w:rsid w:val="00CA2730"/>
    <w:rsid w:val="00CA28CD"/>
    <w:rsid w:val="00CA4702"/>
    <w:rsid w:val="00CA52D5"/>
    <w:rsid w:val="00CB36F0"/>
    <w:rsid w:val="00CB7459"/>
    <w:rsid w:val="00CC6665"/>
    <w:rsid w:val="00CD4E00"/>
    <w:rsid w:val="00CF2307"/>
    <w:rsid w:val="00D01885"/>
    <w:rsid w:val="00D04406"/>
    <w:rsid w:val="00D10477"/>
    <w:rsid w:val="00D11C7E"/>
    <w:rsid w:val="00D16406"/>
    <w:rsid w:val="00D22E2E"/>
    <w:rsid w:val="00D259A2"/>
    <w:rsid w:val="00D278B2"/>
    <w:rsid w:val="00D30178"/>
    <w:rsid w:val="00D6049B"/>
    <w:rsid w:val="00D6053B"/>
    <w:rsid w:val="00D60624"/>
    <w:rsid w:val="00D60B78"/>
    <w:rsid w:val="00D62548"/>
    <w:rsid w:val="00D633AF"/>
    <w:rsid w:val="00D86771"/>
    <w:rsid w:val="00D93696"/>
    <w:rsid w:val="00DA5B9D"/>
    <w:rsid w:val="00DA7FDB"/>
    <w:rsid w:val="00DC5104"/>
    <w:rsid w:val="00DD0310"/>
    <w:rsid w:val="00DD39C9"/>
    <w:rsid w:val="00E00449"/>
    <w:rsid w:val="00E13EAA"/>
    <w:rsid w:val="00E21BAE"/>
    <w:rsid w:val="00E31E59"/>
    <w:rsid w:val="00E458FF"/>
    <w:rsid w:val="00E474F0"/>
    <w:rsid w:val="00E55123"/>
    <w:rsid w:val="00E55E89"/>
    <w:rsid w:val="00E62237"/>
    <w:rsid w:val="00E72DF2"/>
    <w:rsid w:val="00E8597D"/>
    <w:rsid w:val="00E94527"/>
    <w:rsid w:val="00E95799"/>
    <w:rsid w:val="00E97496"/>
    <w:rsid w:val="00EA57A2"/>
    <w:rsid w:val="00EC6905"/>
    <w:rsid w:val="00ED606E"/>
    <w:rsid w:val="00EE2A39"/>
    <w:rsid w:val="00EE6270"/>
    <w:rsid w:val="00EF34AE"/>
    <w:rsid w:val="00F00B44"/>
    <w:rsid w:val="00F0289C"/>
    <w:rsid w:val="00F03BFF"/>
    <w:rsid w:val="00F14ACD"/>
    <w:rsid w:val="00F233E0"/>
    <w:rsid w:val="00F405EB"/>
    <w:rsid w:val="00F5437A"/>
    <w:rsid w:val="00F6370D"/>
    <w:rsid w:val="00F70C19"/>
    <w:rsid w:val="00F72F75"/>
    <w:rsid w:val="00F80008"/>
    <w:rsid w:val="00F82CC4"/>
    <w:rsid w:val="00F9116A"/>
    <w:rsid w:val="00FA7B28"/>
    <w:rsid w:val="00FB28D6"/>
    <w:rsid w:val="00FB4DEC"/>
    <w:rsid w:val="00FC0A02"/>
    <w:rsid w:val="00FC1557"/>
    <w:rsid w:val="00FD0BDE"/>
    <w:rsid w:val="00FD7E2F"/>
    <w:rsid w:val="00FF36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A44"/>
    <w:pPr>
      <w:spacing w:after="200" w:line="276" w:lineRule="auto"/>
    </w:pPr>
    <w:rPr>
      <w:rFonts w:ascii="Calibri" w:eastAsia="新細明體" w:hAnsi="Calibri" w:cs="Times New Roman"/>
      <w:kern w:val="0"/>
      <w:sz w:val="22"/>
      <w:lang w:eastAsia="en-US"/>
    </w:rPr>
  </w:style>
  <w:style w:type="paragraph" w:styleId="10">
    <w:name w:val="heading 1"/>
    <w:aliases w:val="題號1"/>
    <w:basedOn w:val="a"/>
    <w:next w:val="a"/>
    <w:link w:val="11"/>
    <w:qFormat/>
    <w:rsid w:val="00DD39C9"/>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qFormat/>
    <w:rsid w:val="007529FC"/>
    <w:pPr>
      <w:keepNext/>
      <w:widowControl w:val="0"/>
      <w:spacing w:after="0" w:line="720" w:lineRule="auto"/>
      <w:outlineLvl w:val="1"/>
    </w:pPr>
    <w:rPr>
      <w:rFonts w:ascii="Cambria" w:hAnsi="Cambria"/>
      <w:b/>
      <w:bCs/>
      <w:color w:val="000000"/>
      <w:kern w:val="2"/>
      <w:sz w:val="48"/>
      <w:szCs w:val="48"/>
    </w:rPr>
  </w:style>
  <w:style w:type="paragraph" w:styleId="3">
    <w:name w:val="heading 3"/>
    <w:basedOn w:val="a"/>
    <w:next w:val="a"/>
    <w:link w:val="30"/>
    <w:uiPriority w:val="99"/>
    <w:qFormat/>
    <w:rsid w:val="007529FC"/>
    <w:pPr>
      <w:keepNext/>
      <w:widowControl w:val="0"/>
      <w:spacing w:after="0" w:line="720" w:lineRule="auto"/>
      <w:outlineLvl w:val="2"/>
    </w:pPr>
    <w:rPr>
      <w:rFonts w:ascii="Arial" w:hAnsi="Arial"/>
      <w:b/>
      <w:bCs/>
      <w:color w:val="000000"/>
      <w:kern w:val="2"/>
      <w:sz w:val="36"/>
      <w:szCs w:val="36"/>
    </w:rPr>
  </w:style>
  <w:style w:type="paragraph" w:styleId="4">
    <w:name w:val="heading 4"/>
    <w:basedOn w:val="a"/>
    <w:next w:val="a"/>
    <w:link w:val="40"/>
    <w:qFormat/>
    <w:rsid w:val="007529FC"/>
    <w:pPr>
      <w:keepNext/>
      <w:widowControl w:val="0"/>
      <w:spacing w:after="0" w:line="720" w:lineRule="auto"/>
      <w:outlineLvl w:val="3"/>
    </w:pPr>
    <w:rPr>
      <w:rFonts w:ascii="Cambria" w:hAnsi="Cambria"/>
      <w:kern w:val="2"/>
      <w:sz w:val="36"/>
      <w:szCs w:val="20"/>
    </w:rPr>
  </w:style>
  <w:style w:type="paragraph" w:styleId="5">
    <w:name w:val="heading 5"/>
    <w:basedOn w:val="a"/>
    <w:next w:val="a"/>
    <w:link w:val="50"/>
    <w:uiPriority w:val="99"/>
    <w:qFormat/>
    <w:rsid w:val="007529FC"/>
    <w:pPr>
      <w:keepNext/>
      <w:widowControl w:val="0"/>
      <w:spacing w:after="0" w:line="720" w:lineRule="auto"/>
      <w:ind w:leftChars="200" w:left="200"/>
      <w:outlineLvl w:val="4"/>
    </w:pPr>
    <w:rPr>
      <w:rFonts w:ascii="Cambria" w:hAnsi="Cambria"/>
      <w:b/>
      <w:kern w:val="2"/>
      <w:sz w:val="36"/>
      <w:szCs w:val="20"/>
    </w:rPr>
  </w:style>
  <w:style w:type="paragraph" w:styleId="6">
    <w:name w:val="heading 6"/>
    <w:basedOn w:val="a"/>
    <w:next w:val="a"/>
    <w:link w:val="60"/>
    <w:uiPriority w:val="99"/>
    <w:qFormat/>
    <w:rsid w:val="007529FC"/>
    <w:pPr>
      <w:keepNext/>
      <w:widowControl w:val="0"/>
      <w:spacing w:after="0" w:line="720" w:lineRule="auto"/>
      <w:ind w:leftChars="200" w:left="200"/>
      <w:outlineLvl w:val="5"/>
    </w:pPr>
    <w:rPr>
      <w:rFonts w:ascii="Cambria" w:hAnsi="Cambria"/>
      <w:kern w:val="2"/>
      <w:sz w:val="36"/>
      <w:szCs w:val="20"/>
    </w:rPr>
  </w:style>
  <w:style w:type="paragraph" w:styleId="7">
    <w:name w:val="heading 7"/>
    <w:basedOn w:val="a"/>
    <w:next w:val="a"/>
    <w:link w:val="70"/>
    <w:uiPriority w:val="99"/>
    <w:qFormat/>
    <w:rsid w:val="007529FC"/>
    <w:pPr>
      <w:keepNext/>
      <w:widowControl w:val="0"/>
      <w:spacing w:after="0" w:line="720" w:lineRule="auto"/>
      <w:ind w:leftChars="400" w:left="400"/>
      <w:outlineLvl w:val="6"/>
    </w:pPr>
    <w:rPr>
      <w:rFonts w:ascii="Cambria" w:hAnsi="Cambria"/>
      <w:b/>
      <w:kern w:val="2"/>
      <w:sz w:val="36"/>
      <w:szCs w:val="20"/>
    </w:rPr>
  </w:style>
  <w:style w:type="paragraph" w:styleId="8">
    <w:name w:val="heading 8"/>
    <w:basedOn w:val="a"/>
    <w:next w:val="a"/>
    <w:link w:val="80"/>
    <w:uiPriority w:val="99"/>
    <w:qFormat/>
    <w:rsid w:val="007529FC"/>
    <w:pPr>
      <w:keepNext/>
      <w:widowControl w:val="0"/>
      <w:spacing w:after="0" w:line="720" w:lineRule="auto"/>
      <w:ind w:leftChars="400" w:left="400"/>
      <w:outlineLvl w:val="7"/>
    </w:pPr>
    <w:rPr>
      <w:rFonts w:ascii="Cambria" w:hAnsi="Cambria"/>
      <w:kern w:val="2"/>
      <w:sz w:val="36"/>
      <w:szCs w:val="20"/>
    </w:rPr>
  </w:style>
  <w:style w:type="paragraph" w:styleId="9">
    <w:name w:val="heading 9"/>
    <w:basedOn w:val="a"/>
    <w:next w:val="a"/>
    <w:link w:val="90"/>
    <w:uiPriority w:val="99"/>
    <w:qFormat/>
    <w:rsid w:val="007529FC"/>
    <w:pPr>
      <w:keepNext/>
      <w:widowControl w:val="0"/>
      <w:spacing w:after="0" w:line="720" w:lineRule="auto"/>
      <w:ind w:leftChars="400" w:left="400"/>
      <w:outlineLvl w:val="8"/>
    </w:pPr>
    <w:rPr>
      <w:rFonts w:ascii="Cambria" w:hAnsi="Cambria"/>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字元, 字元"/>
    <w:basedOn w:val="a"/>
    <w:link w:val="a4"/>
    <w:unhideWhenUsed/>
    <w:rsid w:val="00F00B44"/>
    <w:pPr>
      <w:tabs>
        <w:tab w:val="center" w:pos="4153"/>
        <w:tab w:val="right" w:pos="8306"/>
      </w:tabs>
      <w:snapToGrid w:val="0"/>
    </w:pPr>
    <w:rPr>
      <w:sz w:val="20"/>
      <w:szCs w:val="20"/>
    </w:rPr>
  </w:style>
  <w:style w:type="character" w:customStyle="1" w:styleId="a4">
    <w:name w:val="頁首 字元"/>
    <w:aliases w:val="字元 字元12, 字元 字元"/>
    <w:basedOn w:val="a0"/>
    <w:link w:val="a3"/>
    <w:rsid w:val="00F00B44"/>
    <w:rPr>
      <w:rFonts w:ascii="Calibri" w:eastAsia="新細明體" w:hAnsi="Calibri" w:cs="Times New Roman"/>
      <w:kern w:val="0"/>
      <w:sz w:val="20"/>
      <w:szCs w:val="20"/>
      <w:lang w:eastAsia="en-US"/>
    </w:rPr>
  </w:style>
  <w:style w:type="paragraph" w:styleId="a5">
    <w:name w:val="footer"/>
    <w:basedOn w:val="a"/>
    <w:link w:val="a6"/>
    <w:uiPriority w:val="99"/>
    <w:unhideWhenUsed/>
    <w:rsid w:val="00F00B44"/>
    <w:pPr>
      <w:tabs>
        <w:tab w:val="center" w:pos="4153"/>
        <w:tab w:val="right" w:pos="8306"/>
      </w:tabs>
      <w:snapToGrid w:val="0"/>
    </w:pPr>
    <w:rPr>
      <w:sz w:val="20"/>
      <w:szCs w:val="20"/>
    </w:rPr>
  </w:style>
  <w:style w:type="character" w:customStyle="1" w:styleId="a6">
    <w:name w:val="頁尾 字元"/>
    <w:basedOn w:val="a0"/>
    <w:link w:val="a5"/>
    <w:uiPriority w:val="99"/>
    <w:rsid w:val="00F00B44"/>
    <w:rPr>
      <w:rFonts w:ascii="Calibri" w:eastAsia="新細明體" w:hAnsi="Calibri" w:cs="Times New Roman"/>
      <w:kern w:val="0"/>
      <w:sz w:val="20"/>
      <w:szCs w:val="20"/>
      <w:lang w:eastAsia="en-US"/>
    </w:rPr>
  </w:style>
  <w:style w:type="paragraph" w:styleId="a7">
    <w:name w:val="List Paragraph"/>
    <w:basedOn w:val="a"/>
    <w:link w:val="a8"/>
    <w:uiPriority w:val="34"/>
    <w:qFormat/>
    <w:rsid w:val="000801C8"/>
    <w:pPr>
      <w:widowControl w:val="0"/>
      <w:spacing w:after="0" w:line="240" w:lineRule="auto"/>
      <w:ind w:leftChars="200" w:left="480"/>
    </w:pPr>
    <w:rPr>
      <w:rFonts w:ascii="Times New Roman" w:hAnsi="Times New Roman"/>
      <w:kern w:val="2"/>
      <w:sz w:val="24"/>
      <w:szCs w:val="24"/>
      <w:lang w:eastAsia="zh-TW"/>
    </w:rPr>
  </w:style>
  <w:style w:type="character" w:customStyle="1" w:styleId="a8">
    <w:name w:val="清單段落 字元"/>
    <w:link w:val="a7"/>
    <w:uiPriority w:val="34"/>
    <w:locked/>
    <w:rsid w:val="000801C8"/>
    <w:rPr>
      <w:rFonts w:ascii="Times New Roman" w:eastAsia="新細明體" w:hAnsi="Times New Roman" w:cs="Times New Roman"/>
      <w:szCs w:val="24"/>
    </w:rPr>
  </w:style>
  <w:style w:type="paragraph" w:customStyle="1" w:styleId="p1">
    <w:name w:val="p1"/>
    <w:basedOn w:val="a"/>
    <w:rsid w:val="00155B42"/>
    <w:pPr>
      <w:widowControl w:val="0"/>
      <w:spacing w:after="0" w:line="360" w:lineRule="exact"/>
      <w:ind w:leftChars="400" w:left="400" w:hangingChars="600" w:hanging="600"/>
    </w:pPr>
    <w:rPr>
      <w:rFonts w:ascii="標楷體" w:eastAsia="標楷體" w:hAnsi="標楷體"/>
      <w:kern w:val="2"/>
      <w:sz w:val="24"/>
      <w:szCs w:val="24"/>
      <w:lang w:eastAsia="zh-TW"/>
    </w:rPr>
  </w:style>
  <w:style w:type="paragraph" w:customStyle="1" w:styleId="12">
    <w:name w:val="1內文"/>
    <w:basedOn w:val="p1"/>
    <w:qFormat/>
    <w:rsid w:val="00A548BA"/>
    <w:pPr>
      <w:ind w:leftChars="550" w:left="550" w:firstLineChars="0" w:firstLine="0"/>
      <w:jc w:val="both"/>
    </w:pPr>
  </w:style>
  <w:style w:type="paragraph" w:customStyle="1" w:styleId="Default">
    <w:name w:val="Default"/>
    <w:uiPriority w:val="99"/>
    <w:rsid w:val="007B2CC7"/>
    <w:pPr>
      <w:widowControl w:val="0"/>
      <w:autoSpaceDE w:val="0"/>
      <w:autoSpaceDN w:val="0"/>
      <w:adjustRightInd w:val="0"/>
    </w:pPr>
    <w:rPr>
      <w:rFonts w:ascii="標楷體" w:eastAsia="標楷體" w:cs="標楷體"/>
      <w:color w:val="000000"/>
      <w:kern w:val="0"/>
      <w:szCs w:val="24"/>
    </w:rPr>
  </w:style>
  <w:style w:type="table" w:styleId="a9">
    <w:name w:val="Table Grid"/>
    <w:basedOn w:val="a1"/>
    <w:uiPriority w:val="59"/>
    <w:rsid w:val="007B2C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1."/>
    <w:rsid w:val="003F1BED"/>
    <w:pPr>
      <w:ind w:leftChars="450" w:left="525" w:hangingChars="75" w:hanging="75"/>
      <w:jc w:val="both"/>
    </w:pPr>
    <w:rPr>
      <w:rFonts w:ascii="Times New Roman" w:eastAsia="標楷體" w:hAnsi="Times New Roman" w:cs="Times New Roman"/>
      <w:szCs w:val="24"/>
    </w:rPr>
  </w:style>
  <w:style w:type="character" w:customStyle="1" w:styleId="11">
    <w:name w:val="標題 1 字元"/>
    <w:aliases w:val="題號1 字元"/>
    <w:basedOn w:val="a0"/>
    <w:link w:val="10"/>
    <w:rsid w:val="00DD39C9"/>
    <w:rPr>
      <w:rFonts w:ascii="Cambria" w:eastAsia="新細明體" w:hAnsi="Cambria" w:cs="Times New Roman"/>
      <w:b/>
      <w:bCs/>
      <w:kern w:val="52"/>
      <w:sz w:val="52"/>
      <w:szCs w:val="52"/>
    </w:rPr>
  </w:style>
  <w:style w:type="character" w:customStyle="1" w:styleId="20">
    <w:name w:val="標題 2 字元"/>
    <w:basedOn w:val="a0"/>
    <w:link w:val="2"/>
    <w:rsid w:val="007529FC"/>
    <w:rPr>
      <w:rFonts w:ascii="Cambria" w:eastAsia="新細明體" w:hAnsi="Cambria" w:cs="Times New Roman"/>
      <w:b/>
      <w:bCs/>
      <w:color w:val="000000"/>
      <w:sz w:val="48"/>
      <w:szCs w:val="48"/>
      <w:lang w:eastAsia="en-US"/>
    </w:rPr>
  </w:style>
  <w:style w:type="character" w:customStyle="1" w:styleId="30">
    <w:name w:val="標題 3 字元"/>
    <w:basedOn w:val="a0"/>
    <w:link w:val="3"/>
    <w:uiPriority w:val="99"/>
    <w:rsid w:val="007529FC"/>
    <w:rPr>
      <w:rFonts w:ascii="Arial" w:eastAsia="新細明體" w:hAnsi="Arial" w:cs="Times New Roman"/>
      <w:b/>
      <w:bCs/>
      <w:color w:val="000000"/>
      <w:sz w:val="36"/>
      <w:szCs w:val="36"/>
      <w:lang w:eastAsia="en-US"/>
    </w:rPr>
  </w:style>
  <w:style w:type="character" w:customStyle="1" w:styleId="40">
    <w:name w:val="標題 4 字元"/>
    <w:basedOn w:val="a0"/>
    <w:link w:val="4"/>
    <w:rsid w:val="007529FC"/>
    <w:rPr>
      <w:rFonts w:ascii="Cambria" w:eastAsia="新細明體" w:hAnsi="Cambria" w:cs="Times New Roman"/>
      <w:sz w:val="36"/>
      <w:szCs w:val="20"/>
      <w:lang w:eastAsia="en-US"/>
    </w:rPr>
  </w:style>
  <w:style w:type="character" w:customStyle="1" w:styleId="50">
    <w:name w:val="標題 5 字元"/>
    <w:basedOn w:val="a0"/>
    <w:link w:val="5"/>
    <w:uiPriority w:val="99"/>
    <w:rsid w:val="007529FC"/>
    <w:rPr>
      <w:rFonts w:ascii="Cambria" w:eastAsia="新細明體" w:hAnsi="Cambria" w:cs="Times New Roman"/>
      <w:b/>
      <w:sz w:val="36"/>
      <w:szCs w:val="20"/>
      <w:lang w:eastAsia="en-US"/>
    </w:rPr>
  </w:style>
  <w:style w:type="character" w:customStyle="1" w:styleId="60">
    <w:name w:val="標題 6 字元"/>
    <w:basedOn w:val="a0"/>
    <w:link w:val="6"/>
    <w:uiPriority w:val="99"/>
    <w:rsid w:val="007529FC"/>
    <w:rPr>
      <w:rFonts w:ascii="Cambria" w:eastAsia="新細明體" w:hAnsi="Cambria" w:cs="Times New Roman"/>
      <w:sz w:val="36"/>
      <w:szCs w:val="20"/>
      <w:lang w:eastAsia="en-US"/>
    </w:rPr>
  </w:style>
  <w:style w:type="character" w:customStyle="1" w:styleId="70">
    <w:name w:val="標題 7 字元"/>
    <w:basedOn w:val="a0"/>
    <w:link w:val="7"/>
    <w:uiPriority w:val="99"/>
    <w:rsid w:val="007529FC"/>
    <w:rPr>
      <w:rFonts w:ascii="Cambria" w:eastAsia="新細明體" w:hAnsi="Cambria" w:cs="Times New Roman"/>
      <w:b/>
      <w:sz w:val="36"/>
      <w:szCs w:val="20"/>
      <w:lang w:eastAsia="en-US"/>
    </w:rPr>
  </w:style>
  <w:style w:type="character" w:customStyle="1" w:styleId="80">
    <w:name w:val="標題 8 字元"/>
    <w:basedOn w:val="a0"/>
    <w:link w:val="8"/>
    <w:uiPriority w:val="99"/>
    <w:rsid w:val="007529FC"/>
    <w:rPr>
      <w:rFonts w:ascii="Cambria" w:eastAsia="新細明體" w:hAnsi="Cambria" w:cs="Times New Roman"/>
      <w:sz w:val="36"/>
      <w:szCs w:val="20"/>
      <w:lang w:eastAsia="en-US"/>
    </w:rPr>
  </w:style>
  <w:style w:type="character" w:customStyle="1" w:styleId="90">
    <w:name w:val="標題 9 字元"/>
    <w:basedOn w:val="a0"/>
    <w:link w:val="9"/>
    <w:uiPriority w:val="99"/>
    <w:rsid w:val="007529FC"/>
    <w:rPr>
      <w:rFonts w:ascii="Cambria" w:eastAsia="新細明體" w:hAnsi="Cambria" w:cs="Times New Roman"/>
      <w:sz w:val="36"/>
      <w:szCs w:val="20"/>
      <w:lang w:eastAsia="en-US"/>
    </w:rPr>
  </w:style>
  <w:style w:type="paragraph" w:customStyle="1" w:styleId="Aa">
    <w:name w:val="內文 A"/>
    <w:rsid w:val="007529FC"/>
    <w:pPr>
      <w:widowControl w:val="0"/>
    </w:pPr>
    <w:rPr>
      <w:rFonts w:ascii="Times New Roman" w:eastAsia="ヒラギノ角ゴ Pro W3" w:hAnsi="Times New Roman" w:cs="Times New Roman"/>
      <w:color w:val="000000"/>
      <w:szCs w:val="20"/>
    </w:rPr>
  </w:style>
  <w:style w:type="paragraph" w:customStyle="1" w:styleId="31">
    <w:name w:val="字元3 字元 字元"/>
    <w:basedOn w:val="a"/>
    <w:rsid w:val="007529FC"/>
    <w:pPr>
      <w:spacing w:after="0" w:line="240" w:lineRule="auto"/>
    </w:pPr>
    <w:rPr>
      <w:rFonts w:ascii="Arial" w:eastAsia="Times New Roman" w:hAnsi="Arial" w:cs="Arial"/>
      <w:lang w:val="en-AU"/>
    </w:rPr>
  </w:style>
  <w:style w:type="character" w:customStyle="1" w:styleId="apple-style-span">
    <w:name w:val="apple-style-span"/>
    <w:basedOn w:val="a0"/>
    <w:uiPriority w:val="99"/>
    <w:rsid w:val="007529FC"/>
  </w:style>
  <w:style w:type="paragraph" w:styleId="21">
    <w:name w:val="Body Text Indent 2"/>
    <w:basedOn w:val="a"/>
    <w:link w:val="22"/>
    <w:rsid w:val="007529FC"/>
    <w:pPr>
      <w:widowControl w:val="0"/>
      <w:spacing w:after="120" w:line="480" w:lineRule="auto"/>
      <w:ind w:leftChars="200" w:left="480"/>
    </w:pPr>
    <w:rPr>
      <w:rFonts w:ascii="Times New Roman" w:hAnsi="Times New Roman"/>
      <w:kern w:val="2"/>
      <w:sz w:val="24"/>
      <w:szCs w:val="24"/>
    </w:rPr>
  </w:style>
  <w:style w:type="character" w:customStyle="1" w:styleId="22">
    <w:name w:val="本文縮排 2 字元"/>
    <w:basedOn w:val="a0"/>
    <w:link w:val="21"/>
    <w:rsid w:val="007529FC"/>
    <w:rPr>
      <w:rFonts w:ascii="Times New Roman" w:eastAsia="新細明體" w:hAnsi="Times New Roman" w:cs="Times New Roman"/>
      <w:szCs w:val="24"/>
      <w:lang w:eastAsia="en-US"/>
    </w:rPr>
  </w:style>
  <w:style w:type="paragraph" w:styleId="32">
    <w:name w:val="Body Text Indent 3"/>
    <w:basedOn w:val="a"/>
    <w:link w:val="33"/>
    <w:rsid w:val="007529FC"/>
    <w:pPr>
      <w:widowControl w:val="0"/>
      <w:spacing w:after="120" w:line="240" w:lineRule="auto"/>
      <w:ind w:leftChars="200" w:left="480"/>
    </w:pPr>
    <w:rPr>
      <w:rFonts w:ascii="Times New Roman" w:eastAsia="ヒラギノ角ゴ Pro W3" w:hAnsi="Times New Roman"/>
      <w:color w:val="000000"/>
      <w:kern w:val="2"/>
      <w:sz w:val="16"/>
      <w:szCs w:val="16"/>
    </w:rPr>
  </w:style>
  <w:style w:type="character" w:customStyle="1" w:styleId="33">
    <w:name w:val="本文縮排 3 字元"/>
    <w:basedOn w:val="a0"/>
    <w:link w:val="32"/>
    <w:rsid w:val="007529FC"/>
    <w:rPr>
      <w:rFonts w:ascii="Times New Roman" w:eastAsia="ヒラギノ角ゴ Pro W3" w:hAnsi="Times New Roman" w:cs="Times New Roman"/>
      <w:color w:val="000000"/>
      <w:sz w:val="16"/>
      <w:szCs w:val="16"/>
      <w:lang w:eastAsia="en-US"/>
    </w:rPr>
  </w:style>
  <w:style w:type="paragraph" w:customStyle="1" w:styleId="ab">
    <w:name w:val="任意形式"/>
    <w:rsid w:val="007529FC"/>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c">
    <w:name w:val="說明"/>
    <w:next w:val="a"/>
    <w:rsid w:val="007529FC"/>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7529FC"/>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7529FC"/>
    <w:pPr>
      <w:widowControl w:val="0"/>
    </w:pPr>
    <w:rPr>
      <w:rFonts w:ascii="Times New Roman" w:eastAsia="ヒラギノ角ゴ Pro W3" w:hAnsi="Times New Roman" w:cs="Times New Roman"/>
      <w:color w:val="000000"/>
      <w:szCs w:val="20"/>
    </w:rPr>
  </w:style>
  <w:style w:type="paragraph" w:customStyle="1" w:styleId="34">
    <w:name w:val="字元3"/>
    <w:basedOn w:val="a"/>
    <w:rsid w:val="007529FC"/>
    <w:pPr>
      <w:spacing w:after="0" w:line="240" w:lineRule="auto"/>
    </w:pPr>
    <w:rPr>
      <w:rFonts w:ascii="Arial" w:eastAsia="Times New Roman" w:hAnsi="Arial" w:cs="Arial"/>
      <w:lang w:val="en-AU"/>
    </w:rPr>
  </w:style>
  <w:style w:type="paragraph" w:customStyle="1" w:styleId="style1">
    <w:name w:val="style1"/>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styleId="ad">
    <w:name w:val="Hyperlink"/>
    <w:uiPriority w:val="99"/>
    <w:rsid w:val="007529FC"/>
    <w:rPr>
      <w:color w:val="0000FF"/>
      <w:u w:val="single"/>
    </w:rPr>
  </w:style>
  <w:style w:type="paragraph" w:styleId="16">
    <w:name w:val="toc 1"/>
    <w:basedOn w:val="a"/>
    <w:next w:val="a"/>
    <w:autoRedefine/>
    <w:uiPriority w:val="39"/>
    <w:qFormat/>
    <w:rsid w:val="007529FC"/>
    <w:pPr>
      <w:widowControl w:val="0"/>
      <w:tabs>
        <w:tab w:val="right" w:leader="dot" w:pos="8296"/>
      </w:tabs>
      <w:spacing w:after="0" w:line="400" w:lineRule="exact"/>
    </w:pPr>
    <w:rPr>
      <w:rFonts w:ascii="標楷體" w:eastAsia="標楷體" w:hAnsi="標楷體"/>
      <w:b/>
      <w:noProof/>
      <w:color w:val="000000" w:themeColor="text1"/>
      <w:kern w:val="2"/>
      <w:sz w:val="24"/>
      <w:szCs w:val="24"/>
      <w:lang w:eastAsia="zh-TW"/>
    </w:rPr>
  </w:style>
  <w:style w:type="paragraph" w:styleId="23">
    <w:name w:val="toc 2"/>
    <w:basedOn w:val="a"/>
    <w:next w:val="a"/>
    <w:autoRedefine/>
    <w:uiPriority w:val="39"/>
    <w:qFormat/>
    <w:rsid w:val="007529FC"/>
    <w:pPr>
      <w:widowControl w:val="0"/>
      <w:tabs>
        <w:tab w:val="right" w:leader="dot" w:pos="8296"/>
      </w:tabs>
      <w:spacing w:after="0" w:line="360" w:lineRule="exact"/>
      <w:ind w:leftChars="200" w:left="960" w:hangingChars="200" w:hanging="480"/>
    </w:pPr>
    <w:rPr>
      <w:rFonts w:ascii="Times New Roman" w:eastAsia="ヒラギノ角ゴ Pro W3" w:hAnsi="Times New Roman"/>
      <w:color w:val="000000"/>
      <w:kern w:val="2"/>
      <w:sz w:val="24"/>
      <w:szCs w:val="24"/>
    </w:rPr>
  </w:style>
  <w:style w:type="character" w:styleId="ae">
    <w:name w:val="page number"/>
    <w:basedOn w:val="a0"/>
    <w:rsid w:val="007529FC"/>
  </w:style>
  <w:style w:type="paragraph" w:customStyle="1" w:styleId="-11">
    <w:name w:val="彩色清單 - 輔色 11"/>
    <w:basedOn w:val="a"/>
    <w:rsid w:val="007529FC"/>
    <w:pPr>
      <w:widowControl w:val="0"/>
      <w:spacing w:after="0" w:line="240" w:lineRule="auto"/>
      <w:ind w:leftChars="200" w:left="480"/>
    </w:pPr>
    <w:rPr>
      <w:rFonts w:ascii="Times New Roman" w:hAnsi="Times New Roman"/>
      <w:kern w:val="2"/>
      <w:sz w:val="24"/>
      <w:szCs w:val="24"/>
      <w:lang w:eastAsia="zh-TW"/>
    </w:rPr>
  </w:style>
  <w:style w:type="character" w:customStyle="1" w:styleId="apple-converted-space">
    <w:name w:val="apple-converted-space"/>
    <w:rsid w:val="007529FC"/>
    <w:rPr>
      <w:rFonts w:cs="Times New Roman"/>
    </w:rPr>
  </w:style>
  <w:style w:type="paragraph" w:customStyle="1" w:styleId="130">
    <w:name w:val="字元 字元13"/>
    <w:basedOn w:val="a"/>
    <w:rsid w:val="007529FC"/>
    <w:pPr>
      <w:spacing w:after="0" w:line="240" w:lineRule="auto"/>
    </w:pPr>
    <w:rPr>
      <w:rFonts w:ascii="Arial" w:eastAsia="Times New Roman" w:hAnsi="Arial" w:cs="Arial"/>
      <w:lang w:val="en-AU"/>
    </w:rPr>
  </w:style>
  <w:style w:type="paragraph" w:customStyle="1" w:styleId="61">
    <w:name w:val="清單段落6"/>
    <w:basedOn w:val="a"/>
    <w:uiPriority w:val="34"/>
    <w:qFormat/>
    <w:rsid w:val="007529FC"/>
    <w:pPr>
      <w:widowControl w:val="0"/>
      <w:spacing w:after="0" w:line="240" w:lineRule="auto"/>
      <w:ind w:leftChars="200" w:left="480"/>
    </w:pPr>
    <w:rPr>
      <w:rFonts w:ascii="Times New Roman" w:hAnsi="Times New Roman"/>
      <w:kern w:val="2"/>
      <w:sz w:val="24"/>
      <w:szCs w:val="24"/>
      <w:lang w:eastAsia="zh-TW"/>
    </w:rPr>
  </w:style>
  <w:style w:type="paragraph" w:customStyle="1" w:styleId="af">
    <w:name w:val="(一)"/>
    <w:rsid w:val="007529FC"/>
    <w:pPr>
      <w:ind w:leftChars="200" w:left="1200" w:hangingChars="257" w:hanging="720"/>
      <w:jc w:val="both"/>
    </w:pPr>
    <w:rPr>
      <w:rFonts w:ascii="Times New Roman" w:eastAsia="標楷體" w:hAnsi="Times New Roman" w:cs="Times New Roman"/>
      <w:sz w:val="28"/>
      <w:szCs w:val="24"/>
    </w:rPr>
  </w:style>
  <w:style w:type="character" w:styleId="af0">
    <w:name w:val="FollowedHyperlink"/>
    <w:rsid w:val="007529FC"/>
    <w:rPr>
      <w:color w:val="800080"/>
      <w:u w:val="single"/>
    </w:rPr>
  </w:style>
  <w:style w:type="paragraph" w:customStyle="1" w:styleId="yiv1815105969msonormal">
    <w:name w:val="yiv1815105969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customStyle="1" w:styleId="17">
    <w:name w:val="字元1"/>
    <w:basedOn w:val="a"/>
    <w:uiPriority w:val="99"/>
    <w:rsid w:val="007529FC"/>
    <w:pPr>
      <w:spacing w:after="160" w:line="240" w:lineRule="exact"/>
    </w:pPr>
    <w:rPr>
      <w:rFonts w:ascii="Tahoma" w:hAnsi="Tahoma"/>
      <w:sz w:val="20"/>
      <w:szCs w:val="20"/>
    </w:rPr>
  </w:style>
  <w:style w:type="paragraph" w:styleId="af1">
    <w:name w:val="Body Text"/>
    <w:basedOn w:val="a"/>
    <w:link w:val="af2"/>
    <w:rsid w:val="007529FC"/>
    <w:pPr>
      <w:widowControl w:val="0"/>
      <w:spacing w:after="120" w:line="240" w:lineRule="auto"/>
    </w:pPr>
    <w:rPr>
      <w:rFonts w:ascii="Times New Roman" w:hAnsi="Times New Roman"/>
      <w:kern w:val="2"/>
      <w:sz w:val="24"/>
      <w:szCs w:val="20"/>
    </w:rPr>
  </w:style>
  <w:style w:type="character" w:customStyle="1" w:styleId="af2">
    <w:name w:val="本文 字元"/>
    <w:basedOn w:val="a0"/>
    <w:link w:val="af1"/>
    <w:rsid w:val="007529FC"/>
    <w:rPr>
      <w:rFonts w:ascii="Times New Roman" w:eastAsia="新細明體" w:hAnsi="Times New Roman" w:cs="Times New Roman"/>
      <w:szCs w:val="20"/>
      <w:lang w:eastAsia="en-US"/>
    </w:rPr>
  </w:style>
  <w:style w:type="paragraph" w:styleId="af3">
    <w:name w:val="Note Heading"/>
    <w:basedOn w:val="a"/>
    <w:next w:val="a"/>
    <w:link w:val="af4"/>
    <w:rsid w:val="007529FC"/>
    <w:pPr>
      <w:widowControl w:val="0"/>
      <w:spacing w:after="0" w:line="240" w:lineRule="auto"/>
      <w:jc w:val="center"/>
    </w:pPr>
    <w:rPr>
      <w:rFonts w:ascii="標楷體" w:eastAsia="標楷體" w:hAnsi="標楷體"/>
      <w:kern w:val="2"/>
      <w:sz w:val="24"/>
      <w:szCs w:val="20"/>
    </w:rPr>
  </w:style>
  <w:style w:type="character" w:customStyle="1" w:styleId="af4">
    <w:name w:val="註釋標題 字元"/>
    <w:basedOn w:val="a0"/>
    <w:link w:val="af3"/>
    <w:rsid w:val="007529FC"/>
    <w:rPr>
      <w:rFonts w:ascii="標楷體" w:eastAsia="標楷體" w:hAnsi="標楷體" w:cs="Times New Roman"/>
      <w:szCs w:val="20"/>
      <w:lang w:eastAsia="en-US"/>
    </w:rPr>
  </w:style>
  <w:style w:type="paragraph" w:styleId="af5">
    <w:name w:val="annotation text"/>
    <w:basedOn w:val="a"/>
    <w:link w:val="18"/>
    <w:rsid w:val="007529FC"/>
    <w:pPr>
      <w:widowControl w:val="0"/>
      <w:adjustRightInd w:val="0"/>
      <w:spacing w:after="0" w:line="360" w:lineRule="atLeast"/>
      <w:textAlignment w:val="baseline"/>
    </w:pPr>
    <w:rPr>
      <w:rFonts w:ascii="Times New Roman" w:hAnsi="Times New Roman"/>
      <w:sz w:val="24"/>
      <w:szCs w:val="20"/>
    </w:rPr>
  </w:style>
  <w:style w:type="character" w:customStyle="1" w:styleId="af6">
    <w:name w:val="註解文字 字元"/>
    <w:basedOn w:val="a0"/>
    <w:rsid w:val="007529FC"/>
    <w:rPr>
      <w:rFonts w:ascii="Calibri" w:eastAsia="新細明體" w:hAnsi="Calibri" w:cs="Times New Roman"/>
      <w:kern w:val="0"/>
      <w:sz w:val="22"/>
      <w:lang w:eastAsia="en-US"/>
    </w:rPr>
  </w:style>
  <w:style w:type="character" w:customStyle="1" w:styleId="18">
    <w:name w:val="註解文字 字元1"/>
    <w:link w:val="af5"/>
    <w:rsid w:val="007529FC"/>
    <w:rPr>
      <w:rFonts w:ascii="Times New Roman" w:eastAsia="新細明體" w:hAnsi="Times New Roman" w:cs="Times New Roman"/>
      <w:kern w:val="0"/>
      <w:szCs w:val="20"/>
      <w:lang w:eastAsia="en-US"/>
    </w:rPr>
  </w:style>
  <w:style w:type="paragraph" w:customStyle="1" w:styleId="xl24">
    <w:name w:val="xl24"/>
    <w:basedOn w:val="a"/>
    <w:rsid w:val="007529F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Arial Unicode MS"/>
      <w:sz w:val="24"/>
      <w:szCs w:val="24"/>
      <w:lang w:eastAsia="zh-TW"/>
    </w:rPr>
  </w:style>
  <w:style w:type="character" w:customStyle="1" w:styleId="title12">
    <w:name w:val="title12"/>
    <w:rsid w:val="007529FC"/>
    <w:rPr>
      <w:rFonts w:cs="Times New Roman"/>
    </w:rPr>
  </w:style>
  <w:style w:type="paragraph" w:styleId="af7">
    <w:name w:val="Balloon Text"/>
    <w:basedOn w:val="a"/>
    <w:link w:val="af8"/>
    <w:rsid w:val="007529FC"/>
    <w:pPr>
      <w:widowControl w:val="0"/>
      <w:spacing w:after="0" w:line="240" w:lineRule="auto"/>
    </w:pPr>
    <w:rPr>
      <w:rFonts w:ascii="Arial" w:hAnsi="Arial"/>
      <w:kern w:val="2"/>
      <w:sz w:val="18"/>
      <w:szCs w:val="20"/>
    </w:rPr>
  </w:style>
  <w:style w:type="character" w:customStyle="1" w:styleId="af8">
    <w:name w:val="註解方塊文字 字元"/>
    <w:basedOn w:val="a0"/>
    <w:link w:val="af7"/>
    <w:rsid w:val="007529FC"/>
    <w:rPr>
      <w:rFonts w:ascii="Arial" w:eastAsia="新細明體" w:hAnsi="Arial" w:cs="Times New Roman"/>
      <w:sz w:val="18"/>
      <w:szCs w:val="20"/>
      <w:lang w:eastAsia="en-US"/>
    </w:rPr>
  </w:style>
  <w:style w:type="character" w:customStyle="1" w:styleId="t31">
    <w:name w:val="t31"/>
    <w:uiPriority w:val="99"/>
    <w:rsid w:val="007529FC"/>
    <w:rPr>
      <w:rFonts w:ascii="細明體" w:eastAsia="細明體"/>
      <w:b/>
      <w:color w:val="666666"/>
      <w:sz w:val="24"/>
    </w:rPr>
  </w:style>
  <w:style w:type="character" w:customStyle="1" w:styleId="p11">
    <w:name w:val="p11"/>
    <w:uiPriority w:val="99"/>
    <w:rsid w:val="007529FC"/>
    <w:rPr>
      <w:rFonts w:ascii="細明體" w:eastAsia="細明體"/>
      <w:color w:val="666666"/>
      <w:sz w:val="24"/>
    </w:rPr>
  </w:style>
  <w:style w:type="paragraph" w:styleId="af9">
    <w:name w:val="Body Text Indent"/>
    <w:basedOn w:val="a"/>
    <w:link w:val="afa"/>
    <w:rsid w:val="007529FC"/>
    <w:pPr>
      <w:widowControl w:val="0"/>
      <w:spacing w:after="120" w:line="240" w:lineRule="auto"/>
      <w:ind w:leftChars="200" w:left="480"/>
    </w:pPr>
    <w:rPr>
      <w:rFonts w:ascii="Times New Roman" w:hAnsi="Times New Roman"/>
      <w:kern w:val="2"/>
      <w:sz w:val="24"/>
      <w:szCs w:val="20"/>
    </w:rPr>
  </w:style>
  <w:style w:type="character" w:customStyle="1" w:styleId="afa">
    <w:name w:val="本文縮排 字元"/>
    <w:basedOn w:val="a0"/>
    <w:link w:val="af9"/>
    <w:rsid w:val="007529FC"/>
    <w:rPr>
      <w:rFonts w:ascii="Times New Roman" w:eastAsia="新細明體" w:hAnsi="Times New Roman" w:cs="Times New Roman"/>
      <w:szCs w:val="20"/>
      <w:lang w:eastAsia="en-US"/>
    </w:rPr>
  </w:style>
  <w:style w:type="paragraph" w:styleId="afb">
    <w:name w:val="Date"/>
    <w:basedOn w:val="a"/>
    <w:next w:val="a"/>
    <w:link w:val="afc"/>
    <w:rsid w:val="007529FC"/>
    <w:pPr>
      <w:widowControl w:val="0"/>
      <w:spacing w:after="0" w:line="240" w:lineRule="auto"/>
      <w:jc w:val="right"/>
    </w:pPr>
    <w:rPr>
      <w:rFonts w:ascii="Times New Roman" w:hAnsi="Times New Roman"/>
      <w:kern w:val="2"/>
      <w:sz w:val="24"/>
      <w:szCs w:val="20"/>
    </w:rPr>
  </w:style>
  <w:style w:type="character" w:customStyle="1" w:styleId="afc">
    <w:name w:val="日期 字元"/>
    <w:basedOn w:val="a0"/>
    <w:link w:val="afb"/>
    <w:rsid w:val="007529FC"/>
    <w:rPr>
      <w:rFonts w:ascii="Times New Roman" w:eastAsia="新細明體" w:hAnsi="Times New Roman" w:cs="Times New Roman"/>
      <w:szCs w:val="20"/>
      <w:lang w:eastAsia="en-US"/>
    </w:rPr>
  </w:style>
  <w:style w:type="paragraph" w:customStyle="1" w:styleId="afd">
    <w:name w:val="壹"/>
    <w:basedOn w:val="afe"/>
    <w:rsid w:val="007529FC"/>
    <w:pPr>
      <w:spacing w:after="240" w:line="480" w:lineRule="exact"/>
      <w:jc w:val="both"/>
    </w:pPr>
    <w:rPr>
      <w:rFonts w:ascii="華康粗黑體" w:eastAsia="華康粗黑體"/>
      <w:sz w:val="32"/>
    </w:rPr>
  </w:style>
  <w:style w:type="paragraph" w:styleId="afe">
    <w:name w:val="Plain Text"/>
    <w:aliases w:val="一般文字 字元"/>
    <w:basedOn w:val="a"/>
    <w:link w:val="19"/>
    <w:rsid w:val="007529FC"/>
    <w:pPr>
      <w:widowControl w:val="0"/>
      <w:spacing w:after="0" w:line="240" w:lineRule="auto"/>
    </w:pPr>
    <w:rPr>
      <w:rFonts w:ascii="細明體" w:eastAsia="細明體" w:hAnsi="Courier New"/>
      <w:kern w:val="2"/>
      <w:sz w:val="24"/>
      <w:szCs w:val="20"/>
    </w:rPr>
  </w:style>
  <w:style w:type="character" w:customStyle="1" w:styleId="aff">
    <w:name w:val="純文字 字元"/>
    <w:basedOn w:val="a0"/>
    <w:rsid w:val="007529FC"/>
    <w:rPr>
      <w:rFonts w:ascii="細明體" w:eastAsia="細明體" w:hAnsi="Courier New" w:cs="Courier New"/>
      <w:kern w:val="0"/>
      <w:szCs w:val="24"/>
      <w:lang w:eastAsia="en-US"/>
    </w:rPr>
  </w:style>
  <w:style w:type="character" w:customStyle="1" w:styleId="19">
    <w:name w:val="純文字 字元1"/>
    <w:aliases w:val="一般文字 字元 字元"/>
    <w:link w:val="afe"/>
    <w:rsid w:val="007529FC"/>
    <w:rPr>
      <w:rFonts w:ascii="細明體" w:eastAsia="細明體" w:hAnsi="Courier New" w:cs="Times New Roman"/>
      <w:szCs w:val="20"/>
      <w:lang w:eastAsia="en-US"/>
    </w:rPr>
  </w:style>
  <w:style w:type="paragraph" w:customStyle="1" w:styleId="aff0">
    <w:name w:val="表文"/>
    <w:basedOn w:val="afe"/>
    <w:rsid w:val="007529FC"/>
    <w:pPr>
      <w:ind w:left="57" w:right="57"/>
      <w:jc w:val="both"/>
    </w:pPr>
    <w:rPr>
      <w:rFonts w:ascii="標楷體" w:eastAsia="標楷體"/>
      <w:sz w:val="28"/>
    </w:rPr>
  </w:style>
  <w:style w:type="paragraph" w:customStyle="1" w:styleId="style2">
    <w:name w:val="style2"/>
    <w:basedOn w:val="a"/>
    <w:rsid w:val="007529FC"/>
    <w:pPr>
      <w:spacing w:before="100" w:beforeAutospacing="1" w:after="100" w:afterAutospacing="1" w:line="240" w:lineRule="auto"/>
    </w:pPr>
    <w:rPr>
      <w:rFonts w:ascii="新細明體" w:hAnsi="新細明體"/>
      <w:color w:val="FF0000"/>
      <w:sz w:val="24"/>
      <w:szCs w:val="24"/>
      <w:lang w:eastAsia="zh-TW"/>
    </w:rPr>
  </w:style>
  <w:style w:type="paragraph" w:styleId="35">
    <w:name w:val="Body Text 3"/>
    <w:basedOn w:val="a"/>
    <w:link w:val="36"/>
    <w:rsid w:val="007529FC"/>
    <w:pPr>
      <w:widowControl w:val="0"/>
      <w:spacing w:after="120" w:line="240" w:lineRule="auto"/>
    </w:pPr>
    <w:rPr>
      <w:rFonts w:ascii="Times New Roman" w:hAnsi="Times New Roman"/>
      <w:kern w:val="2"/>
      <w:sz w:val="16"/>
      <w:szCs w:val="20"/>
    </w:rPr>
  </w:style>
  <w:style w:type="character" w:customStyle="1" w:styleId="36">
    <w:name w:val="本文 3 字元"/>
    <w:basedOn w:val="a0"/>
    <w:link w:val="35"/>
    <w:rsid w:val="007529FC"/>
    <w:rPr>
      <w:rFonts w:ascii="Times New Roman" w:eastAsia="新細明體" w:hAnsi="Times New Roman" w:cs="Times New Roman"/>
      <w:sz w:val="16"/>
      <w:szCs w:val="20"/>
      <w:lang w:eastAsia="en-US"/>
    </w:rPr>
  </w:style>
  <w:style w:type="paragraph" w:customStyle="1" w:styleId="xl43">
    <w:name w:val="xl43"/>
    <w:basedOn w:val="a"/>
    <w:rsid w:val="007529F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sz w:val="24"/>
      <w:szCs w:val="24"/>
      <w:lang w:eastAsia="zh-TW"/>
    </w:rPr>
  </w:style>
  <w:style w:type="paragraph" w:customStyle="1" w:styleId="style3">
    <w:name w:val="style3"/>
    <w:basedOn w:val="a"/>
    <w:uiPriority w:val="99"/>
    <w:rsid w:val="007529FC"/>
    <w:pPr>
      <w:spacing w:before="100" w:beforeAutospacing="1" w:after="100" w:afterAutospacing="1" w:line="240" w:lineRule="auto"/>
    </w:pPr>
    <w:rPr>
      <w:rFonts w:ascii="新細明體" w:hAnsi="新細明體"/>
      <w:color w:val="000066"/>
      <w:sz w:val="24"/>
      <w:szCs w:val="24"/>
      <w:lang w:eastAsia="zh-TW"/>
    </w:rPr>
  </w:style>
  <w:style w:type="paragraph" w:styleId="Web">
    <w:name w:val="Normal (Web)"/>
    <w:basedOn w:val="a"/>
    <w:rsid w:val="007529FC"/>
    <w:pPr>
      <w:spacing w:before="100" w:beforeAutospacing="1" w:after="100" w:afterAutospacing="1" w:line="240" w:lineRule="auto"/>
    </w:pPr>
    <w:rPr>
      <w:rFonts w:ascii="新細明體" w:hAnsi="新細明體"/>
      <w:color w:val="000000"/>
      <w:sz w:val="24"/>
      <w:szCs w:val="24"/>
      <w:lang w:eastAsia="zh-TW"/>
    </w:rPr>
  </w:style>
  <w:style w:type="paragraph" w:styleId="24">
    <w:name w:val="Body Text 2"/>
    <w:basedOn w:val="a"/>
    <w:link w:val="25"/>
    <w:rsid w:val="007529FC"/>
    <w:pPr>
      <w:widowControl w:val="0"/>
      <w:spacing w:after="120" w:line="480" w:lineRule="auto"/>
    </w:pPr>
    <w:rPr>
      <w:rFonts w:ascii="Times New Roman" w:hAnsi="Times New Roman"/>
      <w:kern w:val="2"/>
      <w:sz w:val="24"/>
      <w:szCs w:val="20"/>
    </w:rPr>
  </w:style>
  <w:style w:type="character" w:customStyle="1" w:styleId="25">
    <w:name w:val="本文 2 字元"/>
    <w:basedOn w:val="a0"/>
    <w:link w:val="24"/>
    <w:rsid w:val="007529FC"/>
    <w:rPr>
      <w:rFonts w:ascii="Times New Roman" w:eastAsia="新細明體" w:hAnsi="Times New Roman" w:cs="Times New Roman"/>
      <w:szCs w:val="20"/>
      <w:lang w:eastAsia="en-US"/>
    </w:rPr>
  </w:style>
  <w:style w:type="character" w:styleId="HTML">
    <w:name w:val="HTML Typewriter"/>
    <w:rsid w:val="007529FC"/>
    <w:rPr>
      <w:rFonts w:ascii="Arial Unicode MS" w:eastAsia="Arial Unicode MS" w:hAnsi="Arial Unicode MS"/>
      <w:sz w:val="24"/>
    </w:rPr>
  </w:style>
  <w:style w:type="paragraph" w:customStyle="1" w:styleId="1a">
    <w:name w:val="清單段落1"/>
    <w:basedOn w:val="a"/>
    <w:uiPriority w:val="99"/>
    <w:rsid w:val="007529FC"/>
    <w:pPr>
      <w:widowControl w:val="0"/>
      <w:spacing w:after="0" w:line="240" w:lineRule="auto"/>
      <w:ind w:leftChars="200" w:left="480"/>
    </w:pPr>
    <w:rPr>
      <w:kern w:val="2"/>
      <w:sz w:val="24"/>
      <w:lang w:eastAsia="zh-TW"/>
    </w:rPr>
  </w:style>
  <w:style w:type="character" w:styleId="aff1">
    <w:name w:val="Strong"/>
    <w:qFormat/>
    <w:rsid w:val="007529FC"/>
    <w:rPr>
      <w:b/>
    </w:rPr>
  </w:style>
  <w:style w:type="character" w:customStyle="1" w:styleId="postbody1">
    <w:name w:val="postbody1"/>
    <w:rsid w:val="007529FC"/>
    <w:rPr>
      <w:rFonts w:cs="Times New Roman"/>
    </w:rPr>
  </w:style>
  <w:style w:type="character" w:customStyle="1" w:styleId="unnamed11">
    <w:name w:val="unnamed11"/>
    <w:rsid w:val="007529FC"/>
    <w:rPr>
      <w:rFonts w:cs="Times New Roman"/>
    </w:rPr>
  </w:style>
  <w:style w:type="paragraph" w:customStyle="1" w:styleId="1b">
    <w:name w:val="目錄標題1"/>
    <w:basedOn w:val="10"/>
    <w:next w:val="a"/>
    <w:rsid w:val="007529FC"/>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7529F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
    <w:next w:val="a"/>
    <w:uiPriority w:val="99"/>
    <w:qFormat/>
    <w:rsid w:val="007529FC"/>
    <w:pPr>
      <w:widowControl w:val="0"/>
      <w:spacing w:after="0" w:line="240" w:lineRule="auto"/>
    </w:pPr>
    <w:rPr>
      <w:rFonts w:ascii="Times New Roman" w:hAnsi="Times New Roman"/>
      <w:kern w:val="2"/>
      <w:sz w:val="20"/>
      <w:szCs w:val="20"/>
      <w:lang w:eastAsia="zh-TW"/>
    </w:rPr>
  </w:style>
  <w:style w:type="paragraph" w:styleId="aff3">
    <w:name w:val="footnote text"/>
    <w:basedOn w:val="a"/>
    <w:link w:val="aff4"/>
    <w:uiPriority w:val="99"/>
    <w:rsid w:val="007529FC"/>
    <w:pPr>
      <w:widowControl w:val="0"/>
      <w:snapToGrid w:val="0"/>
      <w:spacing w:after="0" w:line="240" w:lineRule="auto"/>
    </w:pPr>
    <w:rPr>
      <w:rFonts w:ascii="Times New Roman" w:hAnsi="Times New Roman"/>
      <w:kern w:val="2"/>
      <w:sz w:val="20"/>
      <w:szCs w:val="20"/>
    </w:rPr>
  </w:style>
  <w:style w:type="character" w:customStyle="1" w:styleId="aff4">
    <w:name w:val="註腳文字 字元"/>
    <w:basedOn w:val="a0"/>
    <w:link w:val="aff3"/>
    <w:uiPriority w:val="99"/>
    <w:rsid w:val="007529FC"/>
    <w:rPr>
      <w:rFonts w:ascii="Times New Roman" w:eastAsia="新細明體" w:hAnsi="Times New Roman" w:cs="Times New Roman"/>
      <w:sz w:val="20"/>
      <w:szCs w:val="20"/>
      <w:lang w:eastAsia="en-US"/>
    </w:rPr>
  </w:style>
  <w:style w:type="character" w:styleId="aff5">
    <w:name w:val="footnote reference"/>
    <w:uiPriority w:val="99"/>
    <w:rsid w:val="007529FC"/>
    <w:rPr>
      <w:vertAlign w:val="superscript"/>
    </w:rPr>
  </w:style>
  <w:style w:type="paragraph" w:styleId="aff6">
    <w:name w:val="endnote text"/>
    <w:basedOn w:val="a"/>
    <w:link w:val="aff7"/>
    <w:uiPriority w:val="99"/>
    <w:rsid w:val="007529FC"/>
    <w:pPr>
      <w:widowControl w:val="0"/>
      <w:snapToGrid w:val="0"/>
      <w:spacing w:after="0" w:line="240" w:lineRule="auto"/>
    </w:pPr>
    <w:rPr>
      <w:rFonts w:ascii="Times New Roman" w:hAnsi="Times New Roman"/>
      <w:kern w:val="2"/>
      <w:sz w:val="24"/>
      <w:szCs w:val="20"/>
    </w:rPr>
  </w:style>
  <w:style w:type="character" w:customStyle="1" w:styleId="aff7">
    <w:name w:val="章節附註文字 字元"/>
    <w:basedOn w:val="a0"/>
    <w:link w:val="aff6"/>
    <w:uiPriority w:val="99"/>
    <w:rsid w:val="007529FC"/>
    <w:rPr>
      <w:rFonts w:ascii="Times New Roman" w:eastAsia="新細明體" w:hAnsi="Times New Roman" w:cs="Times New Roman"/>
      <w:szCs w:val="20"/>
      <w:lang w:eastAsia="en-US"/>
    </w:rPr>
  </w:style>
  <w:style w:type="character" w:styleId="aff8">
    <w:name w:val="endnote reference"/>
    <w:uiPriority w:val="99"/>
    <w:rsid w:val="007529FC"/>
    <w:rPr>
      <w:vertAlign w:val="superscript"/>
    </w:rPr>
  </w:style>
  <w:style w:type="character" w:customStyle="1" w:styleId="wbrownb131">
    <w:name w:val="w_brownb131"/>
    <w:uiPriority w:val="99"/>
    <w:rsid w:val="007529FC"/>
    <w:rPr>
      <w:b/>
      <w:color w:val="5F3923"/>
      <w:spacing w:val="13"/>
      <w:sz w:val="16"/>
    </w:rPr>
  </w:style>
  <w:style w:type="character" w:customStyle="1" w:styleId="arttext">
    <w:name w:val="arttext"/>
    <w:rsid w:val="007529FC"/>
    <w:rPr>
      <w:rFonts w:cs="Times New Roman"/>
    </w:rPr>
  </w:style>
  <w:style w:type="paragraph" w:customStyle="1" w:styleId="aff9">
    <w:name w:val="字元 字元 字元"/>
    <w:basedOn w:val="a"/>
    <w:uiPriority w:val="99"/>
    <w:rsid w:val="007529FC"/>
    <w:pPr>
      <w:spacing w:after="0" w:line="240" w:lineRule="auto"/>
    </w:pPr>
    <w:rPr>
      <w:rFonts w:ascii="Arial" w:hAnsi="Arial" w:cs="Arial"/>
      <w:lang w:val="en-AU"/>
    </w:rPr>
  </w:style>
  <w:style w:type="character" w:customStyle="1" w:styleId="style141">
    <w:name w:val="style141"/>
    <w:rsid w:val="007529FC"/>
    <w:rPr>
      <w:rFonts w:ascii="Verdana" w:hAnsi="Verdana"/>
      <w:color w:val="000000"/>
      <w:sz w:val="18"/>
    </w:rPr>
  </w:style>
  <w:style w:type="paragraph" w:customStyle="1" w:styleId="affa">
    <w:name w:val="字元 字元 字元 字元 字元 字元 字元 字元"/>
    <w:basedOn w:val="a"/>
    <w:uiPriority w:val="99"/>
    <w:rsid w:val="007529FC"/>
    <w:pPr>
      <w:spacing w:after="0" w:line="240" w:lineRule="auto"/>
    </w:pPr>
    <w:rPr>
      <w:rFonts w:ascii="Arial" w:hAnsi="Arial" w:cs="Arial"/>
      <w:lang w:val="en-AU"/>
    </w:rPr>
  </w:style>
  <w:style w:type="paragraph" w:customStyle="1" w:styleId="affb">
    <w:name w:val="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c">
    <w:name w:val="字元 字元 字元 字元 字元 字元 字元 字元 字元 字元 字元 字元 字元1 字元"/>
    <w:basedOn w:val="a"/>
    <w:uiPriority w:val="99"/>
    <w:rsid w:val="007529FC"/>
    <w:pPr>
      <w:spacing w:after="0" w:line="240" w:lineRule="auto"/>
    </w:pPr>
    <w:rPr>
      <w:rFonts w:ascii="Arial" w:hAnsi="Arial" w:cs="Arial"/>
      <w:lang w:val="en-AU"/>
    </w:rPr>
  </w:style>
  <w:style w:type="paragraph" w:customStyle="1" w:styleId="1d">
    <w:name w:val="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41">
    <w:name w:val="4"/>
    <w:basedOn w:val="a"/>
    <w:rsid w:val="007529FC"/>
    <w:pPr>
      <w:spacing w:before="100" w:beforeAutospacing="1" w:after="100" w:afterAutospacing="1" w:line="240" w:lineRule="auto"/>
    </w:pPr>
    <w:rPr>
      <w:rFonts w:ascii="新細明體" w:hAnsi="Times New Roman"/>
      <w:sz w:val="24"/>
      <w:szCs w:val="24"/>
      <w:lang w:eastAsia="zh-TW"/>
    </w:rPr>
  </w:style>
  <w:style w:type="paragraph" w:customStyle="1" w:styleId="xl26">
    <w:name w:val="xl26"/>
    <w:basedOn w:val="a"/>
    <w:uiPriority w:val="99"/>
    <w:rsid w:val="007529FC"/>
    <w:pPr>
      <w:spacing w:before="100" w:beforeAutospacing="1" w:after="100" w:afterAutospacing="1" w:line="240" w:lineRule="auto"/>
      <w:jc w:val="center"/>
    </w:pPr>
    <w:rPr>
      <w:rFonts w:ascii="標楷體" w:eastAsia="標楷體" w:hAnsi="標楷體" w:cs="Arial Unicode MS"/>
      <w:b/>
      <w:bCs/>
      <w:sz w:val="32"/>
      <w:szCs w:val="32"/>
      <w:lang w:eastAsia="zh-TW"/>
    </w:rPr>
  </w:style>
  <w:style w:type="paragraph" w:styleId="HTML0">
    <w:name w:val="HTML Preformatted"/>
    <w:basedOn w:val="a"/>
    <w:link w:val="HTML1"/>
    <w:rsid w:val="00752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0"/>
    </w:rPr>
  </w:style>
  <w:style w:type="character" w:customStyle="1" w:styleId="HTML1">
    <w:name w:val="HTML 預設格式 字元"/>
    <w:basedOn w:val="a0"/>
    <w:link w:val="HTML0"/>
    <w:rsid w:val="007529FC"/>
    <w:rPr>
      <w:rFonts w:ascii="細明體" w:eastAsia="細明體" w:hAnsi="細明體" w:cs="Times New Roman"/>
      <w:kern w:val="0"/>
      <w:szCs w:val="20"/>
      <w:lang w:eastAsia="en-US"/>
    </w:rPr>
  </w:style>
  <w:style w:type="paragraph" w:customStyle="1" w:styleId="title1">
    <w:name w:val="title1"/>
    <w:basedOn w:val="a"/>
    <w:rsid w:val="007529FC"/>
    <w:pPr>
      <w:spacing w:before="96" w:after="100" w:afterAutospacing="1" w:line="240" w:lineRule="auto"/>
      <w:ind w:left="512"/>
    </w:pPr>
    <w:rPr>
      <w:rFonts w:ascii="新細明體" w:hAnsi="Times New Roman"/>
      <w:color w:val="000000"/>
      <w:sz w:val="24"/>
      <w:szCs w:val="24"/>
      <w:lang w:eastAsia="zh-TW"/>
    </w:rPr>
  </w:style>
  <w:style w:type="character" w:customStyle="1" w:styleId="grame">
    <w:name w:val="grame"/>
    <w:uiPriority w:val="99"/>
    <w:rsid w:val="007529FC"/>
    <w:rPr>
      <w:rFonts w:cs="Times New Roman"/>
    </w:rPr>
  </w:style>
  <w:style w:type="paragraph" w:customStyle="1" w:styleId="TableContents">
    <w:name w:val="Table Contents"/>
    <w:basedOn w:val="a"/>
    <w:rsid w:val="007529F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7529FC"/>
    <w:rPr>
      <w:rFonts w:cs="Times New Roman"/>
    </w:rPr>
  </w:style>
  <w:style w:type="character" w:customStyle="1" w:styleId="style61">
    <w:name w:val="style61"/>
    <w:uiPriority w:val="99"/>
    <w:rsid w:val="007529FC"/>
    <w:rPr>
      <w:rFonts w:ascii="Arial" w:hAnsi="Arial"/>
      <w:b/>
      <w:color w:val="006699"/>
      <w:sz w:val="20"/>
    </w:rPr>
  </w:style>
  <w:style w:type="paragraph" w:customStyle="1" w:styleId="26">
    <w:name w:val="標題2"/>
    <w:basedOn w:val="2"/>
    <w:next w:val="2"/>
    <w:autoRedefine/>
    <w:uiPriority w:val="99"/>
    <w:rsid w:val="007529FC"/>
    <w:rPr>
      <w:rFonts w:ascii="Arial" w:hAnsi="Arial"/>
      <w:b w:val="0"/>
      <w:bCs w:val="0"/>
      <w:color w:val="auto"/>
      <w:sz w:val="36"/>
      <w:szCs w:val="20"/>
      <w:lang w:eastAsia="zh-TW"/>
    </w:rPr>
  </w:style>
  <w:style w:type="character" w:styleId="affc">
    <w:name w:val="line number"/>
    <w:uiPriority w:val="99"/>
    <w:rsid w:val="007529FC"/>
    <w:rPr>
      <w:rFonts w:cs="Times New Roman"/>
    </w:rPr>
  </w:style>
  <w:style w:type="paragraph" w:customStyle="1" w:styleId="body7">
    <w:name w:val="body7"/>
    <w:basedOn w:val="a"/>
    <w:uiPriority w:val="99"/>
    <w:rsid w:val="007529FC"/>
    <w:pPr>
      <w:spacing w:before="100" w:beforeAutospacing="1" w:after="100" w:afterAutospacing="1" w:line="240" w:lineRule="auto"/>
    </w:pPr>
    <w:rPr>
      <w:rFonts w:ascii="Arial Unicode MS" w:eastAsia="Arial Unicode MS" w:hAnsi="Arial Unicode MS"/>
      <w:sz w:val="24"/>
      <w:szCs w:val="24"/>
      <w:lang w:eastAsia="zh-TW"/>
    </w:rPr>
  </w:style>
  <w:style w:type="character" w:customStyle="1" w:styleId="gary011">
    <w:name w:val="gary011"/>
    <w:uiPriority w:val="99"/>
    <w:rsid w:val="007529FC"/>
    <w:rPr>
      <w:rFonts w:ascii="Arial" w:hAnsi="Arial"/>
      <w:color w:val="666666"/>
      <w:sz w:val="18"/>
      <w:u w:val="none"/>
      <w:effect w:val="none"/>
    </w:rPr>
  </w:style>
  <w:style w:type="paragraph" w:customStyle="1" w:styleId="affd">
    <w:name w:val="字元 字元 字元 字元"/>
    <w:basedOn w:val="a"/>
    <w:rsid w:val="007529FC"/>
    <w:pPr>
      <w:spacing w:after="0" w:line="240" w:lineRule="auto"/>
    </w:pPr>
    <w:rPr>
      <w:rFonts w:ascii="Arial" w:hAnsi="Arial" w:cs="Arial"/>
      <w:lang w:val="en-AU"/>
    </w:rPr>
  </w:style>
  <w:style w:type="paragraph" w:customStyle="1" w:styleId="27">
    <w:name w:val="樣式2"/>
    <w:basedOn w:val="a"/>
    <w:uiPriority w:val="99"/>
    <w:rsid w:val="007529F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e">
    <w:name w:val="內文二"/>
    <w:basedOn w:val="a"/>
    <w:rsid w:val="007529F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40">
    <w:name w:val="字元 字元14"/>
    <w:rsid w:val="007529FC"/>
    <w:rPr>
      <w:rFonts w:ascii="Cambria" w:eastAsia="新細明體" w:hAnsi="Cambria"/>
      <w:b/>
      <w:kern w:val="52"/>
      <w:sz w:val="52"/>
      <w:lang w:val="en-US" w:eastAsia="zh-TW"/>
    </w:rPr>
  </w:style>
  <w:style w:type="character" w:customStyle="1" w:styleId="1e">
    <w:name w:val="1 字元"/>
    <w:rsid w:val="007529FC"/>
    <w:rPr>
      <w:rFonts w:ascii="標楷體" w:eastAsia="標楷體" w:cs="Times New Roman"/>
      <w:kern w:val="2"/>
      <w:sz w:val="24"/>
      <w:szCs w:val="24"/>
      <w:lang w:val="en-US" w:eastAsia="zh-TW" w:bidi="ar-SA"/>
    </w:rPr>
  </w:style>
  <w:style w:type="character" w:customStyle="1" w:styleId="afff">
    <w:name w:val="一 字元"/>
    <w:rsid w:val="007529FC"/>
    <w:rPr>
      <w:rFonts w:ascii="標楷體" w:eastAsia="標楷體"/>
      <w:kern w:val="2"/>
      <w:sz w:val="24"/>
      <w:lang w:val="en-US" w:eastAsia="zh-TW"/>
    </w:rPr>
  </w:style>
  <w:style w:type="paragraph" w:customStyle="1" w:styleId="28">
    <w:name w:val="字元 字元 字元2"/>
    <w:basedOn w:val="a"/>
    <w:rsid w:val="007529FC"/>
    <w:pPr>
      <w:spacing w:after="0" w:line="240" w:lineRule="auto"/>
    </w:pPr>
    <w:rPr>
      <w:rFonts w:ascii="Arial" w:hAnsi="Arial" w:cs="Arial"/>
      <w:lang w:val="en-AU"/>
    </w:rPr>
  </w:style>
  <w:style w:type="paragraph" w:customStyle="1" w:styleId="29">
    <w:name w:val="字元 字元 字元 字元2"/>
    <w:basedOn w:val="a"/>
    <w:rsid w:val="007529FC"/>
    <w:pPr>
      <w:spacing w:after="0" w:line="240" w:lineRule="auto"/>
    </w:pPr>
    <w:rPr>
      <w:rFonts w:ascii="Arial" w:hAnsi="Arial" w:cs="Arial"/>
      <w:lang w:val="en-AU"/>
    </w:rPr>
  </w:style>
  <w:style w:type="paragraph" w:styleId="42">
    <w:name w:val="toc 4"/>
    <w:basedOn w:val="a"/>
    <w:next w:val="a"/>
    <w:autoRedefine/>
    <w:uiPriority w:val="99"/>
    <w:rsid w:val="007529FC"/>
    <w:pPr>
      <w:widowControl w:val="0"/>
      <w:spacing w:after="0" w:line="240" w:lineRule="auto"/>
      <w:ind w:left="720"/>
    </w:pPr>
    <w:rPr>
      <w:rFonts w:ascii="Times New Roman" w:hAnsi="Times New Roman"/>
      <w:kern w:val="2"/>
      <w:sz w:val="20"/>
      <w:szCs w:val="20"/>
      <w:lang w:eastAsia="zh-TW"/>
    </w:rPr>
  </w:style>
  <w:style w:type="paragraph" w:styleId="51">
    <w:name w:val="toc 5"/>
    <w:basedOn w:val="a"/>
    <w:next w:val="a"/>
    <w:autoRedefine/>
    <w:uiPriority w:val="99"/>
    <w:rsid w:val="007529FC"/>
    <w:pPr>
      <w:widowControl w:val="0"/>
      <w:spacing w:after="0" w:line="240" w:lineRule="auto"/>
      <w:ind w:left="960"/>
    </w:pPr>
    <w:rPr>
      <w:rFonts w:ascii="Times New Roman" w:hAnsi="Times New Roman"/>
      <w:kern w:val="2"/>
      <w:sz w:val="20"/>
      <w:szCs w:val="20"/>
      <w:lang w:eastAsia="zh-TW"/>
    </w:rPr>
  </w:style>
  <w:style w:type="paragraph" w:styleId="62">
    <w:name w:val="toc 6"/>
    <w:basedOn w:val="a"/>
    <w:next w:val="a"/>
    <w:autoRedefine/>
    <w:uiPriority w:val="99"/>
    <w:rsid w:val="007529FC"/>
    <w:pPr>
      <w:widowControl w:val="0"/>
      <w:spacing w:after="0" w:line="240" w:lineRule="auto"/>
      <w:ind w:left="1200"/>
    </w:pPr>
    <w:rPr>
      <w:rFonts w:ascii="Times New Roman" w:hAnsi="Times New Roman"/>
      <w:kern w:val="2"/>
      <w:sz w:val="20"/>
      <w:szCs w:val="20"/>
      <w:lang w:eastAsia="zh-TW"/>
    </w:rPr>
  </w:style>
  <w:style w:type="paragraph" w:styleId="71">
    <w:name w:val="toc 7"/>
    <w:basedOn w:val="a"/>
    <w:next w:val="a"/>
    <w:autoRedefine/>
    <w:uiPriority w:val="99"/>
    <w:rsid w:val="007529FC"/>
    <w:pPr>
      <w:widowControl w:val="0"/>
      <w:spacing w:after="0" w:line="240" w:lineRule="auto"/>
      <w:ind w:left="1440"/>
    </w:pPr>
    <w:rPr>
      <w:rFonts w:ascii="Times New Roman" w:hAnsi="Times New Roman"/>
      <w:kern w:val="2"/>
      <w:sz w:val="20"/>
      <w:szCs w:val="20"/>
      <w:lang w:eastAsia="zh-TW"/>
    </w:rPr>
  </w:style>
  <w:style w:type="paragraph" w:styleId="81">
    <w:name w:val="toc 8"/>
    <w:basedOn w:val="a"/>
    <w:next w:val="a"/>
    <w:autoRedefine/>
    <w:uiPriority w:val="99"/>
    <w:rsid w:val="007529FC"/>
    <w:pPr>
      <w:widowControl w:val="0"/>
      <w:spacing w:after="0" w:line="240" w:lineRule="auto"/>
      <w:ind w:left="1680"/>
    </w:pPr>
    <w:rPr>
      <w:rFonts w:ascii="Times New Roman" w:hAnsi="Times New Roman"/>
      <w:kern w:val="2"/>
      <w:sz w:val="20"/>
      <w:szCs w:val="20"/>
      <w:lang w:eastAsia="zh-TW"/>
    </w:rPr>
  </w:style>
  <w:style w:type="paragraph" w:styleId="91">
    <w:name w:val="toc 9"/>
    <w:basedOn w:val="a"/>
    <w:next w:val="a"/>
    <w:autoRedefine/>
    <w:uiPriority w:val="99"/>
    <w:rsid w:val="007529FC"/>
    <w:pPr>
      <w:widowControl w:val="0"/>
      <w:spacing w:after="0" w:line="240" w:lineRule="auto"/>
      <w:ind w:left="1920"/>
    </w:pPr>
    <w:rPr>
      <w:rFonts w:ascii="Times New Roman" w:hAnsi="Times New Roman"/>
      <w:kern w:val="2"/>
      <w:sz w:val="20"/>
      <w:szCs w:val="20"/>
      <w:lang w:eastAsia="zh-TW"/>
    </w:rPr>
  </w:style>
  <w:style w:type="paragraph" w:customStyle="1" w:styleId="110">
    <w:name w:val="清單段落11"/>
    <w:basedOn w:val="a"/>
    <w:rsid w:val="007529FC"/>
    <w:pPr>
      <w:widowControl w:val="0"/>
      <w:spacing w:after="0" w:line="240" w:lineRule="auto"/>
      <w:ind w:leftChars="200" w:left="480"/>
    </w:pPr>
    <w:rPr>
      <w:rFonts w:cs="Calibri"/>
      <w:kern w:val="2"/>
      <w:sz w:val="24"/>
      <w:szCs w:val="24"/>
      <w:lang w:eastAsia="zh-TW"/>
    </w:rPr>
  </w:style>
  <w:style w:type="paragraph" w:customStyle="1" w:styleId="141">
    <w:name w:val="字元14"/>
    <w:basedOn w:val="a"/>
    <w:rsid w:val="007529FC"/>
    <w:pPr>
      <w:spacing w:after="160" w:line="240" w:lineRule="exact"/>
    </w:pPr>
    <w:rPr>
      <w:rFonts w:ascii="Tahoma" w:hAnsi="Tahoma"/>
      <w:sz w:val="20"/>
      <w:szCs w:val="20"/>
    </w:rPr>
  </w:style>
  <w:style w:type="character" w:customStyle="1" w:styleId="2a">
    <w:name w:val="字元2"/>
    <w:rsid w:val="007529FC"/>
    <w:rPr>
      <w:rFonts w:ascii="Cambria" w:eastAsia="新細明體" w:hAnsi="Cambria"/>
      <w:b/>
      <w:kern w:val="52"/>
      <w:sz w:val="52"/>
    </w:rPr>
  </w:style>
  <w:style w:type="paragraph" w:customStyle="1" w:styleId="title2">
    <w:name w:val="title2"/>
    <w:basedOn w:val="a"/>
    <w:rsid w:val="007529FC"/>
    <w:pPr>
      <w:spacing w:before="100" w:beforeAutospacing="1" w:after="100" w:afterAutospacing="1" w:line="240" w:lineRule="auto"/>
      <w:ind w:left="944"/>
    </w:pPr>
    <w:rPr>
      <w:rFonts w:ascii="新細明體" w:hAnsi="Times New Roman"/>
      <w:color w:val="000000"/>
      <w:sz w:val="24"/>
      <w:szCs w:val="24"/>
      <w:lang w:eastAsia="zh-TW"/>
    </w:rPr>
  </w:style>
  <w:style w:type="paragraph" w:styleId="afff0">
    <w:name w:val="Block Text"/>
    <w:basedOn w:val="a"/>
    <w:rsid w:val="007529FC"/>
    <w:pPr>
      <w:widowControl w:val="0"/>
      <w:spacing w:after="0" w:line="400" w:lineRule="exact"/>
      <w:ind w:leftChars="200" w:left="480" w:rightChars="200" w:right="480" w:firstLineChars="200" w:firstLine="480"/>
      <w:jc w:val="both"/>
    </w:pPr>
    <w:rPr>
      <w:rFonts w:ascii="標楷體" w:eastAsia="標楷體" w:hAnsi="標楷體"/>
      <w:kern w:val="2"/>
      <w:sz w:val="24"/>
      <w:szCs w:val="24"/>
      <w:lang w:eastAsia="zh-TW"/>
    </w:rPr>
  </w:style>
  <w:style w:type="paragraph" w:customStyle="1" w:styleId="afff1">
    <w:name w:val="一"/>
    <w:basedOn w:val="a"/>
    <w:rsid w:val="007529FC"/>
    <w:pPr>
      <w:widowControl w:val="0"/>
      <w:tabs>
        <w:tab w:val="num" w:pos="1049"/>
      </w:tabs>
      <w:spacing w:after="0" w:line="500" w:lineRule="exact"/>
      <w:ind w:left="1049" w:hanging="541"/>
      <w:jc w:val="both"/>
    </w:pPr>
    <w:rPr>
      <w:rFonts w:ascii="標楷體" w:eastAsia="標楷體" w:hAnsi="Times New Roman"/>
      <w:kern w:val="2"/>
      <w:sz w:val="24"/>
      <w:szCs w:val="24"/>
      <w:lang w:eastAsia="zh-TW"/>
    </w:rPr>
  </w:style>
  <w:style w:type="paragraph" w:customStyle="1" w:styleId="1f">
    <w:name w:val="1"/>
    <w:basedOn w:val="afff1"/>
    <w:rsid w:val="007529FC"/>
  </w:style>
  <w:style w:type="paragraph" w:customStyle="1" w:styleId="2b">
    <w:name w:val="2"/>
    <w:basedOn w:val="a"/>
    <w:rsid w:val="007529FC"/>
    <w:pPr>
      <w:widowControl w:val="0"/>
      <w:spacing w:after="0" w:line="500" w:lineRule="exact"/>
      <w:ind w:leftChars="417" w:left="1001" w:firstLineChars="28" w:firstLine="67"/>
      <w:jc w:val="both"/>
    </w:pPr>
    <w:rPr>
      <w:rFonts w:ascii="標楷體" w:eastAsia="標楷體" w:hAnsi="Times New Roman"/>
      <w:kern w:val="2"/>
      <w:sz w:val="24"/>
      <w:szCs w:val="24"/>
      <w:lang w:eastAsia="zh-TW"/>
    </w:rPr>
  </w:style>
  <w:style w:type="paragraph" w:customStyle="1" w:styleId="38">
    <w:name w:val="3"/>
    <w:basedOn w:val="a"/>
    <w:rsid w:val="007529FC"/>
    <w:pPr>
      <w:widowControl w:val="0"/>
      <w:tabs>
        <w:tab w:val="num" w:pos="960"/>
      </w:tabs>
      <w:spacing w:after="0" w:line="500" w:lineRule="exact"/>
      <w:ind w:left="960" w:hanging="420"/>
    </w:pPr>
    <w:rPr>
      <w:rFonts w:ascii="標楷體" w:eastAsia="標楷體" w:hAnsi="Times New Roman"/>
      <w:kern w:val="2"/>
      <w:sz w:val="24"/>
      <w:szCs w:val="24"/>
      <w:lang w:eastAsia="zh-TW"/>
    </w:rPr>
  </w:style>
  <w:style w:type="character" w:customStyle="1" w:styleId="39">
    <w:name w:val="3 字元"/>
    <w:rsid w:val="007529FC"/>
    <w:rPr>
      <w:rFonts w:ascii="標楷體" w:eastAsia="標楷體"/>
      <w:kern w:val="2"/>
      <w:sz w:val="24"/>
      <w:lang w:val="en-US" w:eastAsia="zh-TW"/>
    </w:rPr>
  </w:style>
  <w:style w:type="paragraph" w:customStyle="1" w:styleId="2c">
    <w:name w:val="清單段落2"/>
    <w:basedOn w:val="a"/>
    <w:uiPriority w:val="99"/>
    <w:rsid w:val="007529FC"/>
    <w:pPr>
      <w:widowControl w:val="0"/>
      <w:spacing w:after="0" w:line="240" w:lineRule="auto"/>
      <w:ind w:leftChars="200" w:left="480"/>
    </w:pPr>
    <w:rPr>
      <w:kern w:val="2"/>
      <w:sz w:val="24"/>
      <w:lang w:eastAsia="zh-TW"/>
    </w:rPr>
  </w:style>
  <w:style w:type="paragraph" w:customStyle="1" w:styleId="Afff2">
    <w:name w:val="(A)"/>
    <w:basedOn w:val="a"/>
    <w:rsid w:val="007529F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3">
    <w:name w:val="評量指標"/>
    <w:basedOn w:val="a"/>
    <w:rsid w:val="007529F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a">
    <w:name w:val="字元3 字元 字元 字元"/>
    <w:basedOn w:val="a"/>
    <w:rsid w:val="007529FC"/>
    <w:pPr>
      <w:spacing w:after="0" w:line="240" w:lineRule="auto"/>
    </w:pPr>
    <w:rPr>
      <w:rFonts w:ascii="Arial" w:hAnsi="Arial" w:cs="Arial"/>
      <w:lang w:val="en-AU"/>
    </w:rPr>
  </w:style>
  <w:style w:type="character" w:customStyle="1" w:styleId="82">
    <w:name w:val="字元 字元8"/>
    <w:rsid w:val="007529FC"/>
    <w:rPr>
      <w:rFonts w:ascii="Cambria" w:eastAsia="新細明體" w:hAnsi="Cambria"/>
      <w:b/>
      <w:kern w:val="52"/>
      <w:sz w:val="52"/>
      <w:lang w:val="en-US" w:eastAsia="zh-TW"/>
    </w:rPr>
  </w:style>
  <w:style w:type="character" w:customStyle="1" w:styleId="63">
    <w:name w:val="字元 字元6"/>
    <w:rsid w:val="007529FC"/>
    <w:rPr>
      <w:rFonts w:eastAsia="新細明體"/>
      <w:kern w:val="2"/>
      <w:lang w:val="en-US" w:eastAsia="zh-TW"/>
    </w:rPr>
  </w:style>
  <w:style w:type="character" w:customStyle="1" w:styleId="52">
    <w:name w:val="字元 字元5"/>
    <w:rsid w:val="007529FC"/>
    <w:rPr>
      <w:rFonts w:eastAsia="新細明體"/>
      <w:kern w:val="2"/>
      <w:lang w:val="en-US" w:eastAsia="zh-TW"/>
    </w:rPr>
  </w:style>
  <w:style w:type="character" w:customStyle="1" w:styleId="43">
    <w:name w:val="字元 字元4"/>
    <w:rsid w:val="007529FC"/>
    <w:rPr>
      <w:rFonts w:eastAsia="新細明體"/>
      <w:kern w:val="2"/>
      <w:sz w:val="24"/>
      <w:lang w:val="en-US" w:eastAsia="zh-TW"/>
    </w:rPr>
  </w:style>
  <w:style w:type="character" w:customStyle="1" w:styleId="3b">
    <w:name w:val="字元 字元3"/>
    <w:rsid w:val="007529FC"/>
    <w:rPr>
      <w:rFonts w:eastAsia="新細明體"/>
      <w:kern w:val="2"/>
      <w:sz w:val="24"/>
      <w:lang w:val="en-US" w:eastAsia="zh-TW"/>
    </w:rPr>
  </w:style>
  <w:style w:type="character" w:customStyle="1" w:styleId="2d">
    <w:name w:val="字元 字元2"/>
    <w:rsid w:val="007529FC"/>
    <w:rPr>
      <w:rFonts w:ascii="Cambria" w:eastAsia="新細明體" w:hAnsi="Cambria"/>
      <w:kern w:val="2"/>
      <w:sz w:val="18"/>
      <w:lang w:val="en-US" w:eastAsia="zh-TW"/>
    </w:rPr>
  </w:style>
  <w:style w:type="paragraph" w:customStyle="1" w:styleId="afff4">
    <w:name w:val="字元 字元 字元 字元 字元 字元"/>
    <w:basedOn w:val="a"/>
    <w:rsid w:val="007529FC"/>
    <w:pPr>
      <w:spacing w:after="0" w:line="240" w:lineRule="auto"/>
    </w:pPr>
    <w:rPr>
      <w:rFonts w:ascii="Arial" w:hAnsi="Arial" w:cs="Arial"/>
      <w:lang w:val="en-AU"/>
    </w:rPr>
  </w:style>
  <w:style w:type="paragraph" w:styleId="afff5">
    <w:name w:val="Document Map"/>
    <w:basedOn w:val="a"/>
    <w:link w:val="afff6"/>
    <w:rsid w:val="007529FC"/>
    <w:pPr>
      <w:widowControl w:val="0"/>
      <w:spacing w:after="0" w:line="240" w:lineRule="auto"/>
    </w:pPr>
    <w:rPr>
      <w:rFonts w:ascii="新細明體" w:hAnsi="Times New Roman"/>
      <w:kern w:val="2"/>
      <w:sz w:val="18"/>
      <w:szCs w:val="20"/>
    </w:rPr>
  </w:style>
  <w:style w:type="character" w:customStyle="1" w:styleId="afff6">
    <w:name w:val="文件引導模式 字元"/>
    <w:basedOn w:val="a0"/>
    <w:link w:val="afff5"/>
    <w:rsid w:val="007529FC"/>
    <w:rPr>
      <w:rFonts w:ascii="新細明體" w:eastAsia="新細明體" w:hAnsi="Times New Roman" w:cs="Times New Roman"/>
      <w:sz w:val="18"/>
      <w:szCs w:val="20"/>
      <w:lang w:eastAsia="en-US"/>
    </w:rPr>
  </w:style>
  <w:style w:type="character" w:customStyle="1" w:styleId="1f0">
    <w:name w:val="字元 字元1"/>
    <w:rsid w:val="007529FC"/>
    <w:rPr>
      <w:rFonts w:ascii="新細明體" w:eastAsia="新細明體"/>
      <w:kern w:val="2"/>
      <w:sz w:val="18"/>
      <w:lang w:val="en-US" w:eastAsia="zh-TW"/>
    </w:rPr>
  </w:style>
  <w:style w:type="character" w:customStyle="1" w:styleId="afff7">
    <w:name w:val="字元 字元"/>
    <w:aliases w:val="頁首 字元1"/>
    <w:rsid w:val="007529FC"/>
    <w:rPr>
      <w:rFonts w:ascii="Cambria" w:eastAsia="新細明體" w:hAnsi="Cambria"/>
      <w:b/>
      <w:kern w:val="52"/>
      <w:sz w:val="52"/>
    </w:rPr>
  </w:style>
  <w:style w:type="paragraph" w:customStyle="1" w:styleId="1f1">
    <w:name w:val="條列1本文"/>
    <w:basedOn w:val="a"/>
    <w:rsid w:val="007529FC"/>
    <w:pPr>
      <w:spacing w:after="0" w:line="240" w:lineRule="auto"/>
      <w:ind w:left="480"/>
      <w:jc w:val="both"/>
    </w:pPr>
    <w:rPr>
      <w:rFonts w:ascii="新細明體" w:hAnsi="新細明體"/>
      <w:sz w:val="24"/>
      <w:szCs w:val="20"/>
      <w:lang w:eastAsia="zh-TW"/>
    </w:rPr>
  </w:style>
  <w:style w:type="paragraph" w:customStyle="1" w:styleId="c">
    <w:name w:val="c"/>
    <w:basedOn w:val="a"/>
    <w:rsid w:val="007529FC"/>
    <w:pPr>
      <w:widowControl w:val="0"/>
      <w:spacing w:after="0" w:line="240" w:lineRule="auto"/>
      <w:ind w:leftChars="200" w:left="200" w:hangingChars="100" w:hanging="100"/>
    </w:pPr>
    <w:rPr>
      <w:rFonts w:ascii="新細明體" w:hAnsi="Arial Unicode MS"/>
      <w:bCs/>
      <w:color w:val="000000"/>
      <w:kern w:val="2"/>
      <w:sz w:val="24"/>
      <w:szCs w:val="20"/>
      <w:lang w:eastAsia="zh-TW"/>
    </w:rPr>
  </w:style>
  <w:style w:type="character" w:customStyle="1" w:styleId="111">
    <w:name w:val="字元 字元11"/>
    <w:rsid w:val="007529FC"/>
    <w:rPr>
      <w:rFonts w:eastAsia="新細明體"/>
      <w:kern w:val="2"/>
      <w:lang w:val="en-US" w:eastAsia="zh-TW"/>
    </w:rPr>
  </w:style>
  <w:style w:type="character" w:customStyle="1" w:styleId="92">
    <w:name w:val="字元 字元9"/>
    <w:rsid w:val="007529FC"/>
    <w:rPr>
      <w:rFonts w:ascii="細明體" w:eastAsia="細明體" w:hAnsi="Courier New"/>
      <w:sz w:val="24"/>
    </w:rPr>
  </w:style>
  <w:style w:type="character" w:customStyle="1" w:styleId="afff8">
    <w:name w:val="註解主旨 字元"/>
    <w:link w:val="afff9"/>
    <w:locked/>
    <w:rsid w:val="007529FC"/>
    <w:rPr>
      <w:b/>
    </w:rPr>
  </w:style>
  <w:style w:type="paragraph" w:styleId="afff9">
    <w:name w:val="annotation subject"/>
    <w:basedOn w:val="af5"/>
    <w:next w:val="af5"/>
    <w:link w:val="afff8"/>
    <w:rsid w:val="007529FC"/>
    <w:pPr>
      <w:adjustRightInd/>
      <w:spacing w:line="240" w:lineRule="auto"/>
      <w:textAlignment w:val="auto"/>
    </w:pPr>
    <w:rPr>
      <w:rFonts w:asciiTheme="minorHAnsi" w:eastAsiaTheme="minorEastAsia" w:hAnsiTheme="minorHAnsi" w:cstheme="minorBidi"/>
      <w:b/>
      <w:kern w:val="2"/>
      <w:szCs w:val="22"/>
      <w:lang w:eastAsia="zh-TW"/>
    </w:rPr>
  </w:style>
  <w:style w:type="character" w:customStyle="1" w:styleId="1f2">
    <w:name w:val="註解主旨 字元1"/>
    <w:basedOn w:val="af6"/>
    <w:rsid w:val="007529FC"/>
    <w:rPr>
      <w:rFonts w:ascii="Calibri" w:eastAsia="新細明體" w:hAnsi="Calibri" w:cs="Times New Roman"/>
      <w:b/>
      <w:bCs/>
      <w:kern w:val="0"/>
      <w:sz w:val="22"/>
      <w:lang w:eastAsia="en-US"/>
    </w:rPr>
  </w:style>
  <w:style w:type="character" w:customStyle="1" w:styleId="CommentSubjectChar1">
    <w:name w:val="Comment Subject Char1"/>
    <w:rsid w:val="007529FC"/>
    <w:rPr>
      <w:b/>
      <w:bCs/>
      <w:sz w:val="24"/>
    </w:rPr>
  </w:style>
  <w:style w:type="paragraph" w:customStyle="1" w:styleId="afffa">
    <w:name w:val="副本"/>
    <w:basedOn w:val="32"/>
    <w:rsid w:val="007529FC"/>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7529FC"/>
    <w:rPr>
      <w:rFonts w:eastAsia="新細明體"/>
      <w:kern w:val="2"/>
      <w:sz w:val="24"/>
      <w:lang w:val="en-US" w:eastAsia="zh-TW"/>
    </w:rPr>
  </w:style>
  <w:style w:type="character" w:customStyle="1" w:styleId="72">
    <w:name w:val="字元 字元7"/>
    <w:rsid w:val="007529FC"/>
    <w:rPr>
      <w:rFonts w:eastAsia="新細明體"/>
      <w:kern w:val="2"/>
      <w:lang w:val="en-US" w:eastAsia="zh-TW"/>
    </w:rPr>
  </w:style>
  <w:style w:type="character" w:customStyle="1" w:styleId="Web0">
    <w:name w:val="內文 (Web) 字元"/>
    <w:rsid w:val="007529FC"/>
    <w:rPr>
      <w:rFonts w:ascii="新細明體" w:eastAsia="新細明體" w:hAnsi="新細明體"/>
      <w:color w:val="000000"/>
      <w:sz w:val="24"/>
      <w:lang w:val="en-US" w:eastAsia="zh-TW"/>
    </w:rPr>
  </w:style>
  <w:style w:type="paragraph" w:customStyle="1" w:styleId="afffb">
    <w:name w:val="字元 字元 字元 字元 字元 字元 字元"/>
    <w:basedOn w:val="a"/>
    <w:rsid w:val="007529F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w:basedOn w:val="a"/>
    <w:rsid w:val="007529FC"/>
    <w:pPr>
      <w:spacing w:after="0" w:line="240" w:lineRule="auto"/>
    </w:pPr>
    <w:rPr>
      <w:rFonts w:ascii="Arial" w:hAnsi="Arial" w:cs="Arial"/>
      <w:lang w:val="en-AU"/>
    </w:rPr>
  </w:style>
  <w:style w:type="paragraph" w:customStyle="1" w:styleId="1f4">
    <w:name w:val="字元 字元 字元 字元 字元 字元 字元 字元 字元 字元 字元 字元 字元 字元 字元1 字元 字元 字元 字元"/>
    <w:basedOn w:val="a"/>
    <w:rsid w:val="007529FC"/>
    <w:pPr>
      <w:spacing w:after="0" w:line="240" w:lineRule="auto"/>
    </w:pPr>
    <w:rPr>
      <w:rFonts w:ascii="Arial" w:hAnsi="Arial" w:cs="Arial"/>
      <w:lang w:val="en-AU"/>
    </w:rPr>
  </w:style>
  <w:style w:type="paragraph" w:customStyle="1" w:styleId="afffc">
    <w:name w:val="字元 字元 字元 字元 字元 字元 字元 字元 字元 字元 字元 字元 字元 字元 字元 字元"/>
    <w:basedOn w:val="a"/>
    <w:rsid w:val="007529FC"/>
    <w:pPr>
      <w:spacing w:after="0" w:line="240" w:lineRule="auto"/>
    </w:pPr>
    <w:rPr>
      <w:rFonts w:ascii="Arial" w:hAnsi="Arial" w:cs="Arial"/>
      <w:lang w:val="en-AU"/>
    </w:rPr>
  </w:style>
  <w:style w:type="paragraph" w:customStyle="1" w:styleId="section1">
    <w:name w:val="section1"/>
    <w:basedOn w:val="a"/>
    <w:rsid w:val="007529FC"/>
    <w:pPr>
      <w:spacing w:before="100" w:beforeAutospacing="1" w:after="100" w:afterAutospacing="1" w:line="240" w:lineRule="auto"/>
    </w:pPr>
    <w:rPr>
      <w:rFonts w:ascii="新細明體" w:hAnsi="新細明體"/>
      <w:sz w:val="24"/>
      <w:szCs w:val="24"/>
      <w:lang w:eastAsia="zh-TW"/>
    </w:rPr>
  </w:style>
  <w:style w:type="character" w:customStyle="1" w:styleId="112">
    <w:name w:val="未命名11"/>
    <w:rsid w:val="007529FC"/>
  </w:style>
  <w:style w:type="paragraph" w:customStyle="1" w:styleId="PlainText1">
    <w:name w:val="Plain Text1"/>
    <w:basedOn w:val="a"/>
    <w:rsid w:val="007529FC"/>
    <w:pPr>
      <w:widowControl w:val="0"/>
      <w:adjustRightInd w:val="0"/>
      <w:spacing w:after="0" w:line="240" w:lineRule="auto"/>
      <w:textAlignment w:val="baseline"/>
    </w:pPr>
    <w:rPr>
      <w:rFonts w:ascii="細明體" w:eastAsia="細明體" w:hAnsi="Courier New"/>
      <w:kern w:val="2"/>
      <w:sz w:val="24"/>
      <w:szCs w:val="20"/>
      <w:lang w:eastAsia="zh-TW"/>
    </w:rPr>
  </w:style>
  <w:style w:type="paragraph" w:customStyle="1" w:styleId="410">
    <w:name w:val="標題 41"/>
    <w:basedOn w:val="a"/>
    <w:rsid w:val="007529FC"/>
    <w:pPr>
      <w:spacing w:before="60" w:after="60" w:line="240" w:lineRule="auto"/>
      <w:outlineLvl w:val="4"/>
    </w:pPr>
    <w:rPr>
      <w:rFonts w:ascii="新細明體" w:hAnsi="新細明體" w:cs="新細明體"/>
      <w:b/>
      <w:bCs/>
      <w:sz w:val="23"/>
      <w:szCs w:val="23"/>
      <w:lang w:eastAsia="zh-TW"/>
    </w:rPr>
  </w:style>
  <w:style w:type="character" w:styleId="afffd">
    <w:name w:val="annotation reference"/>
    <w:rsid w:val="007529FC"/>
    <w:rPr>
      <w:sz w:val="18"/>
    </w:rPr>
  </w:style>
  <w:style w:type="paragraph" w:customStyle="1" w:styleId="310">
    <w:name w:val="字元31"/>
    <w:basedOn w:val="a"/>
    <w:rsid w:val="007529FC"/>
    <w:pPr>
      <w:spacing w:after="0" w:line="240" w:lineRule="auto"/>
    </w:pPr>
    <w:rPr>
      <w:rFonts w:ascii="Arial" w:hAnsi="Arial" w:cs="Arial"/>
      <w:lang w:val="en-AU"/>
    </w:rPr>
  </w:style>
  <w:style w:type="paragraph" w:styleId="afffe">
    <w:name w:val="List Bullet"/>
    <w:basedOn w:val="a"/>
    <w:uiPriority w:val="99"/>
    <w:rsid w:val="007529F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
    <w:name w:val="List"/>
    <w:basedOn w:val="a"/>
    <w:uiPriority w:val="99"/>
    <w:rsid w:val="007529F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e">
    <w:name w:val="List 2"/>
    <w:basedOn w:val="a"/>
    <w:uiPriority w:val="99"/>
    <w:rsid w:val="007529F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
    <w:uiPriority w:val="99"/>
    <w:rsid w:val="007529F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5">
    <w:name w:val="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affff0">
    <w:name w:val="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affff1">
    <w:name w:val="字元 字元 字元 字元 字元"/>
    <w:basedOn w:val="a"/>
    <w:uiPriority w:val="99"/>
    <w:rsid w:val="007529FC"/>
    <w:pPr>
      <w:spacing w:after="0" w:line="240" w:lineRule="auto"/>
    </w:pPr>
    <w:rPr>
      <w:rFonts w:ascii="Arial" w:hAnsi="Arial" w:cs="Arial"/>
      <w:lang w:val="en-AU"/>
    </w:rPr>
  </w:style>
  <w:style w:type="paragraph" w:customStyle="1" w:styleId="ecxecxmsonormal">
    <w:name w:val="ecx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affff2">
    <w:name w:val="一、（數字）"/>
    <w:basedOn w:val="a"/>
    <w:uiPriority w:val="99"/>
    <w:rsid w:val="007529F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3">
    <w:name w:val="（一）數字小標"/>
    <w:basedOn w:val="a"/>
    <w:uiPriority w:val="99"/>
    <w:rsid w:val="007529F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
    <w:uiPriority w:val="99"/>
    <w:rsid w:val="007529F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
    <w:uiPriority w:val="99"/>
    <w:rsid w:val="007529F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
    <w:uiPriority w:val="99"/>
    <w:rsid w:val="007529F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
    <w:uiPriority w:val="99"/>
    <w:rsid w:val="007529F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7529FC"/>
    <w:rPr>
      <w:b/>
      <w:color w:val="auto"/>
      <w:sz w:val="27"/>
    </w:rPr>
  </w:style>
  <w:style w:type="paragraph" w:customStyle="1" w:styleId="1f6">
    <w:name w:val="純文字1"/>
    <w:basedOn w:val="a"/>
    <w:uiPriority w:val="99"/>
    <w:rsid w:val="007529F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4">
    <w:name w:val="字元 字元 字元 字元 字元 字元 字元 字元 字元 字元 字元 字元 字元 字元 字元"/>
    <w:basedOn w:val="a"/>
    <w:uiPriority w:val="99"/>
    <w:rsid w:val="007529FC"/>
    <w:pPr>
      <w:spacing w:after="0" w:line="240" w:lineRule="auto"/>
    </w:pPr>
    <w:rPr>
      <w:rFonts w:ascii="Arial" w:hAnsi="Arial" w:cs="Arial"/>
      <w:lang w:val="en-AU"/>
    </w:rPr>
  </w:style>
  <w:style w:type="paragraph" w:customStyle="1" w:styleId="1f7">
    <w:name w:val="文1"/>
    <w:basedOn w:val="a"/>
    <w:uiPriority w:val="99"/>
    <w:rsid w:val="007529F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5">
    <w:name w:val="Normal Indent"/>
    <w:basedOn w:val="a"/>
    <w:uiPriority w:val="99"/>
    <w:rsid w:val="007529F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
    <w:uiPriority w:val="99"/>
    <w:rsid w:val="007529FC"/>
    <w:pPr>
      <w:spacing w:before="100" w:beforeAutospacing="1" w:after="100" w:afterAutospacing="1" w:line="240" w:lineRule="auto"/>
    </w:pPr>
    <w:rPr>
      <w:rFonts w:ascii="Times New Roman" w:eastAsia="Arial Unicode MS" w:hAnsi="Times New Roman"/>
      <w:sz w:val="24"/>
      <w:szCs w:val="24"/>
      <w:lang w:eastAsia="zh-TW"/>
    </w:rPr>
  </w:style>
  <w:style w:type="paragraph" w:customStyle="1" w:styleId="gp1">
    <w:name w:val="正文(gp1)"/>
    <w:basedOn w:val="a"/>
    <w:uiPriority w:val="99"/>
    <w:rsid w:val="007529F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
    <w:uiPriority w:val="99"/>
    <w:rsid w:val="007529F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
    <w:uiPriority w:val="99"/>
    <w:rsid w:val="007529FC"/>
    <w:pPr>
      <w:spacing w:after="324" w:line="240" w:lineRule="auto"/>
    </w:pPr>
    <w:rPr>
      <w:rFonts w:ascii="新細明體" w:hAnsi="新細明體" w:cs="新細明體"/>
      <w:sz w:val="24"/>
      <w:szCs w:val="24"/>
      <w:lang w:eastAsia="zh-TW"/>
    </w:rPr>
  </w:style>
  <w:style w:type="paragraph" w:customStyle="1" w:styleId="1f8">
    <w:name w:val="字元 字元1 字元"/>
    <w:basedOn w:val="a"/>
    <w:uiPriority w:val="99"/>
    <w:rsid w:val="007529FC"/>
    <w:pPr>
      <w:spacing w:after="0" w:line="240" w:lineRule="auto"/>
    </w:pPr>
    <w:rPr>
      <w:rFonts w:ascii="Arial" w:hAnsi="Arial" w:cs="Arial"/>
      <w:lang w:val="en-AU"/>
    </w:rPr>
  </w:style>
  <w:style w:type="character" w:customStyle="1" w:styleId="160">
    <w:name w:val="字元 字元16"/>
    <w:uiPriority w:val="99"/>
    <w:rsid w:val="007529FC"/>
    <w:rPr>
      <w:kern w:val="2"/>
    </w:rPr>
  </w:style>
  <w:style w:type="character" w:customStyle="1" w:styleId="150">
    <w:name w:val="字元 字元15"/>
    <w:uiPriority w:val="99"/>
    <w:rsid w:val="007529FC"/>
    <w:rPr>
      <w:kern w:val="2"/>
    </w:rPr>
  </w:style>
  <w:style w:type="paragraph" w:customStyle="1" w:styleId="xl36">
    <w:name w:val="xl36"/>
    <w:basedOn w:val="a"/>
    <w:uiPriority w:val="99"/>
    <w:rsid w:val="007529FC"/>
    <w:pPr>
      <w:pBdr>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zh-TW"/>
    </w:rPr>
  </w:style>
  <w:style w:type="character" w:customStyle="1" w:styleId="affff6">
    <w:name w:val="一般文字 字元 字元 字元"/>
    <w:uiPriority w:val="99"/>
    <w:rsid w:val="007529FC"/>
    <w:rPr>
      <w:rFonts w:ascii="細明體" w:eastAsia="細明體" w:hAnsi="Courier New"/>
      <w:kern w:val="2"/>
      <w:sz w:val="24"/>
    </w:rPr>
  </w:style>
  <w:style w:type="paragraph" w:customStyle="1" w:styleId="93">
    <w:name w:val="字元9"/>
    <w:basedOn w:val="a"/>
    <w:uiPriority w:val="99"/>
    <w:rsid w:val="007529FC"/>
    <w:pPr>
      <w:spacing w:after="160" w:line="240" w:lineRule="exact"/>
    </w:pPr>
    <w:rPr>
      <w:rFonts w:ascii="Tahoma" w:hAnsi="Tahoma" w:cs="Tahoma"/>
      <w:sz w:val="20"/>
      <w:szCs w:val="20"/>
    </w:rPr>
  </w:style>
  <w:style w:type="paragraph" w:customStyle="1" w:styleId="910">
    <w:name w:val="字元91"/>
    <w:basedOn w:val="a"/>
    <w:uiPriority w:val="99"/>
    <w:rsid w:val="007529FC"/>
    <w:pPr>
      <w:spacing w:after="160" w:line="240" w:lineRule="exact"/>
    </w:pPr>
    <w:rPr>
      <w:rFonts w:ascii="Tahoma" w:hAnsi="Tahoma" w:cs="Tahoma"/>
      <w:sz w:val="20"/>
      <w:szCs w:val="20"/>
    </w:rPr>
  </w:style>
  <w:style w:type="paragraph" w:customStyle="1" w:styleId="210">
    <w:name w:val="本文縮排 21"/>
    <w:basedOn w:val="a"/>
    <w:uiPriority w:val="99"/>
    <w:rsid w:val="007529F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
    <w:uiPriority w:val="99"/>
    <w:rsid w:val="007529FC"/>
    <w:pPr>
      <w:spacing w:after="160" w:line="240" w:lineRule="exact"/>
    </w:pPr>
    <w:rPr>
      <w:rFonts w:ascii="Tahoma" w:hAnsi="Tahoma" w:cs="Tahoma"/>
      <w:sz w:val="20"/>
      <w:szCs w:val="20"/>
    </w:rPr>
  </w:style>
  <w:style w:type="paragraph" w:customStyle="1" w:styleId="00">
    <w:name w:val="00內文"/>
    <w:basedOn w:val="a"/>
    <w:uiPriority w:val="99"/>
    <w:rsid w:val="007529F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7">
    <w:name w:val="本文一"/>
    <w:basedOn w:val="af9"/>
    <w:uiPriority w:val="99"/>
    <w:rsid w:val="007529FC"/>
    <w:pPr>
      <w:adjustRightInd w:val="0"/>
      <w:spacing w:before="240" w:after="240" w:line="460" w:lineRule="exact"/>
      <w:ind w:leftChars="0" w:left="0"/>
      <w:jc w:val="center"/>
    </w:pPr>
    <w:rPr>
      <w:rFonts w:ascii="標楷體" w:eastAsia="標楷體" w:cs="標楷體"/>
      <w:b/>
      <w:bCs/>
      <w:sz w:val="36"/>
      <w:szCs w:val="36"/>
    </w:rPr>
  </w:style>
  <w:style w:type="paragraph" w:styleId="affff8">
    <w:name w:val="Salutation"/>
    <w:basedOn w:val="a"/>
    <w:next w:val="a"/>
    <w:link w:val="affff9"/>
    <w:uiPriority w:val="99"/>
    <w:rsid w:val="007529FC"/>
    <w:pPr>
      <w:widowControl w:val="0"/>
      <w:spacing w:after="0" w:line="240" w:lineRule="auto"/>
    </w:pPr>
    <w:rPr>
      <w:rFonts w:ascii="標楷體" w:eastAsia="標楷體" w:hAnsi="標楷體"/>
      <w:kern w:val="2"/>
      <w:sz w:val="24"/>
      <w:szCs w:val="20"/>
    </w:rPr>
  </w:style>
  <w:style w:type="character" w:customStyle="1" w:styleId="affff9">
    <w:name w:val="問候 字元"/>
    <w:basedOn w:val="a0"/>
    <w:link w:val="affff8"/>
    <w:uiPriority w:val="99"/>
    <w:rsid w:val="007529FC"/>
    <w:rPr>
      <w:rFonts w:ascii="標楷體" w:eastAsia="標楷體" w:hAnsi="標楷體" w:cs="Times New Roman"/>
      <w:szCs w:val="20"/>
      <w:lang w:eastAsia="en-US"/>
    </w:rPr>
  </w:style>
  <w:style w:type="paragraph" w:customStyle="1" w:styleId="1-1-1">
    <w:name w:val="1-1-1"/>
    <w:basedOn w:val="a"/>
    <w:uiPriority w:val="99"/>
    <w:rsid w:val="007529F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a">
    <w:name w:val="Closing"/>
    <w:basedOn w:val="a"/>
    <w:link w:val="affffb"/>
    <w:uiPriority w:val="99"/>
    <w:rsid w:val="007529FC"/>
    <w:pPr>
      <w:widowControl w:val="0"/>
      <w:spacing w:after="0" w:line="240" w:lineRule="auto"/>
      <w:ind w:leftChars="1800" w:left="100"/>
    </w:pPr>
    <w:rPr>
      <w:rFonts w:ascii="標楷體" w:eastAsia="標楷體" w:hAnsi="標楷體"/>
      <w:color w:val="000000"/>
      <w:kern w:val="2"/>
      <w:sz w:val="24"/>
      <w:szCs w:val="20"/>
    </w:rPr>
  </w:style>
  <w:style w:type="character" w:customStyle="1" w:styleId="affffb">
    <w:name w:val="結語 字元"/>
    <w:basedOn w:val="a0"/>
    <w:link w:val="affffa"/>
    <w:uiPriority w:val="99"/>
    <w:rsid w:val="007529FC"/>
    <w:rPr>
      <w:rFonts w:ascii="標楷體" w:eastAsia="標楷體" w:hAnsi="標楷體" w:cs="Times New Roman"/>
      <w:color w:val="000000"/>
      <w:szCs w:val="20"/>
      <w:lang w:eastAsia="en-US"/>
    </w:rPr>
  </w:style>
  <w:style w:type="character" w:customStyle="1" w:styleId="st1">
    <w:name w:val="st1"/>
    <w:uiPriority w:val="99"/>
    <w:rsid w:val="007529FC"/>
    <w:rPr>
      <w:shd w:val="clear" w:color="auto" w:fill="auto"/>
    </w:rPr>
  </w:style>
  <w:style w:type="paragraph" w:customStyle="1" w:styleId="44">
    <w:name w:val="字元4"/>
    <w:basedOn w:val="a"/>
    <w:uiPriority w:val="99"/>
    <w:rsid w:val="007529FC"/>
    <w:pPr>
      <w:spacing w:after="160" w:line="240" w:lineRule="exact"/>
    </w:pPr>
    <w:rPr>
      <w:rFonts w:ascii="Tahoma" w:hAnsi="Tahoma" w:cs="Tahoma"/>
      <w:sz w:val="20"/>
      <w:szCs w:val="20"/>
    </w:rPr>
  </w:style>
  <w:style w:type="paragraph" w:customStyle="1" w:styleId="930">
    <w:name w:val="字元93"/>
    <w:basedOn w:val="a"/>
    <w:uiPriority w:val="99"/>
    <w:rsid w:val="007529FC"/>
    <w:pPr>
      <w:spacing w:after="160" w:line="240" w:lineRule="exact"/>
    </w:pPr>
    <w:rPr>
      <w:rFonts w:ascii="Tahoma" w:hAnsi="Tahoma" w:cs="Tahoma"/>
      <w:sz w:val="20"/>
      <w:szCs w:val="20"/>
    </w:rPr>
  </w:style>
  <w:style w:type="character" w:customStyle="1" w:styleId="1f9">
    <w:name w:val="題號1 字元 字元"/>
    <w:uiPriority w:val="99"/>
    <w:rsid w:val="007529FC"/>
    <w:rPr>
      <w:rFonts w:eastAsia="標楷體"/>
      <w:b/>
      <w:color w:val="000000"/>
      <w:kern w:val="52"/>
      <w:sz w:val="52"/>
    </w:rPr>
  </w:style>
  <w:style w:type="character" w:customStyle="1" w:styleId="240">
    <w:name w:val="字元 字元24"/>
    <w:uiPriority w:val="99"/>
    <w:rsid w:val="007529FC"/>
    <w:rPr>
      <w:rFonts w:eastAsia="標楷體" w:hAnsi="標楷體"/>
      <w:b/>
      <w:kern w:val="2"/>
      <w:sz w:val="28"/>
    </w:rPr>
  </w:style>
  <w:style w:type="paragraph" w:customStyle="1" w:styleId="affffc">
    <w:name w:val="標題二內文"/>
    <w:basedOn w:val="a"/>
    <w:next w:val="a"/>
    <w:link w:val="affffd"/>
    <w:autoRedefine/>
    <w:uiPriority w:val="99"/>
    <w:rsid w:val="007529FC"/>
    <w:pPr>
      <w:widowControl w:val="0"/>
      <w:spacing w:after="0" w:line="360" w:lineRule="exact"/>
      <w:ind w:leftChars="200" w:left="480" w:firstLineChars="200" w:firstLine="560"/>
      <w:jc w:val="both"/>
    </w:pPr>
    <w:rPr>
      <w:rFonts w:ascii="Times New Roman" w:eastAsia="標楷體" w:hAnsi="Times New Roman"/>
      <w:kern w:val="2"/>
      <w:sz w:val="28"/>
      <w:szCs w:val="20"/>
    </w:rPr>
  </w:style>
  <w:style w:type="character" w:customStyle="1" w:styleId="affffd">
    <w:name w:val="標題二內文 字元"/>
    <w:link w:val="affffc"/>
    <w:uiPriority w:val="99"/>
    <w:locked/>
    <w:rsid w:val="007529FC"/>
    <w:rPr>
      <w:rFonts w:ascii="Times New Roman" w:eastAsia="標楷體" w:hAnsi="Times New Roman" w:cs="Times New Roman"/>
      <w:sz w:val="28"/>
      <w:szCs w:val="20"/>
      <w:lang w:eastAsia="en-US"/>
    </w:rPr>
  </w:style>
  <w:style w:type="paragraph" w:customStyle="1" w:styleId="101">
    <w:name w:val="標題10"/>
    <w:basedOn w:val="a"/>
    <w:next w:val="a"/>
    <w:autoRedefine/>
    <w:uiPriority w:val="99"/>
    <w:rsid w:val="007529FC"/>
    <w:pPr>
      <w:widowControl w:val="0"/>
      <w:tabs>
        <w:tab w:val="num" w:pos="4320"/>
      </w:tabs>
      <w:spacing w:after="0" w:line="200" w:lineRule="atLeast"/>
      <w:ind w:left="4320" w:hanging="480"/>
      <w:jc w:val="both"/>
    </w:pPr>
    <w:rPr>
      <w:rFonts w:ascii="Times New Roman" w:eastAsia="標楷體" w:hAnsi="Times New Roman"/>
      <w:kern w:val="2"/>
      <w:sz w:val="28"/>
      <w:szCs w:val="28"/>
      <w:lang w:eastAsia="zh-TW"/>
    </w:rPr>
  </w:style>
  <w:style w:type="paragraph" w:customStyle="1" w:styleId="c16">
    <w:name w:val="c16"/>
    <w:basedOn w:val="a"/>
    <w:uiPriority w:val="99"/>
    <w:rsid w:val="007529F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
    <w:uiPriority w:val="99"/>
    <w:rsid w:val="007529F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
    <w:uiPriority w:val="99"/>
    <w:rsid w:val="007529F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
    <w:uiPriority w:val="99"/>
    <w:rsid w:val="007529FC"/>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8"/>
      <w:szCs w:val="28"/>
      <w:lang w:eastAsia="zh-TW"/>
    </w:rPr>
  </w:style>
  <w:style w:type="character" w:customStyle="1" w:styleId="style31">
    <w:name w:val="style31"/>
    <w:uiPriority w:val="99"/>
    <w:rsid w:val="007529FC"/>
    <w:rPr>
      <w:sz w:val="20"/>
    </w:rPr>
  </w:style>
  <w:style w:type="paragraph" w:customStyle="1" w:styleId="affffe">
    <w:name w:val="(一)文"/>
    <w:basedOn w:val="a"/>
    <w:uiPriority w:val="99"/>
    <w:rsid w:val="007529F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
    <w:name w:val="樣式 第一行:  2 字元"/>
    <w:basedOn w:val="a"/>
    <w:uiPriority w:val="99"/>
    <w:rsid w:val="007529F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
    <w:uiPriority w:val="99"/>
    <w:rsid w:val="007529F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
    <w:uiPriority w:val="99"/>
    <w:rsid w:val="007529F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1fa">
    <w:name w:val="表格格線1"/>
    <w:uiPriority w:val="99"/>
    <w:rsid w:val="007529FC"/>
    <w:pPr>
      <w:widowControl w:val="0"/>
    </w:pPr>
    <w:rPr>
      <w:rFonts w:ascii="Times New Roman" w:eastAsia="新細明體" w:hAnsi="Times New Roman" w:cs="Times New Roman"/>
      <w:color w:val="000000"/>
      <w:kern w:val="0"/>
      <w:szCs w:val="24"/>
    </w:rPr>
  </w:style>
  <w:style w:type="paragraph" w:customStyle="1" w:styleId="afffff">
    <w:name w:val="大標"/>
    <w:basedOn w:val="a"/>
    <w:uiPriority w:val="99"/>
    <w:rsid w:val="007529F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0">
    <w:name w:val="中標"/>
    <w:basedOn w:val="a"/>
    <w:uiPriority w:val="99"/>
    <w:rsid w:val="007529F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7529FC"/>
    <w:rPr>
      <w:sz w:val="18"/>
      <w:u w:val="none"/>
      <w:effect w:val="none"/>
    </w:rPr>
  </w:style>
  <w:style w:type="character" w:customStyle="1" w:styleId="dialogtext1">
    <w:name w:val="dialog_text1"/>
    <w:uiPriority w:val="99"/>
    <w:rsid w:val="007529FC"/>
    <w:rPr>
      <w:rFonts w:ascii="s?u" w:hAnsi="s?u"/>
      <w:color w:val="000000"/>
      <w:sz w:val="22"/>
    </w:rPr>
  </w:style>
  <w:style w:type="paragraph" w:customStyle="1" w:styleId="afffff1">
    <w:name w:val="一.二."/>
    <w:basedOn w:val="a"/>
    <w:uiPriority w:val="99"/>
    <w:rsid w:val="007529F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b">
    <w:name w:val="字元 字元 字元 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paragraph" w:customStyle="1" w:styleId="1fc">
    <w:name w:val="字元 字元 字元 字元1"/>
    <w:basedOn w:val="a"/>
    <w:uiPriority w:val="99"/>
    <w:rsid w:val="007529FC"/>
    <w:pPr>
      <w:spacing w:after="0" w:line="240" w:lineRule="auto"/>
    </w:pPr>
    <w:rPr>
      <w:rFonts w:ascii="Arial" w:hAnsi="Arial" w:cs="Arial"/>
      <w:lang w:val="en-AU"/>
    </w:rPr>
  </w:style>
  <w:style w:type="paragraph" w:customStyle="1" w:styleId="113">
    <w:name w:val="字元 字元 字元 字元 字元 字元 字元 字元 字元 字元 字元 字元 字元 字元 字元11"/>
    <w:basedOn w:val="a"/>
    <w:uiPriority w:val="99"/>
    <w:rsid w:val="007529FC"/>
    <w:pPr>
      <w:spacing w:after="0" w:line="240" w:lineRule="auto"/>
    </w:pPr>
    <w:rPr>
      <w:rFonts w:ascii="Arial" w:hAnsi="Arial" w:cs="Arial"/>
      <w:lang w:val="en-AU"/>
    </w:rPr>
  </w:style>
  <w:style w:type="paragraph" w:customStyle="1" w:styleId="1fd">
    <w:name w:val="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1010">
    <w:name w:val="字元 字元101"/>
    <w:uiPriority w:val="99"/>
    <w:rsid w:val="007529FC"/>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e">
    <w:name w:val="字元 字元 字元 字元 字元1"/>
    <w:basedOn w:val="a"/>
    <w:uiPriority w:val="99"/>
    <w:rsid w:val="007529FC"/>
    <w:pPr>
      <w:spacing w:after="0" w:line="240" w:lineRule="auto"/>
    </w:pPr>
    <w:rPr>
      <w:rFonts w:ascii="Arial" w:hAnsi="Arial" w:cs="Arial"/>
      <w:lang w:val="en-AU"/>
    </w:rPr>
  </w:style>
  <w:style w:type="paragraph" w:customStyle="1" w:styleId="1ff">
    <w:name w:val="字元 字元 字元 字元 字元 字元 字元 字元1"/>
    <w:basedOn w:val="a"/>
    <w:uiPriority w:val="99"/>
    <w:rsid w:val="007529FC"/>
    <w:pPr>
      <w:spacing w:after="0" w:line="240" w:lineRule="auto"/>
    </w:pPr>
    <w:rPr>
      <w:rFonts w:ascii="Arial" w:hAnsi="Arial" w:cs="Arial"/>
      <w:lang w:val="en-AU"/>
    </w:rPr>
  </w:style>
  <w:style w:type="paragraph" w:customStyle="1" w:styleId="1ff0">
    <w:name w:val="字元 字元 字元 字元 字元 字元 字元 字元 字元 字元 字元 字元 字元1"/>
    <w:basedOn w:val="a"/>
    <w:uiPriority w:val="99"/>
    <w:rsid w:val="007529FC"/>
    <w:pPr>
      <w:spacing w:after="0" w:line="240" w:lineRule="auto"/>
    </w:pPr>
    <w:rPr>
      <w:rFonts w:ascii="Arial" w:hAnsi="Arial" w:cs="Arial"/>
      <w:lang w:val="en-AU"/>
    </w:rPr>
  </w:style>
  <w:style w:type="character" w:customStyle="1" w:styleId="411">
    <w:name w:val="字元 字元41"/>
    <w:uiPriority w:val="99"/>
    <w:rsid w:val="007529FC"/>
    <w:rPr>
      <w:rFonts w:eastAsia="新細明體"/>
      <w:kern w:val="2"/>
      <w:sz w:val="24"/>
      <w:lang w:val="en-US" w:eastAsia="zh-TW"/>
    </w:rPr>
  </w:style>
  <w:style w:type="character" w:customStyle="1" w:styleId="311">
    <w:name w:val="字元 字元31"/>
    <w:uiPriority w:val="99"/>
    <w:rsid w:val="007529FC"/>
    <w:rPr>
      <w:rFonts w:eastAsia="新細明體"/>
      <w:b/>
      <w:kern w:val="2"/>
      <w:sz w:val="24"/>
      <w:lang w:val="en-US" w:eastAsia="zh-TW"/>
    </w:rPr>
  </w:style>
  <w:style w:type="character" w:customStyle="1" w:styleId="211">
    <w:name w:val="字元 字元21"/>
    <w:uiPriority w:val="99"/>
    <w:rsid w:val="007529FC"/>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7529FC"/>
    <w:pPr>
      <w:spacing w:after="0" w:line="240" w:lineRule="auto"/>
    </w:pPr>
    <w:rPr>
      <w:rFonts w:ascii="Arial" w:hAnsi="Arial" w:cs="Arial"/>
      <w:lang w:val="en-AU"/>
    </w:rPr>
  </w:style>
  <w:style w:type="paragraph" w:customStyle="1" w:styleId="115">
    <w:name w:val="字元 字元 字元 字元 字元 字元 字元 字元 字元 字元 字元 字元 字元1 字元1"/>
    <w:basedOn w:val="a"/>
    <w:uiPriority w:val="99"/>
    <w:rsid w:val="007529FC"/>
    <w:pPr>
      <w:spacing w:after="0" w:line="240" w:lineRule="auto"/>
    </w:pPr>
    <w:rPr>
      <w:rFonts w:ascii="Arial" w:hAnsi="Arial" w:cs="Arial"/>
      <w:lang w:val="en-AU"/>
    </w:rPr>
  </w:style>
  <w:style w:type="paragraph" w:customStyle="1" w:styleId="1ff1">
    <w:name w:val="字元 字元 字元1"/>
    <w:basedOn w:val="a"/>
    <w:uiPriority w:val="99"/>
    <w:rsid w:val="007529FC"/>
    <w:pPr>
      <w:spacing w:after="0" w:line="240" w:lineRule="auto"/>
    </w:pPr>
    <w:rPr>
      <w:rFonts w:ascii="Arial" w:hAnsi="Arial" w:cs="Arial"/>
      <w:lang w:val="en-AU"/>
    </w:rPr>
  </w:style>
  <w:style w:type="paragraph" w:customStyle="1" w:styleId="116">
    <w:name w:val="字元 字元1 字元1"/>
    <w:basedOn w:val="a"/>
    <w:uiPriority w:val="99"/>
    <w:rsid w:val="007529FC"/>
    <w:pPr>
      <w:spacing w:after="0" w:line="240" w:lineRule="auto"/>
    </w:pPr>
    <w:rPr>
      <w:rFonts w:ascii="Arial" w:hAnsi="Arial" w:cs="Arial"/>
      <w:lang w:val="en-AU"/>
    </w:rPr>
  </w:style>
  <w:style w:type="character" w:customStyle="1" w:styleId="1310">
    <w:name w:val="字元 字元131"/>
    <w:uiPriority w:val="99"/>
    <w:rsid w:val="007529FC"/>
    <w:rPr>
      <w:rFonts w:ascii="Arial" w:eastAsia="新細明體" w:hAnsi="Arial"/>
      <w:b/>
      <w:sz w:val="48"/>
    </w:rPr>
  </w:style>
  <w:style w:type="character" w:customStyle="1" w:styleId="162">
    <w:name w:val="字元 字元162"/>
    <w:uiPriority w:val="99"/>
    <w:rsid w:val="007529FC"/>
    <w:rPr>
      <w:kern w:val="2"/>
    </w:rPr>
  </w:style>
  <w:style w:type="character" w:customStyle="1" w:styleId="151">
    <w:name w:val="字元 字元151"/>
    <w:uiPriority w:val="99"/>
    <w:rsid w:val="007529FC"/>
    <w:rPr>
      <w:kern w:val="2"/>
    </w:rPr>
  </w:style>
  <w:style w:type="paragraph" w:customStyle="1" w:styleId="120">
    <w:name w:val="字元12"/>
    <w:basedOn w:val="a"/>
    <w:uiPriority w:val="99"/>
    <w:rsid w:val="007529FC"/>
    <w:pPr>
      <w:spacing w:after="160" w:line="240" w:lineRule="exact"/>
    </w:pPr>
    <w:rPr>
      <w:rFonts w:ascii="Tahoma" w:hAnsi="Tahoma" w:cs="Tahoma"/>
      <w:sz w:val="20"/>
      <w:szCs w:val="20"/>
    </w:rPr>
  </w:style>
  <w:style w:type="paragraph" w:customStyle="1" w:styleId="312">
    <w:name w:val="字元3 字元 字元 字元1"/>
    <w:basedOn w:val="a"/>
    <w:uiPriority w:val="99"/>
    <w:rsid w:val="007529FC"/>
    <w:pPr>
      <w:spacing w:after="0" w:line="240" w:lineRule="auto"/>
    </w:pPr>
    <w:rPr>
      <w:rFonts w:ascii="Arial" w:hAnsi="Arial" w:cs="Arial"/>
      <w:lang w:val="en-AU"/>
    </w:rPr>
  </w:style>
  <w:style w:type="paragraph" w:customStyle="1" w:styleId="412">
    <w:name w:val="字元41"/>
    <w:basedOn w:val="a"/>
    <w:uiPriority w:val="99"/>
    <w:rsid w:val="007529FC"/>
    <w:pPr>
      <w:spacing w:after="160" w:line="240" w:lineRule="exact"/>
    </w:pPr>
    <w:rPr>
      <w:rFonts w:ascii="Tahoma" w:hAnsi="Tahoma" w:cs="Tahoma"/>
      <w:sz w:val="20"/>
      <w:szCs w:val="20"/>
    </w:rPr>
  </w:style>
  <w:style w:type="paragraph" w:customStyle="1" w:styleId="920">
    <w:name w:val="字元92"/>
    <w:basedOn w:val="a"/>
    <w:uiPriority w:val="99"/>
    <w:rsid w:val="007529FC"/>
    <w:pPr>
      <w:spacing w:after="160" w:line="240" w:lineRule="exact"/>
    </w:pPr>
    <w:rPr>
      <w:rFonts w:ascii="Tahoma" w:hAnsi="Tahoma" w:cs="Tahoma"/>
      <w:sz w:val="20"/>
      <w:szCs w:val="20"/>
    </w:rPr>
  </w:style>
  <w:style w:type="character" w:customStyle="1" w:styleId="241">
    <w:name w:val="字元 字元241"/>
    <w:uiPriority w:val="99"/>
    <w:rsid w:val="007529FC"/>
    <w:rPr>
      <w:rFonts w:eastAsia="標楷體" w:hAnsi="標楷體"/>
      <w:b/>
      <w:kern w:val="2"/>
      <w:sz w:val="28"/>
    </w:rPr>
  </w:style>
  <w:style w:type="paragraph" w:customStyle="1" w:styleId="2f1">
    <w:name w:val="表格格線2"/>
    <w:uiPriority w:val="99"/>
    <w:rsid w:val="007529FC"/>
    <w:pPr>
      <w:widowControl w:val="0"/>
    </w:pPr>
    <w:rPr>
      <w:rFonts w:ascii="Times New Roman" w:eastAsia="新細明體" w:hAnsi="Times New Roman" w:cs="Times New Roman"/>
      <w:color w:val="000000"/>
      <w:kern w:val="0"/>
      <w:szCs w:val="24"/>
    </w:rPr>
  </w:style>
  <w:style w:type="paragraph" w:customStyle="1" w:styleId="117">
    <w:name w:val="字元11"/>
    <w:basedOn w:val="a"/>
    <w:uiPriority w:val="99"/>
    <w:rsid w:val="007529FC"/>
    <w:pPr>
      <w:spacing w:after="160" w:line="240" w:lineRule="exact"/>
    </w:pPr>
    <w:rPr>
      <w:rFonts w:ascii="Tahoma" w:hAnsi="Tahoma" w:cs="Tahoma"/>
      <w:sz w:val="20"/>
      <w:szCs w:val="20"/>
    </w:rPr>
  </w:style>
  <w:style w:type="paragraph" w:customStyle="1" w:styleId="afffff2">
    <w:name w:val="國科季刊"/>
    <w:basedOn w:val="a"/>
    <w:uiPriority w:val="99"/>
    <w:rsid w:val="007529FC"/>
    <w:pPr>
      <w:widowControl w:val="0"/>
      <w:spacing w:after="0" w:line="380" w:lineRule="exact"/>
      <w:ind w:firstLineChars="200" w:firstLine="200"/>
      <w:jc w:val="both"/>
    </w:pPr>
    <w:rPr>
      <w:rFonts w:ascii="Times New Roman" w:hAnsi="Times New Roman"/>
      <w:lang w:eastAsia="zh-TW"/>
    </w:rPr>
  </w:style>
  <w:style w:type="paragraph" w:customStyle="1" w:styleId="3c">
    <w:name w:val="清單段落3"/>
    <w:basedOn w:val="a"/>
    <w:uiPriority w:val="99"/>
    <w:rsid w:val="007529F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3">
    <w:name w:val="計畫抬頭"/>
    <w:basedOn w:val="a"/>
    <w:link w:val="afffff4"/>
    <w:uiPriority w:val="99"/>
    <w:rsid w:val="007529FC"/>
    <w:pPr>
      <w:widowControl w:val="0"/>
      <w:snapToGrid w:val="0"/>
      <w:spacing w:after="0" w:line="240" w:lineRule="auto"/>
      <w:jc w:val="center"/>
    </w:pPr>
    <w:rPr>
      <w:rFonts w:ascii="標楷體" w:eastAsia="標楷體" w:hAnsi="標楷體"/>
      <w:b/>
      <w:kern w:val="2"/>
      <w:sz w:val="36"/>
      <w:szCs w:val="20"/>
    </w:rPr>
  </w:style>
  <w:style w:type="character" w:customStyle="1" w:styleId="afffff4">
    <w:name w:val="計畫抬頭 字元"/>
    <w:link w:val="afffff3"/>
    <w:uiPriority w:val="99"/>
    <w:locked/>
    <w:rsid w:val="007529FC"/>
    <w:rPr>
      <w:rFonts w:ascii="標楷體" w:eastAsia="標楷體" w:hAnsi="標楷體" w:cs="Times New Roman"/>
      <w:b/>
      <w:sz w:val="36"/>
      <w:szCs w:val="20"/>
      <w:lang w:eastAsia="en-US"/>
    </w:rPr>
  </w:style>
  <w:style w:type="character" w:customStyle="1" w:styleId="161">
    <w:name w:val="字元 字元161"/>
    <w:uiPriority w:val="99"/>
    <w:rsid w:val="007529FC"/>
    <w:rPr>
      <w:rFonts w:eastAsia="新細明體"/>
      <w:kern w:val="2"/>
      <w:lang w:val="en-US" w:eastAsia="zh-TW"/>
    </w:rPr>
  </w:style>
  <w:style w:type="paragraph" w:customStyle="1" w:styleId="45">
    <w:name w:val="清單段落4"/>
    <w:basedOn w:val="a"/>
    <w:rsid w:val="007529FC"/>
    <w:pPr>
      <w:widowControl w:val="0"/>
      <w:spacing w:after="0" w:line="240" w:lineRule="auto"/>
      <w:ind w:leftChars="200" w:left="480"/>
    </w:pPr>
    <w:rPr>
      <w:kern w:val="2"/>
      <w:sz w:val="24"/>
      <w:lang w:eastAsia="zh-TW"/>
    </w:rPr>
  </w:style>
  <w:style w:type="paragraph" w:customStyle="1" w:styleId="2f2">
    <w:name w:val="目錄標題2"/>
    <w:basedOn w:val="10"/>
    <w:next w:val="a"/>
    <w:rsid w:val="007529FC"/>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7529FC"/>
    <w:pPr>
      <w:widowControl w:val="0"/>
      <w:spacing w:after="0" w:line="240" w:lineRule="auto"/>
      <w:ind w:leftChars="200" w:left="480"/>
    </w:pPr>
    <w:rPr>
      <w:kern w:val="2"/>
      <w:sz w:val="24"/>
      <w:lang w:eastAsia="zh-TW"/>
    </w:rPr>
  </w:style>
  <w:style w:type="paragraph" w:customStyle="1" w:styleId="3d">
    <w:name w:val="目錄標題3"/>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7529FC"/>
    <w:pPr>
      <w:widowControl w:val="0"/>
      <w:spacing w:after="0" w:line="240" w:lineRule="auto"/>
      <w:ind w:leftChars="200" w:left="480"/>
    </w:pPr>
    <w:rPr>
      <w:kern w:val="2"/>
      <w:sz w:val="24"/>
      <w:lang w:eastAsia="zh-TW"/>
    </w:rPr>
  </w:style>
  <w:style w:type="paragraph" w:styleId="afffff5">
    <w:name w:val="TOC Heading"/>
    <w:basedOn w:val="10"/>
    <w:next w:val="a"/>
    <w:uiPriority w:val="39"/>
    <w:qFormat/>
    <w:rsid w:val="007529FC"/>
    <w:pPr>
      <w:keepLines/>
      <w:widowControl/>
      <w:spacing w:before="480" w:after="0" w:line="276" w:lineRule="auto"/>
      <w:outlineLvl w:val="9"/>
    </w:pPr>
    <w:rPr>
      <w:color w:val="365F91"/>
      <w:kern w:val="0"/>
      <w:sz w:val="28"/>
      <w:szCs w:val="28"/>
    </w:rPr>
  </w:style>
  <w:style w:type="paragraph" w:customStyle="1" w:styleId="xl29">
    <w:name w:val="xl29"/>
    <w:basedOn w:val="a"/>
    <w:rsid w:val="007529FC"/>
    <w:pPr>
      <w:spacing w:before="100" w:beforeAutospacing="1" w:after="100" w:afterAutospacing="1" w:line="240" w:lineRule="auto"/>
      <w:jc w:val="center"/>
      <w:textAlignment w:val="center"/>
    </w:pPr>
    <w:rPr>
      <w:rFonts w:ascii="Times New Roman" w:hAnsi="Times New Roman"/>
      <w:sz w:val="24"/>
      <w:szCs w:val="24"/>
      <w:lang w:eastAsia="zh-TW"/>
    </w:rPr>
  </w:style>
  <w:style w:type="paragraph" w:customStyle="1" w:styleId="330">
    <w:name w:val="字元33"/>
    <w:basedOn w:val="a"/>
    <w:uiPriority w:val="99"/>
    <w:rsid w:val="007529FC"/>
    <w:pPr>
      <w:spacing w:after="0" w:line="240" w:lineRule="auto"/>
    </w:pPr>
    <w:rPr>
      <w:rFonts w:ascii="Arial" w:hAnsi="Arial" w:cs="Arial"/>
      <w:lang w:val="en-AU"/>
    </w:rPr>
  </w:style>
  <w:style w:type="character" w:customStyle="1" w:styleId="133">
    <w:name w:val="字元 字元133"/>
    <w:uiPriority w:val="99"/>
    <w:rsid w:val="007529FC"/>
    <w:rPr>
      <w:rFonts w:ascii="Arial" w:eastAsia="新細明體" w:hAnsi="Arial"/>
      <w:b/>
      <w:sz w:val="48"/>
    </w:rPr>
  </w:style>
  <w:style w:type="character" w:customStyle="1" w:styleId="CommentSubjectChar">
    <w:name w:val="Comment Subject Char"/>
    <w:uiPriority w:val="99"/>
    <w:locked/>
    <w:rsid w:val="007529FC"/>
    <w:rPr>
      <w:b/>
      <w:kern w:val="2"/>
      <w:sz w:val="24"/>
    </w:rPr>
  </w:style>
  <w:style w:type="paragraph" w:customStyle="1" w:styleId="313">
    <w:name w:val="目錄標題31"/>
    <w:basedOn w:val="10"/>
    <w:next w:val="a"/>
    <w:uiPriority w:val="99"/>
    <w:rsid w:val="007529FC"/>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7529FC"/>
    <w:pPr>
      <w:spacing w:after="0" w:line="240" w:lineRule="auto"/>
    </w:pPr>
    <w:rPr>
      <w:rFonts w:ascii="Arial" w:hAnsi="Arial" w:cs="Arial"/>
      <w:lang w:val="en-AU"/>
    </w:rPr>
  </w:style>
  <w:style w:type="paragraph" w:customStyle="1" w:styleId="320">
    <w:name w:val="字元32"/>
    <w:basedOn w:val="a"/>
    <w:uiPriority w:val="99"/>
    <w:rsid w:val="007529FC"/>
    <w:pPr>
      <w:spacing w:after="0" w:line="240" w:lineRule="auto"/>
    </w:pPr>
    <w:rPr>
      <w:rFonts w:ascii="Arial" w:hAnsi="Arial" w:cs="Arial"/>
      <w:lang w:val="en-AU"/>
    </w:rPr>
  </w:style>
  <w:style w:type="paragraph" w:customStyle="1" w:styleId="132">
    <w:name w:val="字元 字元132"/>
    <w:basedOn w:val="a"/>
    <w:uiPriority w:val="99"/>
    <w:rsid w:val="007529FC"/>
    <w:pPr>
      <w:spacing w:after="0" w:line="240" w:lineRule="auto"/>
    </w:pPr>
    <w:rPr>
      <w:rFonts w:ascii="Arial" w:hAnsi="Arial" w:cs="Arial"/>
      <w:lang w:val="en-AU"/>
    </w:rPr>
  </w:style>
  <w:style w:type="paragraph" w:customStyle="1" w:styleId="TOCHeading1">
    <w:name w:val="TOC Heading1"/>
    <w:basedOn w:val="10"/>
    <w:next w:val="a"/>
    <w:uiPriority w:val="99"/>
    <w:rsid w:val="007529FC"/>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7529FC"/>
    <w:rPr>
      <w:rFonts w:ascii="Cambria" w:eastAsia="新細明體" w:hAnsi="Cambria"/>
      <w:b/>
      <w:kern w:val="52"/>
      <w:sz w:val="52"/>
      <w:lang w:val="en-US" w:eastAsia="zh-TW"/>
    </w:rPr>
  </w:style>
  <w:style w:type="character" w:customStyle="1" w:styleId="260">
    <w:name w:val="字元 字元26"/>
    <w:rsid w:val="007529FC"/>
    <w:rPr>
      <w:rFonts w:ascii="Cambria" w:eastAsia="新細明體" w:hAnsi="Cambria"/>
      <w:b/>
      <w:color w:val="000000"/>
      <w:kern w:val="2"/>
      <w:sz w:val="48"/>
      <w:lang w:eastAsia="en-US"/>
    </w:rPr>
  </w:style>
  <w:style w:type="character" w:customStyle="1" w:styleId="250">
    <w:name w:val="字元 字元25"/>
    <w:rsid w:val="007529FC"/>
    <w:rPr>
      <w:rFonts w:ascii="Arial" w:hAnsi="Arial"/>
      <w:b/>
      <w:color w:val="000000"/>
      <w:kern w:val="2"/>
      <w:sz w:val="36"/>
      <w:lang w:eastAsia="en-US"/>
    </w:rPr>
  </w:style>
  <w:style w:type="character" w:customStyle="1" w:styleId="242">
    <w:name w:val="字元 字元242"/>
    <w:uiPriority w:val="99"/>
    <w:rsid w:val="007529FC"/>
    <w:rPr>
      <w:rFonts w:ascii="Cambria" w:hAnsi="Cambria"/>
      <w:kern w:val="2"/>
      <w:sz w:val="36"/>
    </w:rPr>
  </w:style>
  <w:style w:type="character" w:customStyle="1" w:styleId="230">
    <w:name w:val="字元 字元23"/>
    <w:rsid w:val="007529FC"/>
    <w:rPr>
      <w:rFonts w:ascii="Cambria" w:hAnsi="Cambria"/>
      <w:b/>
      <w:kern w:val="2"/>
      <w:sz w:val="36"/>
    </w:rPr>
  </w:style>
  <w:style w:type="character" w:customStyle="1" w:styleId="220">
    <w:name w:val="字元 字元22"/>
    <w:rsid w:val="007529FC"/>
    <w:rPr>
      <w:rFonts w:ascii="Cambria" w:hAnsi="Cambria"/>
      <w:kern w:val="2"/>
      <w:sz w:val="36"/>
    </w:rPr>
  </w:style>
  <w:style w:type="character" w:customStyle="1" w:styleId="2110">
    <w:name w:val="字元 字元211"/>
    <w:uiPriority w:val="99"/>
    <w:rsid w:val="007529FC"/>
    <w:rPr>
      <w:rFonts w:ascii="Cambria" w:hAnsi="Cambria"/>
      <w:b/>
      <w:kern w:val="2"/>
      <w:sz w:val="36"/>
    </w:rPr>
  </w:style>
  <w:style w:type="character" w:customStyle="1" w:styleId="200">
    <w:name w:val="字元 字元20"/>
    <w:rsid w:val="007529FC"/>
    <w:rPr>
      <w:rFonts w:ascii="Cambria" w:hAnsi="Cambria"/>
      <w:kern w:val="2"/>
      <w:sz w:val="36"/>
    </w:rPr>
  </w:style>
  <w:style w:type="character" w:customStyle="1" w:styleId="190">
    <w:name w:val="字元 字元19"/>
    <w:rsid w:val="007529FC"/>
    <w:rPr>
      <w:rFonts w:ascii="Cambria" w:hAnsi="Cambria"/>
      <w:kern w:val="2"/>
      <w:sz w:val="36"/>
    </w:rPr>
  </w:style>
  <w:style w:type="paragraph" w:customStyle="1" w:styleId="321">
    <w:name w:val="字元3 字元 字元2"/>
    <w:basedOn w:val="a"/>
    <w:uiPriority w:val="99"/>
    <w:rsid w:val="007529FC"/>
    <w:pPr>
      <w:spacing w:after="0" w:line="240" w:lineRule="auto"/>
    </w:pPr>
    <w:rPr>
      <w:rFonts w:ascii="Arial" w:hAnsi="Arial" w:cs="Arial"/>
      <w:lang w:val="en-AU"/>
    </w:rPr>
  </w:style>
  <w:style w:type="character" w:customStyle="1" w:styleId="180">
    <w:name w:val="字元 字元18"/>
    <w:rsid w:val="007529FC"/>
    <w:rPr>
      <w:kern w:val="2"/>
      <w:sz w:val="24"/>
    </w:rPr>
  </w:style>
  <w:style w:type="character" w:customStyle="1" w:styleId="1100">
    <w:name w:val="字元 字元110"/>
    <w:uiPriority w:val="99"/>
    <w:rsid w:val="007529FC"/>
    <w:rPr>
      <w:rFonts w:eastAsia="ヒラギノ角ゴ Pro W3"/>
      <w:color w:val="000000"/>
      <w:kern w:val="2"/>
      <w:sz w:val="16"/>
      <w:lang w:eastAsia="en-US"/>
    </w:rPr>
  </w:style>
  <w:style w:type="character" w:customStyle="1" w:styleId="170">
    <w:name w:val="字元 字元17"/>
    <w:rsid w:val="007529FC"/>
    <w:rPr>
      <w:rFonts w:eastAsia="ヒラギノ角ゴ Pro W3"/>
      <w:color w:val="000000"/>
      <w:kern w:val="2"/>
      <w:lang w:eastAsia="en-US"/>
    </w:rPr>
  </w:style>
  <w:style w:type="paragraph" w:customStyle="1" w:styleId="340">
    <w:name w:val="字元34"/>
    <w:basedOn w:val="a"/>
    <w:uiPriority w:val="99"/>
    <w:rsid w:val="007529FC"/>
    <w:pPr>
      <w:spacing w:after="0" w:line="240" w:lineRule="auto"/>
    </w:pPr>
    <w:rPr>
      <w:rFonts w:ascii="Arial" w:hAnsi="Arial" w:cs="Arial"/>
      <w:lang w:val="en-AU"/>
    </w:rPr>
  </w:style>
  <w:style w:type="paragraph" w:customStyle="1" w:styleId="134">
    <w:name w:val="字元 字元134"/>
    <w:basedOn w:val="a"/>
    <w:uiPriority w:val="99"/>
    <w:rsid w:val="007529FC"/>
    <w:pPr>
      <w:spacing w:after="0" w:line="240" w:lineRule="auto"/>
    </w:pPr>
    <w:rPr>
      <w:rFonts w:ascii="Arial" w:hAnsi="Arial" w:cs="Arial"/>
      <w:lang w:val="en-AU"/>
    </w:rPr>
  </w:style>
  <w:style w:type="character" w:customStyle="1" w:styleId="163">
    <w:name w:val="字元 字元163"/>
    <w:uiPriority w:val="99"/>
    <w:rsid w:val="007529FC"/>
    <w:rPr>
      <w:kern w:val="2"/>
      <w:sz w:val="24"/>
    </w:rPr>
  </w:style>
  <w:style w:type="character" w:customStyle="1" w:styleId="152">
    <w:name w:val="字元 字元152"/>
    <w:uiPriority w:val="99"/>
    <w:rsid w:val="007529FC"/>
    <w:rPr>
      <w:rFonts w:ascii="標楷體" w:eastAsia="標楷體" w:hAnsi="標楷體"/>
      <w:kern w:val="2"/>
      <w:sz w:val="24"/>
    </w:rPr>
  </w:style>
  <w:style w:type="character" w:customStyle="1" w:styleId="1410">
    <w:name w:val="字元 字元141"/>
    <w:uiPriority w:val="99"/>
    <w:rsid w:val="007529FC"/>
    <w:rPr>
      <w:sz w:val="24"/>
    </w:rPr>
  </w:style>
  <w:style w:type="character" w:customStyle="1" w:styleId="121">
    <w:name w:val="字元 字元121"/>
    <w:uiPriority w:val="99"/>
    <w:rsid w:val="007529FC"/>
    <w:rPr>
      <w:rFonts w:ascii="Arial" w:hAnsi="Arial"/>
      <w:kern w:val="2"/>
      <w:sz w:val="18"/>
    </w:rPr>
  </w:style>
  <w:style w:type="character" w:customStyle="1" w:styleId="1110">
    <w:name w:val="字元 字元111"/>
    <w:uiPriority w:val="99"/>
    <w:rsid w:val="007529FC"/>
    <w:rPr>
      <w:kern w:val="2"/>
      <w:sz w:val="24"/>
    </w:rPr>
  </w:style>
  <w:style w:type="character" w:customStyle="1" w:styleId="102">
    <w:name w:val="字元 字元102"/>
    <w:uiPriority w:val="99"/>
    <w:rsid w:val="007529FC"/>
    <w:rPr>
      <w:kern w:val="2"/>
      <w:sz w:val="24"/>
    </w:rPr>
  </w:style>
  <w:style w:type="character" w:customStyle="1" w:styleId="1ff2">
    <w:name w:val="一般文字 字元 字元 字元1"/>
    <w:uiPriority w:val="99"/>
    <w:rsid w:val="007529FC"/>
    <w:rPr>
      <w:rFonts w:ascii="細明體" w:eastAsia="細明體" w:hAnsi="Courier New"/>
      <w:kern w:val="2"/>
      <w:sz w:val="24"/>
    </w:rPr>
  </w:style>
  <w:style w:type="character" w:customStyle="1" w:styleId="911">
    <w:name w:val="字元 字元91"/>
    <w:uiPriority w:val="99"/>
    <w:rsid w:val="007529FC"/>
    <w:rPr>
      <w:kern w:val="2"/>
      <w:sz w:val="16"/>
    </w:rPr>
  </w:style>
  <w:style w:type="character" w:customStyle="1" w:styleId="810">
    <w:name w:val="字元 字元81"/>
    <w:uiPriority w:val="99"/>
    <w:rsid w:val="007529FC"/>
    <w:rPr>
      <w:kern w:val="2"/>
      <w:sz w:val="24"/>
    </w:rPr>
  </w:style>
  <w:style w:type="character" w:customStyle="1" w:styleId="710">
    <w:name w:val="字元 字元71"/>
    <w:uiPriority w:val="99"/>
    <w:rsid w:val="007529FC"/>
    <w:rPr>
      <w:kern w:val="2"/>
    </w:rPr>
  </w:style>
  <w:style w:type="character" w:customStyle="1" w:styleId="610">
    <w:name w:val="字元 字元61"/>
    <w:uiPriority w:val="99"/>
    <w:rsid w:val="007529FC"/>
    <w:rPr>
      <w:kern w:val="2"/>
      <w:sz w:val="24"/>
    </w:rPr>
  </w:style>
  <w:style w:type="character" w:customStyle="1" w:styleId="510">
    <w:name w:val="字元 字元51"/>
    <w:uiPriority w:val="99"/>
    <w:rsid w:val="007529FC"/>
    <w:rPr>
      <w:rFonts w:ascii="細明體" w:eastAsia="細明體" w:hAnsi="細明體"/>
      <w:sz w:val="24"/>
    </w:rPr>
  </w:style>
  <w:style w:type="character" w:customStyle="1" w:styleId="420">
    <w:name w:val="字元 字元42"/>
    <w:uiPriority w:val="99"/>
    <w:rsid w:val="007529FC"/>
    <w:rPr>
      <w:rFonts w:ascii="新細明體"/>
      <w:kern w:val="2"/>
      <w:sz w:val="18"/>
    </w:rPr>
  </w:style>
  <w:style w:type="character" w:customStyle="1" w:styleId="322">
    <w:name w:val="字元 字元32"/>
    <w:uiPriority w:val="99"/>
    <w:locked/>
    <w:rsid w:val="007529FC"/>
    <w:rPr>
      <w:b/>
      <w:kern w:val="2"/>
      <w:sz w:val="24"/>
    </w:rPr>
  </w:style>
  <w:style w:type="character" w:customStyle="1" w:styleId="280">
    <w:name w:val="字元 字元28"/>
    <w:uiPriority w:val="99"/>
    <w:rsid w:val="007529FC"/>
    <w:rPr>
      <w:rFonts w:ascii="標楷體" w:eastAsia="標楷體" w:hAnsi="標楷體"/>
      <w:kern w:val="2"/>
      <w:sz w:val="24"/>
    </w:rPr>
  </w:style>
  <w:style w:type="character" w:customStyle="1" w:styleId="270">
    <w:name w:val="字元 字元27"/>
    <w:uiPriority w:val="99"/>
    <w:rsid w:val="007529FC"/>
    <w:rPr>
      <w:rFonts w:ascii="標楷體" w:eastAsia="標楷體" w:hAnsi="標楷體"/>
      <w:color w:val="000000"/>
      <w:kern w:val="2"/>
      <w:sz w:val="24"/>
    </w:rPr>
  </w:style>
  <w:style w:type="character" w:customStyle="1" w:styleId="text1">
    <w:name w:val="text1"/>
    <w:uiPriority w:val="99"/>
    <w:rsid w:val="007529FC"/>
    <w:rPr>
      <w:rFonts w:ascii="Century Gothic" w:hAnsi="Century Gothic" w:cs="Times New Roman"/>
      <w:color w:val="000000"/>
      <w:sz w:val="16"/>
      <w:szCs w:val="16"/>
      <w:u w:val="none"/>
      <w:effect w:val="none"/>
    </w:rPr>
  </w:style>
  <w:style w:type="character" w:customStyle="1" w:styleId="261">
    <w:name w:val="字元 字元261"/>
    <w:uiPriority w:val="99"/>
    <w:rsid w:val="007529FC"/>
    <w:rPr>
      <w:rFonts w:ascii="Cambria" w:eastAsia="新細明體" w:hAnsi="Cambria"/>
      <w:b/>
      <w:color w:val="000000"/>
      <w:kern w:val="2"/>
      <w:sz w:val="48"/>
      <w:lang w:eastAsia="en-US"/>
    </w:rPr>
  </w:style>
  <w:style w:type="character" w:customStyle="1" w:styleId="251">
    <w:name w:val="字元 字元251"/>
    <w:uiPriority w:val="99"/>
    <w:rsid w:val="007529FC"/>
    <w:rPr>
      <w:rFonts w:ascii="Arial" w:hAnsi="Arial"/>
      <w:b/>
      <w:color w:val="000000"/>
      <w:kern w:val="2"/>
      <w:sz w:val="36"/>
      <w:lang w:eastAsia="en-US"/>
    </w:rPr>
  </w:style>
  <w:style w:type="character" w:customStyle="1" w:styleId="243">
    <w:name w:val="字元 字元243"/>
    <w:uiPriority w:val="99"/>
    <w:rsid w:val="007529FC"/>
    <w:rPr>
      <w:rFonts w:ascii="Cambria" w:hAnsi="Cambria"/>
      <w:kern w:val="2"/>
      <w:sz w:val="36"/>
    </w:rPr>
  </w:style>
  <w:style w:type="character" w:customStyle="1" w:styleId="231">
    <w:name w:val="字元 字元231"/>
    <w:uiPriority w:val="99"/>
    <w:rsid w:val="007529FC"/>
    <w:rPr>
      <w:rFonts w:ascii="Cambria" w:hAnsi="Cambria"/>
      <w:b/>
      <w:kern w:val="2"/>
      <w:sz w:val="36"/>
    </w:rPr>
  </w:style>
  <w:style w:type="character" w:customStyle="1" w:styleId="221">
    <w:name w:val="字元 字元221"/>
    <w:uiPriority w:val="99"/>
    <w:rsid w:val="007529FC"/>
    <w:rPr>
      <w:rFonts w:ascii="Cambria" w:hAnsi="Cambria"/>
      <w:kern w:val="2"/>
      <w:sz w:val="36"/>
    </w:rPr>
  </w:style>
  <w:style w:type="character" w:customStyle="1" w:styleId="212">
    <w:name w:val="字元 字元212"/>
    <w:uiPriority w:val="99"/>
    <w:rsid w:val="007529FC"/>
    <w:rPr>
      <w:rFonts w:ascii="Cambria" w:hAnsi="Cambria"/>
      <w:b/>
      <w:kern w:val="2"/>
      <w:sz w:val="36"/>
    </w:rPr>
  </w:style>
  <w:style w:type="character" w:customStyle="1" w:styleId="201">
    <w:name w:val="字元 字元201"/>
    <w:uiPriority w:val="99"/>
    <w:rsid w:val="007529FC"/>
    <w:rPr>
      <w:rFonts w:ascii="Cambria" w:hAnsi="Cambria"/>
      <w:kern w:val="2"/>
      <w:sz w:val="36"/>
    </w:rPr>
  </w:style>
  <w:style w:type="character" w:customStyle="1" w:styleId="191">
    <w:name w:val="字元 字元191"/>
    <w:uiPriority w:val="99"/>
    <w:rsid w:val="007529FC"/>
    <w:rPr>
      <w:rFonts w:ascii="Cambria" w:hAnsi="Cambria"/>
      <w:kern w:val="2"/>
      <w:sz w:val="36"/>
    </w:rPr>
  </w:style>
  <w:style w:type="paragraph" w:customStyle="1" w:styleId="331">
    <w:name w:val="字元3 字元 字元3"/>
    <w:basedOn w:val="a"/>
    <w:uiPriority w:val="99"/>
    <w:rsid w:val="007529FC"/>
    <w:pPr>
      <w:spacing w:after="0" w:line="240" w:lineRule="auto"/>
    </w:pPr>
    <w:rPr>
      <w:rFonts w:ascii="Arial" w:hAnsi="Arial" w:cs="Arial"/>
      <w:lang w:val="en-AU"/>
    </w:rPr>
  </w:style>
  <w:style w:type="character" w:customStyle="1" w:styleId="181">
    <w:name w:val="字元 字元181"/>
    <w:uiPriority w:val="99"/>
    <w:rsid w:val="007529FC"/>
    <w:rPr>
      <w:kern w:val="2"/>
      <w:sz w:val="24"/>
    </w:rPr>
  </w:style>
  <w:style w:type="character" w:customStyle="1" w:styleId="300">
    <w:name w:val="字元 字元30"/>
    <w:uiPriority w:val="99"/>
    <w:rsid w:val="007529FC"/>
    <w:rPr>
      <w:rFonts w:eastAsia="ヒラギノ角ゴ Pro W3"/>
      <w:color w:val="000000"/>
      <w:kern w:val="2"/>
      <w:sz w:val="16"/>
      <w:lang w:eastAsia="en-US"/>
    </w:rPr>
  </w:style>
  <w:style w:type="character" w:customStyle="1" w:styleId="171">
    <w:name w:val="字元 字元171"/>
    <w:uiPriority w:val="99"/>
    <w:rsid w:val="007529FC"/>
    <w:rPr>
      <w:rFonts w:eastAsia="ヒラギノ角ゴ Pro W3"/>
      <w:color w:val="000000"/>
      <w:kern w:val="2"/>
      <w:lang w:eastAsia="en-US"/>
    </w:rPr>
  </w:style>
  <w:style w:type="paragraph" w:customStyle="1" w:styleId="350">
    <w:name w:val="字元35"/>
    <w:basedOn w:val="a"/>
    <w:uiPriority w:val="99"/>
    <w:rsid w:val="007529FC"/>
    <w:pPr>
      <w:spacing w:after="0" w:line="240" w:lineRule="auto"/>
    </w:pPr>
    <w:rPr>
      <w:rFonts w:ascii="Arial" w:hAnsi="Arial" w:cs="Arial"/>
      <w:lang w:val="en-AU"/>
    </w:rPr>
  </w:style>
  <w:style w:type="paragraph" w:customStyle="1" w:styleId="135">
    <w:name w:val="字元 字元135"/>
    <w:basedOn w:val="a"/>
    <w:uiPriority w:val="99"/>
    <w:rsid w:val="007529FC"/>
    <w:pPr>
      <w:spacing w:after="0" w:line="240" w:lineRule="auto"/>
    </w:pPr>
    <w:rPr>
      <w:rFonts w:ascii="Arial" w:hAnsi="Arial" w:cs="Arial"/>
      <w:lang w:val="en-AU"/>
    </w:rPr>
  </w:style>
  <w:style w:type="character" w:customStyle="1" w:styleId="164">
    <w:name w:val="字元 字元164"/>
    <w:uiPriority w:val="99"/>
    <w:rsid w:val="007529FC"/>
    <w:rPr>
      <w:kern w:val="2"/>
      <w:sz w:val="24"/>
    </w:rPr>
  </w:style>
  <w:style w:type="character" w:customStyle="1" w:styleId="153">
    <w:name w:val="字元 字元153"/>
    <w:uiPriority w:val="99"/>
    <w:rsid w:val="007529FC"/>
    <w:rPr>
      <w:rFonts w:ascii="標楷體" w:eastAsia="標楷體" w:hAnsi="標楷體"/>
      <w:kern w:val="2"/>
      <w:sz w:val="24"/>
    </w:rPr>
  </w:style>
  <w:style w:type="character" w:customStyle="1" w:styleId="142">
    <w:name w:val="字元 字元142"/>
    <w:uiPriority w:val="99"/>
    <w:rsid w:val="007529FC"/>
    <w:rPr>
      <w:sz w:val="24"/>
    </w:rPr>
  </w:style>
  <w:style w:type="character" w:customStyle="1" w:styleId="122">
    <w:name w:val="字元 字元122"/>
    <w:uiPriority w:val="99"/>
    <w:rsid w:val="007529FC"/>
    <w:rPr>
      <w:rFonts w:ascii="Arial" w:hAnsi="Arial"/>
      <w:kern w:val="2"/>
      <w:sz w:val="18"/>
    </w:rPr>
  </w:style>
  <w:style w:type="character" w:customStyle="1" w:styleId="1130">
    <w:name w:val="字元 字元113"/>
    <w:uiPriority w:val="99"/>
    <w:rsid w:val="007529FC"/>
    <w:rPr>
      <w:kern w:val="2"/>
      <w:sz w:val="24"/>
    </w:rPr>
  </w:style>
  <w:style w:type="character" w:customStyle="1" w:styleId="103">
    <w:name w:val="字元 字元103"/>
    <w:uiPriority w:val="99"/>
    <w:rsid w:val="007529FC"/>
    <w:rPr>
      <w:kern w:val="2"/>
      <w:sz w:val="24"/>
    </w:rPr>
  </w:style>
  <w:style w:type="character" w:customStyle="1" w:styleId="921">
    <w:name w:val="字元 字元92"/>
    <w:uiPriority w:val="99"/>
    <w:rsid w:val="007529FC"/>
    <w:rPr>
      <w:kern w:val="2"/>
      <w:sz w:val="16"/>
    </w:rPr>
  </w:style>
  <w:style w:type="character" w:customStyle="1" w:styleId="820">
    <w:name w:val="字元 字元82"/>
    <w:uiPriority w:val="99"/>
    <w:rsid w:val="007529FC"/>
    <w:rPr>
      <w:kern w:val="2"/>
      <w:sz w:val="24"/>
    </w:rPr>
  </w:style>
  <w:style w:type="character" w:customStyle="1" w:styleId="720">
    <w:name w:val="字元 字元72"/>
    <w:uiPriority w:val="99"/>
    <w:rsid w:val="007529FC"/>
    <w:rPr>
      <w:kern w:val="2"/>
    </w:rPr>
  </w:style>
  <w:style w:type="character" w:customStyle="1" w:styleId="620">
    <w:name w:val="字元 字元62"/>
    <w:uiPriority w:val="99"/>
    <w:rsid w:val="007529FC"/>
    <w:rPr>
      <w:kern w:val="2"/>
      <w:sz w:val="24"/>
    </w:rPr>
  </w:style>
  <w:style w:type="character" w:customStyle="1" w:styleId="520">
    <w:name w:val="字元 字元52"/>
    <w:uiPriority w:val="99"/>
    <w:rsid w:val="007529FC"/>
    <w:rPr>
      <w:rFonts w:ascii="細明體" w:eastAsia="細明體" w:hAnsi="細明體"/>
      <w:sz w:val="24"/>
    </w:rPr>
  </w:style>
  <w:style w:type="character" w:customStyle="1" w:styleId="430">
    <w:name w:val="字元 字元43"/>
    <w:uiPriority w:val="99"/>
    <w:rsid w:val="007529FC"/>
    <w:rPr>
      <w:rFonts w:ascii="新細明體"/>
      <w:kern w:val="2"/>
      <w:sz w:val="18"/>
    </w:rPr>
  </w:style>
  <w:style w:type="character" w:customStyle="1" w:styleId="332">
    <w:name w:val="字元 字元33"/>
    <w:uiPriority w:val="99"/>
    <w:locked/>
    <w:rsid w:val="007529FC"/>
    <w:rPr>
      <w:b/>
      <w:kern w:val="2"/>
      <w:sz w:val="24"/>
    </w:rPr>
  </w:style>
  <w:style w:type="character" w:customStyle="1" w:styleId="290">
    <w:name w:val="字元 字元29"/>
    <w:uiPriority w:val="99"/>
    <w:rsid w:val="007529FC"/>
    <w:rPr>
      <w:rFonts w:ascii="標楷體" w:eastAsia="標楷體" w:hAnsi="標楷體"/>
      <w:kern w:val="2"/>
      <w:sz w:val="24"/>
    </w:rPr>
  </w:style>
  <w:style w:type="character" w:customStyle="1" w:styleId="1120">
    <w:name w:val="字元 字元112"/>
    <w:uiPriority w:val="99"/>
    <w:rsid w:val="007529FC"/>
    <w:rPr>
      <w:rFonts w:ascii="標楷體" w:eastAsia="標楷體" w:hAnsi="標楷體"/>
      <w:color w:val="000000"/>
      <w:kern w:val="2"/>
      <w:sz w:val="24"/>
    </w:rPr>
  </w:style>
  <w:style w:type="paragraph" w:customStyle="1" w:styleId="46">
    <w:name w:val="目錄標題4"/>
    <w:basedOn w:val="10"/>
    <w:next w:val="a"/>
    <w:uiPriority w:val="99"/>
    <w:qFormat/>
    <w:rsid w:val="007529FC"/>
    <w:pPr>
      <w:keepLines/>
      <w:widowControl/>
      <w:spacing w:before="480" w:after="0" w:line="276" w:lineRule="auto"/>
      <w:outlineLvl w:val="9"/>
    </w:pPr>
    <w:rPr>
      <w:bCs w:val="0"/>
      <w:color w:val="365F91"/>
      <w:kern w:val="0"/>
      <w:sz w:val="28"/>
      <w:szCs w:val="28"/>
    </w:rPr>
  </w:style>
  <w:style w:type="character" w:styleId="afffff6">
    <w:name w:val="Emphasis"/>
    <w:qFormat/>
    <w:rsid w:val="007529FC"/>
    <w:rPr>
      <w:b w:val="0"/>
      <w:bCs w:val="0"/>
      <w:i w:val="0"/>
      <w:iCs w:val="0"/>
      <w:color w:val="CC0033"/>
    </w:rPr>
  </w:style>
  <w:style w:type="paragraph" w:customStyle="1" w:styleId="yiv392177377msonormal">
    <w:name w:val="yiv392177377msonormal"/>
    <w:basedOn w:val="a"/>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eading1Char">
    <w:name w:val="Heading 1 Char"/>
    <w:locked/>
    <w:rsid w:val="007529FC"/>
    <w:rPr>
      <w:rFonts w:ascii="Cambria" w:eastAsia="新細明體" w:hAnsi="Cambria" w:cs="Times New Roman"/>
      <w:b/>
      <w:bCs/>
      <w:kern w:val="52"/>
      <w:sz w:val="52"/>
      <w:szCs w:val="52"/>
    </w:rPr>
  </w:style>
  <w:style w:type="paragraph" w:customStyle="1" w:styleId="Normal1">
    <w:name w:val="Normal1"/>
    <w:rsid w:val="007529FC"/>
    <w:pPr>
      <w:widowControl w:val="0"/>
      <w:adjustRightInd w:val="0"/>
      <w:spacing w:line="336" w:lineRule="exact"/>
      <w:textAlignment w:val="baseline"/>
    </w:pPr>
    <w:rPr>
      <w:rFonts w:ascii="細明體" w:eastAsia="細明體" w:hAnsi="Times New Roman" w:cs="Times New Roman"/>
      <w:kern w:val="0"/>
      <w:szCs w:val="20"/>
    </w:rPr>
  </w:style>
  <w:style w:type="paragraph" w:styleId="afffff7">
    <w:name w:val="No Spacing"/>
    <w:uiPriority w:val="1"/>
    <w:qFormat/>
    <w:rsid w:val="007529FC"/>
    <w:pPr>
      <w:widowControl w:val="0"/>
    </w:pPr>
    <w:rPr>
      <w:rFonts w:ascii="Times New Roman" w:eastAsia="新細明體" w:hAnsi="Times New Roman" w:cs="Times New Roman"/>
      <w:szCs w:val="24"/>
    </w:rPr>
  </w:style>
  <w:style w:type="paragraph" w:customStyle="1" w:styleId="Style-7">
    <w:name w:val="Style-7"/>
    <w:rsid w:val="007529FC"/>
    <w:rPr>
      <w:rFonts w:ascii="Times New Roman" w:eastAsia="新細明體" w:hAnsi="Times New Roman" w:cs="Times New Roman"/>
      <w:kern w:val="0"/>
      <w:sz w:val="20"/>
      <w:szCs w:val="20"/>
    </w:rPr>
  </w:style>
  <w:style w:type="paragraph" w:customStyle="1" w:styleId="APA">
    <w:name w:val="APA(一)"/>
    <w:basedOn w:val="a"/>
    <w:rsid w:val="007529FC"/>
    <w:pPr>
      <w:widowControl w:val="0"/>
      <w:tabs>
        <w:tab w:val="num" w:pos="720"/>
      </w:tabs>
      <w:spacing w:after="0" w:line="240" w:lineRule="auto"/>
      <w:ind w:left="720" w:hanging="720"/>
    </w:pPr>
    <w:rPr>
      <w:rFonts w:ascii="標楷體" w:eastAsia="標楷體" w:hAnsi="標楷體"/>
      <w:sz w:val="24"/>
      <w:szCs w:val="24"/>
      <w:lang w:eastAsia="zh-TW"/>
    </w:rPr>
  </w:style>
  <w:style w:type="numbering" w:customStyle="1" w:styleId="1ff3">
    <w:name w:val="無清單1"/>
    <w:next w:val="a2"/>
    <w:uiPriority w:val="99"/>
    <w:semiHidden/>
    <w:rsid w:val="007529FC"/>
  </w:style>
  <w:style w:type="paragraph" w:customStyle="1" w:styleId="54">
    <w:name w:val="目錄標題5"/>
    <w:basedOn w:val="10"/>
    <w:next w:val="a"/>
    <w:uiPriority w:val="99"/>
    <w:qFormat/>
    <w:rsid w:val="007529FC"/>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7529FC"/>
  </w:style>
  <w:style w:type="table" w:customStyle="1" w:styleId="3e">
    <w:name w:val="表格格線3"/>
    <w:basedOn w:val="a1"/>
    <w:next w:val="a9"/>
    <w:rsid w:val="007529FC"/>
    <w:pPr>
      <w:widowControl w:val="0"/>
    </w:pPr>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7529FC"/>
    <w:pPr>
      <w:spacing w:before="100" w:beforeAutospacing="1" w:after="100" w:afterAutospacing="1" w:line="240" w:lineRule="auto"/>
    </w:pPr>
    <w:rPr>
      <w:rFonts w:ascii="新細明體" w:hAnsi="新細明體" w:cs="新細明體"/>
      <w:sz w:val="24"/>
      <w:szCs w:val="24"/>
      <w:lang w:eastAsia="zh-TW"/>
    </w:rPr>
  </w:style>
  <w:style w:type="numbering" w:customStyle="1" w:styleId="3f">
    <w:name w:val="無清單3"/>
    <w:next w:val="a2"/>
    <w:uiPriority w:val="99"/>
    <w:semiHidden/>
    <w:unhideWhenUsed/>
    <w:rsid w:val="007529FC"/>
  </w:style>
  <w:style w:type="numbering" w:customStyle="1" w:styleId="119">
    <w:name w:val="無清單11"/>
    <w:next w:val="a2"/>
    <w:uiPriority w:val="99"/>
    <w:semiHidden/>
    <w:unhideWhenUsed/>
    <w:rsid w:val="007529FC"/>
  </w:style>
  <w:style w:type="character" w:customStyle="1" w:styleId="11a">
    <w:name w:val="標題 1 字元1"/>
    <w:aliases w:val="題號1 字元1"/>
    <w:uiPriority w:val="99"/>
    <w:rsid w:val="007529FC"/>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7529FC"/>
    <w:pPr>
      <w:widowControl w:val="0"/>
    </w:pPr>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7529FC"/>
    <w:pPr>
      <w:widowControl w:val="0"/>
    </w:pPr>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7529FC"/>
    <w:pPr>
      <w:widowControl w:val="0"/>
    </w:pPr>
    <w:rPr>
      <w:rFonts w:ascii="Times New Roman" w:eastAsia="新細明體" w:hAnsi="Times New Roman" w:cs="Times New Roman"/>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9"/>
    <w:rsid w:val="007529FC"/>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7529FC"/>
  </w:style>
  <w:style w:type="paragraph" w:customStyle="1" w:styleId="western">
    <w:name w:val="western"/>
    <w:basedOn w:val="a"/>
    <w:rsid w:val="007529FC"/>
    <w:pPr>
      <w:spacing w:before="100" w:beforeAutospacing="1" w:after="100" w:afterAutospacing="1" w:line="240" w:lineRule="auto"/>
    </w:pPr>
    <w:rPr>
      <w:rFonts w:ascii="新細明體" w:hAnsi="新細明體" w:cs="新細明體"/>
      <w:sz w:val="24"/>
      <w:szCs w:val="24"/>
      <w:lang w:eastAsia="zh-TW"/>
    </w:rPr>
  </w:style>
  <w:style w:type="paragraph" w:styleId="afffff9">
    <w:name w:val="Title"/>
    <w:basedOn w:val="a"/>
    <w:next w:val="a"/>
    <w:link w:val="afffffa"/>
    <w:qFormat/>
    <w:rsid w:val="007529FC"/>
    <w:pPr>
      <w:widowControl w:val="0"/>
      <w:spacing w:before="240" w:after="60" w:line="240" w:lineRule="auto"/>
      <w:jc w:val="center"/>
      <w:outlineLvl w:val="0"/>
    </w:pPr>
    <w:rPr>
      <w:rFonts w:ascii="Cambria" w:hAnsi="Cambria"/>
      <w:b/>
      <w:bCs/>
      <w:kern w:val="2"/>
      <w:sz w:val="32"/>
      <w:szCs w:val="32"/>
    </w:rPr>
  </w:style>
  <w:style w:type="character" w:customStyle="1" w:styleId="afffffa">
    <w:name w:val="標題 字元"/>
    <w:basedOn w:val="a0"/>
    <w:link w:val="afffff9"/>
    <w:rsid w:val="007529FC"/>
    <w:rPr>
      <w:rFonts w:ascii="Cambria" w:eastAsia="新細明體" w:hAnsi="Cambria" w:cs="Times New Roman"/>
      <w:b/>
      <w:bCs/>
      <w:sz w:val="32"/>
      <w:szCs w:val="32"/>
      <w:lang w:eastAsia="en-US"/>
    </w:rPr>
  </w:style>
  <w:style w:type="paragraph" w:customStyle="1" w:styleId="yiv642034808msonormal">
    <w:name w:val="yiv642034808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character" w:customStyle="1" w:styleId="hp">
    <w:name w:val="hp"/>
    <w:uiPriority w:val="99"/>
    <w:rsid w:val="007529FC"/>
  </w:style>
  <w:style w:type="character" w:customStyle="1" w:styleId="il">
    <w:name w:val="il"/>
    <w:uiPriority w:val="99"/>
    <w:rsid w:val="007529FC"/>
  </w:style>
  <w:style w:type="character" w:customStyle="1" w:styleId="catlink">
    <w:name w:val="catlink"/>
    <w:uiPriority w:val="99"/>
    <w:rsid w:val="007529FC"/>
  </w:style>
  <w:style w:type="character" w:customStyle="1" w:styleId="HeaderChar">
    <w:name w:val="Header Char"/>
    <w:aliases w:val="字元 Char"/>
    <w:uiPriority w:val="99"/>
    <w:semiHidden/>
    <w:locked/>
    <w:rsid w:val="007529FC"/>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7529FC"/>
    <w:rPr>
      <w:rFonts w:ascii="細明體" w:eastAsia="細明體" w:hAnsi="Courier New" w:cs="Times New Roman"/>
      <w:sz w:val="24"/>
      <w:szCs w:val="24"/>
    </w:rPr>
  </w:style>
  <w:style w:type="paragraph" w:customStyle="1" w:styleId="64">
    <w:name w:val="目錄標題6"/>
    <w:basedOn w:val="10"/>
    <w:next w:val="a"/>
    <w:uiPriority w:val="99"/>
    <w:qFormat/>
    <w:rsid w:val="007529FC"/>
    <w:pPr>
      <w:keepLines/>
      <w:widowControl/>
      <w:spacing w:before="480" w:after="0" w:line="276" w:lineRule="auto"/>
      <w:outlineLvl w:val="9"/>
    </w:pPr>
    <w:rPr>
      <w:bCs w:val="0"/>
      <w:color w:val="365F91"/>
      <w:kern w:val="0"/>
      <w:sz w:val="28"/>
      <w:szCs w:val="28"/>
    </w:rPr>
  </w:style>
  <w:style w:type="paragraph" w:customStyle="1" w:styleId="74">
    <w:name w:val="目錄標題7"/>
    <w:basedOn w:val="10"/>
    <w:next w:val="a"/>
    <w:qFormat/>
    <w:rsid w:val="007529FC"/>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7529FC"/>
    <w:pPr>
      <w:spacing w:before="100" w:beforeAutospacing="1" w:after="100" w:afterAutospacing="1" w:line="240" w:lineRule="auto"/>
    </w:pPr>
    <w:rPr>
      <w:rFonts w:ascii="新細明體" w:hAnsi="新細明體" w:cs="新細明體"/>
      <w:sz w:val="24"/>
      <w:szCs w:val="24"/>
      <w:lang w:eastAsia="zh-TW"/>
    </w:rPr>
  </w:style>
  <w:style w:type="table" w:customStyle="1" w:styleId="55">
    <w:name w:val="表格格線5"/>
    <w:basedOn w:val="a1"/>
    <w:next w:val="a9"/>
    <w:uiPriority w:val="59"/>
    <w:rsid w:val="007529FC"/>
    <w:pPr>
      <w:widowControl w:val="0"/>
    </w:pPr>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已輸入樣式 1"/>
    <w:rsid w:val="002555AF"/>
    <w:pPr>
      <w:numPr>
        <w:numId w:val="17"/>
      </w:numPr>
    </w:pPr>
  </w:style>
  <w:style w:type="table" w:customStyle="1" w:styleId="TableNormal">
    <w:name w:val="Table Normal"/>
    <w:rsid w:val="00E95799"/>
    <w:pPr>
      <w:pBdr>
        <w:top w:val="nil"/>
        <w:left w:val="nil"/>
        <w:bottom w:val="nil"/>
        <w:right w:val="nil"/>
        <w:between w:val="nil"/>
        <w:bar w:val="nil"/>
      </w:pBdr>
    </w:pPr>
    <w:rPr>
      <w:rFonts w:ascii="Times New Roman" w:eastAsia="Arial Unicode MS"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602F3-5080-45C1-BC13-C55603C62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5463</Words>
  <Characters>31142</Characters>
  <Application>Microsoft Office Word</Application>
  <DocSecurity>0</DocSecurity>
  <Lines>259</Lines>
  <Paragraphs>73</Paragraphs>
  <ScaleCrop>false</ScaleCrop>
  <Company>Microsoft</Company>
  <LinksUpToDate>false</LinksUpToDate>
  <CharactersWithSpaces>36532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2018-09-07T07:33:00Z</cp:lastPrinted>
  <dcterms:created xsi:type="dcterms:W3CDTF">2018-11-12T01:26:00Z</dcterms:created>
  <dcterms:modified xsi:type="dcterms:W3CDTF">2018-11-12T01:26:00Z</dcterms:modified>
</cp:coreProperties>
</file>