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800" w:rsidRPr="00C05465" w:rsidRDefault="002F3800" w:rsidP="002F3800">
      <w:pPr>
        <w:pStyle w:val="1"/>
        <w:rPr>
          <w:rFonts w:ascii="標楷體" w:eastAsia="標楷體" w:hAnsi="標楷體"/>
          <w:b w:val="0"/>
          <w:sz w:val="32"/>
          <w:szCs w:val="32"/>
          <w:lang w:val="x-none"/>
        </w:rPr>
      </w:pPr>
      <w:bookmarkStart w:id="0" w:name="_Toc519251597"/>
      <w:r>
        <w:rPr>
          <w:rFonts w:ascii="標楷體" w:eastAsia="標楷體" w:hAnsi="標楷體" w:hint="eastAsia"/>
          <w:sz w:val="32"/>
          <w:szCs w:val="32"/>
          <w:lang w:val="x-none"/>
        </w:rPr>
        <w:t>國中十二年國教藝術與人文</w:t>
      </w:r>
      <w:r w:rsidRPr="00662058">
        <w:rPr>
          <w:rFonts w:ascii="標楷體" w:eastAsia="標楷體" w:hAnsi="標楷體" w:hint="eastAsia"/>
          <w:sz w:val="32"/>
          <w:szCs w:val="32"/>
          <w:lang w:val="x-none"/>
        </w:rPr>
        <w:t>學習領域課程綱要轉化工作坊</w:t>
      </w:r>
      <w:r>
        <w:rPr>
          <w:rFonts w:ascii="標楷體" w:eastAsia="標楷體" w:hAnsi="標楷體" w:hint="eastAsia"/>
          <w:b w:val="0"/>
          <w:kern w:val="0"/>
          <w:sz w:val="20"/>
        </w:rPr>
        <w:t>(項次</w:t>
      </w:r>
      <w:r>
        <w:rPr>
          <w:rFonts w:ascii="標楷體" w:eastAsia="標楷體" w:hAnsi="標楷體" w:hint="eastAsia"/>
          <w:b w:val="0"/>
          <w:sz w:val="20"/>
        </w:rPr>
        <w:t>9</w:t>
      </w:r>
      <w:r>
        <w:rPr>
          <w:rFonts w:ascii="標楷體" w:eastAsia="標楷體" w:hAnsi="標楷體" w:hint="eastAsia"/>
          <w:b w:val="0"/>
          <w:kern w:val="0"/>
          <w:sz w:val="20"/>
        </w:rPr>
        <w:t>)</w:t>
      </w:r>
      <w:bookmarkEnd w:id="0"/>
    </w:p>
    <w:p w:rsidR="002F3800"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依據</w:t>
      </w:r>
      <w:r>
        <w:rPr>
          <w:rFonts w:ascii="標楷體" w:eastAsia="標楷體" w:hAnsi="標楷體" w:hint="eastAsia"/>
          <w:lang w:val="x-none" w:eastAsia="zh-TW"/>
        </w:rPr>
        <w:t>：</w:t>
      </w:r>
    </w:p>
    <w:p w:rsidR="002F3800"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教育部補助直轄市、縣(市)政府精進國民中學及國民小學教師教學專業與課程品質作業要點。</w:t>
      </w:r>
    </w:p>
    <w:p w:rsidR="002F3800"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桃園市107學年度精進國民中小學教師教學專業與課程品質整體推動計畫。</w:t>
      </w:r>
    </w:p>
    <w:p w:rsidR="002F3800" w:rsidRPr="0084441E"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桃園市107學年度國民教育輔導團整體團務計畫。</w:t>
      </w:r>
    </w:p>
    <w:p w:rsidR="002F3800"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目的</w:t>
      </w:r>
    </w:p>
    <w:p w:rsidR="002F3800"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Pr>
          <w:rFonts w:ascii="標楷體" w:eastAsia="標楷體" w:hAnsi="標楷體" w:hint="eastAsia"/>
          <w:lang w:val="x-none" w:eastAsia="zh-TW"/>
        </w:rPr>
        <w:t>增進全市</w:t>
      </w:r>
      <w:r>
        <w:rPr>
          <w:rFonts w:ascii="標楷體" w:eastAsia="標楷體" w:hAnsi="標楷體"/>
          <w:lang w:val="x-none" w:eastAsia="zh-TW"/>
        </w:rPr>
        <w:t>藝術與人文</w:t>
      </w:r>
      <w:r>
        <w:rPr>
          <w:rFonts w:ascii="標楷體" w:eastAsia="標楷體" w:hAnsi="標楷體" w:hint="eastAsia"/>
          <w:lang w:val="x-none" w:eastAsia="zh-TW"/>
        </w:rPr>
        <w:t>教師對</w:t>
      </w:r>
      <w:r w:rsidRPr="00662058">
        <w:rPr>
          <w:rFonts w:ascii="標楷體" w:eastAsia="標楷體" w:hAnsi="標楷體" w:hint="eastAsia"/>
          <w:lang w:val="x-none" w:eastAsia="zh-TW"/>
        </w:rPr>
        <w:t>十二年國教領綱精神與內涵的認識與理解</w:t>
      </w:r>
      <w:r w:rsidRPr="0084441E">
        <w:rPr>
          <w:rFonts w:ascii="標楷體" w:eastAsia="標楷體" w:hAnsi="標楷體" w:hint="eastAsia"/>
          <w:lang w:val="x-none" w:eastAsia="zh-TW"/>
        </w:rPr>
        <w:t>。</w:t>
      </w:r>
    </w:p>
    <w:p w:rsidR="002F3800" w:rsidRPr="00662058"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662058">
        <w:rPr>
          <w:rFonts w:ascii="標楷體" w:eastAsia="標楷體" w:hAnsi="標楷體" w:hint="eastAsia"/>
          <w:lang w:val="x-none" w:eastAsia="zh-TW"/>
        </w:rPr>
        <w:t>培育與會教師成為種子講師，爾後能於各自服務學校宣導領綱，帶領校內教師實作、討論、反思。</w:t>
      </w:r>
    </w:p>
    <w:p w:rsidR="002F3800"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662058">
        <w:rPr>
          <w:rFonts w:ascii="標楷體" w:eastAsia="標楷體" w:hAnsi="標楷體" w:hint="eastAsia"/>
          <w:lang w:val="x-none" w:eastAsia="zh-TW"/>
        </w:rPr>
        <w:t>增進與會教師產出領域素養導向之教學設計與實施的相關案例，擴增課程與教學資源之推展。</w:t>
      </w:r>
    </w:p>
    <w:p w:rsidR="002F3800"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辦理單位</w:t>
      </w:r>
    </w:p>
    <w:p w:rsidR="002F3800" w:rsidRPr="00B6293E"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84441E">
        <w:rPr>
          <w:rFonts w:ascii="標楷體" w:eastAsia="標楷體" w:hAnsi="標楷體" w:hint="eastAsia"/>
          <w:lang w:val="x-none" w:eastAsia="zh-TW"/>
        </w:rPr>
        <w:t>指導單位：教</w:t>
      </w:r>
      <w:r w:rsidRPr="00B6293E">
        <w:rPr>
          <w:rFonts w:ascii="標楷體" w:eastAsia="標楷體" w:hAnsi="標楷體" w:hint="eastAsia"/>
          <w:lang w:val="x-none" w:eastAsia="zh-TW"/>
        </w:rPr>
        <w:t>育部國民及學前教育署</w:t>
      </w:r>
    </w:p>
    <w:p w:rsidR="002F3800" w:rsidRPr="00B6293E"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B6293E">
        <w:rPr>
          <w:rFonts w:ascii="標楷體" w:eastAsia="標楷體" w:hAnsi="標楷體" w:hint="eastAsia"/>
          <w:lang w:val="x-none" w:eastAsia="zh-TW"/>
        </w:rPr>
        <w:t>主辦單位：桃園市政府教育局</w:t>
      </w:r>
    </w:p>
    <w:p w:rsidR="002F3800" w:rsidRPr="00B6293E"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B6293E">
        <w:rPr>
          <w:rFonts w:ascii="標楷體" w:eastAsia="標楷體" w:hAnsi="標楷體" w:hint="eastAsia"/>
          <w:lang w:val="x-none" w:eastAsia="zh-TW"/>
        </w:rPr>
        <w:t>承辦單位：</w:t>
      </w:r>
      <w:r w:rsidRPr="00B6293E">
        <w:rPr>
          <w:rFonts w:ascii="標楷體" w:eastAsia="標楷體" w:hAnsi="標楷體" w:cs="標楷體" w:hint="eastAsia"/>
          <w:lang w:eastAsia="zh-TW"/>
        </w:rPr>
        <w:t>桃園市立</w:t>
      </w:r>
      <w:r w:rsidR="00280362">
        <w:rPr>
          <w:rFonts w:ascii="標楷體" w:eastAsia="標楷體" w:hAnsi="標楷體" w:cs="標楷體" w:hint="eastAsia"/>
          <w:lang w:eastAsia="zh-TW"/>
        </w:rPr>
        <w:t>青溪</w:t>
      </w:r>
      <w:r w:rsidRPr="00B6293E">
        <w:rPr>
          <w:rFonts w:ascii="標楷體" w:eastAsia="標楷體" w:hAnsi="標楷體" w:cs="標楷體" w:hint="eastAsia"/>
          <w:lang w:eastAsia="zh-TW"/>
        </w:rPr>
        <w:t>國中</w:t>
      </w:r>
    </w:p>
    <w:p w:rsidR="002F3800" w:rsidRPr="00B6293E"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B6293E">
        <w:rPr>
          <w:rFonts w:ascii="標楷體" w:eastAsia="標楷體" w:hAnsi="標楷體" w:hint="eastAsia"/>
          <w:lang w:val="x-none" w:eastAsia="zh-TW"/>
        </w:rPr>
        <w:t>協辦單位：</w:t>
      </w:r>
      <w:r>
        <w:rPr>
          <w:rFonts w:ascii="標楷體" w:eastAsia="標楷體" w:hAnsi="標楷體" w:cs="標楷體" w:hint="eastAsia"/>
          <w:lang w:eastAsia="zh-TW"/>
        </w:rPr>
        <w:t>桃園市立南崁</w:t>
      </w:r>
      <w:r w:rsidR="00D74B6F">
        <w:rPr>
          <w:rFonts w:ascii="標楷體" w:eastAsia="標楷體" w:hAnsi="標楷體" w:cs="標楷體" w:hint="eastAsia"/>
          <w:lang w:eastAsia="zh-TW"/>
        </w:rPr>
        <w:t>國</w:t>
      </w:r>
      <w:r w:rsidR="00A4678C">
        <w:rPr>
          <w:rFonts w:ascii="標楷體" w:eastAsia="標楷體" w:hAnsi="標楷體" w:cs="標楷體" w:hint="eastAsia"/>
          <w:lang w:eastAsia="zh-TW"/>
        </w:rPr>
        <w:t>民</w:t>
      </w:r>
      <w:r w:rsidR="00D74B6F">
        <w:rPr>
          <w:rFonts w:ascii="標楷體" w:eastAsia="標楷體" w:hAnsi="標楷體" w:cs="標楷體" w:hint="eastAsia"/>
          <w:lang w:eastAsia="zh-TW"/>
        </w:rPr>
        <w:t>中</w:t>
      </w:r>
      <w:r w:rsidR="00A4678C">
        <w:rPr>
          <w:rFonts w:ascii="標楷體" w:eastAsia="標楷體" w:hAnsi="標楷體" w:cs="標楷體" w:hint="eastAsia"/>
          <w:lang w:eastAsia="zh-TW"/>
        </w:rPr>
        <w:t>學</w:t>
      </w:r>
      <w:r>
        <w:rPr>
          <w:rFonts w:ascii="標楷體" w:eastAsia="標楷體" w:hAnsi="標楷體" w:cs="標楷體" w:hint="eastAsia"/>
          <w:lang w:eastAsia="zh-TW"/>
        </w:rPr>
        <w:t>、</w:t>
      </w:r>
      <w:r w:rsidR="00D74B6F">
        <w:rPr>
          <w:rFonts w:ascii="標楷體" w:eastAsia="標楷體" w:hAnsi="標楷體" w:cs="標楷體" w:hint="eastAsia"/>
          <w:lang w:eastAsia="zh-TW"/>
        </w:rPr>
        <w:t>桃園市立仁美國中</w:t>
      </w:r>
      <w:r>
        <w:rPr>
          <w:rFonts w:ascii="標楷體" w:eastAsia="標楷體" w:hAnsi="標楷體" w:cs="標楷體" w:hint="eastAsia"/>
          <w:lang w:eastAsia="zh-TW"/>
        </w:rPr>
        <w:t>。</w:t>
      </w:r>
    </w:p>
    <w:p w:rsidR="002F3800"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EF2C96">
        <w:rPr>
          <w:rFonts w:ascii="標楷體" w:eastAsia="標楷體" w:hAnsi="標楷體" w:hint="eastAsia"/>
          <w:lang w:val="x-none" w:eastAsia="zh-TW"/>
        </w:rPr>
        <w:t>辦理日期及地點：</w:t>
      </w:r>
    </w:p>
    <w:p w:rsidR="002F3800" w:rsidRDefault="006662A2"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Pr>
          <w:rFonts w:ascii="標楷體" w:eastAsia="標楷體" w:hAnsi="標楷體" w:hint="eastAsia"/>
          <w:lang w:val="x-none" w:eastAsia="zh-TW"/>
        </w:rPr>
        <w:t>第一場</w:t>
      </w:r>
      <w:r w:rsidR="002F3800" w:rsidRPr="00EF2C96">
        <w:rPr>
          <w:rFonts w:ascii="標楷體" w:eastAsia="標楷體" w:hAnsi="標楷體" w:hint="eastAsia"/>
          <w:lang w:val="x-none" w:eastAsia="zh-TW"/>
        </w:rPr>
        <w:t>：</w:t>
      </w:r>
      <w:r w:rsidR="002F3800" w:rsidRPr="00EF2C96">
        <w:rPr>
          <w:rFonts w:ascii="標楷體" w:eastAsia="標楷體" w:hAnsi="標楷體"/>
          <w:lang w:val="x-none" w:eastAsia="zh-TW"/>
        </w:rPr>
        <w:t>107</w:t>
      </w:r>
      <w:r w:rsidR="002F3800" w:rsidRPr="00EF2C96">
        <w:rPr>
          <w:rFonts w:ascii="標楷體" w:eastAsia="標楷體" w:hAnsi="標楷體" w:hint="eastAsia"/>
          <w:lang w:val="x-none" w:eastAsia="zh-TW"/>
        </w:rPr>
        <w:t>年</w:t>
      </w:r>
      <w:r w:rsidR="002F3800">
        <w:rPr>
          <w:rFonts w:ascii="標楷體" w:eastAsia="標楷體" w:hAnsi="標楷體" w:hint="eastAsia"/>
          <w:lang w:val="x-none" w:eastAsia="zh-TW"/>
        </w:rPr>
        <w:t>12月</w:t>
      </w:r>
      <w:r w:rsidR="007C7972">
        <w:rPr>
          <w:rFonts w:ascii="標楷體" w:eastAsia="標楷體" w:hAnsi="標楷體" w:hint="eastAsia"/>
          <w:lang w:val="x-none" w:eastAsia="zh-TW"/>
        </w:rPr>
        <w:t>13日(四)</w:t>
      </w:r>
      <w:r w:rsidR="002F3800">
        <w:rPr>
          <w:rFonts w:ascii="標楷體" w:eastAsia="標楷體" w:hAnsi="標楷體" w:hint="eastAsia"/>
          <w:lang w:val="x-none" w:eastAsia="zh-TW"/>
        </w:rPr>
        <w:t>，於桃園市立南崁</w:t>
      </w:r>
      <w:r w:rsidR="00A4678C">
        <w:rPr>
          <w:rFonts w:ascii="標楷體" w:eastAsia="標楷體" w:hAnsi="標楷體" w:hint="eastAsia"/>
          <w:lang w:val="x-none" w:eastAsia="zh-TW"/>
        </w:rPr>
        <w:t>民中學</w:t>
      </w:r>
      <w:r w:rsidR="002F3800">
        <w:rPr>
          <w:rFonts w:ascii="標楷體" w:eastAsia="標楷體" w:hAnsi="標楷體" w:hint="eastAsia"/>
          <w:lang w:val="x-none" w:eastAsia="zh-TW"/>
        </w:rPr>
        <w:t>。</w:t>
      </w:r>
    </w:p>
    <w:p w:rsidR="002F3800" w:rsidRDefault="006662A2"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Pr>
          <w:rFonts w:ascii="標楷體" w:eastAsia="標楷體" w:hAnsi="標楷體" w:hint="eastAsia"/>
          <w:lang w:val="x-none" w:eastAsia="zh-TW"/>
        </w:rPr>
        <w:t>第二場</w:t>
      </w:r>
      <w:r w:rsidR="002F3800" w:rsidRPr="00EF2C96">
        <w:rPr>
          <w:rFonts w:ascii="標楷體" w:eastAsia="標楷體" w:hAnsi="標楷體" w:hint="eastAsia"/>
          <w:lang w:val="x-none" w:eastAsia="zh-TW"/>
        </w:rPr>
        <w:t>：</w:t>
      </w:r>
      <w:r w:rsidR="002F3800" w:rsidRPr="00EF2C96">
        <w:rPr>
          <w:rFonts w:ascii="標楷體" w:eastAsia="標楷體" w:hAnsi="標楷體"/>
          <w:lang w:val="x-none" w:eastAsia="zh-TW"/>
        </w:rPr>
        <w:t>10</w:t>
      </w:r>
      <w:r w:rsidR="002F3800">
        <w:rPr>
          <w:rFonts w:ascii="標楷體" w:eastAsia="標楷體" w:hAnsi="標楷體"/>
          <w:lang w:val="x-none" w:eastAsia="zh-TW"/>
        </w:rPr>
        <w:t>8</w:t>
      </w:r>
      <w:r w:rsidR="002F3800" w:rsidRPr="00EF2C96">
        <w:rPr>
          <w:rFonts w:ascii="標楷體" w:eastAsia="標楷體" w:hAnsi="標楷體" w:hint="eastAsia"/>
          <w:lang w:val="x-none" w:eastAsia="zh-TW"/>
        </w:rPr>
        <w:t>年</w:t>
      </w:r>
      <w:r w:rsidR="004C60AD">
        <w:rPr>
          <w:rFonts w:ascii="標楷體" w:eastAsia="標楷體" w:hAnsi="標楷體" w:hint="eastAsia"/>
          <w:lang w:val="x-none" w:eastAsia="zh-TW"/>
        </w:rPr>
        <w:t>0</w:t>
      </w:r>
      <w:r w:rsidR="002F3800">
        <w:rPr>
          <w:rFonts w:ascii="標楷體" w:eastAsia="標楷體" w:hAnsi="標楷體"/>
          <w:lang w:eastAsia="zh-TW"/>
        </w:rPr>
        <w:t>1</w:t>
      </w:r>
      <w:r w:rsidR="002F3800">
        <w:rPr>
          <w:rFonts w:ascii="標楷體" w:eastAsia="標楷體" w:hAnsi="標楷體" w:hint="eastAsia"/>
          <w:lang w:val="x-none" w:eastAsia="zh-TW"/>
        </w:rPr>
        <w:t>月</w:t>
      </w:r>
      <w:r w:rsidR="007C7972">
        <w:rPr>
          <w:rFonts w:ascii="標楷體" w:eastAsia="標楷體" w:hAnsi="標楷體" w:hint="eastAsia"/>
          <w:lang w:val="x-none" w:eastAsia="zh-TW"/>
        </w:rPr>
        <w:t>10日(四)</w:t>
      </w:r>
      <w:r w:rsidR="002F3800">
        <w:rPr>
          <w:rFonts w:ascii="標楷體" w:eastAsia="標楷體" w:hAnsi="標楷體" w:hint="eastAsia"/>
          <w:lang w:val="x-none" w:eastAsia="zh-TW"/>
        </w:rPr>
        <w:t>，於</w:t>
      </w:r>
      <w:r w:rsidR="00C83136">
        <w:rPr>
          <w:rFonts w:ascii="標楷體" w:eastAsia="標楷體" w:hAnsi="標楷體" w:hint="eastAsia"/>
          <w:lang w:val="x-none" w:eastAsia="zh-TW"/>
        </w:rPr>
        <w:t>桃園市立仁美國中領航中心。</w:t>
      </w:r>
    </w:p>
    <w:p w:rsidR="002F3800" w:rsidRPr="00EF2C96" w:rsidRDefault="006662A2"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Pr>
          <w:rFonts w:ascii="標楷體" w:eastAsia="標楷體" w:hAnsi="標楷體" w:hint="eastAsia"/>
          <w:lang w:val="x-none" w:eastAsia="zh-TW"/>
        </w:rPr>
        <w:t>第三場</w:t>
      </w:r>
      <w:r w:rsidR="002F3800">
        <w:rPr>
          <w:rFonts w:ascii="標楷體" w:eastAsia="標楷體" w:hAnsi="標楷體" w:hint="eastAsia"/>
          <w:lang w:val="x-none" w:eastAsia="zh-TW"/>
        </w:rPr>
        <w:t>：</w:t>
      </w:r>
      <w:r w:rsidR="002F3800">
        <w:rPr>
          <w:rFonts w:ascii="標楷體" w:eastAsia="標楷體" w:hAnsi="標楷體"/>
          <w:lang w:val="x-none" w:eastAsia="zh-TW"/>
        </w:rPr>
        <w:t>10</w:t>
      </w:r>
      <w:r w:rsidR="002F3800">
        <w:rPr>
          <w:rFonts w:ascii="標楷體" w:eastAsia="標楷體" w:hAnsi="標楷體" w:hint="eastAsia"/>
          <w:lang w:val="x-none" w:eastAsia="zh-TW"/>
        </w:rPr>
        <w:t>8</w:t>
      </w:r>
      <w:r w:rsidR="002F3800" w:rsidRPr="00EF2C96">
        <w:rPr>
          <w:rFonts w:ascii="標楷體" w:eastAsia="標楷體" w:hAnsi="標楷體" w:hint="eastAsia"/>
          <w:lang w:val="x-none" w:eastAsia="zh-TW"/>
        </w:rPr>
        <w:t>年</w:t>
      </w:r>
      <w:r w:rsidR="002F3800">
        <w:rPr>
          <w:rFonts w:ascii="標楷體" w:eastAsia="標楷體" w:hAnsi="標楷體" w:hint="eastAsia"/>
          <w:lang w:val="x-none" w:eastAsia="zh-TW"/>
        </w:rPr>
        <w:t>0</w:t>
      </w:r>
      <w:r w:rsidR="00A4115B">
        <w:rPr>
          <w:rFonts w:ascii="標楷體" w:eastAsia="標楷體" w:hAnsi="標楷體" w:hint="eastAsia"/>
          <w:lang w:val="x-none" w:eastAsia="zh-TW"/>
        </w:rPr>
        <w:t>2</w:t>
      </w:r>
      <w:r w:rsidR="002F3800">
        <w:rPr>
          <w:rFonts w:ascii="標楷體" w:eastAsia="標楷體" w:hAnsi="標楷體" w:hint="eastAsia"/>
          <w:lang w:val="x-none" w:eastAsia="zh-TW"/>
        </w:rPr>
        <w:t>月</w:t>
      </w:r>
      <w:r w:rsidR="00A4115B">
        <w:rPr>
          <w:rFonts w:ascii="標楷體" w:eastAsia="標楷體" w:hAnsi="標楷體" w:hint="eastAsia"/>
          <w:lang w:val="x-none" w:eastAsia="zh-TW"/>
        </w:rPr>
        <w:t>21</w:t>
      </w:r>
      <w:r w:rsidR="007C7972">
        <w:rPr>
          <w:rFonts w:ascii="標楷體" w:eastAsia="標楷體" w:hAnsi="標楷體" w:hint="eastAsia"/>
          <w:lang w:val="x-none" w:eastAsia="zh-TW"/>
        </w:rPr>
        <w:t>日(</w:t>
      </w:r>
      <w:r>
        <w:rPr>
          <w:rFonts w:ascii="標楷體" w:eastAsia="標楷體" w:hAnsi="標楷體" w:hint="eastAsia"/>
          <w:lang w:val="x-none" w:eastAsia="zh-TW"/>
        </w:rPr>
        <w:t>四</w:t>
      </w:r>
      <w:r w:rsidR="007C7972">
        <w:rPr>
          <w:rFonts w:ascii="標楷體" w:eastAsia="標楷體" w:hAnsi="標楷體" w:hint="eastAsia"/>
          <w:lang w:val="x-none" w:eastAsia="zh-TW"/>
        </w:rPr>
        <w:t>)</w:t>
      </w:r>
      <w:r w:rsidR="002F3800">
        <w:rPr>
          <w:rFonts w:ascii="標楷體" w:eastAsia="標楷體" w:hAnsi="標楷體" w:hint="eastAsia"/>
          <w:lang w:val="x-none" w:eastAsia="zh-TW"/>
        </w:rPr>
        <w:t>，於</w:t>
      </w:r>
      <w:r w:rsidR="00A4678C">
        <w:rPr>
          <w:rFonts w:ascii="標楷體" w:eastAsia="標楷體" w:hAnsi="標楷體" w:hint="eastAsia"/>
          <w:lang w:val="x-none" w:eastAsia="zh-TW"/>
        </w:rPr>
        <w:t>桃園市立青溪國民中學</w:t>
      </w:r>
      <w:r w:rsidR="00C83136">
        <w:rPr>
          <w:rFonts w:ascii="標楷體" w:eastAsia="標楷體" w:hAnsi="標楷體" w:hint="eastAsia"/>
          <w:lang w:val="x-none" w:eastAsia="zh-TW"/>
        </w:rPr>
        <w:t>。</w:t>
      </w:r>
    </w:p>
    <w:p w:rsidR="002F3800" w:rsidRPr="00BC5E76" w:rsidRDefault="002F3800" w:rsidP="002F3800">
      <w:pPr>
        <w:pStyle w:val="a4"/>
        <w:widowControl/>
        <w:numPr>
          <w:ilvl w:val="0"/>
          <w:numId w:val="1"/>
        </w:numPr>
        <w:tabs>
          <w:tab w:val="left" w:pos="567"/>
        </w:tabs>
        <w:autoSpaceDE w:val="0"/>
        <w:autoSpaceDN w:val="0"/>
        <w:spacing w:beforeLines="50" w:before="180" w:afterLines="50" w:after="180"/>
        <w:ind w:leftChars="0" w:left="440"/>
        <w:jc w:val="both"/>
        <w:rPr>
          <w:rFonts w:ascii="標楷體" w:eastAsia="標楷體" w:hAnsi="標楷體"/>
          <w:lang w:eastAsia="zh-TW"/>
        </w:rPr>
      </w:pPr>
      <w:r w:rsidRPr="00BC5E76">
        <w:rPr>
          <w:rFonts w:ascii="標楷體" w:eastAsia="標楷體" w:hAnsi="標楷體" w:hint="eastAsia"/>
          <w:lang w:val="x-none" w:eastAsia="zh-TW"/>
        </w:rPr>
        <w:t>參加對象與人數</w:t>
      </w:r>
    </w:p>
    <w:p w:rsidR="002F3800" w:rsidRDefault="004C60AD" w:rsidP="002F3800">
      <w:pPr>
        <w:pStyle w:val="a4"/>
        <w:widowControl/>
        <w:numPr>
          <w:ilvl w:val="1"/>
          <w:numId w:val="1"/>
        </w:numPr>
        <w:tabs>
          <w:tab w:val="left" w:pos="567"/>
        </w:tabs>
        <w:autoSpaceDE w:val="0"/>
        <w:autoSpaceDN w:val="0"/>
        <w:spacing w:beforeLines="50" w:before="180"/>
        <w:ind w:leftChars="0"/>
        <w:jc w:val="both"/>
        <w:rPr>
          <w:rFonts w:ascii="標楷體" w:eastAsia="標楷體" w:hAnsi="標楷體"/>
          <w:lang w:eastAsia="zh-TW"/>
        </w:rPr>
      </w:pPr>
      <w:r>
        <w:rPr>
          <w:rFonts w:ascii="標楷體" w:eastAsia="標楷體" w:hAnsi="標楷體" w:hint="eastAsia"/>
          <w:lang w:eastAsia="zh-TW"/>
        </w:rPr>
        <w:t>全市</w:t>
      </w:r>
      <w:r w:rsidR="002F3800">
        <w:rPr>
          <w:rFonts w:ascii="標楷體" w:eastAsia="標楷體" w:hAnsi="標楷體"/>
          <w:lang w:eastAsia="zh-TW"/>
        </w:rPr>
        <w:t>藝術與人文</w:t>
      </w:r>
      <w:r w:rsidR="002F3800">
        <w:rPr>
          <w:rFonts w:ascii="標楷體" w:eastAsia="標楷體" w:hAnsi="標楷體" w:hint="eastAsia"/>
          <w:lang w:eastAsia="zh-TW"/>
        </w:rPr>
        <w:t>領域教師人員參加。</w:t>
      </w:r>
    </w:p>
    <w:p w:rsidR="002F3800" w:rsidRDefault="002F3800" w:rsidP="002F3800">
      <w:pPr>
        <w:pStyle w:val="a4"/>
        <w:widowControl/>
        <w:numPr>
          <w:ilvl w:val="1"/>
          <w:numId w:val="1"/>
        </w:numPr>
        <w:tabs>
          <w:tab w:val="left" w:pos="567"/>
        </w:tabs>
        <w:autoSpaceDE w:val="0"/>
        <w:autoSpaceDN w:val="0"/>
        <w:ind w:leftChars="0"/>
        <w:jc w:val="both"/>
        <w:rPr>
          <w:rFonts w:ascii="標楷體" w:eastAsia="標楷體" w:hAnsi="標楷體"/>
          <w:lang w:eastAsia="zh-TW"/>
        </w:rPr>
      </w:pPr>
      <w:r>
        <w:rPr>
          <w:rFonts w:ascii="標楷體" w:eastAsia="標楷體" w:hAnsi="標楷體" w:hint="eastAsia"/>
          <w:lang w:eastAsia="zh-TW"/>
        </w:rPr>
        <w:t>國中</w:t>
      </w:r>
      <w:r>
        <w:rPr>
          <w:rFonts w:ascii="標楷體" w:eastAsia="標楷體" w:hAnsi="標楷體"/>
          <w:lang w:eastAsia="zh-TW"/>
        </w:rPr>
        <w:t>藝術與人文</w:t>
      </w:r>
      <w:r w:rsidRPr="00CB65D8">
        <w:rPr>
          <w:rFonts w:ascii="標楷體" w:eastAsia="標楷體" w:hAnsi="標楷體" w:hint="eastAsia"/>
          <w:lang w:eastAsia="zh-TW"/>
        </w:rPr>
        <w:t>輔導小組所有成員</w:t>
      </w:r>
      <w:r>
        <w:rPr>
          <w:rFonts w:ascii="標楷體" w:eastAsia="標楷體" w:hAnsi="標楷體" w:hint="eastAsia"/>
          <w:lang w:eastAsia="zh-TW"/>
        </w:rPr>
        <w:t>。</w:t>
      </w:r>
    </w:p>
    <w:p w:rsidR="002F3800" w:rsidRPr="00EF2C96" w:rsidRDefault="002F3800" w:rsidP="002F3800">
      <w:pPr>
        <w:pStyle w:val="a4"/>
        <w:widowControl/>
        <w:numPr>
          <w:ilvl w:val="1"/>
          <w:numId w:val="1"/>
        </w:numPr>
        <w:tabs>
          <w:tab w:val="left" w:pos="567"/>
        </w:tabs>
        <w:autoSpaceDE w:val="0"/>
        <w:autoSpaceDN w:val="0"/>
        <w:spacing w:afterLines="50" w:after="180"/>
        <w:ind w:leftChars="0"/>
        <w:jc w:val="both"/>
        <w:rPr>
          <w:rFonts w:ascii="標楷體" w:eastAsia="標楷體" w:hAnsi="標楷體"/>
          <w:lang w:eastAsia="zh-TW"/>
        </w:rPr>
      </w:pPr>
      <w:r>
        <w:rPr>
          <w:rFonts w:ascii="標楷體" w:eastAsia="標楷體" w:hAnsi="標楷體" w:hint="eastAsia"/>
          <w:lang w:eastAsia="zh-TW"/>
        </w:rPr>
        <w:t>共計約</w:t>
      </w:r>
      <w:r>
        <w:rPr>
          <w:rFonts w:ascii="標楷體" w:eastAsia="標楷體" w:hAnsi="標楷體"/>
          <w:lang w:eastAsia="zh-TW"/>
        </w:rPr>
        <w:t>210</w:t>
      </w:r>
      <w:r>
        <w:rPr>
          <w:rFonts w:ascii="標楷體" w:eastAsia="標楷體" w:hAnsi="標楷體" w:hint="eastAsia"/>
          <w:lang w:eastAsia="zh-TW"/>
        </w:rPr>
        <w:t>人。</w:t>
      </w:r>
    </w:p>
    <w:p w:rsidR="002F3800" w:rsidRDefault="002F3800" w:rsidP="002F3800">
      <w:pPr>
        <w:pStyle w:val="a4"/>
        <w:widowControl/>
        <w:numPr>
          <w:ilvl w:val="0"/>
          <w:numId w:val="1"/>
        </w:numPr>
        <w:tabs>
          <w:tab w:val="left" w:pos="567"/>
        </w:tabs>
        <w:autoSpaceDE w:val="0"/>
        <w:autoSpaceDN w:val="0"/>
        <w:spacing w:beforeLines="50" w:before="180"/>
        <w:ind w:leftChars="0"/>
        <w:jc w:val="both"/>
        <w:rPr>
          <w:rFonts w:ascii="標楷體" w:eastAsia="標楷體" w:hAnsi="標楷體"/>
          <w:lang w:val="x-none" w:eastAsia="zh-TW"/>
        </w:rPr>
      </w:pPr>
      <w:r w:rsidRPr="00620DD9">
        <w:rPr>
          <w:rFonts w:ascii="標楷體" w:eastAsia="標楷體" w:hAnsi="標楷體" w:hint="eastAsia"/>
          <w:lang w:val="x-none" w:eastAsia="zh-TW"/>
        </w:rPr>
        <w:t>研習內容</w:t>
      </w:r>
    </w:p>
    <w:tbl>
      <w:tblPr>
        <w:tblStyle w:val="a3"/>
        <w:tblW w:w="0" w:type="auto"/>
        <w:tblInd w:w="425" w:type="dxa"/>
        <w:tblLayout w:type="fixed"/>
        <w:tblLook w:val="04A0" w:firstRow="1" w:lastRow="0" w:firstColumn="1" w:lastColumn="0" w:noHBand="0" w:noVBand="1"/>
      </w:tblPr>
      <w:tblGrid>
        <w:gridCol w:w="1697"/>
        <w:gridCol w:w="3685"/>
        <w:gridCol w:w="2977"/>
        <w:gridCol w:w="952"/>
      </w:tblGrid>
      <w:tr w:rsidR="002F3800" w:rsidRPr="001E66B8" w:rsidTr="00FE6FFA">
        <w:trPr>
          <w:trHeight w:val="615"/>
        </w:trPr>
        <w:tc>
          <w:tcPr>
            <w:tcW w:w="9311" w:type="dxa"/>
            <w:gridSpan w:val="4"/>
            <w:shd w:val="clear" w:color="auto" w:fill="DBE5F1" w:themeFill="accent1" w:themeFillTint="33"/>
            <w:vAlign w:val="center"/>
          </w:tcPr>
          <w:p w:rsidR="002F3800" w:rsidRPr="001E66B8" w:rsidRDefault="002F3800" w:rsidP="006662A2">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lastRenderedPageBreak/>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sidR="00095C70">
              <w:rPr>
                <w:rFonts w:ascii="Times New Roman" w:eastAsia="標楷體" w:hAnsi="Times New Roman" w:hint="eastAsia"/>
                <w:color w:val="000000" w:themeColor="text1"/>
                <w:sz w:val="24"/>
                <w:szCs w:val="24"/>
                <w:lang w:eastAsia="zh-TW"/>
              </w:rPr>
              <w:t>月</w:t>
            </w:r>
            <w:r w:rsidR="006662A2">
              <w:rPr>
                <w:rFonts w:ascii="Times New Roman" w:eastAsia="標楷體" w:hAnsi="Times New Roman" w:hint="eastAsia"/>
                <w:color w:val="000000" w:themeColor="text1"/>
                <w:sz w:val="24"/>
                <w:szCs w:val="24"/>
                <w:lang w:eastAsia="zh-TW"/>
              </w:rPr>
              <w:t>13</w:t>
            </w:r>
            <w:r w:rsidR="006662A2">
              <w:rPr>
                <w:rFonts w:ascii="Times New Roman" w:eastAsia="標楷體" w:hAnsi="Times New Roman" w:hint="eastAsia"/>
                <w:color w:val="000000" w:themeColor="text1"/>
                <w:sz w:val="24"/>
                <w:szCs w:val="24"/>
                <w:lang w:eastAsia="zh-TW"/>
              </w:rPr>
              <w:t>日</w:t>
            </w:r>
            <w:r w:rsidR="003052A4">
              <w:rPr>
                <w:rFonts w:ascii="Times New Roman" w:eastAsia="標楷體" w:hAnsi="Times New Roman" w:hint="eastAsia"/>
                <w:color w:val="000000" w:themeColor="text1"/>
                <w:sz w:val="24"/>
                <w:szCs w:val="24"/>
                <w:lang w:eastAsia="zh-TW"/>
              </w:rPr>
              <w:t xml:space="preserve"> </w:t>
            </w:r>
            <w:r w:rsidR="006662A2">
              <w:rPr>
                <w:rFonts w:ascii="Times New Roman" w:eastAsia="標楷體" w:hAnsi="Times New Roman" w:hint="eastAsia"/>
                <w:color w:val="000000" w:themeColor="text1"/>
                <w:sz w:val="24"/>
                <w:szCs w:val="24"/>
                <w:lang w:eastAsia="zh-TW"/>
              </w:rPr>
              <w:t>第一場</w:t>
            </w:r>
            <w:r w:rsidR="00095C70">
              <w:rPr>
                <w:rFonts w:ascii="Times New Roman" w:eastAsia="標楷體" w:hAnsi="Times New Roman" w:hint="eastAsia"/>
                <w:color w:val="000000" w:themeColor="text1"/>
                <w:sz w:val="24"/>
                <w:szCs w:val="24"/>
                <w:lang w:eastAsia="zh-TW"/>
              </w:rPr>
              <w:t>：桃園市立南崁國中</w:t>
            </w:r>
          </w:p>
        </w:tc>
      </w:tr>
      <w:tr w:rsidR="002F3800" w:rsidRPr="001E66B8" w:rsidTr="00FE6FFA">
        <w:trPr>
          <w:trHeight w:val="271"/>
        </w:trPr>
        <w:tc>
          <w:tcPr>
            <w:tcW w:w="1697" w:type="dxa"/>
            <w:shd w:val="clear" w:color="auto" w:fill="E5DFEC" w:themeFill="accent4" w:themeFillTint="33"/>
            <w:vAlign w:val="center"/>
          </w:tcPr>
          <w:p w:rsidR="002F3800" w:rsidRPr="001E66B8" w:rsidRDefault="002F3800" w:rsidP="00FE6FFA">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E5DFEC" w:themeFill="accent4" w:themeFillTint="33"/>
            <w:vAlign w:val="center"/>
          </w:tcPr>
          <w:p w:rsidR="002F3800" w:rsidRPr="001E66B8" w:rsidRDefault="002F3800" w:rsidP="00FE6FFA">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E5DFEC" w:themeFill="accent4" w:themeFillTint="33"/>
            <w:vAlign w:val="center"/>
          </w:tcPr>
          <w:p w:rsidR="002F3800" w:rsidRPr="001E66B8" w:rsidRDefault="002F3800" w:rsidP="00FE6FFA">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E5DFEC" w:themeFill="accent4" w:themeFillTint="33"/>
            <w:vAlign w:val="center"/>
          </w:tcPr>
          <w:p w:rsidR="002F3800" w:rsidRPr="001E66B8" w:rsidRDefault="002F3800" w:rsidP="00FE6FFA">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5630EC" w:rsidRPr="001E66B8" w:rsidTr="00FE6FFA">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5630EC" w:rsidRPr="001E66B8" w:rsidTr="00FE6FFA">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5630EC" w:rsidRPr="00C97A28" w:rsidRDefault="005630EC" w:rsidP="005630EC">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sz w:val="24"/>
                <w:szCs w:val="24"/>
                <w:lang w:eastAsia="zh-TW"/>
              </w:rPr>
              <w:t>藝術與人文</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109CA" w:rsidRPr="001E66B8" w:rsidTr="00FE6FFA">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0-10:50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rPr>
              <w:t>（</w:t>
            </w:r>
            <w:r>
              <w:rPr>
                <w:rFonts w:eastAsia="標楷體"/>
                <w:color w:val="000000" w:themeColor="text1"/>
              </w:rPr>
              <w:t>9</w:t>
            </w:r>
            <w:r w:rsidRPr="001E66B8">
              <w:rPr>
                <w:rFonts w:eastAsia="標楷體"/>
                <w:color w:val="000000" w:themeColor="text1"/>
              </w:rPr>
              <w:t>0</w:t>
            </w:r>
            <w:r w:rsidRPr="001E66B8">
              <w:rPr>
                <w:rFonts w:eastAsia="標楷體"/>
                <w:bCs/>
                <w:color w:val="000000" w:themeColor="text1"/>
              </w:rPr>
              <w:t>分鐘）</w:t>
            </w:r>
          </w:p>
        </w:tc>
        <w:tc>
          <w:tcPr>
            <w:tcW w:w="3685" w:type="dxa"/>
          </w:tcPr>
          <w:p w:rsidR="007109CA" w:rsidRPr="001E66B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十二年國民基本教育</w:t>
            </w:r>
            <w:r>
              <w:rPr>
                <w:rFonts w:ascii="標楷體" w:eastAsia="標楷體" w:hAnsi="標楷體"/>
                <w:lang w:val="x-none" w:eastAsia="zh-TW"/>
              </w:rPr>
              <w:br/>
              <w:t>藝術與人文</w:t>
            </w:r>
            <w:r w:rsidRPr="00C97A28">
              <w:rPr>
                <w:rFonts w:ascii="標楷體" w:eastAsia="標楷體" w:hAnsi="標楷體" w:hint="eastAsia"/>
                <w:lang w:val="x-none" w:eastAsia="zh-TW"/>
              </w:rPr>
              <w:t>領域課程綱要</w:t>
            </w:r>
            <w:r>
              <w:rPr>
                <w:rFonts w:ascii="標楷體" w:eastAsia="標楷體" w:hAnsi="標楷體"/>
                <w:lang w:val="x-none" w:eastAsia="zh-TW"/>
              </w:rPr>
              <w:br/>
            </w:r>
            <w:r w:rsidRPr="00C97A28">
              <w:rPr>
                <w:rFonts w:ascii="標楷體" w:eastAsia="標楷體" w:hAnsi="標楷體" w:hint="eastAsia"/>
                <w:lang w:val="x-none" w:eastAsia="zh-TW"/>
              </w:rPr>
              <w:t>重要內涵及示例分享</w:t>
            </w:r>
          </w:p>
        </w:tc>
        <w:tc>
          <w:tcPr>
            <w:tcW w:w="2977" w:type="dxa"/>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中央輔導團領綱種子講師</w:t>
            </w:r>
          </w:p>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張超倫老師</w:t>
            </w:r>
          </w:p>
          <w:p w:rsidR="007109CA" w:rsidRPr="0053308F"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c>
          <w:tcPr>
            <w:tcW w:w="952" w:type="dxa"/>
            <w:vMerge w:val="restart"/>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3</w:t>
            </w:r>
            <w:r>
              <w:rPr>
                <w:rFonts w:ascii="標楷體" w:eastAsia="標楷體" w:hAnsi="標楷體"/>
                <w:lang w:val="x-none" w:eastAsia="zh-TW"/>
              </w:rPr>
              <w:t>hr</w:t>
            </w:r>
            <w:r>
              <w:rPr>
                <w:rFonts w:ascii="標楷體" w:eastAsia="標楷體" w:hAnsi="標楷體" w:hint="eastAsia"/>
                <w:lang w:val="x-none" w:eastAsia="zh-TW"/>
              </w:rPr>
              <w:t>外聘</w:t>
            </w:r>
          </w:p>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2</w:t>
            </w:r>
            <w:r>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外聘助理</w:t>
            </w:r>
            <w:r>
              <w:rPr>
                <w:rFonts w:ascii="標楷體" w:eastAsia="標楷體" w:hAnsi="標楷體" w:hint="eastAsia"/>
                <w:lang w:val="x-none" w:eastAsia="zh-TW"/>
              </w:rPr>
              <w:t>*3人</w:t>
            </w:r>
          </w:p>
        </w:tc>
      </w:tr>
      <w:tr w:rsidR="007109CA" w:rsidRPr="001E66B8" w:rsidTr="00FE6FFA">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10:50-11:00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sidRPr="001E66B8">
              <w:rPr>
                <w:rFonts w:eastAsia="標楷體"/>
                <w:color w:val="000000" w:themeColor="text1"/>
                <w:lang w:eastAsia="zh-TW"/>
              </w:rPr>
              <w:t>10</w:t>
            </w:r>
            <w:r w:rsidRPr="001E66B8">
              <w:rPr>
                <w:rFonts w:eastAsia="標楷體"/>
                <w:bCs/>
                <w:color w:val="000000" w:themeColor="text1"/>
                <w:lang w:eastAsia="zh-TW"/>
              </w:rPr>
              <w:t>分鐘）</w:t>
            </w:r>
          </w:p>
        </w:tc>
        <w:tc>
          <w:tcPr>
            <w:tcW w:w="3685" w:type="dxa"/>
          </w:tcPr>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t>休息</w:t>
            </w:r>
          </w:p>
        </w:tc>
        <w:tc>
          <w:tcPr>
            <w:tcW w:w="2977" w:type="dxa"/>
          </w:tcPr>
          <w:p w:rsidR="007109CA" w:rsidRPr="00C97A28" w:rsidRDefault="007109CA"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eastAsia="標楷體"/>
                <w:lang w:eastAsia="zh-TW"/>
              </w:rPr>
              <w:t>藝術與人文</w:t>
            </w:r>
            <w:r w:rsidRPr="00C97A28">
              <w:rPr>
                <w:rFonts w:eastAsia="標楷體" w:hint="eastAsia"/>
                <w:lang w:eastAsia="zh-TW"/>
              </w:rPr>
              <w:t>團隊</w:t>
            </w:r>
          </w:p>
        </w:tc>
        <w:tc>
          <w:tcPr>
            <w:tcW w:w="952" w:type="dxa"/>
            <w:vMerge/>
          </w:tcPr>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p>
        </w:tc>
      </w:tr>
      <w:tr w:rsidR="007109CA" w:rsidRPr="001E66B8" w:rsidTr="00FE6FFA">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00-11:50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Pr>
                <w:rFonts w:eastAsia="標楷體"/>
                <w:color w:val="000000" w:themeColor="text1"/>
                <w:lang w:eastAsia="zh-TW"/>
              </w:rPr>
              <w:t>50</w:t>
            </w:r>
            <w:r w:rsidRPr="001E66B8">
              <w:rPr>
                <w:rFonts w:eastAsia="標楷體"/>
                <w:bCs/>
                <w:color w:val="000000" w:themeColor="text1"/>
                <w:lang w:eastAsia="zh-TW"/>
              </w:rPr>
              <w:t>分鐘）</w:t>
            </w:r>
          </w:p>
        </w:tc>
        <w:tc>
          <w:tcPr>
            <w:tcW w:w="3685" w:type="dxa"/>
          </w:tcPr>
          <w:p w:rsidR="007109CA" w:rsidRPr="00C97A2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引領教師理解領綱之</w:t>
            </w:r>
          </w:p>
          <w:p w:rsidR="007109CA" w:rsidRPr="001E66B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策略與反思討論</w:t>
            </w:r>
          </w:p>
        </w:tc>
        <w:tc>
          <w:tcPr>
            <w:tcW w:w="2977" w:type="dxa"/>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講師：</w:t>
            </w:r>
            <w:r>
              <w:rPr>
                <w:rFonts w:ascii="標楷體" w:eastAsia="標楷體" w:hAnsi="標楷體"/>
                <w:lang w:val="x-none" w:eastAsia="zh-TW"/>
              </w:rPr>
              <w:br/>
            </w:r>
            <w:r>
              <w:rPr>
                <w:rFonts w:ascii="標楷體" w:eastAsia="標楷體" w:hAnsi="標楷體" w:hint="eastAsia"/>
                <w:lang w:val="x-none" w:eastAsia="zh-TW"/>
              </w:rPr>
              <w:t>中央輔導團領綱種子講師</w:t>
            </w:r>
            <w:r>
              <w:rPr>
                <w:rFonts w:ascii="標楷體" w:eastAsia="標楷體" w:hAnsi="標楷體"/>
                <w:lang w:val="x-none" w:eastAsia="zh-TW"/>
              </w:rPr>
              <w:br/>
            </w:r>
            <w:r>
              <w:rPr>
                <w:rFonts w:ascii="標楷體" w:eastAsia="標楷體" w:hAnsi="標楷體" w:hint="eastAsia"/>
                <w:lang w:val="x-none" w:eastAsia="zh-TW"/>
              </w:rPr>
              <w:t>張超倫老師</w:t>
            </w:r>
          </w:p>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助教：</w:t>
            </w:r>
            <w:r>
              <w:rPr>
                <w:rFonts w:ascii="標楷體" w:eastAsia="標楷體" w:hAnsi="標楷體"/>
                <w:lang w:val="x-none" w:eastAsia="zh-TW"/>
              </w:rPr>
              <w:br/>
            </w:r>
            <w:r>
              <w:rPr>
                <w:rFonts w:ascii="標楷體" w:eastAsia="標楷體" w:hAnsi="標楷體" w:hint="eastAsia"/>
                <w:lang w:val="x-none" w:eastAsia="zh-TW"/>
              </w:rPr>
              <w:t>A組：謝孟軒主任</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B組：王美善主任</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C組：陳怡婷老師</w:t>
            </w:r>
            <w:r>
              <w:rPr>
                <w:rFonts w:ascii="標楷體" w:eastAsia="標楷體" w:hAnsi="標楷體"/>
                <w:lang w:eastAsia="zh-TW"/>
              </w:rPr>
              <w:t>(</w:t>
            </w:r>
            <w:r>
              <w:rPr>
                <w:rFonts w:ascii="標楷體" w:eastAsia="標楷體" w:hAnsi="標楷體" w:hint="eastAsia"/>
                <w:lang w:eastAsia="zh-TW"/>
              </w:rPr>
              <w:t>表藝</w:t>
            </w:r>
            <w:r>
              <w:rPr>
                <w:rFonts w:ascii="標楷體" w:eastAsia="標楷體" w:hAnsi="標楷體"/>
                <w:lang w:eastAsia="zh-TW"/>
              </w:rPr>
              <w:t>)</w:t>
            </w:r>
          </w:p>
        </w:tc>
        <w:tc>
          <w:tcPr>
            <w:tcW w:w="952" w:type="dxa"/>
            <w:vMerge/>
          </w:tcPr>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r>
      <w:tr w:rsidR="005630EC" w:rsidRPr="001E66B8" w:rsidTr="00FE6FFA">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50-12:50</w:t>
            </w:r>
          </w:p>
          <w:p w:rsidR="005630EC"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bCs/>
                <w:color w:val="000000" w:themeColor="text1"/>
                <w:sz w:val="24"/>
                <w:szCs w:val="24"/>
                <w:lang w:eastAsia="zh-TW"/>
              </w:rPr>
              <w:t>60</w:t>
            </w:r>
            <w:r w:rsidRPr="001E66B8">
              <w:rPr>
                <w:rFonts w:ascii="Times New Roman" w:eastAsia="標楷體" w:hAnsi="Times New Roman"/>
                <w:bCs/>
                <w:color w:val="000000" w:themeColor="text1"/>
                <w:sz w:val="24"/>
                <w:szCs w:val="24"/>
                <w:lang w:eastAsia="zh-TW"/>
              </w:rPr>
              <w:t>分鐘）</w:t>
            </w:r>
          </w:p>
        </w:tc>
        <w:tc>
          <w:tcPr>
            <w:tcW w:w="3685"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394B78">
              <w:rPr>
                <w:rFonts w:eastAsia="標楷體"/>
                <w:color w:val="000000" w:themeColor="text1"/>
                <w:lang w:eastAsia="zh-TW"/>
              </w:rPr>
              <w:t>綜合座談</w:t>
            </w:r>
          </w:p>
        </w:tc>
        <w:tc>
          <w:tcPr>
            <w:tcW w:w="2977" w:type="dxa"/>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Default="005630EC" w:rsidP="005630EC">
            <w:pPr>
              <w:pStyle w:val="a4"/>
              <w:tabs>
                <w:tab w:val="left" w:pos="567"/>
              </w:tabs>
              <w:autoSpaceDE w:val="0"/>
              <w:autoSpaceDN w:val="0"/>
              <w:snapToGrid w:val="0"/>
              <w:spacing w:line="240" w:lineRule="atLeast"/>
              <w:ind w:leftChars="0" w:left="0"/>
              <w:rPr>
                <w:rFonts w:eastAsia="標楷體"/>
                <w:lang w:eastAsia="zh-TW"/>
              </w:rPr>
            </w:pPr>
            <w:r>
              <w:rPr>
                <w:rFonts w:eastAsia="標楷體"/>
                <w:lang w:eastAsia="zh-TW"/>
              </w:rPr>
              <w:t>藝術與人文</w:t>
            </w:r>
            <w:r w:rsidRPr="00C97A28">
              <w:rPr>
                <w:rFonts w:eastAsia="標楷體" w:hint="eastAsia"/>
                <w:lang w:eastAsia="zh-TW"/>
              </w:rPr>
              <w:t>團隊</w:t>
            </w:r>
          </w:p>
          <w:p w:rsidR="005630EC" w:rsidRPr="001E66B8"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A組：謝孟軒主任</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B組：王美善主任</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C組：陳怡婷老師</w:t>
            </w:r>
            <w:r>
              <w:rPr>
                <w:rFonts w:ascii="標楷體" w:eastAsia="標楷體" w:hAnsi="標楷體"/>
                <w:lang w:eastAsia="zh-TW"/>
              </w:rPr>
              <w:t>(</w:t>
            </w:r>
            <w:r>
              <w:rPr>
                <w:rFonts w:ascii="標楷體" w:eastAsia="標楷體" w:hAnsi="標楷體" w:hint="eastAsia"/>
                <w:lang w:eastAsia="zh-TW"/>
              </w:rPr>
              <w:t>表藝)</w:t>
            </w:r>
          </w:p>
        </w:tc>
        <w:tc>
          <w:tcPr>
            <w:tcW w:w="952"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t>1</w:t>
            </w:r>
            <w:r>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外聘助理</w:t>
            </w:r>
            <w:r>
              <w:rPr>
                <w:rFonts w:ascii="標楷體" w:eastAsia="標楷體" w:hAnsi="標楷體" w:hint="eastAsia"/>
                <w:lang w:val="x-none" w:eastAsia="zh-TW"/>
              </w:rPr>
              <w:t>*3人</w:t>
            </w:r>
          </w:p>
        </w:tc>
      </w:tr>
      <w:tr w:rsidR="005630EC" w:rsidRPr="001E66B8" w:rsidTr="00721A55">
        <w:trPr>
          <w:trHeight w:val="615"/>
        </w:trPr>
        <w:tc>
          <w:tcPr>
            <w:tcW w:w="9311" w:type="dxa"/>
            <w:gridSpan w:val="4"/>
            <w:shd w:val="clear" w:color="auto" w:fill="DBE5F1" w:themeFill="accent1"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10</w:t>
            </w:r>
            <w:r>
              <w:rPr>
                <w:rFonts w:ascii="Times New Roman" w:eastAsia="標楷體" w:hAnsi="Times New Roman" w:hint="eastAsia"/>
                <w:color w:val="000000" w:themeColor="text1"/>
                <w:sz w:val="24"/>
                <w:szCs w:val="24"/>
                <w:lang w:eastAsia="zh-TW"/>
              </w:rPr>
              <w:t>日</w:t>
            </w:r>
            <w:r>
              <w:rPr>
                <w:rFonts w:ascii="Times New Roman" w:eastAsia="標楷體" w:hAnsi="Times New Roman" w:hint="eastAsia"/>
                <w:color w:val="000000" w:themeColor="text1"/>
                <w:sz w:val="24"/>
                <w:szCs w:val="24"/>
                <w:lang w:eastAsia="zh-TW"/>
              </w:rPr>
              <w:t xml:space="preserve"> </w:t>
            </w:r>
            <w:r>
              <w:rPr>
                <w:rFonts w:ascii="Times New Roman" w:eastAsia="標楷體" w:hAnsi="Times New Roman" w:hint="eastAsia"/>
                <w:color w:val="000000" w:themeColor="text1"/>
                <w:sz w:val="24"/>
                <w:szCs w:val="24"/>
                <w:lang w:eastAsia="zh-TW"/>
              </w:rPr>
              <w:t>第二場：桃園市立仁美國中</w:t>
            </w:r>
          </w:p>
        </w:tc>
      </w:tr>
      <w:tr w:rsidR="005630EC" w:rsidRPr="001E66B8" w:rsidTr="00721A55">
        <w:trPr>
          <w:trHeight w:val="271"/>
        </w:trPr>
        <w:tc>
          <w:tcPr>
            <w:tcW w:w="1697"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5630EC" w:rsidRPr="001E66B8" w:rsidTr="00721A55">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5630EC" w:rsidRPr="001E66B8" w:rsidTr="00721A55">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5630EC" w:rsidRPr="00C97A28" w:rsidRDefault="005630EC" w:rsidP="005630EC">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sz w:val="24"/>
                <w:szCs w:val="24"/>
                <w:lang w:eastAsia="zh-TW"/>
              </w:rPr>
              <w:t>藝術與人文</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109CA" w:rsidRPr="001E66B8" w:rsidTr="00721A55">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0-10:50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rPr>
              <w:t>（</w:t>
            </w:r>
            <w:r>
              <w:rPr>
                <w:rFonts w:eastAsia="標楷體"/>
                <w:color w:val="000000" w:themeColor="text1"/>
              </w:rPr>
              <w:t>9</w:t>
            </w:r>
            <w:r w:rsidRPr="001E66B8">
              <w:rPr>
                <w:rFonts w:eastAsia="標楷體"/>
                <w:color w:val="000000" w:themeColor="text1"/>
              </w:rPr>
              <w:t>0</w:t>
            </w:r>
            <w:r w:rsidRPr="001E66B8">
              <w:rPr>
                <w:rFonts w:eastAsia="標楷體"/>
                <w:bCs/>
                <w:color w:val="000000" w:themeColor="text1"/>
              </w:rPr>
              <w:t>分鐘）</w:t>
            </w:r>
          </w:p>
        </w:tc>
        <w:tc>
          <w:tcPr>
            <w:tcW w:w="3685" w:type="dxa"/>
          </w:tcPr>
          <w:p w:rsidR="007109CA" w:rsidRPr="001E66B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十二年國民基本教育</w:t>
            </w:r>
            <w:r>
              <w:rPr>
                <w:rFonts w:ascii="標楷體" w:eastAsia="標楷體" w:hAnsi="標楷體"/>
                <w:lang w:val="x-none" w:eastAsia="zh-TW"/>
              </w:rPr>
              <w:br/>
              <w:t>藝術與人文</w:t>
            </w:r>
            <w:r w:rsidRPr="00C97A28">
              <w:rPr>
                <w:rFonts w:ascii="標楷體" w:eastAsia="標楷體" w:hAnsi="標楷體" w:hint="eastAsia"/>
                <w:lang w:val="x-none" w:eastAsia="zh-TW"/>
              </w:rPr>
              <w:t>領域課程綱要</w:t>
            </w:r>
            <w:r>
              <w:rPr>
                <w:rFonts w:ascii="標楷體" w:eastAsia="標楷體" w:hAnsi="標楷體"/>
                <w:lang w:val="x-none" w:eastAsia="zh-TW"/>
              </w:rPr>
              <w:br/>
            </w:r>
            <w:r w:rsidRPr="00C97A28">
              <w:rPr>
                <w:rFonts w:ascii="標楷體" w:eastAsia="標楷體" w:hAnsi="標楷體" w:hint="eastAsia"/>
                <w:lang w:val="x-none" w:eastAsia="zh-TW"/>
              </w:rPr>
              <w:t>重要內涵及示例分享</w:t>
            </w:r>
          </w:p>
        </w:tc>
        <w:tc>
          <w:tcPr>
            <w:tcW w:w="2977" w:type="dxa"/>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中央輔導團領綱種子講師</w:t>
            </w:r>
          </w:p>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丘永福教授</w:t>
            </w:r>
          </w:p>
          <w:p w:rsidR="007109CA" w:rsidRPr="0053308F"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c>
          <w:tcPr>
            <w:tcW w:w="952" w:type="dxa"/>
            <w:vMerge w:val="restart"/>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3</w:t>
            </w:r>
            <w:r>
              <w:rPr>
                <w:rFonts w:ascii="標楷體" w:eastAsia="標楷體" w:hAnsi="標楷體"/>
                <w:lang w:val="x-none" w:eastAsia="zh-TW"/>
              </w:rPr>
              <w:t>hr</w:t>
            </w:r>
            <w:r>
              <w:rPr>
                <w:rFonts w:ascii="標楷體" w:eastAsia="標楷體" w:hAnsi="標楷體" w:hint="eastAsia"/>
                <w:lang w:val="x-none" w:eastAsia="zh-TW"/>
              </w:rPr>
              <w:t>外聘</w:t>
            </w:r>
          </w:p>
          <w:p w:rsidR="007109CA" w:rsidRPr="001E66B8" w:rsidRDefault="007109CA" w:rsidP="000277F2">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2</w:t>
            </w:r>
            <w:r>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外聘助理</w:t>
            </w:r>
            <w:r>
              <w:rPr>
                <w:rFonts w:ascii="標楷體" w:eastAsia="標楷體" w:hAnsi="標楷體" w:hint="eastAsia"/>
                <w:lang w:val="x-none" w:eastAsia="zh-TW"/>
              </w:rPr>
              <w:t>*3人</w:t>
            </w:r>
          </w:p>
        </w:tc>
      </w:tr>
      <w:tr w:rsidR="007109CA" w:rsidRPr="001E66B8" w:rsidTr="00721A55">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10:50-11:00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sidRPr="001E66B8">
              <w:rPr>
                <w:rFonts w:eastAsia="標楷體"/>
                <w:color w:val="000000" w:themeColor="text1"/>
                <w:lang w:eastAsia="zh-TW"/>
              </w:rPr>
              <w:t>10</w:t>
            </w:r>
            <w:r w:rsidRPr="001E66B8">
              <w:rPr>
                <w:rFonts w:eastAsia="標楷體"/>
                <w:bCs/>
                <w:color w:val="000000" w:themeColor="text1"/>
                <w:lang w:eastAsia="zh-TW"/>
              </w:rPr>
              <w:t>分鐘）</w:t>
            </w:r>
          </w:p>
        </w:tc>
        <w:tc>
          <w:tcPr>
            <w:tcW w:w="3685" w:type="dxa"/>
          </w:tcPr>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t>休息</w:t>
            </w:r>
          </w:p>
        </w:tc>
        <w:tc>
          <w:tcPr>
            <w:tcW w:w="2977" w:type="dxa"/>
          </w:tcPr>
          <w:p w:rsidR="007109CA" w:rsidRPr="00C97A28" w:rsidRDefault="007109CA"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eastAsia="標楷體"/>
                <w:lang w:eastAsia="zh-TW"/>
              </w:rPr>
              <w:t>藝術與人文</w:t>
            </w:r>
            <w:r w:rsidRPr="00C97A28">
              <w:rPr>
                <w:rFonts w:eastAsia="標楷體" w:hint="eastAsia"/>
                <w:lang w:eastAsia="zh-TW"/>
              </w:rPr>
              <w:t>團隊</w:t>
            </w:r>
          </w:p>
        </w:tc>
        <w:tc>
          <w:tcPr>
            <w:tcW w:w="952" w:type="dxa"/>
            <w:vMerge/>
          </w:tcPr>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p>
        </w:tc>
      </w:tr>
      <w:tr w:rsidR="007109CA" w:rsidRPr="001E66B8" w:rsidTr="00721A55">
        <w:tc>
          <w:tcPr>
            <w:tcW w:w="1697" w:type="dxa"/>
          </w:tcPr>
          <w:p w:rsidR="007109CA" w:rsidRPr="001E66B8" w:rsidRDefault="007109CA"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00-11:50</w:t>
            </w:r>
          </w:p>
          <w:p w:rsidR="007109CA" w:rsidRPr="001E66B8" w:rsidRDefault="007109CA"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Pr>
                <w:rFonts w:eastAsia="標楷體"/>
                <w:color w:val="000000" w:themeColor="text1"/>
                <w:lang w:eastAsia="zh-TW"/>
              </w:rPr>
              <w:t>50</w:t>
            </w:r>
            <w:r w:rsidRPr="001E66B8">
              <w:rPr>
                <w:rFonts w:eastAsia="標楷體"/>
                <w:bCs/>
                <w:color w:val="000000" w:themeColor="text1"/>
                <w:lang w:eastAsia="zh-TW"/>
              </w:rPr>
              <w:t>分鐘）</w:t>
            </w:r>
          </w:p>
        </w:tc>
        <w:tc>
          <w:tcPr>
            <w:tcW w:w="3685" w:type="dxa"/>
          </w:tcPr>
          <w:p w:rsidR="007109CA" w:rsidRPr="00C97A2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引領教師理解領綱之</w:t>
            </w:r>
          </w:p>
          <w:p w:rsidR="007109CA" w:rsidRPr="001E66B8" w:rsidRDefault="007109CA"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策略與反思討論</w:t>
            </w:r>
          </w:p>
        </w:tc>
        <w:tc>
          <w:tcPr>
            <w:tcW w:w="2977" w:type="dxa"/>
          </w:tcPr>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講師：</w:t>
            </w:r>
            <w:r>
              <w:rPr>
                <w:rFonts w:ascii="標楷體" w:eastAsia="標楷體" w:hAnsi="標楷體"/>
                <w:lang w:val="x-none" w:eastAsia="zh-TW"/>
              </w:rPr>
              <w:br/>
            </w:r>
            <w:r>
              <w:rPr>
                <w:rFonts w:ascii="標楷體" w:eastAsia="標楷體" w:hAnsi="標楷體" w:hint="eastAsia"/>
                <w:lang w:val="x-none" w:eastAsia="zh-TW"/>
              </w:rPr>
              <w:t>中央輔導團領綱種子講師</w:t>
            </w:r>
          </w:p>
          <w:p w:rsidR="007109CA"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丘永福教授</w:t>
            </w:r>
          </w:p>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助教：</w:t>
            </w:r>
            <w:r>
              <w:rPr>
                <w:rFonts w:ascii="標楷體" w:eastAsia="標楷體" w:hAnsi="標楷體"/>
                <w:lang w:val="x-none" w:eastAsia="zh-TW"/>
              </w:rPr>
              <w:br/>
            </w:r>
            <w:r>
              <w:rPr>
                <w:rFonts w:ascii="標楷體" w:eastAsia="標楷體" w:hAnsi="標楷體" w:hint="eastAsia"/>
                <w:lang w:val="x-none" w:eastAsia="zh-TW"/>
              </w:rPr>
              <w:t>A組：潘玟箮老師</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B組：王美善主任</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  瑾老師</w:t>
            </w:r>
            <w:r>
              <w:rPr>
                <w:rFonts w:ascii="標楷體" w:eastAsia="標楷體" w:hAnsi="標楷體"/>
                <w:lang w:eastAsia="zh-TW"/>
              </w:rPr>
              <w:t>(</w:t>
            </w:r>
            <w:r>
              <w:rPr>
                <w:rFonts w:ascii="標楷體" w:eastAsia="標楷體" w:hAnsi="標楷體" w:hint="eastAsia"/>
                <w:lang w:eastAsia="zh-TW"/>
              </w:rPr>
              <w:t>表藝</w:t>
            </w:r>
            <w:r>
              <w:rPr>
                <w:rFonts w:ascii="標楷體" w:eastAsia="標楷體" w:hAnsi="標楷體"/>
                <w:lang w:eastAsia="zh-TW"/>
              </w:rPr>
              <w:t>)</w:t>
            </w:r>
          </w:p>
        </w:tc>
        <w:tc>
          <w:tcPr>
            <w:tcW w:w="952" w:type="dxa"/>
            <w:vMerge/>
          </w:tcPr>
          <w:p w:rsidR="007109CA"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r>
      <w:tr w:rsidR="005630EC" w:rsidRPr="001E66B8" w:rsidTr="00721A55">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50-12:50</w:t>
            </w:r>
          </w:p>
          <w:p w:rsidR="005630EC"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lastRenderedPageBreak/>
              <w:t>（</w:t>
            </w:r>
            <w:r>
              <w:rPr>
                <w:rFonts w:ascii="Times New Roman" w:eastAsia="標楷體" w:hAnsi="Times New Roman"/>
                <w:bCs/>
                <w:color w:val="000000" w:themeColor="text1"/>
                <w:sz w:val="24"/>
                <w:szCs w:val="24"/>
                <w:lang w:eastAsia="zh-TW"/>
              </w:rPr>
              <w:t>60</w:t>
            </w:r>
            <w:r w:rsidRPr="001E66B8">
              <w:rPr>
                <w:rFonts w:ascii="Times New Roman" w:eastAsia="標楷體" w:hAnsi="Times New Roman"/>
                <w:bCs/>
                <w:color w:val="000000" w:themeColor="text1"/>
                <w:sz w:val="24"/>
                <w:szCs w:val="24"/>
                <w:lang w:eastAsia="zh-TW"/>
              </w:rPr>
              <w:t>分鐘）</w:t>
            </w:r>
          </w:p>
        </w:tc>
        <w:tc>
          <w:tcPr>
            <w:tcW w:w="3685"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394B78">
              <w:rPr>
                <w:rFonts w:eastAsia="標楷體"/>
                <w:color w:val="000000" w:themeColor="text1"/>
                <w:lang w:eastAsia="zh-TW"/>
              </w:rPr>
              <w:lastRenderedPageBreak/>
              <w:t>綜合座談</w:t>
            </w:r>
          </w:p>
        </w:tc>
        <w:tc>
          <w:tcPr>
            <w:tcW w:w="2977" w:type="dxa"/>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Default="005630EC" w:rsidP="005630EC">
            <w:pPr>
              <w:pStyle w:val="a4"/>
              <w:tabs>
                <w:tab w:val="left" w:pos="567"/>
              </w:tabs>
              <w:autoSpaceDE w:val="0"/>
              <w:autoSpaceDN w:val="0"/>
              <w:snapToGrid w:val="0"/>
              <w:spacing w:line="240" w:lineRule="atLeast"/>
              <w:ind w:leftChars="0" w:left="0"/>
              <w:rPr>
                <w:rFonts w:eastAsia="標楷體"/>
                <w:lang w:eastAsia="zh-TW"/>
              </w:rPr>
            </w:pPr>
            <w:r>
              <w:rPr>
                <w:rFonts w:eastAsia="標楷體"/>
                <w:lang w:eastAsia="zh-TW"/>
              </w:rPr>
              <w:lastRenderedPageBreak/>
              <w:t>藝術與人文</w:t>
            </w:r>
            <w:r w:rsidRPr="00C97A28">
              <w:rPr>
                <w:rFonts w:eastAsia="標楷體" w:hint="eastAsia"/>
                <w:lang w:eastAsia="zh-TW"/>
              </w:rPr>
              <w:t>團隊</w:t>
            </w:r>
          </w:p>
          <w:p w:rsidR="005630EC" w:rsidRPr="001E66B8"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A組：潘玟箮老師</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B組：王美善主任</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  瑾老師</w:t>
            </w:r>
            <w:r>
              <w:rPr>
                <w:rFonts w:ascii="標楷體" w:eastAsia="標楷體" w:hAnsi="標楷體"/>
                <w:lang w:eastAsia="zh-TW"/>
              </w:rPr>
              <w:t>(</w:t>
            </w:r>
            <w:r>
              <w:rPr>
                <w:rFonts w:ascii="標楷體" w:eastAsia="標楷體" w:hAnsi="標楷體" w:hint="eastAsia"/>
                <w:lang w:eastAsia="zh-TW"/>
              </w:rPr>
              <w:t>表藝)</w:t>
            </w:r>
          </w:p>
        </w:tc>
        <w:tc>
          <w:tcPr>
            <w:tcW w:w="952"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lastRenderedPageBreak/>
              <w:t>1</w:t>
            </w:r>
            <w:r w:rsidR="000277F2">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w:t>
            </w:r>
            <w:r w:rsidR="000277F2" w:rsidRPr="00E762AC">
              <w:rPr>
                <w:rFonts w:ascii="標楷體" w:eastAsia="標楷體" w:hAnsi="標楷體" w:cs="標楷體" w:hint="eastAsia"/>
                <w:sz w:val="20"/>
                <w:szCs w:val="20"/>
                <w:lang w:eastAsia="zh-TW"/>
              </w:rPr>
              <w:lastRenderedPageBreak/>
              <w:t>聘助理</w:t>
            </w:r>
            <w:r>
              <w:rPr>
                <w:rFonts w:ascii="標楷體" w:eastAsia="標楷體" w:hAnsi="標楷體" w:hint="eastAsia"/>
                <w:lang w:val="x-none" w:eastAsia="zh-TW"/>
              </w:rPr>
              <w:t>*3人</w:t>
            </w:r>
          </w:p>
        </w:tc>
      </w:tr>
      <w:tr w:rsidR="005630EC" w:rsidRPr="001E66B8" w:rsidTr="00FE6FFA">
        <w:tc>
          <w:tcPr>
            <w:tcW w:w="1697" w:type="dxa"/>
          </w:tcPr>
          <w:p w:rsidR="005630EC"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c>
          <w:tcPr>
            <w:tcW w:w="3685" w:type="dxa"/>
          </w:tcPr>
          <w:p w:rsidR="005630EC" w:rsidRPr="00394B78" w:rsidRDefault="005630EC" w:rsidP="005630EC">
            <w:pPr>
              <w:pStyle w:val="a4"/>
              <w:tabs>
                <w:tab w:val="left" w:pos="567"/>
              </w:tabs>
              <w:autoSpaceDE w:val="0"/>
              <w:autoSpaceDN w:val="0"/>
              <w:snapToGrid w:val="0"/>
              <w:spacing w:line="240" w:lineRule="atLeast"/>
              <w:ind w:leftChars="0" w:left="0"/>
              <w:jc w:val="center"/>
              <w:rPr>
                <w:rFonts w:eastAsia="標楷體"/>
                <w:color w:val="000000" w:themeColor="text1"/>
                <w:lang w:eastAsia="zh-TW"/>
              </w:rPr>
            </w:pPr>
          </w:p>
        </w:tc>
        <w:tc>
          <w:tcPr>
            <w:tcW w:w="2977" w:type="dxa"/>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p>
        </w:tc>
        <w:tc>
          <w:tcPr>
            <w:tcW w:w="952" w:type="dxa"/>
          </w:tcPr>
          <w:p w:rsidR="005630EC"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r>
      <w:tr w:rsidR="005630EC" w:rsidRPr="001E66B8" w:rsidTr="00FE6FFA">
        <w:trPr>
          <w:trHeight w:val="619"/>
        </w:trPr>
        <w:tc>
          <w:tcPr>
            <w:tcW w:w="9311" w:type="dxa"/>
            <w:gridSpan w:val="4"/>
            <w:shd w:val="clear" w:color="auto" w:fill="DBE5F1" w:themeFill="accent1"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sidR="00A4115B">
              <w:rPr>
                <w:rFonts w:ascii="Times New Roman" w:eastAsia="標楷體" w:hAnsi="Times New Roman" w:hint="eastAsia"/>
                <w:color w:val="000000" w:themeColor="text1"/>
                <w:sz w:val="24"/>
                <w:szCs w:val="24"/>
                <w:lang w:eastAsia="zh-TW"/>
              </w:rPr>
              <w:t>2</w:t>
            </w:r>
            <w:r>
              <w:rPr>
                <w:rFonts w:ascii="Times New Roman" w:eastAsia="標楷體" w:hAnsi="Times New Roman" w:hint="eastAsia"/>
                <w:color w:val="000000" w:themeColor="text1"/>
                <w:sz w:val="24"/>
                <w:szCs w:val="24"/>
                <w:lang w:eastAsia="zh-TW"/>
              </w:rPr>
              <w:t>月</w:t>
            </w:r>
            <w:r w:rsidR="00A4115B">
              <w:rPr>
                <w:rFonts w:ascii="Times New Roman" w:eastAsia="標楷體" w:hAnsi="Times New Roman" w:hint="eastAsia"/>
                <w:color w:val="000000" w:themeColor="text1"/>
                <w:sz w:val="24"/>
                <w:szCs w:val="24"/>
                <w:lang w:eastAsia="zh-TW"/>
              </w:rPr>
              <w:t>2</w:t>
            </w:r>
            <w:r>
              <w:rPr>
                <w:rFonts w:ascii="Times New Roman" w:eastAsia="標楷體" w:hAnsi="Times New Roman" w:hint="eastAsia"/>
                <w:color w:val="000000" w:themeColor="text1"/>
                <w:sz w:val="24"/>
                <w:szCs w:val="24"/>
                <w:lang w:eastAsia="zh-TW"/>
              </w:rPr>
              <w:t>1</w:t>
            </w:r>
            <w:r>
              <w:rPr>
                <w:rFonts w:ascii="Times New Roman" w:eastAsia="標楷體" w:hAnsi="Times New Roman" w:hint="eastAsia"/>
                <w:color w:val="000000" w:themeColor="text1"/>
                <w:sz w:val="24"/>
                <w:szCs w:val="24"/>
                <w:lang w:eastAsia="zh-TW"/>
              </w:rPr>
              <w:t>日</w:t>
            </w:r>
            <w:r>
              <w:rPr>
                <w:rFonts w:ascii="Times New Roman" w:eastAsia="標楷體" w:hAnsi="Times New Roman" w:hint="eastAsia"/>
                <w:color w:val="000000" w:themeColor="text1"/>
                <w:sz w:val="24"/>
                <w:szCs w:val="24"/>
                <w:lang w:eastAsia="zh-TW"/>
              </w:rPr>
              <w:t xml:space="preserve"> </w:t>
            </w:r>
            <w:r w:rsidR="003052A4">
              <w:rPr>
                <w:rFonts w:ascii="Times New Roman" w:eastAsia="標楷體" w:hAnsi="Times New Roman" w:hint="eastAsia"/>
                <w:color w:val="000000" w:themeColor="text1"/>
                <w:sz w:val="24"/>
                <w:szCs w:val="24"/>
                <w:lang w:eastAsia="zh-TW"/>
              </w:rPr>
              <w:t xml:space="preserve"> </w:t>
            </w:r>
            <w:r>
              <w:rPr>
                <w:rFonts w:ascii="Times New Roman" w:eastAsia="標楷體" w:hAnsi="Times New Roman" w:hint="eastAsia"/>
                <w:color w:val="000000" w:themeColor="text1"/>
                <w:sz w:val="24"/>
                <w:szCs w:val="24"/>
                <w:lang w:eastAsia="zh-TW"/>
              </w:rPr>
              <w:t>第三場：青溪國中</w:t>
            </w:r>
          </w:p>
        </w:tc>
      </w:tr>
      <w:tr w:rsidR="005630EC" w:rsidRPr="001E66B8" w:rsidTr="00FE6FFA">
        <w:trPr>
          <w:trHeight w:val="289"/>
        </w:trPr>
        <w:tc>
          <w:tcPr>
            <w:tcW w:w="1697"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E5DFEC" w:themeFill="accent4" w:themeFillTint="33"/>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5630EC" w:rsidRPr="001E66B8" w:rsidTr="00FE6FFA">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sz w:val="24"/>
                <w:szCs w:val="24"/>
                <w:lang w:eastAsia="zh-TW"/>
              </w:rPr>
              <w:t>藝術與人文</w:t>
            </w:r>
            <w:r w:rsidRPr="00C97A28">
              <w:rPr>
                <w:rFonts w:ascii="Times New Roman" w:eastAsia="標楷體" w:hAnsi="Times New Roman" w:hint="eastAsia"/>
                <w:sz w:val="24"/>
                <w:szCs w:val="24"/>
                <w:lang w:eastAsia="zh-TW"/>
              </w:rPr>
              <w:t>團隊</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5630EC" w:rsidRPr="001E66B8" w:rsidTr="00FE6FFA">
        <w:tc>
          <w:tcPr>
            <w:tcW w:w="1697"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5630EC" w:rsidRPr="00C97A28" w:rsidRDefault="005630EC" w:rsidP="005630EC">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sz w:val="24"/>
                <w:szCs w:val="24"/>
                <w:lang w:eastAsia="zh-TW"/>
              </w:rPr>
              <w:t>藝術與人文</w:t>
            </w:r>
          </w:p>
          <w:p w:rsidR="005630EC" w:rsidRPr="001E66B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5630EC" w:rsidRPr="001E66B8" w:rsidTr="00FE6FFA">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0-10:50</w:t>
            </w:r>
          </w:p>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rPr>
              <w:t>（</w:t>
            </w:r>
            <w:r>
              <w:rPr>
                <w:rFonts w:eastAsia="標楷體"/>
                <w:color w:val="000000" w:themeColor="text1"/>
              </w:rPr>
              <w:t>9</w:t>
            </w:r>
            <w:r w:rsidRPr="001E66B8">
              <w:rPr>
                <w:rFonts w:eastAsia="標楷體"/>
                <w:color w:val="000000" w:themeColor="text1"/>
              </w:rPr>
              <w:t>0</w:t>
            </w:r>
            <w:r w:rsidRPr="001E66B8">
              <w:rPr>
                <w:rFonts w:eastAsia="標楷體"/>
                <w:bCs/>
                <w:color w:val="000000" w:themeColor="text1"/>
              </w:rPr>
              <w:t>分鐘）</w:t>
            </w:r>
          </w:p>
        </w:tc>
        <w:tc>
          <w:tcPr>
            <w:tcW w:w="3685" w:type="dxa"/>
          </w:tcPr>
          <w:p w:rsidR="005630EC" w:rsidRPr="001E66B8" w:rsidRDefault="005630EC"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十二年國民基本教育</w:t>
            </w:r>
            <w:r>
              <w:rPr>
                <w:rFonts w:ascii="標楷體" w:eastAsia="標楷體" w:hAnsi="標楷體"/>
                <w:lang w:val="x-none" w:eastAsia="zh-TW"/>
              </w:rPr>
              <w:br/>
              <w:t>藝術與人文</w:t>
            </w:r>
            <w:r w:rsidRPr="00C97A28">
              <w:rPr>
                <w:rFonts w:ascii="標楷體" w:eastAsia="標楷體" w:hAnsi="標楷體" w:hint="eastAsia"/>
                <w:lang w:val="x-none" w:eastAsia="zh-TW"/>
              </w:rPr>
              <w:t>領域課程綱要</w:t>
            </w:r>
            <w:r>
              <w:rPr>
                <w:rFonts w:ascii="標楷體" w:eastAsia="標楷體" w:hAnsi="標楷體"/>
                <w:lang w:val="x-none" w:eastAsia="zh-TW"/>
              </w:rPr>
              <w:br/>
            </w:r>
            <w:r w:rsidRPr="00C97A28">
              <w:rPr>
                <w:rFonts w:ascii="標楷體" w:eastAsia="標楷體" w:hAnsi="標楷體" w:hint="eastAsia"/>
                <w:lang w:val="x-none" w:eastAsia="zh-TW"/>
              </w:rPr>
              <w:t>重要內涵及示例分享</w:t>
            </w:r>
          </w:p>
        </w:tc>
        <w:tc>
          <w:tcPr>
            <w:tcW w:w="2977" w:type="dxa"/>
          </w:tcPr>
          <w:p w:rsidR="005630EC"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中央輔導團領綱種子講師</w:t>
            </w:r>
          </w:p>
          <w:p w:rsidR="005630EC" w:rsidRPr="001E66B8"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李其昌老師</w:t>
            </w:r>
          </w:p>
        </w:tc>
        <w:tc>
          <w:tcPr>
            <w:tcW w:w="952" w:type="dxa"/>
            <w:vMerge w:val="restart"/>
          </w:tcPr>
          <w:p w:rsidR="005630EC"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3</w:t>
            </w:r>
            <w:r w:rsidR="005630EC">
              <w:rPr>
                <w:rFonts w:ascii="標楷體" w:eastAsia="標楷體" w:hAnsi="標楷體"/>
                <w:lang w:val="x-none" w:eastAsia="zh-TW"/>
              </w:rPr>
              <w:t>hr</w:t>
            </w:r>
            <w:r w:rsidR="005630EC">
              <w:rPr>
                <w:rFonts w:ascii="標楷體" w:eastAsia="標楷體" w:hAnsi="標楷體" w:hint="eastAsia"/>
                <w:lang w:val="x-none" w:eastAsia="zh-TW"/>
              </w:rPr>
              <w:t>外聘</w:t>
            </w:r>
          </w:p>
          <w:p w:rsidR="005630EC" w:rsidRPr="001E66B8" w:rsidRDefault="007109CA"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2</w:t>
            </w:r>
            <w:r w:rsidR="005630EC">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外聘助理</w:t>
            </w:r>
            <w:r w:rsidR="005630EC">
              <w:rPr>
                <w:rFonts w:ascii="標楷體" w:eastAsia="標楷體" w:hAnsi="標楷體" w:hint="eastAsia"/>
                <w:lang w:val="x-none" w:eastAsia="zh-TW"/>
              </w:rPr>
              <w:t>*3人</w:t>
            </w:r>
          </w:p>
        </w:tc>
      </w:tr>
      <w:tr w:rsidR="005630EC" w:rsidRPr="001E66B8" w:rsidTr="00FE6FFA">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10:50-11:00</w:t>
            </w:r>
          </w:p>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sidRPr="001E66B8">
              <w:rPr>
                <w:rFonts w:eastAsia="標楷體"/>
                <w:color w:val="000000" w:themeColor="text1"/>
                <w:lang w:eastAsia="zh-TW"/>
              </w:rPr>
              <w:t>10</w:t>
            </w:r>
            <w:r w:rsidRPr="001E66B8">
              <w:rPr>
                <w:rFonts w:eastAsia="標楷體"/>
                <w:bCs/>
                <w:color w:val="000000" w:themeColor="text1"/>
                <w:lang w:eastAsia="zh-TW"/>
              </w:rPr>
              <w:t>分鐘）</w:t>
            </w:r>
          </w:p>
        </w:tc>
        <w:tc>
          <w:tcPr>
            <w:tcW w:w="3685"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t>休息</w:t>
            </w:r>
          </w:p>
        </w:tc>
        <w:tc>
          <w:tcPr>
            <w:tcW w:w="2977" w:type="dxa"/>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Pr="002E3BD8" w:rsidRDefault="005630EC" w:rsidP="005630EC">
            <w:pPr>
              <w:adjustRightInd w:val="0"/>
              <w:snapToGrid w:val="0"/>
              <w:spacing w:after="0" w:line="240" w:lineRule="atLeast"/>
              <w:rPr>
                <w:rFonts w:ascii="Times New Roman" w:eastAsia="標楷體" w:hAnsi="Times New Roman"/>
                <w:sz w:val="24"/>
                <w:szCs w:val="24"/>
                <w:lang w:eastAsia="zh-TW"/>
              </w:rPr>
            </w:pPr>
            <w:r>
              <w:rPr>
                <w:rFonts w:eastAsia="標楷體"/>
                <w:lang w:eastAsia="zh-TW"/>
              </w:rPr>
              <w:t>藝術與人文</w:t>
            </w:r>
            <w:r w:rsidRPr="00C97A28">
              <w:rPr>
                <w:rFonts w:eastAsia="標楷體" w:hint="eastAsia"/>
                <w:lang w:eastAsia="zh-TW"/>
              </w:rPr>
              <w:t>團隊</w:t>
            </w:r>
          </w:p>
        </w:tc>
        <w:tc>
          <w:tcPr>
            <w:tcW w:w="952" w:type="dxa"/>
            <w:vMerge/>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p>
        </w:tc>
      </w:tr>
      <w:tr w:rsidR="005630EC" w:rsidRPr="001E66B8" w:rsidTr="00FE6FFA">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00-11:50</w:t>
            </w:r>
          </w:p>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sidRPr="001E66B8">
              <w:rPr>
                <w:rFonts w:eastAsia="標楷體"/>
                <w:bCs/>
                <w:color w:val="000000" w:themeColor="text1"/>
                <w:lang w:eastAsia="zh-TW"/>
              </w:rPr>
              <w:t>（</w:t>
            </w:r>
            <w:r>
              <w:rPr>
                <w:rFonts w:eastAsia="標楷體"/>
                <w:color w:val="000000" w:themeColor="text1"/>
                <w:lang w:eastAsia="zh-TW"/>
              </w:rPr>
              <w:t>50</w:t>
            </w:r>
            <w:r w:rsidRPr="001E66B8">
              <w:rPr>
                <w:rFonts w:eastAsia="標楷體"/>
                <w:bCs/>
                <w:color w:val="000000" w:themeColor="text1"/>
                <w:lang w:eastAsia="zh-TW"/>
              </w:rPr>
              <w:t>分鐘）</w:t>
            </w:r>
          </w:p>
        </w:tc>
        <w:tc>
          <w:tcPr>
            <w:tcW w:w="3685" w:type="dxa"/>
          </w:tcPr>
          <w:p w:rsidR="005630EC" w:rsidRPr="00C97A28" w:rsidRDefault="005630EC"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引領教師理解領綱之</w:t>
            </w:r>
          </w:p>
          <w:p w:rsidR="005630EC" w:rsidRPr="001E66B8" w:rsidRDefault="005630EC" w:rsidP="005630EC">
            <w:pPr>
              <w:pStyle w:val="a4"/>
              <w:tabs>
                <w:tab w:val="left" w:pos="33"/>
              </w:tabs>
              <w:autoSpaceDE w:val="0"/>
              <w:autoSpaceDN w:val="0"/>
              <w:snapToGrid w:val="0"/>
              <w:spacing w:line="240" w:lineRule="atLeast"/>
              <w:ind w:leftChars="15" w:left="33" w:firstLineChars="6" w:firstLine="14"/>
              <w:jc w:val="center"/>
              <w:rPr>
                <w:rFonts w:ascii="標楷體" w:eastAsia="標楷體" w:hAnsi="標楷體"/>
                <w:lang w:val="x-none" w:eastAsia="zh-TW"/>
              </w:rPr>
            </w:pPr>
            <w:r w:rsidRPr="00C97A28">
              <w:rPr>
                <w:rFonts w:ascii="標楷體" w:eastAsia="標楷體" w:hAnsi="標楷體" w:hint="eastAsia"/>
                <w:lang w:val="x-none" w:eastAsia="zh-TW"/>
              </w:rPr>
              <w:t>策略與反思討論</w:t>
            </w:r>
          </w:p>
        </w:tc>
        <w:tc>
          <w:tcPr>
            <w:tcW w:w="2977" w:type="dxa"/>
          </w:tcPr>
          <w:p w:rsidR="005630EC"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講師：</w:t>
            </w:r>
            <w:r>
              <w:rPr>
                <w:rFonts w:ascii="標楷體" w:eastAsia="標楷體" w:hAnsi="標楷體"/>
                <w:lang w:val="x-none" w:eastAsia="zh-TW"/>
              </w:rPr>
              <w:br/>
            </w:r>
            <w:r>
              <w:rPr>
                <w:rFonts w:ascii="標楷體" w:eastAsia="標楷體" w:hAnsi="標楷體" w:hint="eastAsia"/>
                <w:lang w:val="x-none" w:eastAsia="zh-TW"/>
              </w:rPr>
              <w:t>中央輔導團領綱種子講師</w:t>
            </w:r>
            <w:r>
              <w:rPr>
                <w:rFonts w:ascii="標楷體" w:eastAsia="標楷體" w:hAnsi="標楷體"/>
                <w:lang w:val="x-none" w:eastAsia="zh-TW"/>
              </w:rPr>
              <w:br/>
            </w:r>
            <w:r>
              <w:rPr>
                <w:rFonts w:ascii="標楷體" w:eastAsia="標楷體" w:hAnsi="標楷體" w:hint="eastAsia"/>
                <w:lang w:val="x-none" w:eastAsia="zh-TW"/>
              </w:rPr>
              <w:t>李其昌老師</w:t>
            </w:r>
          </w:p>
          <w:p w:rsidR="005630EC"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r>
              <w:rPr>
                <w:rFonts w:ascii="標楷體" w:eastAsia="標楷體" w:hAnsi="標楷體" w:hint="eastAsia"/>
                <w:lang w:val="x-none" w:eastAsia="zh-TW"/>
              </w:rPr>
              <w:t>分組助教：</w:t>
            </w:r>
          </w:p>
          <w:p w:rsidR="005630EC" w:rsidRPr="00C2154F" w:rsidRDefault="005630EC" w:rsidP="005630EC">
            <w:pPr>
              <w:pStyle w:val="a4"/>
              <w:tabs>
                <w:tab w:val="left" w:pos="567"/>
              </w:tabs>
              <w:autoSpaceDE w:val="0"/>
              <w:autoSpaceDN w:val="0"/>
              <w:snapToGrid w:val="0"/>
              <w:spacing w:line="240" w:lineRule="atLeast"/>
              <w:ind w:leftChars="0" w:left="0"/>
              <w:rPr>
                <w:rFonts w:ascii="標楷體" w:eastAsia="標楷體" w:hAnsi="標楷體"/>
                <w:lang w:eastAsia="zh-TW"/>
              </w:rPr>
            </w:pPr>
            <w:r>
              <w:rPr>
                <w:rFonts w:ascii="標楷體" w:eastAsia="標楷體" w:hAnsi="標楷體" w:hint="eastAsia"/>
                <w:lang w:val="x-none" w:eastAsia="zh-TW"/>
              </w:rPr>
              <w:t>A組：許珮恩老師</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B組：孔仁芳老師</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C組：陳怡婷老師</w:t>
            </w:r>
            <w:r>
              <w:rPr>
                <w:rFonts w:ascii="標楷體" w:eastAsia="標楷體" w:hAnsi="標楷體"/>
                <w:lang w:eastAsia="zh-TW"/>
              </w:rPr>
              <w:t>(</w:t>
            </w:r>
            <w:r>
              <w:rPr>
                <w:rFonts w:ascii="標楷體" w:eastAsia="標楷體" w:hAnsi="標楷體" w:hint="eastAsia"/>
                <w:lang w:eastAsia="zh-TW"/>
              </w:rPr>
              <w:t>表藝)</w:t>
            </w:r>
            <w:r>
              <w:rPr>
                <w:rFonts w:ascii="標楷體" w:eastAsia="標楷體" w:hAnsi="標楷體"/>
                <w:lang w:val="x-none" w:eastAsia="zh-TW"/>
              </w:rPr>
              <w:br/>
            </w:r>
          </w:p>
        </w:tc>
        <w:tc>
          <w:tcPr>
            <w:tcW w:w="952" w:type="dxa"/>
            <w:vMerge/>
          </w:tcPr>
          <w:p w:rsidR="005630EC" w:rsidRPr="001E66B8" w:rsidRDefault="005630EC" w:rsidP="005630EC">
            <w:pPr>
              <w:pStyle w:val="a4"/>
              <w:tabs>
                <w:tab w:val="left" w:pos="567"/>
              </w:tabs>
              <w:autoSpaceDE w:val="0"/>
              <w:autoSpaceDN w:val="0"/>
              <w:snapToGrid w:val="0"/>
              <w:spacing w:line="240" w:lineRule="atLeast"/>
              <w:ind w:leftChars="0" w:left="0"/>
              <w:rPr>
                <w:rFonts w:ascii="標楷體" w:eastAsia="標楷體" w:hAnsi="標楷體"/>
                <w:lang w:val="x-none" w:eastAsia="zh-TW"/>
              </w:rPr>
            </w:pPr>
          </w:p>
        </w:tc>
      </w:tr>
      <w:tr w:rsidR="005630EC" w:rsidRPr="001E66B8" w:rsidTr="002E3BD8">
        <w:trPr>
          <w:trHeight w:val="620"/>
        </w:trPr>
        <w:tc>
          <w:tcPr>
            <w:tcW w:w="1697" w:type="dxa"/>
          </w:tcPr>
          <w:p w:rsidR="005630EC" w:rsidRPr="001E66B8"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11</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50-12:50</w:t>
            </w:r>
          </w:p>
          <w:p w:rsidR="005630EC" w:rsidRDefault="005630EC" w:rsidP="005630EC">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bCs/>
                <w:color w:val="000000" w:themeColor="text1"/>
                <w:sz w:val="24"/>
                <w:szCs w:val="24"/>
                <w:lang w:eastAsia="zh-TW"/>
              </w:rPr>
              <w:t>60</w:t>
            </w:r>
            <w:r w:rsidRPr="001E66B8">
              <w:rPr>
                <w:rFonts w:ascii="Times New Roman" w:eastAsia="標楷體" w:hAnsi="Times New Roman"/>
                <w:bCs/>
                <w:color w:val="000000" w:themeColor="text1"/>
                <w:sz w:val="24"/>
                <w:szCs w:val="24"/>
                <w:lang w:eastAsia="zh-TW"/>
              </w:rPr>
              <w:t>分鐘）</w:t>
            </w:r>
          </w:p>
        </w:tc>
        <w:tc>
          <w:tcPr>
            <w:tcW w:w="3685"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hint="eastAsia"/>
                <w:lang w:val="x-none" w:eastAsia="zh-TW"/>
              </w:rPr>
            </w:pPr>
            <w:r w:rsidRPr="00394B78">
              <w:rPr>
                <w:rFonts w:eastAsia="標楷體"/>
                <w:color w:val="000000" w:themeColor="text1"/>
                <w:lang w:eastAsia="zh-TW"/>
              </w:rPr>
              <w:t>綜合座談</w:t>
            </w:r>
          </w:p>
        </w:tc>
        <w:tc>
          <w:tcPr>
            <w:tcW w:w="2977" w:type="dxa"/>
          </w:tcPr>
          <w:p w:rsidR="005630EC" w:rsidRPr="00C97A28" w:rsidRDefault="005630EC" w:rsidP="005630EC">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5630EC" w:rsidRDefault="005630EC" w:rsidP="005630EC">
            <w:pPr>
              <w:pStyle w:val="a4"/>
              <w:tabs>
                <w:tab w:val="left" w:pos="567"/>
              </w:tabs>
              <w:autoSpaceDE w:val="0"/>
              <w:autoSpaceDN w:val="0"/>
              <w:snapToGrid w:val="0"/>
              <w:spacing w:line="240" w:lineRule="atLeast"/>
              <w:ind w:leftChars="0" w:left="0"/>
              <w:rPr>
                <w:rFonts w:eastAsia="標楷體"/>
                <w:lang w:eastAsia="zh-TW"/>
              </w:rPr>
            </w:pPr>
            <w:r>
              <w:rPr>
                <w:rFonts w:eastAsia="標楷體"/>
                <w:lang w:eastAsia="zh-TW"/>
              </w:rPr>
              <w:t>藝術與人文</w:t>
            </w:r>
            <w:r w:rsidRPr="00C97A28">
              <w:rPr>
                <w:rFonts w:eastAsia="標楷體" w:hint="eastAsia"/>
                <w:lang w:eastAsia="zh-TW"/>
              </w:rPr>
              <w:t>團隊</w:t>
            </w:r>
            <w:r>
              <w:rPr>
                <w:rFonts w:eastAsia="標楷體" w:hint="eastAsia"/>
                <w:lang w:eastAsia="zh-TW"/>
              </w:rPr>
              <w:t>(</w:t>
            </w:r>
            <w:r>
              <w:rPr>
                <w:rFonts w:eastAsia="標楷體" w:hint="eastAsia"/>
                <w:lang w:eastAsia="zh-TW"/>
              </w:rPr>
              <w:t>分組綜合</w:t>
            </w:r>
            <w:r>
              <w:rPr>
                <w:rFonts w:eastAsia="標楷體"/>
                <w:lang w:eastAsia="zh-TW"/>
              </w:rPr>
              <w:t>)</w:t>
            </w:r>
          </w:p>
          <w:p w:rsidR="005630EC" w:rsidRPr="002E3BD8" w:rsidRDefault="005630EC" w:rsidP="005630EC">
            <w:pPr>
              <w:pStyle w:val="a4"/>
              <w:tabs>
                <w:tab w:val="left" w:pos="567"/>
              </w:tabs>
              <w:autoSpaceDE w:val="0"/>
              <w:autoSpaceDN w:val="0"/>
              <w:snapToGrid w:val="0"/>
              <w:spacing w:line="240" w:lineRule="atLeast"/>
              <w:ind w:leftChars="0" w:left="0"/>
              <w:rPr>
                <w:rFonts w:eastAsia="標楷體"/>
                <w:lang w:eastAsia="zh-TW"/>
              </w:rPr>
            </w:pPr>
            <w:r>
              <w:rPr>
                <w:rFonts w:ascii="標楷體" w:eastAsia="標楷體" w:hAnsi="標楷體" w:hint="eastAsia"/>
                <w:lang w:val="x-none" w:eastAsia="zh-TW"/>
              </w:rPr>
              <w:t>A組：許珮恩老師</w:t>
            </w:r>
            <w:r>
              <w:rPr>
                <w:rFonts w:ascii="標楷體" w:eastAsia="標楷體" w:hAnsi="標楷體"/>
                <w:lang w:eastAsia="zh-TW"/>
              </w:rPr>
              <w:t>(</w:t>
            </w:r>
            <w:r>
              <w:rPr>
                <w:rFonts w:ascii="標楷體" w:eastAsia="標楷體" w:hAnsi="標楷體" w:hint="eastAsia"/>
                <w:lang w:eastAsia="zh-TW"/>
              </w:rPr>
              <w:t>視覺</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B組：孔仁芳老師</w:t>
            </w:r>
            <w:r>
              <w:rPr>
                <w:rFonts w:ascii="標楷體" w:eastAsia="標楷體" w:hAnsi="標楷體"/>
                <w:lang w:eastAsia="zh-TW"/>
              </w:rPr>
              <w:t>(</w:t>
            </w:r>
            <w:r>
              <w:rPr>
                <w:rFonts w:ascii="標楷體" w:eastAsia="標楷體" w:hAnsi="標楷體" w:hint="eastAsia"/>
                <w:lang w:eastAsia="zh-TW"/>
              </w:rPr>
              <w:t>音樂</w:t>
            </w:r>
            <w:r>
              <w:rPr>
                <w:rFonts w:ascii="標楷體" w:eastAsia="標楷體" w:hAnsi="標楷體"/>
                <w:lang w:eastAsia="zh-TW"/>
              </w:rPr>
              <w:t>)</w:t>
            </w:r>
            <w:r>
              <w:rPr>
                <w:rFonts w:ascii="標楷體" w:eastAsia="標楷體" w:hAnsi="標楷體"/>
                <w:lang w:val="x-none" w:eastAsia="zh-TW"/>
              </w:rPr>
              <w:br/>
            </w:r>
            <w:r>
              <w:rPr>
                <w:rFonts w:ascii="標楷體" w:eastAsia="標楷體" w:hAnsi="標楷體" w:hint="eastAsia"/>
                <w:lang w:val="x-none" w:eastAsia="zh-TW"/>
              </w:rPr>
              <w:t>C組：陳怡婷老師</w:t>
            </w:r>
            <w:r>
              <w:rPr>
                <w:rFonts w:ascii="標楷體" w:eastAsia="標楷體" w:hAnsi="標楷體"/>
                <w:lang w:eastAsia="zh-TW"/>
              </w:rPr>
              <w:t>(</w:t>
            </w:r>
            <w:r>
              <w:rPr>
                <w:rFonts w:ascii="標楷體" w:eastAsia="標楷體" w:hAnsi="標楷體" w:hint="eastAsia"/>
                <w:lang w:eastAsia="zh-TW"/>
              </w:rPr>
              <w:t>表藝)</w:t>
            </w:r>
          </w:p>
        </w:tc>
        <w:tc>
          <w:tcPr>
            <w:tcW w:w="952" w:type="dxa"/>
          </w:tcPr>
          <w:p w:rsidR="005630EC" w:rsidRPr="001E66B8" w:rsidRDefault="005630EC" w:rsidP="005630EC">
            <w:pPr>
              <w:pStyle w:val="a4"/>
              <w:tabs>
                <w:tab w:val="left" w:pos="567"/>
              </w:tabs>
              <w:autoSpaceDE w:val="0"/>
              <w:autoSpaceDN w:val="0"/>
              <w:snapToGrid w:val="0"/>
              <w:spacing w:line="240" w:lineRule="atLeast"/>
              <w:ind w:leftChars="0" w:left="0"/>
              <w:jc w:val="center"/>
              <w:rPr>
                <w:rFonts w:ascii="標楷體" w:eastAsia="標楷體" w:hAnsi="標楷體"/>
                <w:lang w:val="x-none" w:eastAsia="zh-TW"/>
              </w:rPr>
            </w:pPr>
            <w:r>
              <w:rPr>
                <w:rFonts w:ascii="標楷體" w:eastAsia="標楷體" w:hAnsi="標楷體" w:hint="eastAsia"/>
                <w:lang w:val="x-none" w:eastAsia="zh-TW"/>
              </w:rPr>
              <w:t>1</w:t>
            </w:r>
            <w:r>
              <w:rPr>
                <w:rFonts w:ascii="標楷體" w:eastAsia="標楷體" w:hAnsi="標楷體"/>
                <w:lang w:val="x-none" w:eastAsia="zh-TW"/>
              </w:rPr>
              <w:t>hr</w:t>
            </w:r>
            <w:r w:rsidR="000277F2" w:rsidRPr="00E762AC">
              <w:rPr>
                <w:rFonts w:ascii="標楷體" w:eastAsia="標楷體" w:hAnsi="標楷體" w:cs="標楷體" w:hint="eastAsia"/>
                <w:sz w:val="20"/>
                <w:szCs w:val="20"/>
                <w:lang w:eastAsia="zh-TW"/>
              </w:rPr>
              <w:t>外聘助理</w:t>
            </w:r>
            <w:r>
              <w:rPr>
                <w:rFonts w:ascii="標楷體" w:eastAsia="標楷體" w:hAnsi="標楷體" w:hint="eastAsia"/>
                <w:lang w:val="x-none" w:eastAsia="zh-TW"/>
              </w:rPr>
              <w:t>*3人</w:t>
            </w:r>
          </w:p>
        </w:tc>
      </w:tr>
    </w:tbl>
    <w:p w:rsidR="002F3800"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7C6CA5">
        <w:rPr>
          <w:rFonts w:ascii="標楷體" w:eastAsia="標楷體" w:hAnsi="標楷體" w:hint="eastAsia"/>
          <w:lang w:val="x-none" w:eastAsia="zh-TW"/>
        </w:rPr>
        <w:t>經費來源與概算</w:t>
      </w:r>
    </w:p>
    <w:p w:rsidR="002F3800" w:rsidRPr="00216255"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216255">
        <w:rPr>
          <w:rFonts w:ascii="標楷體" w:eastAsia="標楷體" w:hAnsi="標楷體" w:hint="eastAsia"/>
          <w:lang w:val="x-none"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01401A" w:rsidRPr="0001401A" w:rsidRDefault="002F3800" w:rsidP="0001401A">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216255">
        <w:rPr>
          <w:rFonts w:ascii="標楷體" w:eastAsia="標楷體" w:hAnsi="標楷體" w:hint="eastAsia"/>
          <w:lang w:val="x-none" w:eastAsia="zh-TW"/>
        </w:rPr>
        <w:t>本活動經費</w:t>
      </w:r>
      <w:r>
        <w:rPr>
          <w:rFonts w:ascii="標楷體" w:eastAsia="標楷體" w:hAnsi="標楷體"/>
          <w:lang w:eastAsia="zh-TW"/>
        </w:rPr>
        <w:t>122</w:t>
      </w:r>
      <w:r w:rsidRPr="00216255">
        <w:rPr>
          <w:rFonts w:ascii="標楷體" w:eastAsia="標楷體" w:hAnsi="標楷體" w:hint="eastAsia"/>
          <w:lang w:val="x-none" w:eastAsia="zh-TW"/>
        </w:rPr>
        <w:t>,</w:t>
      </w:r>
      <w:r>
        <w:rPr>
          <w:rFonts w:ascii="標楷體" w:eastAsia="標楷體" w:hAnsi="標楷體"/>
          <w:lang w:val="x-none" w:eastAsia="zh-TW"/>
        </w:rPr>
        <w:t>0</w:t>
      </w:r>
      <w:r w:rsidRPr="00216255">
        <w:rPr>
          <w:rFonts w:ascii="標楷體" w:eastAsia="標楷體" w:hAnsi="標楷體" w:hint="eastAsia"/>
          <w:lang w:val="x-none" w:eastAsia="zh-TW"/>
        </w:rPr>
        <w:t>00</w:t>
      </w:r>
      <w:r>
        <w:rPr>
          <w:rFonts w:ascii="標楷體" w:eastAsia="標楷體" w:hAnsi="標楷體" w:hint="eastAsia"/>
          <w:lang w:val="x-none" w:eastAsia="zh-TW"/>
        </w:rPr>
        <w:t>元，為本市</w:t>
      </w:r>
      <w:r w:rsidRPr="00280362">
        <w:rPr>
          <w:rFonts w:ascii="標楷體" w:eastAsia="標楷體" w:hAnsi="標楷體" w:hint="eastAsia"/>
          <w:color w:val="auto"/>
          <w:lang w:val="x-none" w:eastAsia="zh-TW"/>
        </w:rPr>
        <w:t>國中教育科專</w:t>
      </w:r>
      <w:r>
        <w:rPr>
          <w:rFonts w:ascii="標楷體" w:eastAsia="標楷體" w:hAnsi="標楷體" w:hint="eastAsia"/>
          <w:lang w:val="x-none" w:eastAsia="zh-TW"/>
        </w:rPr>
        <w:t>業成長計劃，為縣市自籌款，經費概算表詳如附表一</w:t>
      </w:r>
      <w:r w:rsidRPr="00216255">
        <w:rPr>
          <w:rFonts w:ascii="標楷體" w:eastAsia="標楷體" w:hAnsi="標楷體" w:hint="eastAsia"/>
          <w:lang w:val="x-none" w:eastAsia="zh-TW"/>
        </w:rPr>
        <w:t>。</w:t>
      </w:r>
    </w:p>
    <w:p w:rsidR="002F3800" w:rsidRPr="007C6CA5" w:rsidRDefault="002F3800" w:rsidP="002F3800">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lang w:val="x-none" w:eastAsia="zh-TW"/>
        </w:rPr>
      </w:pPr>
      <w:r w:rsidRPr="007C6CA5">
        <w:rPr>
          <w:rFonts w:ascii="標楷體" w:eastAsia="標楷體" w:hAnsi="標楷體" w:hint="eastAsia"/>
          <w:lang w:val="x-none" w:eastAsia="zh-TW"/>
        </w:rPr>
        <w:t>預期成效</w:t>
      </w:r>
    </w:p>
    <w:p w:rsidR="002F3800" w:rsidRPr="00216255"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Pr>
          <w:rFonts w:ascii="標楷體" w:eastAsia="標楷體" w:hAnsi="標楷體" w:cs="標楷體" w:hint="eastAsia"/>
          <w:lang w:eastAsia="zh-TW"/>
        </w:rPr>
        <w:t>增進</w:t>
      </w:r>
      <w:r>
        <w:rPr>
          <w:rFonts w:ascii="標楷體" w:eastAsia="標楷體" w:hAnsi="標楷體" w:cs="標楷體"/>
          <w:lang w:eastAsia="zh-TW"/>
        </w:rPr>
        <w:t>藝術與人文</w:t>
      </w:r>
      <w:r w:rsidRPr="00216255">
        <w:rPr>
          <w:rFonts w:ascii="標楷體" w:eastAsia="標楷體" w:hAnsi="標楷體" w:cs="標楷體" w:hint="eastAsia"/>
          <w:lang w:eastAsia="zh-TW"/>
        </w:rPr>
        <w:t>教師對於十二年國教領綱之認識。</w:t>
      </w:r>
    </w:p>
    <w:p w:rsidR="002F3800" w:rsidRPr="00216255"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sidRPr="00216255">
        <w:rPr>
          <w:rFonts w:ascii="標楷體" w:eastAsia="標楷體" w:hAnsi="標楷體" w:cs="標楷體" w:hint="eastAsia"/>
          <w:lang w:eastAsia="zh-TW"/>
        </w:rPr>
        <w:lastRenderedPageBreak/>
        <w:t>教師能理解總綱與領綱的重要內涵。</w:t>
      </w:r>
    </w:p>
    <w:p w:rsidR="002F3800" w:rsidRPr="00216255"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sidRPr="00216255">
        <w:rPr>
          <w:rFonts w:ascii="標楷體" w:eastAsia="標楷體" w:hAnsi="標楷體" w:cs="標楷體" w:hint="eastAsia"/>
          <w:lang w:eastAsia="zh-TW"/>
        </w:rPr>
        <w:t>培育與會教師對於領綱的轉化能力，並能有實作產出。</w:t>
      </w:r>
    </w:p>
    <w:p w:rsidR="002F3800" w:rsidRPr="00216255"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sidRPr="00216255">
        <w:rPr>
          <w:rFonts w:ascii="標楷體" w:eastAsia="標楷體" w:hAnsi="標楷體" w:cs="標楷體" w:hint="eastAsia"/>
          <w:lang w:eastAsia="zh-TW"/>
        </w:rPr>
        <w:t>藉由參與教師回校帶領校內社群探討，逐步擴增理解領綱內涵之教師數。</w:t>
      </w:r>
    </w:p>
    <w:p w:rsidR="0001401A" w:rsidRDefault="002F3800" w:rsidP="002F3800">
      <w:pPr>
        <w:pStyle w:val="a4"/>
        <w:widowControl/>
        <w:numPr>
          <w:ilvl w:val="1"/>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sidRPr="0063261E">
        <w:rPr>
          <w:rFonts w:ascii="標楷體" w:eastAsia="標楷體" w:hAnsi="標楷體" w:cs="標楷體" w:hint="eastAsia"/>
          <w:lang w:eastAsia="zh-TW"/>
        </w:rPr>
        <w:t>促進桃園市</w:t>
      </w:r>
      <w:r>
        <w:rPr>
          <w:rFonts w:ascii="標楷體" w:eastAsia="標楷體" w:hAnsi="標楷體" w:cs="標楷體"/>
          <w:lang w:eastAsia="zh-TW"/>
        </w:rPr>
        <w:t>藝術與人文</w:t>
      </w:r>
      <w:r w:rsidRPr="0063261E">
        <w:rPr>
          <w:rFonts w:ascii="標楷體" w:eastAsia="標楷體" w:hAnsi="標楷體" w:cs="標楷體" w:hint="eastAsia"/>
          <w:lang w:eastAsia="zh-TW"/>
        </w:rPr>
        <w:t>教師與十二年國教課綱接軌。</w:t>
      </w:r>
    </w:p>
    <w:p w:rsidR="0001401A" w:rsidRPr="0001401A" w:rsidRDefault="0001401A" w:rsidP="0001401A">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Pr>
          <w:rFonts w:ascii="標楷體" w:eastAsia="標楷體" w:hAnsi="標楷體" w:cs="標楷體" w:hint="eastAsia"/>
          <w:lang w:eastAsia="zh-TW"/>
        </w:rPr>
        <w:t>公(差)</w:t>
      </w:r>
      <w:r w:rsidR="00C03E21">
        <w:rPr>
          <w:rFonts w:ascii="標楷體" w:eastAsia="標楷體" w:hAnsi="標楷體" w:cs="標楷體" w:hint="eastAsia"/>
          <w:lang w:eastAsia="zh-TW"/>
        </w:rPr>
        <w:t>假：</w:t>
      </w:r>
      <w:r>
        <w:rPr>
          <w:rFonts w:ascii="標楷體" w:eastAsia="標楷體" w:hAnsi="標楷體" w:cs="標楷體" w:hint="eastAsia"/>
          <w:lang w:eastAsia="zh-TW"/>
        </w:rPr>
        <w:t>參與教師及工作人員在課務自理原則下，可核予公(差)假。</w:t>
      </w:r>
    </w:p>
    <w:p w:rsidR="0001401A" w:rsidRPr="0001401A" w:rsidRDefault="0001401A" w:rsidP="0001401A">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Pr>
          <w:rFonts w:ascii="標楷體" w:eastAsia="標楷體" w:hAnsi="標楷體" w:cs="標楷體" w:hint="eastAsia"/>
          <w:lang w:eastAsia="zh-TW"/>
        </w:rPr>
        <w:t>研習時數：全程參與者核給四小時研習時數。</w:t>
      </w:r>
    </w:p>
    <w:p w:rsidR="0001401A" w:rsidRPr="0001401A" w:rsidRDefault="0001401A" w:rsidP="0001401A">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Pr>
          <w:rFonts w:ascii="標楷體" w:eastAsia="標楷體" w:hAnsi="標楷體" w:cs="標楷體" w:hint="eastAsia"/>
          <w:lang w:eastAsia="zh-TW"/>
        </w:rPr>
        <w:t>獎勵：承辦學校工作人員表現優良者，依據「公立高級中等以下學校校長考核辦法」、「公立高級中等以下學校教師成績考核辦法」及「桃園市市立各級學校及幼兒園教職員獎懲要點」規定，核予獎勵。</w:t>
      </w:r>
    </w:p>
    <w:p w:rsidR="002F3800" w:rsidRPr="0063261E" w:rsidRDefault="002F3800" w:rsidP="0001401A">
      <w:pPr>
        <w:pStyle w:val="a4"/>
        <w:widowControl/>
        <w:numPr>
          <w:ilvl w:val="0"/>
          <w:numId w:val="1"/>
        </w:numPr>
        <w:tabs>
          <w:tab w:val="left" w:pos="567"/>
        </w:tabs>
        <w:autoSpaceDE w:val="0"/>
        <w:autoSpaceDN w:val="0"/>
        <w:spacing w:beforeLines="50" w:before="180" w:afterLines="50" w:after="180"/>
        <w:ind w:leftChars="0"/>
        <w:jc w:val="both"/>
        <w:rPr>
          <w:rFonts w:ascii="標楷體" w:eastAsia="標楷體" w:hAnsi="標楷體" w:cs="標楷體"/>
          <w:lang w:eastAsia="zh-TW"/>
        </w:rPr>
      </w:pPr>
      <w:r w:rsidRPr="0063261E">
        <w:rPr>
          <w:rFonts w:ascii="標楷體" w:eastAsia="標楷體" w:hAnsi="標楷體" w:cs="標楷體"/>
          <w:lang w:eastAsia="zh-TW"/>
        </w:rPr>
        <w:br w:type="page"/>
      </w:r>
    </w:p>
    <w:p w:rsidR="002F3800" w:rsidRDefault="002F3800" w:rsidP="002F3800">
      <w:pPr>
        <w:autoSpaceDE w:val="0"/>
        <w:autoSpaceDN w:val="0"/>
        <w:snapToGrid w:val="0"/>
        <w:spacing w:beforeLines="50" w:before="180" w:after="0" w:line="240" w:lineRule="auto"/>
        <w:ind w:leftChars="-177" w:left="-389" w:rightChars="-142" w:right="-312"/>
        <w:rPr>
          <w:rFonts w:ascii="標楷體" w:eastAsia="標楷體" w:hAnsi="標楷體"/>
          <w:sz w:val="28"/>
          <w:szCs w:val="28"/>
          <w:lang w:eastAsia="zh-TW"/>
        </w:rPr>
      </w:pPr>
      <w:r>
        <w:rPr>
          <w:rFonts w:ascii="標楷體" w:eastAsia="標楷體" w:hAnsi="標楷體" w:hint="eastAsia"/>
          <w:sz w:val="24"/>
          <w:szCs w:val="24"/>
          <w:lang w:val="x-none" w:eastAsia="zh-TW"/>
        </w:rPr>
        <w:lastRenderedPageBreak/>
        <w:t>附表一</w:t>
      </w:r>
    </w:p>
    <w:p w:rsidR="002F3800" w:rsidRPr="006F16C3" w:rsidRDefault="002F3800" w:rsidP="002F3800">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2F3800" w:rsidRPr="0053650F" w:rsidRDefault="002F3800" w:rsidP="002F3800">
      <w:pPr>
        <w:tabs>
          <w:tab w:val="left" w:pos="567"/>
        </w:tabs>
        <w:autoSpaceDE w:val="0"/>
        <w:autoSpaceDN w:val="0"/>
        <w:spacing w:after="0" w:line="240" w:lineRule="auto"/>
        <w:jc w:val="center"/>
        <w:rPr>
          <w:rFonts w:ascii="標楷體" w:eastAsia="標楷體" w:hAnsi="標楷體"/>
          <w:b/>
          <w:color w:val="000000" w:themeColor="text1"/>
          <w:sz w:val="32"/>
          <w:szCs w:val="32"/>
          <w:lang w:eastAsia="zh-TW"/>
        </w:rPr>
      </w:pPr>
      <w:r w:rsidRPr="0053650F">
        <w:rPr>
          <w:rFonts w:ascii="標楷體" w:eastAsia="標楷體" w:hAnsi="標楷體" w:hint="eastAsia"/>
          <w:b/>
          <w:color w:val="000000" w:themeColor="text1"/>
          <w:sz w:val="32"/>
          <w:szCs w:val="32"/>
          <w:lang w:eastAsia="zh-TW"/>
        </w:rPr>
        <w:t>國中十二年國教</w:t>
      </w:r>
      <w:r w:rsidRPr="0053650F">
        <w:rPr>
          <w:rFonts w:ascii="標楷體" w:eastAsia="標楷體" w:hAnsi="標楷體"/>
          <w:b/>
          <w:color w:val="000000" w:themeColor="text1"/>
          <w:sz w:val="32"/>
          <w:szCs w:val="32"/>
          <w:lang w:eastAsia="zh-TW"/>
        </w:rPr>
        <w:t>藝術與人文</w:t>
      </w:r>
      <w:r w:rsidRPr="0053650F">
        <w:rPr>
          <w:rFonts w:ascii="標楷體" w:eastAsia="標楷體" w:hAnsi="標楷體" w:hint="eastAsia"/>
          <w:b/>
          <w:color w:val="000000" w:themeColor="text1"/>
          <w:sz w:val="32"/>
          <w:szCs w:val="32"/>
          <w:lang w:eastAsia="zh-TW"/>
        </w:rPr>
        <w:t>學習領域課程綱要轉化工作坊經費概算表</w:t>
      </w:r>
    </w:p>
    <w:p w:rsidR="002F3800" w:rsidRPr="00E3316E" w:rsidRDefault="002F3800" w:rsidP="002F3800">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7</w:t>
      </w:r>
    </w:p>
    <w:p w:rsidR="002F3800" w:rsidRDefault="002F3800" w:rsidP="002F3800">
      <w:pPr>
        <w:kinsoku w:val="0"/>
        <w:spacing w:after="0" w:line="300" w:lineRule="exact"/>
        <w:jc w:val="center"/>
        <w:rPr>
          <w:rFonts w:ascii="標楷體" w:eastAsia="標楷體" w:hAnsi="標楷體" w:cs="標楷體"/>
        </w:rPr>
      </w:pPr>
      <w:r>
        <w:rPr>
          <w:rFonts w:ascii="標楷體" w:eastAsia="標楷體" w:hAnsi="標楷體" w:cs="標楷體"/>
        </w:rPr>
        <w:t xml:space="preserve"> </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2F3800" w:rsidRPr="0094586B" w:rsidTr="00FE6FFA">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2F3800" w:rsidRPr="0094586B" w:rsidTr="00FE6FFA">
        <w:trPr>
          <w:trHeight w:val="313"/>
          <w:jc w:val="center"/>
        </w:trPr>
        <w:tc>
          <w:tcPr>
            <w:tcW w:w="822" w:type="dxa"/>
            <w:vMerge w:val="restart"/>
            <w:tcBorders>
              <w:top w:val="single" w:sz="4" w:space="0" w:color="auto"/>
              <w:left w:val="single" w:sz="12" w:space="0" w:color="auto"/>
              <w:right w:val="single" w:sz="4" w:space="0" w:color="auto"/>
            </w:tcBorders>
            <w:vAlign w:val="center"/>
          </w:tcPr>
          <w:p w:rsidR="002F3800" w:rsidRPr="0094586B" w:rsidRDefault="002F3800" w:rsidP="00FE6FFA">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2F3800" w:rsidRPr="0094586B" w:rsidRDefault="002F3800" w:rsidP="00FE6FFA">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2F3800" w:rsidRPr="0094586B" w:rsidRDefault="002F3800" w:rsidP="00FE6FFA">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2F3800" w:rsidRPr="0094586B" w:rsidRDefault="00BE1016" w:rsidP="00FE6FFA">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9</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2F3800" w:rsidRPr="0094586B" w:rsidRDefault="00BE1016" w:rsidP="00FE6FFA">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sidR="002F3800">
              <w:rPr>
                <w:rFonts w:ascii="標楷體" w:eastAsia="標楷體" w:hAnsi="標楷體" w:cs="標楷體"/>
                <w:sz w:val="24"/>
                <w:szCs w:val="24"/>
                <w:lang w:eastAsia="zh-TW"/>
              </w:rPr>
              <w:t>,</w:t>
            </w:r>
            <w:r w:rsidR="002F3800">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spacing w:after="0"/>
              <w:rPr>
                <w:rFonts w:ascii="標楷體" w:eastAsia="標楷體" w:hAnsi="標楷體"/>
                <w:sz w:val="20"/>
                <w:szCs w:val="20"/>
                <w:lang w:eastAsia="zh-TW"/>
              </w:rPr>
            </w:pPr>
            <w:r w:rsidRPr="00E762AC">
              <w:rPr>
                <w:rFonts w:ascii="標楷體" w:eastAsia="標楷體" w:hAnsi="標楷體" w:hint="eastAsia"/>
                <w:sz w:val="20"/>
                <w:szCs w:val="20"/>
                <w:lang w:eastAsia="zh-TW"/>
              </w:rPr>
              <w:t>外聘</w:t>
            </w:r>
            <w:r w:rsidR="00BE1016">
              <w:rPr>
                <w:rFonts w:ascii="標楷體" w:eastAsia="標楷體" w:hAnsi="標楷體" w:hint="eastAsia"/>
                <w:sz w:val="20"/>
                <w:szCs w:val="20"/>
                <w:lang w:eastAsia="zh-TW"/>
              </w:rPr>
              <w:t>三場</w:t>
            </w:r>
            <w:r w:rsidR="00BE1016">
              <w:rPr>
                <w:rFonts w:ascii="標楷體" w:eastAsia="標楷體" w:hAnsi="標楷體"/>
                <w:sz w:val="20"/>
                <w:szCs w:val="20"/>
                <w:lang w:eastAsia="zh-TW"/>
              </w:rPr>
              <w:t>3*3</w:t>
            </w:r>
          </w:p>
        </w:tc>
      </w:tr>
      <w:tr w:rsidR="002F3800" w:rsidRPr="0094586B" w:rsidTr="00FE6FFA">
        <w:trPr>
          <w:trHeight w:val="380"/>
          <w:jc w:val="center"/>
        </w:trPr>
        <w:tc>
          <w:tcPr>
            <w:tcW w:w="822" w:type="dxa"/>
            <w:vMerge/>
            <w:tcBorders>
              <w:left w:val="single" w:sz="12" w:space="0" w:color="auto"/>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2F3800" w:rsidRPr="0094586B" w:rsidRDefault="002F3800" w:rsidP="00FE6FFA">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2F3800" w:rsidRPr="0094586B" w:rsidRDefault="002F3800" w:rsidP="00FE6FFA">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2F3800" w:rsidRPr="0094586B" w:rsidRDefault="005630EC" w:rsidP="00FE6FFA">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27</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2F3800" w:rsidRPr="0094586B" w:rsidRDefault="005630EC" w:rsidP="00FE6FFA">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27</w:t>
            </w:r>
            <w:r w:rsidR="002F3800">
              <w:rPr>
                <w:rFonts w:ascii="標楷體" w:eastAsia="標楷體" w:hAnsi="標楷體" w:cs="標楷體"/>
                <w:sz w:val="24"/>
                <w:szCs w:val="24"/>
                <w:lang w:eastAsia="zh-TW"/>
              </w:rPr>
              <w:t>,</w:t>
            </w:r>
            <w:r w:rsidR="002F3800">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spacing w:after="0"/>
              <w:rPr>
                <w:rFonts w:ascii="標楷體" w:eastAsia="標楷體" w:hAnsi="標楷體" w:cs="標楷體"/>
                <w:sz w:val="20"/>
                <w:szCs w:val="20"/>
                <w:lang w:eastAsia="zh-TW"/>
              </w:rPr>
            </w:pPr>
            <w:r w:rsidRPr="00E762AC">
              <w:rPr>
                <w:rFonts w:ascii="標楷體" w:eastAsia="標楷體" w:hAnsi="標楷體" w:cs="標楷體" w:hint="eastAsia"/>
                <w:sz w:val="20"/>
                <w:szCs w:val="20"/>
                <w:lang w:eastAsia="zh-TW"/>
              </w:rPr>
              <w:t>外</w:t>
            </w:r>
            <w:bookmarkStart w:id="1" w:name="_GoBack"/>
            <w:bookmarkEnd w:id="1"/>
            <w:r w:rsidRPr="00E762AC">
              <w:rPr>
                <w:rFonts w:ascii="標楷體" w:eastAsia="標楷體" w:hAnsi="標楷體" w:cs="標楷體" w:hint="eastAsia"/>
                <w:sz w:val="20"/>
                <w:szCs w:val="20"/>
                <w:lang w:eastAsia="zh-TW"/>
              </w:rPr>
              <w:t>聘助理分組進行</w:t>
            </w:r>
            <w:r w:rsidR="005630EC">
              <w:rPr>
                <w:rFonts w:ascii="標楷體" w:eastAsia="標楷體" w:hAnsi="標楷體" w:cs="標楷體" w:hint="eastAsia"/>
                <w:sz w:val="20"/>
                <w:szCs w:val="20"/>
                <w:lang w:eastAsia="zh-TW"/>
              </w:rPr>
              <w:t>9</w:t>
            </w:r>
            <w:r w:rsidR="00FE6FFA">
              <w:rPr>
                <w:rFonts w:ascii="標楷體" w:eastAsia="標楷體" w:hAnsi="標楷體" w:cs="標楷體"/>
                <w:sz w:val="20"/>
                <w:szCs w:val="20"/>
                <w:lang w:eastAsia="zh-TW"/>
              </w:rPr>
              <w:t>*3</w:t>
            </w:r>
          </w:p>
        </w:tc>
      </w:tr>
      <w:tr w:rsidR="002F3800" w:rsidRPr="0094586B" w:rsidTr="00FE6FFA">
        <w:trPr>
          <w:trHeight w:val="313"/>
          <w:jc w:val="center"/>
        </w:trPr>
        <w:tc>
          <w:tcPr>
            <w:tcW w:w="822" w:type="dxa"/>
            <w:tcBorders>
              <w:left w:val="single" w:sz="12" w:space="0" w:color="auto"/>
              <w:right w:val="single" w:sz="4" w:space="0" w:color="auto"/>
            </w:tcBorders>
            <w:vAlign w:val="center"/>
          </w:tcPr>
          <w:p w:rsidR="002F3800" w:rsidRPr="0094586B" w:rsidRDefault="002F3800" w:rsidP="00FE6FFA">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2F3800" w:rsidRPr="0094586B" w:rsidRDefault="002F3800" w:rsidP="00FE6FFA">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2F3800" w:rsidRPr="0094586B" w:rsidRDefault="002F3800" w:rsidP="00FE6FFA">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2F3800" w:rsidRPr="0094586B" w:rsidRDefault="002F3800" w:rsidP="00FE6FFA">
            <w:pPr>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210</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2F3800" w:rsidRPr="0094586B" w:rsidRDefault="002F3800" w:rsidP="00FE6FFA">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kinsoku w:val="0"/>
              <w:snapToGrid w:val="0"/>
              <w:spacing w:after="0" w:line="240" w:lineRule="exact"/>
              <w:rPr>
                <w:rFonts w:ascii="標楷體" w:eastAsia="標楷體" w:hAnsi="標楷體"/>
                <w:sz w:val="20"/>
                <w:szCs w:val="20"/>
                <w:lang w:eastAsia="zh-TW"/>
              </w:rPr>
            </w:pPr>
            <w:r w:rsidRPr="00E762AC">
              <w:rPr>
                <w:rFonts w:ascii="標楷體" w:eastAsia="標楷體" w:hAnsi="標楷體" w:cs="標楷體" w:hint="eastAsia"/>
                <w:sz w:val="20"/>
                <w:szCs w:val="20"/>
                <w:lang w:eastAsia="zh-TW"/>
              </w:rPr>
              <w:t>講義資料、成果冊及影印所需相關耗材</w:t>
            </w:r>
            <w:r w:rsidR="00FE6FFA">
              <w:rPr>
                <w:rFonts w:ascii="標楷體" w:eastAsia="標楷體" w:hAnsi="標楷體" w:cs="標楷體" w:hint="eastAsia"/>
                <w:sz w:val="20"/>
                <w:szCs w:val="20"/>
                <w:lang w:eastAsia="zh-TW"/>
              </w:rPr>
              <w:t>7</w:t>
            </w:r>
            <w:r w:rsidR="00FE6FFA">
              <w:rPr>
                <w:rFonts w:ascii="標楷體" w:eastAsia="標楷體" w:hAnsi="標楷體" w:cs="標楷體"/>
                <w:sz w:val="20"/>
                <w:szCs w:val="20"/>
                <w:lang w:eastAsia="zh-TW"/>
              </w:rPr>
              <w:t>0*3</w:t>
            </w:r>
          </w:p>
        </w:tc>
      </w:tr>
      <w:tr w:rsidR="002F3800" w:rsidRPr="0094586B" w:rsidTr="00FE6FFA">
        <w:trPr>
          <w:trHeight w:val="313"/>
          <w:jc w:val="center"/>
        </w:trPr>
        <w:tc>
          <w:tcPr>
            <w:tcW w:w="822" w:type="dxa"/>
            <w:tcBorders>
              <w:top w:val="single" w:sz="4" w:space="0" w:color="auto"/>
              <w:left w:val="single" w:sz="12"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2F3800" w:rsidRPr="0094586B" w:rsidRDefault="002F3800" w:rsidP="00FE6FFA">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2F3800" w:rsidRPr="0094586B" w:rsidRDefault="005630EC"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r w:rsidR="002F3800">
              <w:rPr>
                <w:rFonts w:ascii="標楷體" w:eastAsia="標楷體" w:hAnsi="標楷體" w:cs="標楷體" w:hint="eastAsia"/>
                <w:sz w:val="24"/>
                <w:szCs w:val="24"/>
                <w:lang w:eastAsia="zh-TW"/>
              </w:rPr>
              <w:t>,</w:t>
            </w:r>
            <w:r>
              <w:rPr>
                <w:rFonts w:ascii="標楷體" w:eastAsia="標楷體" w:hAnsi="標楷體" w:cs="標楷體" w:hint="eastAsia"/>
                <w:sz w:val="24"/>
                <w:szCs w:val="24"/>
                <w:lang w:eastAsia="zh-TW"/>
              </w:rPr>
              <w:t>0</w:t>
            </w:r>
            <w:r w:rsidR="002F3800">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2F3800" w:rsidRPr="0094586B" w:rsidRDefault="005630EC"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r w:rsidR="002F3800">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w:t>
            </w:r>
            <w:r w:rsidR="002F3800">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kinsoku w:val="0"/>
              <w:snapToGrid w:val="0"/>
              <w:spacing w:after="0" w:line="240" w:lineRule="exact"/>
              <w:rPr>
                <w:rFonts w:ascii="標楷體" w:eastAsia="標楷體" w:hAnsi="標楷體" w:cs="標楷體"/>
                <w:sz w:val="20"/>
                <w:szCs w:val="20"/>
                <w:lang w:eastAsia="zh-TW"/>
              </w:rPr>
            </w:pPr>
            <w:r w:rsidRPr="00E762AC">
              <w:rPr>
                <w:rFonts w:ascii="標楷體" w:eastAsia="標楷體" w:hAnsi="標楷體" w:cs="標楷體" w:hint="eastAsia"/>
                <w:sz w:val="20"/>
                <w:szCs w:val="20"/>
              </w:rPr>
              <w:t>核實支付</w:t>
            </w:r>
          </w:p>
        </w:tc>
      </w:tr>
      <w:tr w:rsidR="002F3800" w:rsidRPr="0094586B" w:rsidTr="00FE6FFA">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2F3800" w:rsidRPr="0094586B" w:rsidRDefault="002F3800" w:rsidP="00FE6FFA">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2F3800" w:rsidRPr="0094586B" w:rsidRDefault="002F3800" w:rsidP="00FE6FFA">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2F3800" w:rsidRPr="0094586B" w:rsidRDefault="002F3800" w:rsidP="00FE6FFA">
            <w:pPr>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210</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2F3800" w:rsidRPr="00280362" w:rsidRDefault="002F3800" w:rsidP="00FE6FFA">
            <w:pPr>
              <w:kinsoku w:val="0"/>
              <w:spacing w:after="0" w:line="400" w:lineRule="exact"/>
              <w:jc w:val="right"/>
              <w:rPr>
                <w:rFonts w:ascii="標楷體" w:eastAsia="標楷體" w:hAnsi="標楷體" w:cs="標楷體"/>
                <w:sz w:val="24"/>
                <w:szCs w:val="24"/>
              </w:rPr>
            </w:pPr>
            <w:r w:rsidRPr="00280362">
              <w:rPr>
                <w:rFonts w:ascii="標楷體" w:eastAsia="標楷體" w:hAnsi="標楷體" w:cs="標楷體"/>
                <w:sz w:val="24"/>
                <w:szCs w:val="24"/>
              </w:rPr>
              <w:t>21,000</w:t>
            </w:r>
          </w:p>
        </w:tc>
        <w:tc>
          <w:tcPr>
            <w:tcW w:w="2336" w:type="dxa"/>
            <w:tcBorders>
              <w:top w:val="nil"/>
              <w:left w:val="nil"/>
              <w:bottom w:val="single" w:sz="4" w:space="0" w:color="auto"/>
              <w:right w:val="single" w:sz="12" w:space="0" w:color="auto"/>
            </w:tcBorders>
            <w:vAlign w:val="center"/>
          </w:tcPr>
          <w:p w:rsidR="002F3800" w:rsidRPr="00280362" w:rsidRDefault="002F3800" w:rsidP="00FE6FFA">
            <w:pPr>
              <w:kinsoku w:val="0"/>
              <w:snapToGrid w:val="0"/>
              <w:spacing w:after="0" w:line="240" w:lineRule="exact"/>
              <w:rPr>
                <w:rFonts w:ascii="標楷體" w:eastAsia="標楷體" w:hAnsi="標楷體" w:cs="標楷體"/>
                <w:sz w:val="20"/>
                <w:szCs w:val="20"/>
                <w:lang w:eastAsia="zh-TW"/>
              </w:rPr>
            </w:pPr>
            <w:r w:rsidRPr="00280362">
              <w:rPr>
                <w:rFonts w:ascii="標楷體" w:eastAsia="標楷體" w:hAnsi="標楷體" w:cs="標楷體" w:hint="eastAsia"/>
                <w:sz w:val="20"/>
                <w:szCs w:val="20"/>
                <w:lang w:eastAsia="zh-TW"/>
              </w:rPr>
              <w:t>講師、工作人員</w:t>
            </w:r>
            <w:r w:rsidRPr="00280362">
              <w:rPr>
                <w:rFonts w:ascii="標楷體" w:eastAsia="標楷體" w:hAnsi="標楷體" w:cs="標楷體"/>
                <w:sz w:val="20"/>
                <w:szCs w:val="20"/>
                <w:lang w:eastAsia="zh-TW"/>
              </w:rPr>
              <w:br/>
            </w:r>
            <w:r w:rsidRPr="00280362">
              <w:rPr>
                <w:rFonts w:ascii="標楷體" w:eastAsia="標楷體" w:hAnsi="標楷體" w:cs="標楷體" w:hint="eastAsia"/>
                <w:sz w:val="20"/>
                <w:szCs w:val="20"/>
                <w:lang w:eastAsia="zh-TW"/>
              </w:rPr>
              <w:t>及參與人員</w:t>
            </w:r>
          </w:p>
          <w:p w:rsidR="002F3800" w:rsidRPr="00280362" w:rsidRDefault="002F3800" w:rsidP="00FE6FFA">
            <w:pPr>
              <w:kinsoku w:val="0"/>
              <w:snapToGrid w:val="0"/>
              <w:spacing w:after="0" w:line="240" w:lineRule="exact"/>
              <w:rPr>
                <w:rFonts w:ascii="標楷體" w:eastAsia="標楷體" w:hAnsi="標楷體" w:cs="標楷體"/>
                <w:sz w:val="20"/>
                <w:szCs w:val="20"/>
                <w:lang w:eastAsia="zh-TW"/>
              </w:rPr>
            </w:pPr>
            <w:r w:rsidRPr="00280362">
              <w:rPr>
                <w:rFonts w:ascii="標楷體" w:eastAsia="標楷體" w:hAnsi="標楷體" w:cs="標楷體" w:hint="eastAsia"/>
                <w:sz w:val="20"/>
                <w:szCs w:val="20"/>
                <w:lang w:eastAsia="zh-TW"/>
              </w:rPr>
              <w:t>含</w:t>
            </w:r>
            <w:r w:rsidRPr="00280362">
              <w:rPr>
                <w:rFonts w:ascii="標楷體" w:eastAsia="標楷體" w:hAnsi="標楷體" w:cs="標楷體"/>
                <w:sz w:val="20"/>
                <w:szCs w:val="20"/>
                <w:lang w:eastAsia="zh-TW"/>
              </w:rPr>
              <w:t>茶水20</w:t>
            </w:r>
            <w:r w:rsidRPr="00280362">
              <w:rPr>
                <w:rFonts w:ascii="標楷體" w:eastAsia="標楷體" w:hAnsi="標楷體" w:cs="標楷體" w:hint="eastAsia"/>
                <w:sz w:val="20"/>
                <w:szCs w:val="20"/>
                <w:lang w:eastAsia="zh-TW"/>
              </w:rPr>
              <w:t>元</w:t>
            </w:r>
          </w:p>
        </w:tc>
      </w:tr>
      <w:tr w:rsidR="002F3800" w:rsidRPr="0094586B" w:rsidTr="00FE6FFA">
        <w:trPr>
          <w:trHeight w:val="313"/>
          <w:jc w:val="center"/>
        </w:trPr>
        <w:tc>
          <w:tcPr>
            <w:tcW w:w="822" w:type="dxa"/>
            <w:tcBorders>
              <w:left w:val="single" w:sz="12" w:space="0" w:color="auto"/>
              <w:bottom w:val="single" w:sz="4" w:space="0" w:color="auto"/>
              <w:right w:val="single" w:sz="4" w:space="0" w:color="auto"/>
            </w:tcBorders>
            <w:vAlign w:val="center"/>
          </w:tcPr>
          <w:p w:rsidR="002F3800" w:rsidRPr="0094586B" w:rsidRDefault="002F3800" w:rsidP="00FE6FFA">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tcBorders>
              <w:top w:val="single" w:sz="4" w:space="0" w:color="auto"/>
              <w:left w:val="nil"/>
              <w:bottom w:val="single" w:sz="4" w:space="0" w:color="auto"/>
              <w:right w:val="single" w:sz="4" w:space="0" w:color="auto"/>
            </w:tcBorders>
            <w:vAlign w:val="center"/>
          </w:tcPr>
          <w:p w:rsidR="002F3800" w:rsidRPr="0094586B" w:rsidRDefault="002F3800" w:rsidP="00FE6FFA">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spacing w:after="0"/>
              <w:rPr>
                <w:rFonts w:ascii="標楷體" w:eastAsia="標楷體" w:hAnsi="標楷體"/>
                <w:sz w:val="20"/>
                <w:szCs w:val="20"/>
                <w:lang w:eastAsia="zh-TW"/>
              </w:rPr>
            </w:pPr>
          </w:p>
        </w:tc>
      </w:tr>
      <w:tr w:rsidR="002F3800" w:rsidRPr="0094586B" w:rsidTr="00FE6FFA">
        <w:trPr>
          <w:trHeight w:val="313"/>
          <w:jc w:val="center"/>
        </w:trPr>
        <w:tc>
          <w:tcPr>
            <w:tcW w:w="822" w:type="dxa"/>
            <w:tcBorders>
              <w:top w:val="nil"/>
              <w:left w:val="single" w:sz="12" w:space="0" w:color="auto"/>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single" w:sz="4" w:space="0" w:color="auto"/>
              <w:left w:val="nil"/>
              <w:bottom w:val="single" w:sz="4" w:space="0" w:color="auto"/>
              <w:right w:val="single" w:sz="4" w:space="0" w:color="auto"/>
            </w:tcBorders>
            <w:vAlign w:val="center"/>
          </w:tcPr>
          <w:p w:rsidR="002F3800" w:rsidRPr="0094586B" w:rsidRDefault="002F3800" w:rsidP="00FE6FFA">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2F3800" w:rsidRPr="0094586B" w:rsidRDefault="005630EC"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002F3800">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2F3800" w:rsidRPr="0094586B" w:rsidRDefault="00C83136" w:rsidP="00FE6FFA">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2F3800" w:rsidRPr="0094586B" w:rsidRDefault="005630EC"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15</w:t>
            </w:r>
            <w:r w:rsidR="002F3800">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spacing w:after="0"/>
              <w:rPr>
                <w:rFonts w:ascii="標楷體" w:eastAsia="標楷體" w:hAnsi="標楷體"/>
                <w:sz w:val="20"/>
                <w:szCs w:val="20"/>
                <w:lang w:eastAsia="zh-TW"/>
              </w:rPr>
            </w:pPr>
            <w:r w:rsidRPr="00E762AC">
              <w:rPr>
                <w:rFonts w:ascii="標楷體" w:eastAsia="標楷體" w:hAnsi="標楷體" w:cs="標楷體" w:hint="eastAsia"/>
                <w:sz w:val="20"/>
                <w:szCs w:val="20"/>
                <w:lang w:eastAsia="zh-TW"/>
              </w:rPr>
              <w:t>核實支付</w:t>
            </w:r>
            <w:r w:rsidR="00095C70">
              <w:rPr>
                <w:rFonts w:ascii="標楷體" w:eastAsia="標楷體" w:hAnsi="標楷體" w:cs="標楷體" w:hint="eastAsia"/>
                <w:sz w:val="20"/>
                <w:szCs w:val="20"/>
                <w:lang w:eastAsia="zh-TW"/>
              </w:rPr>
              <w:t>(含水電費及器材租用費)</w:t>
            </w:r>
          </w:p>
        </w:tc>
      </w:tr>
      <w:tr w:rsidR="002F3800" w:rsidRPr="0094586B" w:rsidTr="00FE6FFA">
        <w:trPr>
          <w:trHeight w:val="313"/>
          <w:jc w:val="center"/>
        </w:trPr>
        <w:tc>
          <w:tcPr>
            <w:tcW w:w="822" w:type="dxa"/>
            <w:tcBorders>
              <w:top w:val="nil"/>
              <w:left w:val="single" w:sz="12" w:space="0" w:color="auto"/>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2F3800" w:rsidRPr="0094586B" w:rsidRDefault="002F3800" w:rsidP="00FE6FFA">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2F3800" w:rsidRPr="0094586B" w:rsidRDefault="002F3800" w:rsidP="00FE6FFA">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2F3800" w:rsidRPr="00E762AC" w:rsidRDefault="002F3800" w:rsidP="00FE6FFA">
            <w:pPr>
              <w:spacing w:after="0"/>
              <w:rPr>
                <w:rFonts w:ascii="標楷體" w:eastAsia="標楷體" w:hAnsi="標楷體"/>
                <w:sz w:val="20"/>
                <w:szCs w:val="20"/>
              </w:rPr>
            </w:pPr>
            <w:r w:rsidRPr="00E762AC">
              <w:rPr>
                <w:rFonts w:ascii="標楷體" w:eastAsia="標楷體" w:hAnsi="標楷體" w:cs="標楷體" w:hint="eastAsia"/>
                <w:sz w:val="20"/>
                <w:szCs w:val="20"/>
              </w:rPr>
              <w:t>業務費之5%為限</w:t>
            </w:r>
          </w:p>
        </w:tc>
      </w:tr>
      <w:tr w:rsidR="002F3800" w:rsidRPr="0094586B" w:rsidTr="00FE6FFA">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E5DFEC" w:themeFill="accent4" w:themeFillTint="33"/>
            <w:vAlign w:val="center"/>
          </w:tcPr>
          <w:p w:rsidR="002F3800" w:rsidRPr="0094586B" w:rsidRDefault="002F3800" w:rsidP="00FE6FFA">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E5DFEC" w:themeFill="accent4" w:themeFillTint="33"/>
            <w:vAlign w:val="center"/>
          </w:tcPr>
          <w:p w:rsidR="002F3800" w:rsidRPr="0094586B" w:rsidRDefault="002F3800" w:rsidP="00FE6FFA">
            <w:pPr>
              <w:spacing w:after="0"/>
              <w:jc w:val="right"/>
              <w:rPr>
                <w:rFonts w:ascii="標楷體" w:eastAsia="標楷體" w:hAnsi="標楷體"/>
                <w:sz w:val="24"/>
                <w:szCs w:val="24"/>
                <w:lang w:eastAsia="zh-TW"/>
              </w:rPr>
            </w:pPr>
            <w:r>
              <w:rPr>
                <w:rFonts w:ascii="標楷體" w:eastAsia="標楷體" w:hAnsi="標楷體"/>
                <w:sz w:val="24"/>
                <w:szCs w:val="24"/>
                <w:lang w:eastAsia="zh-TW"/>
              </w:rPr>
              <w:t>122,000</w:t>
            </w:r>
          </w:p>
        </w:tc>
        <w:tc>
          <w:tcPr>
            <w:tcW w:w="2336" w:type="dxa"/>
            <w:tcBorders>
              <w:top w:val="nil"/>
              <w:left w:val="single" w:sz="4" w:space="0" w:color="auto"/>
              <w:bottom w:val="single" w:sz="12" w:space="0" w:color="auto"/>
              <w:right w:val="single" w:sz="12" w:space="0" w:color="auto"/>
            </w:tcBorders>
            <w:shd w:val="clear" w:color="auto" w:fill="E5DFEC" w:themeFill="accent4" w:themeFillTint="33"/>
          </w:tcPr>
          <w:p w:rsidR="002F3800" w:rsidRPr="0094586B" w:rsidRDefault="002F3800" w:rsidP="00FE6FFA">
            <w:pPr>
              <w:spacing w:after="0"/>
              <w:rPr>
                <w:rFonts w:ascii="標楷體" w:eastAsia="標楷體" w:hAnsi="標楷體"/>
                <w:sz w:val="24"/>
                <w:szCs w:val="24"/>
              </w:rPr>
            </w:pPr>
          </w:p>
        </w:tc>
      </w:tr>
    </w:tbl>
    <w:p w:rsidR="002F3800" w:rsidRPr="00E762AC" w:rsidRDefault="002F3800" w:rsidP="002F3800">
      <w:pPr>
        <w:spacing w:after="0" w:line="240" w:lineRule="auto"/>
        <w:rPr>
          <w:rFonts w:ascii="標楷體" w:eastAsia="標楷體" w:hAnsi="標楷體" w:cs="標楷體"/>
          <w:sz w:val="24"/>
          <w:szCs w:val="24"/>
          <w:lang w:eastAsia="zh-TW"/>
        </w:rPr>
      </w:pPr>
      <w:r w:rsidRPr="00E762AC">
        <w:rPr>
          <w:rFonts w:ascii="標楷體" w:eastAsia="標楷體" w:hAnsi="標楷體" w:cs="標楷體" w:hint="eastAsia"/>
          <w:sz w:val="24"/>
          <w:szCs w:val="24"/>
          <w:lang w:eastAsia="zh-TW"/>
        </w:rPr>
        <w:t xml:space="preserve">承辦人：          </w:t>
      </w:r>
      <w:r w:rsidRPr="00E762AC">
        <w:rPr>
          <w:rFonts w:ascii="標楷體" w:eastAsia="標楷體" w:hAnsi="標楷體" w:cs="標楷體"/>
          <w:sz w:val="24"/>
          <w:szCs w:val="24"/>
          <w:lang w:eastAsia="zh-TW"/>
        </w:rPr>
        <w:t xml:space="preserve">    </w:t>
      </w:r>
      <w:r w:rsidRPr="00E762AC">
        <w:rPr>
          <w:rFonts w:ascii="標楷體" w:eastAsia="標楷體" w:hAnsi="標楷體" w:cs="標楷體" w:hint="eastAsia"/>
          <w:sz w:val="24"/>
          <w:szCs w:val="24"/>
          <w:lang w:eastAsia="zh-TW"/>
        </w:rPr>
        <w:t xml:space="preserve">  主計：               </w:t>
      </w:r>
      <w:r w:rsidRPr="00E762AC">
        <w:rPr>
          <w:rFonts w:ascii="標楷體" w:eastAsia="標楷體" w:hAnsi="標楷體" w:cs="標楷體"/>
          <w:sz w:val="24"/>
          <w:szCs w:val="24"/>
          <w:lang w:eastAsia="zh-TW"/>
        </w:rPr>
        <w:t xml:space="preserve">    </w:t>
      </w:r>
      <w:r w:rsidRPr="00E762AC">
        <w:rPr>
          <w:rFonts w:ascii="標楷體" w:eastAsia="標楷體" w:hAnsi="標楷體" w:cs="標楷體" w:hint="eastAsia"/>
          <w:sz w:val="24"/>
          <w:szCs w:val="24"/>
          <w:lang w:eastAsia="zh-TW"/>
        </w:rPr>
        <w:t>校長：</w:t>
      </w:r>
    </w:p>
    <w:p w:rsidR="002F3800" w:rsidRDefault="002F3800" w:rsidP="002F3800">
      <w:pPr>
        <w:spacing w:after="0" w:line="240" w:lineRule="auto"/>
        <w:rPr>
          <w:rFonts w:ascii="標楷體" w:eastAsia="標楷體" w:hAnsi="標楷體" w:cs="標楷體"/>
          <w:sz w:val="24"/>
          <w:szCs w:val="24"/>
          <w:lang w:eastAsia="zh-TW"/>
        </w:rPr>
      </w:pPr>
    </w:p>
    <w:p w:rsidR="002F3800" w:rsidRDefault="002F3800" w:rsidP="002F3800">
      <w:pPr>
        <w:spacing w:line="400" w:lineRule="exact"/>
        <w:jc w:val="center"/>
        <w:rPr>
          <w:rFonts w:ascii="標楷體" w:eastAsia="標楷體" w:hAnsi="標楷體"/>
          <w:b/>
          <w:sz w:val="32"/>
          <w:szCs w:val="32"/>
          <w:lang w:eastAsia="zh-TW"/>
        </w:rPr>
      </w:pPr>
    </w:p>
    <w:p w:rsidR="002F3800" w:rsidRDefault="002F3800" w:rsidP="002F3800">
      <w:pPr>
        <w:spacing w:line="400" w:lineRule="exact"/>
        <w:jc w:val="center"/>
        <w:rPr>
          <w:rFonts w:ascii="標楷體" w:eastAsia="標楷體" w:hAnsi="標楷體"/>
          <w:b/>
          <w:sz w:val="32"/>
          <w:szCs w:val="32"/>
          <w:lang w:eastAsia="zh-TW"/>
        </w:rPr>
      </w:pPr>
    </w:p>
    <w:p w:rsidR="002F3800" w:rsidRDefault="002F3800" w:rsidP="002F3800">
      <w:pPr>
        <w:spacing w:line="400" w:lineRule="exact"/>
        <w:jc w:val="center"/>
        <w:rPr>
          <w:rFonts w:ascii="標楷體" w:eastAsia="標楷體" w:hAnsi="標楷體"/>
          <w:b/>
          <w:sz w:val="32"/>
          <w:szCs w:val="32"/>
          <w:lang w:eastAsia="zh-TW"/>
        </w:rPr>
      </w:pPr>
    </w:p>
    <w:p w:rsidR="002F3800" w:rsidRDefault="002F3800" w:rsidP="002F3800">
      <w:pPr>
        <w:spacing w:line="400" w:lineRule="exact"/>
        <w:jc w:val="center"/>
        <w:rPr>
          <w:rFonts w:ascii="標楷體" w:eastAsia="標楷體" w:hAnsi="標楷體"/>
          <w:b/>
          <w:sz w:val="32"/>
          <w:szCs w:val="32"/>
          <w:lang w:eastAsia="zh-TW"/>
        </w:rPr>
      </w:pPr>
    </w:p>
    <w:p w:rsidR="002F3800" w:rsidRDefault="002F3800" w:rsidP="002F3800">
      <w:pPr>
        <w:spacing w:line="400" w:lineRule="exact"/>
        <w:jc w:val="center"/>
        <w:rPr>
          <w:rFonts w:ascii="標楷體" w:eastAsia="標楷體" w:hAnsi="標楷體"/>
          <w:b/>
          <w:sz w:val="32"/>
          <w:szCs w:val="32"/>
          <w:lang w:eastAsia="zh-TW"/>
        </w:rPr>
      </w:pPr>
    </w:p>
    <w:p w:rsidR="00FE6FFA" w:rsidRDefault="00FE6FFA">
      <w:pPr>
        <w:rPr>
          <w:lang w:eastAsia="zh-TW"/>
        </w:rPr>
      </w:pPr>
    </w:p>
    <w:sectPr w:rsidR="00FE6FFA" w:rsidSect="002F380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D7A" w:rsidRDefault="00637D7A" w:rsidP="00B51C0D">
      <w:pPr>
        <w:spacing w:after="0" w:line="240" w:lineRule="auto"/>
      </w:pPr>
      <w:r>
        <w:separator/>
      </w:r>
    </w:p>
  </w:endnote>
  <w:endnote w:type="continuationSeparator" w:id="0">
    <w:p w:rsidR="00637D7A" w:rsidRDefault="00637D7A" w:rsidP="00B51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D7A" w:rsidRDefault="00637D7A" w:rsidP="00B51C0D">
      <w:pPr>
        <w:spacing w:after="0" w:line="240" w:lineRule="auto"/>
      </w:pPr>
      <w:r>
        <w:separator/>
      </w:r>
    </w:p>
  </w:footnote>
  <w:footnote w:type="continuationSeparator" w:id="0">
    <w:p w:rsidR="00637D7A" w:rsidRDefault="00637D7A" w:rsidP="00B51C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924522"/>
    <w:multiLevelType w:val="multilevel"/>
    <w:tmpl w:val="CE52A724"/>
    <w:lvl w:ilvl="0">
      <w:start w:val="1"/>
      <w:numFmt w:val="taiwaneseCountingThousand"/>
      <w:lvlText w:val="%1、"/>
      <w:lvlJc w:val="left"/>
      <w:pPr>
        <w:ind w:left="425" w:hanging="425"/>
      </w:pPr>
      <w:rPr>
        <w:rFonts w:hint="eastAsia"/>
        <w:b/>
        <w:sz w:val="24"/>
        <w:szCs w:val="24"/>
        <w:lang w:val="en-US"/>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800"/>
    <w:rsid w:val="0001401A"/>
    <w:rsid w:val="000277F2"/>
    <w:rsid w:val="00095C70"/>
    <w:rsid w:val="001A3BD6"/>
    <w:rsid w:val="00280362"/>
    <w:rsid w:val="002E3BD8"/>
    <w:rsid w:val="002F3800"/>
    <w:rsid w:val="003052A4"/>
    <w:rsid w:val="003173AE"/>
    <w:rsid w:val="00340F3A"/>
    <w:rsid w:val="00376A8C"/>
    <w:rsid w:val="0044284F"/>
    <w:rsid w:val="004C60AD"/>
    <w:rsid w:val="005130FA"/>
    <w:rsid w:val="0053308F"/>
    <w:rsid w:val="005630EC"/>
    <w:rsid w:val="005B5637"/>
    <w:rsid w:val="00637D7A"/>
    <w:rsid w:val="006662A2"/>
    <w:rsid w:val="00670745"/>
    <w:rsid w:val="007109CA"/>
    <w:rsid w:val="00762E8E"/>
    <w:rsid w:val="00776A0B"/>
    <w:rsid w:val="007C7972"/>
    <w:rsid w:val="008830BC"/>
    <w:rsid w:val="009C07C7"/>
    <w:rsid w:val="009E583D"/>
    <w:rsid w:val="00A40B16"/>
    <w:rsid w:val="00A4115B"/>
    <w:rsid w:val="00A4678C"/>
    <w:rsid w:val="00B51C0D"/>
    <w:rsid w:val="00BE1016"/>
    <w:rsid w:val="00C03E21"/>
    <w:rsid w:val="00C25993"/>
    <w:rsid w:val="00C83136"/>
    <w:rsid w:val="00CB3DEC"/>
    <w:rsid w:val="00D74B6F"/>
    <w:rsid w:val="00FE090F"/>
    <w:rsid w:val="00FE6F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36A17"/>
  <w15:docId w15:val="{4CEB62DB-DB51-4AC4-A513-687A437C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800"/>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2F3800"/>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2F3800"/>
    <w:rPr>
      <w:rFonts w:ascii="Cambria" w:eastAsia="新細明體" w:hAnsi="Cambria" w:cs="Times New Roman"/>
      <w:b/>
      <w:kern w:val="52"/>
      <w:sz w:val="52"/>
      <w:szCs w:val="20"/>
    </w:rPr>
  </w:style>
  <w:style w:type="table" w:styleId="a3">
    <w:name w:val="Table Grid"/>
    <w:basedOn w:val="a1"/>
    <w:uiPriority w:val="99"/>
    <w:rsid w:val="002F380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qFormat/>
    <w:rsid w:val="002F3800"/>
    <w:pPr>
      <w:widowControl w:val="0"/>
      <w:spacing w:after="0" w:line="240" w:lineRule="auto"/>
      <w:ind w:leftChars="200" w:left="480"/>
    </w:pPr>
    <w:rPr>
      <w:rFonts w:ascii="Times New Roman" w:hAnsi="Times New Roman"/>
      <w:color w:val="000000"/>
      <w:kern w:val="2"/>
      <w:sz w:val="24"/>
      <w:szCs w:val="24"/>
    </w:rPr>
  </w:style>
  <w:style w:type="character" w:customStyle="1" w:styleId="a5">
    <w:name w:val="清單段落 字元"/>
    <w:link w:val="a4"/>
    <w:locked/>
    <w:rsid w:val="002F3800"/>
    <w:rPr>
      <w:rFonts w:ascii="Times New Roman" w:eastAsia="新細明體" w:hAnsi="Times New Roman" w:cs="Times New Roman"/>
      <w:color w:val="000000"/>
      <w:szCs w:val="24"/>
      <w:lang w:eastAsia="en-US"/>
    </w:rPr>
  </w:style>
  <w:style w:type="paragraph" w:styleId="a6">
    <w:name w:val="header"/>
    <w:basedOn w:val="a"/>
    <w:link w:val="a7"/>
    <w:uiPriority w:val="99"/>
    <w:unhideWhenUsed/>
    <w:rsid w:val="00B51C0D"/>
    <w:pPr>
      <w:tabs>
        <w:tab w:val="center" w:pos="4680"/>
        <w:tab w:val="right" w:pos="9360"/>
      </w:tabs>
      <w:spacing w:after="0" w:line="240" w:lineRule="auto"/>
    </w:pPr>
  </w:style>
  <w:style w:type="character" w:customStyle="1" w:styleId="a7">
    <w:name w:val="頁首 字元"/>
    <w:basedOn w:val="a0"/>
    <w:link w:val="a6"/>
    <w:uiPriority w:val="99"/>
    <w:rsid w:val="00B51C0D"/>
    <w:rPr>
      <w:rFonts w:ascii="Calibri" w:eastAsia="新細明體" w:hAnsi="Calibri" w:cs="Times New Roman"/>
      <w:kern w:val="0"/>
      <w:sz w:val="22"/>
      <w:lang w:eastAsia="en-US"/>
    </w:rPr>
  </w:style>
  <w:style w:type="paragraph" w:styleId="a8">
    <w:name w:val="footer"/>
    <w:basedOn w:val="a"/>
    <w:link w:val="a9"/>
    <w:uiPriority w:val="99"/>
    <w:unhideWhenUsed/>
    <w:rsid w:val="00B51C0D"/>
    <w:pPr>
      <w:tabs>
        <w:tab w:val="center" w:pos="4680"/>
        <w:tab w:val="right" w:pos="9360"/>
      </w:tabs>
      <w:spacing w:after="0" w:line="240" w:lineRule="auto"/>
    </w:pPr>
  </w:style>
  <w:style w:type="character" w:customStyle="1" w:styleId="a9">
    <w:name w:val="頁尾 字元"/>
    <w:basedOn w:val="a0"/>
    <w:link w:val="a8"/>
    <w:uiPriority w:val="99"/>
    <w:rsid w:val="00B51C0D"/>
    <w:rPr>
      <w:rFonts w:ascii="Calibri" w:eastAsia="新細明體" w:hAnsi="Calibri" w:cs="Times New Roman"/>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鍾美華</dc:creator>
  <cp:keywords/>
  <cp:lastModifiedBy>User</cp:lastModifiedBy>
  <cp:revision>7</cp:revision>
  <dcterms:created xsi:type="dcterms:W3CDTF">2018-11-20T06:13:00Z</dcterms:created>
  <dcterms:modified xsi:type="dcterms:W3CDTF">2018-11-26T02:20:00Z</dcterms:modified>
</cp:coreProperties>
</file>