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F2F" w:rsidRPr="00D707D2" w:rsidRDefault="003D550D">
      <w:pPr>
        <w:rPr>
          <w:rFonts w:ascii="標楷體" w:eastAsia="標楷體" w:hAnsi="標楷體"/>
        </w:rPr>
      </w:pPr>
      <w:r w:rsidRPr="00D707D2">
        <w:rPr>
          <w:rFonts w:ascii="標楷體" w:eastAsia="標楷體" w:hAnsi="標楷體" w:hint="eastAsia"/>
        </w:rPr>
        <w:t>速別:普通件</w:t>
      </w:r>
    </w:p>
    <w:p w:rsidR="003D550D" w:rsidRDefault="003D550D">
      <w:pPr>
        <w:rPr>
          <w:rFonts w:ascii="標楷體" w:eastAsia="標楷體" w:hAnsi="標楷體" w:cs="標楷體"/>
          <w:sz w:val="28"/>
          <w:szCs w:val="28"/>
        </w:rPr>
      </w:pPr>
      <w:r w:rsidRPr="00D707D2">
        <w:rPr>
          <w:rFonts w:ascii="標楷體" w:eastAsia="標楷體" w:hAnsi="標楷體" w:hint="eastAsia"/>
        </w:rPr>
        <w:t>附件:</w:t>
      </w:r>
      <w:r w:rsidRPr="003D550D">
        <w:rPr>
          <w:rFonts w:ascii="標楷體" w:eastAsia="標楷體" w:hAnsi="標楷體" w:cs="標楷體" w:hint="eastAsia"/>
          <w:sz w:val="28"/>
          <w:szCs w:val="28"/>
        </w:rPr>
        <w:t>桃園市</w:t>
      </w:r>
      <w:r w:rsidRPr="003D550D">
        <w:rPr>
          <w:rFonts w:ascii="標楷體" w:eastAsia="標楷體" w:hAnsi="標楷體" w:cs="標楷體"/>
          <w:sz w:val="28"/>
          <w:szCs w:val="28"/>
        </w:rPr>
        <w:t>107</w:t>
      </w:r>
      <w:r w:rsidRPr="003D550D">
        <w:rPr>
          <w:rFonts w:ascii="標楷體" w:eastAsia="標楷體" w:hAnsi="標楷體" w:cs="標楷體" w:hint="eastAsia"/>
          <w:sz w:val="28"/>
          <w:szCs w:val="28"/>
        </w:rPr>
        <w:t>學年度本土語言</w:t>
      </w:r>
      <w:r w:rsidR="00A37F3F">
        <w:rPr>
          <w:rFonts w:ascii="標楷體" w:eastAsia="標楷體" w:hAnsi="標楷體" w:cs="標楷體" w:hint="eastAsia"/>
          <w:sz w:val="28"/>
          <w:szCs w:val="28"/>
        </w:rPr>
        <w:t>/新住民語</w:t>
      </w:r>
      <w:r w:rsidRPr="003D550D">
        <w:rPr>
          <w:rFonts w:ascii="標楷體" w:eastAsia="標楷體" w:hAnsi="標楷體" w:cs="標楷體" w:hint="eastAsia"/>
          <w:sz w:val="28"/>
          <w:szCs w:val="28"/>
        </w:rPr>
        <w:t>領域召集人研習實施計畫</w:t>
      </w:r>
    </w:p>
    <w:p w:rsidR="00A37F3F" w:rsidRDefault="003D550D" w:rsidP="003D550D">
      <w:pPr>
        <w:spacing w:line="38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主旨:檢送本校辦理</w:t>
      </w:r>
      <w:r w:rsidRPr="003D550D">
        <w:rPr>
          <w:rFonts w:ascii="標楷體" w:eastAsia="標楷體" w:hAnsi="標楷體" w:cs="標楷體" w:hint="eastAsia"/>
          <w:sz w:val="28"/>
          <w:szCs w:val="28"/>
        </w:rPr>
        <w:t>桃園市</w:t>
      </w:r>
      <w:r w:rsidRPr="003D550D">
        <w:rPr>
          <w:rFonts w:ascii="標楷體" w:eastAsia="標楷體" w:hAnsi="標楷體" w:cs="標楷體"/>
          <w:sz w:val="28"/>
          <w:szCs w:val="28"/>
        </w:rPr>
        <w:t>107</w:t>
      </w:r>
      <w:r w:rsidRPr="003D550D">
        <w:rPr>
          <w:rFonts w:ascii="標楷體" w:eastAsia="標楷體" w:hAnsi="標楷體" w:cs="標楷體" w:hint="eastAsia"/>
          <w:sz w:val="28"/>
          <w:szCs w:val="28"/>
        </w:rPr>
        <w:t>學年度本土語言</w:t>
      </w:r>
      <w:r w:rsidR="00A37F3F">
        <w:rPr>
          <w:rFonts w:ascii="標楷體" w:eastAsia="標楷體" w:hAnsi="標楷體" w:cs="標楷體" w:hint="eastAsia"/>
          <w:sz w:val="28"/>
          <w:szCs w:val="28"/>
        </w:rPr>
        <w:t>/新住民語</w:t>
      </w:r>
      <w:r w:rsidRPr="003D550D">
        <w:rPr>
          <w:rFonts w:ascii="標楷體" w:eastAsia="標楷體" w:hAnsi="標楷體" w:cs="標楷體" w:hint="eastAsia"/>
          <w:sz w:val="28"/>
          <w:szCs w:val="28"/>
        </w:rPr>
        <w:t>領域召集</w:t>
      </w:r>
    </w:p>
    <w:p w:rsidR="003D550D" w:rsidRDefault="00A37F3F" w:rsidP="003D550D">
      <w:pPr>
        <w:spacing w:line="38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</w:t>
      </w:r>
      <w:r w:rsidR="003D550D" w:rsidRPr="003D550D">
        <w:rPr>
          <w:rFonts w:ascii="標楷體" w:eastAsia="標楷體" w:hAnsi="標楷體" w:cs="標楷體" w:hint="eastAsia"/>
          <w:sz w:val="28"/>
          <w:szCs w:val="28"/>
        </w:rPr>
        <w:t>人研習實施計畫</w:t>
      </w:r>
      <w:r w:rsidR="003D550D">
        <w:rPr>
          <w:rFonts w:ascii="標楷體" w:eastAsia="標楷體" w:hAnsi="標楷體" w:cs="標楷體" w:hint="eastAsia"/>
          <w:sz w:val="28"/>
          <w:szCs w:val="28"/>
        </w:rPr>
        <w:t>一案，請查照。</w:t>
      </w:r>
    </w:p>
    <w:p w:rsidR="000C2DE2" w:rsidRDefault="000C2DE2" w:rsidP="003D550D">
      <w:pPr>
        <w:spacing w:line="38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說明:</w:t>
      </w:r>
    </w:p>
    <w:p w:rsidR="000C2DE2" w:rsidRPr="000C2DE2" w:rsidRDefault="000C2DE2" w:rsidP="000C2DE2">
      <w:pPr>
        <w:pStyle w:val="a3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 w:cs="標楷體"/>
          <w:sz w:val="28"/>
          <w:szCs w:val="28"/>
        </w:rPr>
      </w:pPr>
      <w:r w:rsidRPr="000C2DE2">
        <w:rPr>
          <w:rFonts w:ascii="標楷體" w:eastAsia="標楷體" w:hAnsi="標楷體" w:cs="標楷體" w:hint="eastAsia"/>
          <w:sz w:val="28"/>
          <w:szCs w:val="28"/>
        </w:rPr>
        <w:t>依據</w:t>
      </w:r>
      <w:r>
        <w:rPr>
          <w:rFonts w:ascii="標楷體" w:eastAsia="標楷體" w:hAnsi="標楷體" w:cs="標楷體" w:hint="eastAsia"/>
          <w:sz w:val="28"/>
          <w:szCs w:val="28"/>
        </w:rPr>
        <w:t>本</w:t>
      </w:r>
      <w:r w:rsidRPr="000C2DE2">
        <w:rPr>
          <w:rFonts w:ascii="標楷體" w:eastAsia="標楷體" w:hAnsi="標楷體" w:cs="標楷體" w:hint="eastAsia"/>
          <w:sz w:val="28"/>
          <w:szCs w:val="28"/>
        </w:rPr>
        <w:t xml:space="preserve">市國民教育輔導團本土語言/新住民語輔導小 </w:t>
      </w:r>
    </w:p>
    <w:p w:rsidR="000C2DE2" w:rsidRDefault="000C2DE2" w:rsidP="000C2DE2">
      <w:pPr>
        <w:pStyle w:val="a3"/>
        <w:spacing w:line="460" w:lineRule="exact"/>
        <w:ind w:leftChars="0" w:left="1440"/>
        <w:rPr>
          <w:rFonts w:ascii="標楷體" w:eastAsia="標楷體" w:hAnsi="標楷體" w:cs="標楷體"/>
          <w:sz w:val="28"/>
          <w:szCs w:val="28"/>
        </w:rPr>
      </w:pPr>
      <w:r w:rsidRPr="000C2DE2">
        <w:rPr>
          <w:rFonts w:ascii="標楷體" w:eastAsia="標楷體" w:hAnsi="標楷體" w:cs="標楷體" w:hint="eastAsia"/>
          <w:sz w:val="28"/>
          <w:szCs w:val="28"/>
        </w:rPr>
        <w:t>組</w:t>
      </w:r>
      <w:r w:rsidRPr="000C2DE2">
        <w:rPr>
          <w:rFonts w:ascii="標楷體" w:eastAsia="標楷體" w:hAnsi="標楷體" w:cs="標楷體"/>
          <w:sz w:val="28"/>
          <w:szCs w:val="28"/>
        </w:rPr>
        <w:t>107</w:t>
      </w:r>
      <w:r w:rsidRPr="000C2DE2">
        <w:rPr>
          <w:rFonts w:ascii="標楷體" w:eastAsia="標楷體" w:hAnsi="標楷體" w:cs="標楷體" w:hint="eastAsia"/>
          <w:sz w:val="28"/>
          <w:szCs w:val="28"/>
        </w:rPr>
        <w:t>學年度精進計畫</w:t>
      </w:r>
      <w:r>
        <w:rPr>
          <w:rFonts w:ascii="標楷體" w:eastAsia="標楷體" w:hAnsi="標楷體" w:cs="標楷體" w:hint="eastAsia"/>
          <w:sz w:val="28"/>
          <w:szCs w:val="28"/>
        </w:rPr>
        <w:t>辦理。</w:t>
      </w:r>
    </w:p>
    <w:p w:rsidR="000C2DE2" w:rsidRDefault="000C2DE2" w:rsidP="000C2DE2">
      <w:pPr>
        <w:pStyle w:val="1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旨案係為強化</w:t>
      </w:r>
      <w:r w:rsidRPr="00BE0160">
        <w:rPr>
          <w:rFonts w:ascii="標楷體" w:eastAsia="標楷體" w:hAnsi="標楷體" w:cs="標楷體" w:hint="eastAsia"/>
          <w:sz w:val="28"/>
          <w:szCs w:val="28"/>
        </w:rPr>
        <w:t>十二年國教課綱之探究精神，協助本土語</w:t>
      </w:r>
    </w:p>
    <w:p w:rsidR="00FA6E2D" w:rsidRDefault="00FA6E2D" w:rsidP="00FA6E2D">
      <w:pPr>
        <w:spacing w:line="46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</w:t>
      </w:r>
      <w:r w:rsidR="000C2DE2" w:rsidRPr="00BE0160">
        <w:rPr>
          <w:rFonts w:ascii="標楷體" w:eastAsia="標楷體" w:hAnsi="標楷體" w:cs="標楷體" w:hint="eastAsia"/>
          <w:sz w:val="28"/>
          <w:szCs w:val="28"/>
        </w:rPr>
        <w:t>言學習領域教師轉化教學思維，營造共同探究之學習環</w:t>
      </w:r>
      <w:r>
        <w:rPr>
          <w:rFonts w:ascii="標楷體" w:eastAsia="標楷體" w:hAnsi="標楷體" w:cs="標楷體" w:hint="eastAsia"/>
          <w:sz w:val="28"/>
          <w:szCs w:val="28"/>
        </w:rPr>
        <w:t xml:space="preserve">  </w:t>
      </w:r>
    </w:p>
    <w:p w:rsidR="00FA6E2D" w:rsidRDefault="00FA6E2D" w:rsidP="00FA6E2D">
      <w:pPr>
        <w:spacing w:line="46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</w:t>
      </w:r>
      <w:r w:rsidR="000C2DE2" w:rsidRPr="00BE0160">
        <w:rPr>
          <w:rFonts w:ascii="標楷體" w:eastAsia="標楷體" w:hAnsi="標楷體" w:cs="標楷體" w:hint="eastAsia"/>
          <w:sz w:val="28"/>
          <w:szCs w:val="28"/>
        </w:rPr>
        <w:t>境。</w:t>
      </w:r>
      <w:r>
        <w:rPr>
          <w:rFonts w:ascii="標楷體" w:eastAsia="標楷體" w:hAnsi="標楷體" w:cs="標楷體" w:hint="eastAsia"/>
          <w:sz w:val="28"/>
          <w:szCs w:val="28"/>
        </w:rPr>
        <w:t>透過教學實作</w:t>
      </w:r>
      <w:r w:rsidR="000C2DE2" w:rsidRPr="000C2DE2">
        <w:rPr>
          <w:rFonts w:ascii="標楷體" w:eastAsia="標楷體" w:hAnsi="標楷體" w:cs="標楷體" w:hint="eastAsia"/>
          <w:sz w:val="28"/>
          <w:szCs w:val="28"/>
        </w:rPr>
        <w:t>過程、體驗本土文化，</w:t>
      </w:r>
      <w:r w:rsidRPr="003C237D">
        <w:rPr>
          <w:rFonts w:ascii="標楷體" w:eastAsia="標楷體" w:hAnsi="標楷體" w:cs="標楷體" w:hint="eastAsia"/>
          <w:sz w:val="28"/>
          <w:szCs w:val="28"/>
        </w:rPr>
        <w:t>落實做中學的</w:t>
      </w:r>
      <w:r>
        <w:rPr>
          <w:rFonts w:ascii="標楷體" w:eastAsia="標楷體" w:hAnsi="標楷體" w:cs="標楷體" w:hint="eastAsia"/>
          <w:sz w:val="28"/>
          <w:szCs w:val="28"/>
        </w:rPr>
        <w:t xml:space="preserve">  </w:t>
      </w:r>
    </w:p>
    <w:p w:rsidR="00FA6E2D" w:rsidRDefault="00FA6E2D" w:rsidP="00FA6E2D">
      <w:pPr>
        <w:spacing w:line="46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</w:t>
      </w:r>
      <w:r w:rsidRPr="003C237D">
        <w:rPr>
          <w:rFonts w:ascii="標楷體" w:eastAsia="標楷體" w:hAnsi="標楷體" w:cs="標楷體" w:hint="eastAsia"/>
          <w:sz w:val="28"/>
          <w:szCs w:val="28"/>
        </w:rPr>
        <w:t>精神、體驗</w:t>
      </w:r>
      <w:r>
        <w:rPr>
          <w:rFonts w:ascii="標楷體" w:eastAsia="標楷體" w:hAnsi="標楷體" w:cs="標楷體" w:hint="eastAsia"/>
          <w:sz w:val="28"/>
          <w:szCs w:val="28"/>
        </w:rPr>
        <w:t>多元</w:t>
      </w:r>
      <w:r w:rsidRPr="003C237D">
        <w:rPr>
          <w:rFonts w:ascii="標楷體" w:eastAsia="標楷體" w:hAnsi="標楷體" w:cs="標楷體" w:hint="eastAsia"/>
          <w:sz w:val="28"/>
          <w:szCs w:val="28"/>
        </w:rPr>
        <w:t>文化，將</w:t>
      </w:r>
      <w:r>
        <w:rPr>
          <w:rFonts w:ascii="標楷體" w:eastAsia="標楷體" w:hAnsi="標楷體" w:cs="標楷體" w:hint="eastAsia"/>
          <w:sz w:val="28"/>
          <w:szCs w:val="28"/>
        </w:rPr>
        <w:t>多元</w:t>
      </w:r>
      <w:r w:rsidRPr="003C237D">
        <w:rPr>
          <w:rFonts w:ascii="標楷體" w:eastAsia="標楷體" w:hAnsi="標楷體" w:cs="標楷體" w:hint="eastAsia"/>
          <w:sz w:val="28"/>
          <w:szCs w:val="28"/>
        </w:rPr>
        <w:t>文化素養融入課程之中，</w:t>
      </w:r>
      <w:r>
        <w:rPr>
          <w:rFonts w:ascii="標楷體" w:eastAsia="標楷體" w:hAnsi="標楷體" w:cs="標楷體" w:hint="eastAsia"/>
          <w:sz w:val="28"/>
          <w:szCs w:val="28"/>
        </w:rPr>
        <w:t xml:space="preserve"> </w:t>
      </w:r>
    </w:p>
    <w:p w:rsidR="00FA6E2D" w:rsidRDefault="00FA6E2D" w:rsidP="00FA6E2D">
      <w:pPr>
        <w:spacing w:line="46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</w:t>
      </w:r>
      <w:r w:rsidRPr="003C237D">
        <w:rPr>
          <w:rFonts w:ascii="標楷體" w:eastAsia="標楷體" w:hAnsi="標楷體" w:cs="標楷體" w:hint="eastAsia"/>
          <w:sz w:val="28"/>
          <w:szCs w:val="28"/>
        </w:rPr>
        <w:t>提升教師對活化本土語言學習領域課程之知能。</w:t>
      </w:r>
    </w:p>
    <w:p w:rsidR="000C2DE2" w:rsidRDefault="000C2DE2" w:rsidP="00FA6E2D">
      <w:pPr>
        <w:pStyle w:val="1"/>
        <w:spacing w:line="460" w:lineRule="exact"/>
        <w:ind w:leftChars="0" w:left="144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研習辦理相關資訊摘述如下（詳如實施計畫）:</w:t>
      </w:r>
    </w:p>
    <w:p w:rsidR="00D43ECF" w:rsidRPr="00D43ECF" w:rsidRDefault="00D43ECF" w:rsidP="00D707D2">
      <w:pPr>
        <w:pStyle w:val="1"/>
        <w:numPr>
          <w:ilvl w:val="0"/>
          <w:numId w:val="3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BE0160">
        <w:rPr>
          <w:rFonts w:ascii="標楷體" w:eastAsia="標楷體" w:hAnsi="標楷體" w:cs="標楷體" w:hint="eastAsia"/>
          <w:sz w:val="28"/>
          <w:szCs w:val="28"/>
        </w:rPr>
        <w:t>10</w:t>
      </w:r>
      <w:r>
        <w:rPr>
          <w:rFonts w:ascii="標楷體" w:eastAsia="標楷體" w:hAnsi="標楷體" w:cs="標楷體" w:hint="eastAsia"/>
          <w:sz w:val="28"/>
          <w:szCs w:val="28"/>
        </w:rPr>
        <w:t>8</w:t>
      </w:r>
      <w:r w:rsidRPr="00BE0160"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 w:hint="eastAsia"/>
          <w:sz w:val="28"/>
          <w:szCs w:val="28"/>
        </w:rPr>
        <w:t>5</w:t>
      </w:r>
      <w:r w:rsidRPr="00BE0160"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 w:hint="eastAsia"/>
          <w:sz w:val="28"/>
          <w:szCs w:val="28"/>
        </w:rPr>
        <w:t>4</w:t>
      </w:r>
      <w:r w:rsidRPr="00BE0160">
        <w:rPr>
          <w:rFonts w:ascii="標楷體" w:eastAsia="標楷體" w:hAnsi="標楷體" w:cs="標楷體" w:hint="eastAsia"/>
          <w:sz w:val="28"/>
          <w:szCs w:val="28"/>
        </w:rPr>
        <w:t>日上午9時至下午4</w:t>
      </w:r>
      <w:r>
        <w:rPr>
          <w:rFonts w:ascii="標楷體" w:eastAsia="標楷體" w:hAnsi="標楷體" w:cs="標楷體" w:hint="eastAsia"/>
          <w:sz w:val="28"/>
          <w:szCs w:val="28"/>
        </w:rPr>
        <w:t>時。</w:t>
      </w:r>
    </w:p>
    <w:p w:rsidR="00D707D2" w:rsidRPr="00D707D2" w:rsidRDefault="00D707D2" w:rsidP="00D707D2">
      <w:pPr>
        <w:pStyle w:val="1"/>
        <w:numPr>
          <w:ilvl w:val="0"/>
          <w:numId w:val="3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55147E">
        <w:rPr>
          <w:rFonts w:ascii="標楷體" w:eastAsia="標楷體" w:hAnsi="標楷體" w:cs="標楷體" w:hint="eastAsia"/>
          <w:sz w:val="28"/>
          <w:szCs w:val="28"/>
        </w:rPr>
        <w:t>辦理地點：</w:t>
      </w:r>
      <w:r w:rsidR="00D43ECF">
        <w:rPr>
          <w:rFonts w:ascii="標楷體" w:eastAsia="標楷體" w:hAnsi="標楷體" w:cs="標楷體" w:hint="eastAsia"/>
          <w:sz w:val="28"/>
          <w:szCs w:val="28"/>
        </w:rPr>
        <w:t>平鎮區東安國小</w:t>
      </w:r>
    </w:p>
    <w:p w:rsidR="00D707D2" w:rsidRDefault="00D707D2" w:rsidP="00D707D2">
      <w:pPr>
        <w:pStyle w:val="1"/>
        <w:numPr>
          <w:ilvl w:val="0"/>
          <w:numId w:val="3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D707D2">
        <w:rPr>
          <w:rFonts w:ascii="標楷體" w:eastAsia="標楷體" w:hAnsi="標楷體" w:cs="Times New Roman" w:hint="eastAsia"/>
          <w:sz w:val="28"/>
          <w:szCs w:val="28"/>
        </w:rPr>
        <w:t>報名方式：請於</w:t>
      </w:r>
      <w:r w:rsidR="00D43ECF">
        <w:rPr>
          <w:rFonts w:ascii="標楷體" w:eastAsia="標楷體" w:hAnsi="標楷體" w:cs="Times New Roman" w:hint="eastAsia"/>
          <w:sz w:val="28"/>
          <w:szCs w:val="28"/>
        </w:rPr>
        <w:t>5</w:t>
      </w:r>
      <w:r w:rsidRPr="00D707D2">
        <w:rPr>
          <w:rFonts w:ascii="標楷體" w:eastAsia="標楷體" w:hAnsi="標楷體" w:cs="Times New Roman" w:hint="eastAsia"/>
          <w:sz w:val="28"/>
          <w:szCs w:val="28"/>
        </w:rPr>
        <w:t>月</w:t>
      </w:r>
      <w:r w:rsidR="00D43ECF">
        <w:rPr>
          <w:rFonts w:ascii="標楷體" w:eastAsia="標楷體" w:hAnsi="標楷體" w:cs="Times New Roman" w:hint="eastAsia"/>
          <w:sz w:val="28"/>
          <w:szCs w:val="28"/>
        </w:rPr>
        <w:t>4</w:t>
      </w:r>
      <w:r w:rsidRPr="00D707D2">
        <w:rPr>
          <w:rFonts w:ascii="標楷體" w:eastAsia="標楷體" w:hAnsi="標楷體" w:cs="Times New Roman" w:hint="eastAsia"/>
          <w:sz w:val="28"/>
          <w:szCs w:val="28"/>
        </w:rPr>
        <w:t>日前至教師研習系統報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</w:p>
    <w:p w:rsidR="00D43ECF" w:rsidRDefault="00D707D2" w:rsidP="00D221F7">
      <w:pPr>
        <w:pStyle w:val="1"/>
        <w:spacing w:line="460" w:lineRule="exact"/>
        <w:ind w:leftChars="0" w:left="2153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D707D2">
        <w:rPr>
          <w:rFonts w:ascii="標楷體" w:eastAsia="標楷體" w:hAnsi="標楷體" w:cs="Times New Roman" w:hint="eastAsia"/>
          <w:sz w:val="28"/>
          <w:szCs w:val="28"/>
        </w:rPr>
        <w:t>名，研習單位「蘆竹國小」項下報名，本次研</w:t>
      </w:r>
      <w:r w:rsidR="00D43ECF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</w:p>
    <w:p w:rsidR="00D43ECF" w:rsidRDefault="00D43ECF" w:rsidP="00D221F7">
      <w:pPr>
        <w:pStyle w:val="1"/>
        <w:spacing w:line="460" w:lineRule="exact"/>
        <w:ind w:leftChars="0" w:left="215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D707D2" w:rsidRPr="00D707D2">
        <w:rPr>
          <w:rFonts w:ascii="標楷體" w:eastAsia="標楷體" w:hAnsi="標楷體" w:cs="Times New Roman" w:hint="eastAsia"/>
          <w:sz w:val="28"/>
          <w:szCs w:val="28"/>
        </w:rPr>
        <w:t>習預估100人，依報名先後順序錄取</w:t>
      </w:r>
      <w:r w:rsidR="00D707D2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D707D2" w:rsidRPr="00D94776">
        <w:rPr>
          <w:rFonts w:ascii="標楷體" w:eastAsia="標楷體" w:hAnsi="標楷體" w:hint="eastAsia"/>
          <w:sz w:val="28"/>
          <w:szCs w:val="28"/>
        </w:rPr>
        <w:t>全程參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D707D2" w:rsidRDefault="00D43ECF" w:rsidP="00D221F7">
      <w:pPr>
        <w:pStyle w:val="1"/>
        <w:spacing w:line="460" w:lineRule="exact"/>
        <w:ind w:leftChars="0" w:left="2153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D707D2" w:rsidRPr="00D94776">
        <w:rPr>
          <w:rFonts w:ascii="標楷體" w:eastAsia="標楷體" w:hAnsi="標楷體" w:hint="eastAsia"/>
          <w:sz w:val="28"/>
          <w:szCs w:val="28"/>
        </w:rPr>
        <w:t>與者核發6</w:t>
      </w:r>
      <w:bookmarkStart w:id="0" w:name="_GoBack"/>
      <w:bookmarkEnd w:id="0"/>
      <w:r w:rsidR="00D707D2" w:rsidRPr="00D94776">
        <w:rPr>
          <w:rFonts w:ascii="標楷體" w:eastAsia="標楷體" w:hAnsi="標楷體" w:hint="eastAsia"/>
          <w:sz w:val="28"/>
          <w:szCs w:val="28"/>
        </w:rPr>
        <w:t>小時研習時數</w:t>
      </w:r>
      <w:r w:rsidR="00D707D2" w:rsidRPr="00D707D2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D707D2" w:rsidRPr="00D707D2" w:rsidRDefault="00D707D2" w:rsidP="00D707D2">
      <w:pPr>
        <w:pStyle w:val="a3"/>
        <w:numPr>
          <w:ilvl w:val="0"/>
          <w:numId w:val="2"/>
        </w:numPr>
        <w:snapToGrid w:val="0"/>
        <w:spacing w:line="500" w:lineRule="exact"/>
        <w:ind w:leftChars="0"/>
        <w:rPr>
          <w:rFonts w:ascii="標楷體" w:eastAsia="標楷體" w:hAnsi="標楷體" w:cs="標楷體"/>
          <w:sz w:val="28"/>
          <w:szCs w:val="28"/>
        </w:rPr>
      </w:pPr>
      <w:r w:rsidRPr="00D707D2">
        <w:rPr>
          <w:rFonts w:ascii="標楷體" w:eastAsia="標楷體" w:hAnsi="標楷體" w:cs="標楷體" w:hint="eastAsia"/>
          <w:sz w:val="28"/>
          <w:szCs w:val="28"/>
        </w:rPr>
        <w:t>本案參與研習人員在課務自理及不支代課費原則下核予以公（差）假登記，為鼓勵教師參與研習，請貴校本權責核與補休事宜。</w:t>
      </w:r>
    </w:p>
    <w:p w:rsidR="00D707D2" w:rsidRDefault="00D707D2" w:rsidP="00D707D2">
      <w:pPr>
        <w:snapToGrid w:val="0"/>
        <w:spacing w:line="500" w:lineRule="exact"/>
        <w:rPr>
          <w:rFonts w:ascii="標楷體" w:eastAsia="標楷體" w:hAnsi="標楷體" w:cs="標楷體"/>
          <w:sz w:val="28"/>
          <w:szCs w:val="28"/>
        </w:rPr>
      </w:pPr>
      <w:r w:rsidRPr="00D707D2">
        <w:rPr>
          <w:rFonts w:ascii="標楷體" w:eastAsia="標楷體" w:hAnsi="標楷體" w:cs="標楷體" w:hint="eastAsia"/>
          <w:sz w:val="28"/>
          <w:szCs w:val="28"/>
        </w:rPr>
        <w:t>正本:本市各市立學校</w:t>
      </w:r>
    </w:p>
    <w:p w:rsidR="00D707D2" w:rsidRDefault="00D707D2" w:rsidP="00D707D2">
      <w:pPr>
        <w:snapToGrid w:val="0"/>
        <w:spacing w:line="500" w:lineRule="exac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副本:</w:t>
      </w:r>
    </w:p>
    <w:p w:rsidR="00D707D2" w:rsidRPr="00D707D2" w:rsidRDefault="00D707D2" w:rsidP="00D707D2">
      <w:pPr>
        <w:snapToGrid w:val="0"/>
        <w:spacing w:line="500" w:lineRule="exact"/>
        <w:rPr>
          <w:rFonts w:ascii="標楷體" w:eastAsia="標楷體" w:hAnsi="標楷體" w:cs="標楷體"/>
          <w:sz w:val="28"/>
          <w:szCs w:val="28"/>
        </w:rPr>
      </w:pPr>
    </w:p>
    <w:p w:rsidR="00D707D2" w:rsidRPr="00D707D2" w:rsidRDefault="00D707D2" w:rsidP="00D707D2">
      <w:pPr>
        <w:pStyle w:val="1"/>
        <w:spacing w:line="460" w:lineRule="exact"/>
        <w:ind w:leftChars="0" w:left="2153"/>
        <w:rPr>
          <w:rFonts w:ascii="標楷體" w:eastAsia="標楷體" w:hAnsi="標楷體" w:cs="Times New Roman"/>
          <w:sz w:val="28"/>
          <w:szCs w:val="28"/>
        </w:rPr>
      </w:pPr>
    </w:p>
    <w:p w:rsidR="000C2DE2" w:rsidRPr="003242D2" w:rsidRDefault="000C2DE2" w:rsidP="003242D2">
      <w:pPr>
        <w:spacing w:line="460" w:lineRule="exact"/>
        <w:rPr>
          <w:rFonts w:ascii="標楷體" w:eastAsia="標楷體" w:hAnsi="標楷體" w:cs="標楷體"/>
          <w:sz w:val="28"/>
          <w:szCs w:val="28"/>
        </w:rPr>
      </w:pPr>
    </w:p>
    <w:p w:rsidR="000C2DE2" w:rsidRPr="003D550D" w:rsidRDefault="000C2DE2" w:rsidP="003D550D">
      <w:pPr>
        <w:spacing w:line="380" w:lineRule="exact"/>
        <w:rPr>
          <w:sz w:val="28"/>
          <w:szCs w:val="28"/>
        </w:rPr>
      </w:pPr>
    </w:p>
    <w:sectPr w:rsidR="000C2DE2" w:rsidRPr="003D55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1EFF" w:rsidRDefault="004A1EFF" w:rsidP="00FA6E2D">
      <w:r>
        <w:separator/>
      </w:r>
    </w:p>
  </w:endnote>
  <w:endnote w:type="continuationSeparator" w:id="0">
    <w:p w:rsidR="004A1EFF" w:rsidRDefault="004A1EFF" w:rsidP="00FA6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1EFF" w:rsidRDefault="004A1EFF" w:rsidP="00FA6E2D">
      <w:r>
        <w:separator/>
      </w:r>
    </w:p>
  </w:footnote>
  <w:footnote w:type="continuationSeparator" w:id="0">
    <w:p w:rsidR="004A1EFF" w:rsidRDefault="004A1EFF" w:rsidP="00FA6E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44263C"/>
    <w:multiLevelType w:val="hybridMultilevel"/>
    <w:tmpl w:val="E5D819B2"/>
    <w:lvl w:ilvl="0" w:tplc="B3A088A0">
      <w:start w:val="1"/>
      <w:numFmt w:val="taiwaneseCountingThousand"/>
      <w:lvlText w:val="（%1）"/>
      <w:lvlJc w:val="left"/>
      <w:pPr>
        <w:ind w:left="2153" w:hanging="833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" w15:restartNumberingAfterBreak="0">
    <w:nsid w:val="636B3AF1"/>
    <w:multiLevelType w:val="hybridMultilevel"/>
    <w:tmpl w:val="0CDE06AA"/>
    <w:lvl w:ilvl="0" w:tplc="EC3A09A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555175E"/>
    <w:multiLevelType w:val="hybridMultilevel"/>
    <w:tmpl w:val="31C6DF84"/>
    <w:lvl w:ilvl="0" w:tplc="7286F51E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50D"/>
    <w:rsid w:val="000C2DE2"/>
    <w:rsid w:val="003242D2"/>
    <w:rsid w:val="003D550D"/>
    <w:rsid w:val="004A1EFF"/>
    <w:rsid w:val="004A2F2F"/>
    <w:rsid w:val="006B276A"/>
    <w:rsid w:val="00A37F3F"/>
    <w:rsid w:val="00D11D8F"/>
    <w:rsid w:val="00D221F7"/>
    <w:rsid w:val="00D43ECF"/>
    <w:rsid w:val="00D707D2"/>
    <w:rsid w:val="00FA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55E0743-67E6-4950-AFB4-A17B7C3E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2DE2"/>
    <w:pPr>
      <w:ind w:leftChars="200" w:left="480"/>
    </w:pPr>
  </w:style>
  <w:style w:type="table" w:styleId="a4">
    <w:name w:val="Table Grid"/>
    <w:basedOn w:val="a1"/>
    <w:rsid w:val="000C2DE2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清單段落1"/>
    <w:basedOn w:val="a"/>
    <w:rsid w:val="000C2DE2"/>
    <w:pPr>
      <w:ind w:leftChars="200" w:left="480"/>
    </w:pPr>
    <w:rPr>
      <w:rFonts w:ascii="Calibri" w:eastAsia="新細明體" w:hAnsi="Calibri" w:cs="Calibri"/>
      <w:szCs w:val="24"/>
    </w:rPr>
  </w:style>
  <w:style w:type="paragraph" w:styleId="a5">
    <w:name w:val="header"/>
    <w:basedOn w:val="a"/>
    <w:link w:val="a6"/>
    <w:uiPriority w:val="99"/>
    <w:unhideWhenUsed/>
    <w:rsid w:val="00FA6E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A6E2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A6E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A6E2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</dc:creator>
  <cp:keywords/>
  <dc:description/>
  <cp:lastModifiedBy>user</cp:lastModifiedBy>
  <cp:revision>2</cp:revision>
  <dcterms:created xsi:type="dcterms:W3CDTF">2019-03-24T09:41:00Z</dcterms:created>
  <dcterms:modified xsi:type="dcterms:W3CDTF">2019-03-24T09:41:00Z</dcterms:modified>
</cp:coreProperties>
</file>