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F76" w:rsidRPr="00366F76" w:rsidRDefault="00AC26B0" w:rsidP="00AC26B0">
      <w:pPr>
        <w:jc w:val="center"/>
        <w:rPr>
          <w:b/>
          <w:sz w:val="32"/>
          <w:szCs w:val="32"/>
        </w:rPr>
      </w:pPr>
      <w:bookmarkStart w:id="0" w:name="_GoBack"/>
      <w:r w:rsidRPr="00187ABC">
        <w:rPr>
          <w:rFonts w:eastAsia="標楷體"/>
          <w:b/>
          <w:sz w:val="28"/>
          <w:szCs w:val="28"/>
        </w:rPr>
        <w:t>桃園市</w:t>
      </w:r>
      <w:r>
        <w:rPr>
          <w:rFonts w:eastAsia="標楷體"/>
          <w:b/>
          <w:sz w:val="28"/>
          <w:szCs w:val="28"/>
        </w:rPr>
        <w:t>國民教育</w:t>
      </w:r>
      <w:proofErr w:type="gramStart"/>
      <w:r>
        <w:rPr>
          <w:rFonts w:eastAsia="標楷體"/>
          <w:b/>
          <w:sz w:val="28"/>
          <w:szCs w:val="28"/>
        </w:rPr>
        <w:t>輔導團國小組</w:t>
      </w:r>
      <w:proofErr w:type="gramEnd"/>
      <w:r>
        <w:rPr>
          <w:rFonts w:eastAsia="標楷體"/>
          <w:b/>
          <w:sz w:val="28"/>
          <w:szCs w:val="28"/>
        </w:rPr>
        <w:t>社會學習領域到校輔導公開授課</w:t>
      </w:r>
      <w:r>
        <w:rPr>
          <w:rFonts w:eastAsia="標楷體" w:hint="eastAsia"/>
          <w:b/>
          <w:sz w:val="28"/>
          <w:szCs w:val="28"/>
        </w:rPr>
        <w:t>教學設計</w:t>
      </w:r>
    </w:p>
    <w:tbl>
      <w:tblPr>
        <w:tblW w:w="9747"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tblPr>
      <w:tblGrid>
        <w:gridCol w:w="863"/>
        <w:gridCol w:w="711"/>
        <w:gridCol w:w="10"/>
        <w:gridCol w:w="3019"/>
        <w:gridCol w:w="992"/>
        <w:gridCol w:w="567"/>
        <w:gridCol w:w="709"/>
        <w:gridCol w:w="2876"/>
      </w:tblGrid>
      <w:tr w:rsidR="00366F76" w:rsidRPr="00A05109" w:rsidTr="00053CC2">
        <w:trPr>
          <w:trHeight w:val="50"/>
          <w:jc w:val="center"/>
        </w:trPr>
        <w:tc>
          <w:tcPr>
            <w:tcW w:w="1584" w:type="dxa"/>
            <w:gridSpan w:val="3"/>
            <w:tcBorders>
              <w:top w:val="single" w:sz="12" w:space="0" w:color="auto"/>
              <w:right w:val="single" w:sz="4" w:space="0" w:color="auto"/>
            </w:tcBorders>
            <w:shd w:val="clear" w:color="auto" w:fill="D9D9D9"/>
            <w:vAlign w:val="center"/>
          </w:tcPr>
          <w:bookmarkEnd w:id="0"/>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領域</w:t>
            </w:r>
            <w:r w:rsidRPr="00A05109">
              <w:rPr>
                <w:rFonts w:ascii="Times New Roman" w:eastAsia="標楷體" w:hAnsi="Times New Roman"/>
                <w:b/>
              </w:rPr>
              <w:t>/</w:t>
            </w:r>
            <w:r w:rsidRPr="00A05109">
              <w:rPr>
                <w:rFonts w:ascii="Times New Roman" w:eastAsia="標楷體" w:hAnsi="Times New Roman"/>
                <w:b/>
              </w:rPr>
              <w:t>科目</w:t>
            </w:r>
          </w:p>
        </w:tc>
        <w:tc>
          <w:tcPr>
            <w:tcW w:w="3019" w:type="dxa"/>
            <w:tcBorders>
              <w:top w:val="single" w:sz="12" w:space="0" w:color="auto"/>
              <w:right w:val="single" w:sz="4" w:space="0" w:color="auto"/>
            </w:tcBorders>
          </w:tcPr>
          <w:p w:rsidR="00366F76" w:rsidRPr="00A05109" w:rsidRDefault="001E3229" w:rsidP="00485F7D">
            <w:pPr>
              <w:jc w:val="both"/>
              <w:rPr>
                <w:rFonts w:ascii="Times New Roman" w:eastAsia="標楷體" w:hAnsi="Times New Roman"/>
              </w:rPr>
            </w:pPr>
            <w:r>
              <w:rPr>
                <w:rFonts w:ascii="標楷體" w:eastAsia="標楷體" w:hAnsi="標楷體" w:hint="eastAsia"/>
                <w:noProof/>
              </w:rPr>
              <w:t>社會領域</w:t>
            </w:r>
          </w:p>
        </w:tc>
        <w:tc>
          <w:tcPr>
            <w:tcW w:w="992" w:type="dxa"/>
            <w:tcBorders>
              <w:top w:val="single" w:sz="12" w:space="0" w:color="auto"/>
              <w:left w:val="single" w:sz="4" w:space="0" w:color="auto"/>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設計者</w:t>
            </w:r>
          </w:p>
        </w:tc>
        <w:tc>
          <w:tcPr>
            <w:tcW w:w="4152" w:type="dxa"/>
            <w:gridSpan w:val="3"/>
            <w:tcBorders>
              <w:top w:val="single" w:sz="12" w:space="0" w:color="auto"/>
              <w:left w:val="single" w:sz="4" w:space="0" w:color="auto"/>
            </w:tcBorders>
          </w:tcPr>
          <w:p w:rsidR="00366F76" w:rsidRPr="00A05109" w:rsidRDefault="001E3229" w:rsidP="00485F7D">
            <w:pPr>
              <w:jc w:val="both"/>
              <w:rPr>
                <w:rFonts w:ascii="Times New Roman" w:eastAsia="標楷體" w:hAnsi="Times New Roman"/>
              </w:rPr>
            </w:pPr>
            <w:r>
              <w:rPr>
                <w:rFonts w:ascii="Times New Roman" w:eastAsia="標楷體" w:hAnsi="Times New Roman" w:hint="eastAsia"/>
              </w:rPr>
              <w:t>羅銘辰</w:t>
            </w:r>
          </w:p>
        </w:tc>
      </w:tr>
      <w:tr w:rsidR="00366F76" w:rsidRPr="00A05109" w:rsidTr="00053CC2">
        <w:trPr>
          <w:trHeight w:val="70"/>
          <w:jc w:val="center"/>
        </w:trPr>
        <w:tc>
          <w:tcPr>
            <w:tcW w:w="1584" w:type="dxa"/>
            <w:gridSpan w:val="3"/>
            <w:tcBorders>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實施年級</w:t>
            </w:r>
          </w:p>
        </w:tc>
        <w:tc>
          <w:tcPr>
            <w:tcW w:w="3019" w:type="dxa"/>
            <w:tcBorders>
              <w:right w:val="single" w:sz="4" w:space="0" w:color="auto"/>
            </w:tcBorders>
          </w:tcPr>
          <w:p w:rsidR="00366F76" w:rsidRPr="00A05109" w:rsidRDefault="001E3229" w:rsidP="00485F7D">
            <w:pPr>
              <w:jc w:val="both"/>
              <w:rPr>
                <w:rFonts w:ascii="Times New Roman" w:eastAsia="標楷體" w:hAnsi="Times New Roman"/>
              </w:rPr>
            </w:pPr>
            <w:r>
              <w:rPr>
                <w:rFonts w:ascii="Times New Roman" w:eastAsia="標楷體" w:hAnsi="Times New Roman" w:hint="eastAsia"/>
              </w:rPr>
              <w:t>六年級</w:t>
            </w:r>
          </w:p>
        </w:tc>
        <w:tc>
          <w:tcPr>
            <w:tcW w:w="992" w:type="dxa"/>
            <w:tcBorders>
              <w:left w:val="single" w:sz="4" w:space="0" w:color="auto"/>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proofErr w:type="gramStart"/>
            <w:r w:rsidRPr="00A05109">
              <w:rPr>
                <w:rFonts w:ascii="Times New Roman" w:eastAsia="標楷體" w:hAnsi="Times New Roman"/>
                <w:b/>
              </w:rPr>
              <w:t>總節數</w:t>
            </w:r>
            <w:proofErr w:type="gramEnd"/>
          </w:p>
        </w:tc>
        <w:tc>
          <w:tcPr>
            <w:tcW w:w="4152" w:type="dxa"/>
            <w:gridSpan w:val="3"/>
            <w:tcBorders>
              <w:left w:val="single" w:sz="4" w:space="0" w:color="auto"/>
            </w:tcBorders>
          </w:tcPr>
          <w:p w:rsidR="00366F76" w:rsidRPr="00A05109" w:rsidRDefault="00366F76" w:rsidP="00897082">
            <w:pPr>
              <w:jc w:val="both"/>
              <w:rPr>
                <w:rFonts w:ascii="Times New Roman" w:eastAsia="標楷體" w:hAnsi="Times New Roman"/>
              </w:rPr>
            </w:pPr>
            <w:r w:rsidRPr="00A05109">
              <w:rPr>
                <w:rFonts w:ascii="Times New Roman" w:eastAsia="標楷體" w:hAnsi="Times New Roman"/>
              </w:rPr>
              <w:t>共</w:t>
            </w:r>
            <w:r w:rsidR="00897082" w:rsidRPr="00897082">
              <w:rPr>
                <w:rFonts w:ascii="Times New Roman" w:eastAsia="標楷體" w:hAnsi="Times New Roman" w:hint="eastAsia"/>
                <w:u w:val="single"/>
              </w:rPr>
              <w:t>3</w:t>
            </w:r>
            <w:r w:rsidRPr="00A05109">
              <w:rPr>
                <w:rFonts w:ascii="Times New Roman" w:eastAsia="標楷體" w:hAnsi="Times New Roman"/>
              </w:rPr>
              <w:t>節，</w:t>
            </w:r>
            <w:r w:rsidR="00897082" w:rsidRPr="00897082">
              <w:rPr>
                <w:rFonts w:ascii="Times New Roman" w:eastAsia="標楷體" w:hAnsi="Times New Roman" w:hint="eastAsia"/>
                <w:u w:val="single"/>
              </w:rPr>
              <w:t>120</w:t>
            </w:r>
            <w:r w:rsidRPr="00A05109">
              <w:rPr>
                <w:rFonts w:ascii="Times New Roman" w:eastAsia="標楷體" w:hAnsi="Times New Roman"/>
              </w:rPr>
              <w:t>分鐘</w:t>
            </w:r>
            <w:r w:rsidR="00443B4D">
              <w:rPr>
                <w:rFonts w:ascii="Times New Roman" w:eastAsia="標楷體" w:hAnsi="Times New Roman"/>
              </w:rPr>
              <w:t>（本次授課為第一節）</w:t>
            </w:r>
          </w:p>
        </w:tc>
      </w:tr>
      <w:tr w:rsidR="00366F76" w:rsidRPr="00A05109" w:rsidTr="00AC26B0">
        <w:trPr>
          <w:trHeight w:val="70"/>
          <w:jc w:val="center"/>
        </w:trPr>
        <w:tc>
          <w:tcPr>
            <w:tcW w:w="1584" w:type="dxa"/>
            <w:gridSpan w:val="3"/>
            <w:tcBorders>
              <w:bottom w:val="double" w:sz="4" w:space="0" w:color="auto"/>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單元名稱</w:t>
            </w:r>
          </w:p>
        </w:tc>
        <w:tc>
          <w:tcPr>
            <w:tcW w:w="8163" w:type="dxa"/>
            <w:gridSpan w:val="5"/>
            <w:tcBorders>
              <w:left w:val="single" w:sz="4" w:space="0" w:color="auto"/>
              <w:bottom w:val="double" w:sz="4" w:space="0" w:color="auto"/>
            </w:tcBorders>
          </w:tcPr>
          <w:p w:rsidR="00366F76" w:rsidRPr="00A05109" w:rsidRDefault="001E3229" w:rsidP="00485F7D">
            <w:pPr>
              <w:jc w:val="both"/>
              <w:rPr>
                <w:rFonts w:ascii="Times New Roman" w:eastAsia="標楷體" w:hAnsi="Times New Roman"/>
              </w:rPr>
            </w:pPr>
            <w:r>
              <w:rPr>
                <w:rFonts w:ascii="Times New Roman" w:eastAsia="標楷體" w:hAnsi="Times New Roman" w:hint="eastAsia"/>
              </w:rPr>
              <w:t>3-1</w:t>
            </w:r>
            <w:r>
              <w:rPr>
                <w:rFonts w:ascii="Times New Roman" w:eastAsia="標楷體" w:hAnsi="Times New Roman" w:hint="eastAsia"/>
              </w:rPr>
              <w:t>人權問題與保障</w:t>
            </w:r>
          </w:p>
        </w:tc>
      </w:tr>
      <w:tr w:rsidR="00366F76" w:rsidRPr="00A05109" w:rsidTr="00AC26B0">
        <w:trPr>
          <w:trHeight w:val="70"/>
          <w:jc w:val="center"/>
        </w:trPr>
        <w:tc>
          <w:tcPr>
            <w:tcW w:w="9747" w:type="dxa"/>
            <w:gridSpan w:val="8"/>
            <w:tcBorders>
              <w:top w:val="doub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設計依據</w:t>
            </w:r>
          </w:p>
        </w:tc>
      </w:tr>
      <w:tr w:rsidR="00366F76" w:rsidRPr="00A05109" w:rsidTr="00053CC2">
        <w:trPr>
          <w:trHeight w:val="405"/>
          <w:jc w:val="center"/>
        </w:trPr>
        <w:tc>
          <w:tcPr>
            <w:tcW w:w="863" w:type="dxa"/>
            <w:vMerge w:val="restart"/>
            <w:tcBorders>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學習</w:t>
            </w:r>
          </w:p>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重點</w:t>
            </w:r>
          </w:p>
        </w:tc>
        <w:tc>
          <w:tcPr>
            <w:tcW w:w="711" w:type="dxa"/>
            <w:tcBorders>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學習表現</w:t>
            </w:r>
          </w:p>
        </w:tc>
        <w:tc>
          <w:tcPr>
            <w:tcW w:w="4588" w:type="dxa"/>
            <w:gridSpan w:val="4"/>
            <w:tcBorders>
              <w:left w:val="single" w:sz="4" w:space="0" w:color="auto"/>
              <w:right w:val="single" w:sz="4" w:space="0" w:color="auto"/>
            </w:tcBorders>
          </w:tcPr>
          <w:p w:rsidR="001E3229" w:rsidRPr="00C03C49" w:rsidRDefault="00443B4D" w:rsidP="00366F76">
            <w:pPr>
              <w:numPr>
                <w:ilvl w:val="0"/>
                <w:numId w:val="1"/>
              </w:numPr>
              <w:jc w:val="both"/>
              <w:rPr>
                <w:rFonts w:ascii="標楷體" w:eastAsia="標楷體" w:hAnsi="標楷體"/>
                <w:color w:val="FF0000"/>
                <w:u w:val="single"/>
              </w:rPr>
            </w:pPr>
            <w:r>
              <w:rPr>
                <w:rFonts w:ascii="標楷體" w:eastAsia="標楷體" w:hAnsi="標楷體" w:hint="eastAsia"/>
                <w:color w:val="auto"/>
                <w:u w:val="single"/>
              </w:rPr>
              <w:t>1</w:t>
            </w:r>
            <w:r w:rsidRPr="001E3229">
              <w:rPr>
                <w:rFonts w:ascii="標楷體" w:eastAsia="標楷體" w:hAnsi="標楷體" w:hint="eastAsia"/>
                <w:color w:val="auto"/>
                <w:u w:val="single"/>
              </w:rPr>
              <w:t>b</w:t>
            </w:r>
            <w:r w:rsidR="001E3229" w:rsidRPr="00C03C49">
              <w:rPr>
                <w:rFonts w:ascii="標楷體" w:eastAsia="標楷體" w:hAnsi="標楷體" w:hint="eastAsia"/>
                <w:color w:val="FF0000"/>
                <w:u w:val="single"/>
              </w:rPr>
              <w:t>－Ⅲ－2</w:t>
            </w:r>
          </w:p>
          <w:p w:rsidR="00366F76" w:rsidRPr="001E3229" w:rsidRDefault="00443B4D" w:rsidP="001E3229">
            <w:pPr>
              <w:ind w:left="480"/>
              <w:jc w:val="both"/>
              <w:rPr>
                <w:rFonts w:ascii="Times New Roman" w:eastAsia="標楷體" w:hAnsi="Times New Roman"/>
                <w:u w:val="single"/>
              </w:rPr>
            </w:pPr>
            <w:r>
              <w:rPr>
                <w:rFonts w:ascii="標楷體" w:eastAsia="標楷體" w:hAnsi="標楷體"/>
              </w:rPr>
              <w:t>理解各種事實或社會現象的關係，並歸納出其間的關係或規律性。</w:t>
            </w:r>
          </w:p>
          <w:p w:rsidR="00A3033A" w:rsidRPr="001E3229" w:rsidRDefault="00A3033A" w:rsidP="00A3033A">
            <w:pPr>
              <w:numPr>
                <w:ilvl w:val="0"/>
                <w:numId w:val="1"/>
              </w:numPr>
              <w:jc w:val="both"/>
              <w:rPr>
                <w:rFonts w:ascii="標楷體" w:eastAsia="標楷體" w:hAnsi="標楷體"/>
                <w:color w:val="A6A6A6"/>
                <w:u w:val="single"/>
              </w:rPr>
            </w:pPr>
            <w:r w:rsidRPr="001E3229">
              <w:rPr>
                <w:rFonts w:ascii="標楷體" w:eastAsia="標楷體" w:hAnsi="標楷體" w:hint="eastAsia"/>
                <w:color w:val="auto"/>
                <w:u w:val="single"/>
              </w:rPr>
              <w:t>3b－Ⅲ－2</w:t>
            </w:r>
          </w:p>
          <w:p w:rsidR="00A3033A" w:rsidRPr="00A05109" w:rsidRDefault="00A3033A" w:rsidP="00A3033A">
            <w:pPr>
              <w:ind w:left="480"/>
              <w:jc w:val="both"/>
              <w:rPr>
                <w:rFonts w:ascii="Times New Roman" w:eastAsia="標楷體" w:hAnsi="Times New Roman"/>
                <w:color w:val="A6A6A6"/>
                <w:u w:val="single"/>
              </w:rPr>
            </w:pPr>
            <w:r w:rsidRPr="001E3229">
              <w:rPr>
                <w:rFonts w:ascii="標楷體" w:eastAsia="標楷體" w:hAnsi="標楷體"/>
              </w:rPr>
              <w:t>摘取及整理社會議題相關資 料的重點，並加以描述和解 釋。</w:t>
            </w:r>
          </w:p>
          <w:p w:rsidR="001E3229" w:rsidRPr="002C734B" w:rsidRDefault="001E3229" w:rsidP="00366F76">
            <w:pPr>
              <w:numPr>
                <w:ilvl w:val="0"/>
                <w:numId w:val="1"/>
              </w:numPr>
              <w:jc w:val="both"/>
              <w:rPr>
                <w:rFonts w:ascii="標楷體" w:eastAsia="標楷體" w:hAnsi="標楷體"/>
                <w:color w:val="00B0F0"/>
                <w:u w:val="single"/>
              </w:rPr>
            </w:pPr>
            <w:r w:rsidRPr="002C734B">
              <w:rPr>
                <w:rFonts w:ascii="標楷體" w:eastAsia="標楷體" w:hAnsi="標楷體" w:hint="eastAsia"/>
                <w:color w:val="00B0F0"/>
                <w:u w:val="single"/>
              </w:rPr>
              <w:t>3c－Ⅲ－1</w:t>
            </w:r>
          </w:p>
          <w:p w:rsidR="001E3229" w:rsidRPr="00A05109" w:rsidRDefault="001E3229" w:rsidP="001E3229">
            <w:pPr>
              <w:ind w:left="480"/>
              <w:jc w:val="both"/>
              <w:rPr>
                <w:rFonts w:ascii="Times New Roman" w:eastAsia="標楷體" w:hAnsi="Times New Roman"/>
                <w:u w:val="single"/>
              </w:rPr>
            </w:pPr>
            <w:r w:rsidRPr="001E3229">
              <w:rPr>
                <w:rFonts w:ascii="標楷體" w:eastAsia="標楷體" w:hAnsi="標楷體"/>
              </w:rPr>
              <w:t>聆聽他人意見，表達自我觀 點，並能與他人討論。</w:t>
            </w:r>
          </w:p>
        </w:tc>
        <w:tc>
          <w:tcPr>
            <w:tcW w:w="709" w:type="dxa"/>
            <w:vMerge w:val="restart"/>
            <w:tcBorders>
              <w:left w:val="single" w:sz="4" w:space="0" w:color="auto"/>
              <w:bottom w:val="double" w:sz="4" w:space="0" w:color="auto"/>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核心</w:t>
            </w:r>
          </w:p>
          <w:p w:rsidR="00366F76" w:rsidRPr="00A05109" w:rsidRDefault="00366F76" w:rsidP="00485F7D">
            <w:pPr>
              <w:jc w:val="both"/>
              <w:rPr>
                <w:rFonts w:ascii="Times New Roman" w:eastAsia="標楷體" w:hAnsi="Times New Roman"/>
                <w:b/>
                <w:u w:val="single"/>
              </w:rPr>
            </w:pPr>
            <w:r w:rsidRPr="00A05109">
              <w:rPr>
                <w:rFonts w:ascii="Times New Roman" w:eastAsia="標楷體" w:hAnsi="Times New Roman"/>
                <w:b/>
              </w:rPr>
              <w:t>素養</w:t>
            </w:r>
          </w:p>
        </w:tc>
        <w:tc>
          <w:tcPr>
            <w:tcW w:w="2876" w:type="dxa"/>
            <w:vMerge w:val="restart"/>
            <w:tcBorders>
              <w:left w:val="single" w:sz="4" w:space="0" w:color="auto"/>
              <w:bottom w:val="nil"/>
            </w:tcBorders>
          </w:tcPr>
          <w:p w:rsidR="001E3229" w:rsidRPr="001E3229" w:rsidRDefault="001E3229" w:rsidP="001E3229">
            <w:pPr>
              <w:numPr>
                <w:ilvl w:val="0"/>
                <w:numId w:val="1"/>
              </w:numPr>
              <w:jc w:val="both"/>
              <w:rPr>
                <w:rFonts w:ascii="Times New Roman" w:eastAsia="標楷體" w:hAnsi="Times New Roman"/>
                <w:color w:val="A6A6A6"/>
                <w:u w:val="single"/>
              </w:rPr>
            </w:pPr>
            <w:r>
              <w:rPr>
                <w:rFonts w:ascii="Times New Roman" w:eastAsia="標楷體" w:hAnsi="Times New Roman" w:hint="eastAsia"/>
                <w:color w:val="A6A6A6"/>
                <w:u w:val="single"/>
              </w:rPr>
              <w:softHyphen/>
            </w:r>
            <w:r>
              <w:rPr>
                <w:rFonts w:ascii="Times New Roman" w:eastAsia="標楷體" w:hAnsi="Times New Roman"/>
                <w:color w:val="A6A6A6"/>
                <w:u w:val="single"/>
              </w:rPr>
              <w:softHyphen/>
            </w:r>
            <w:r>
              <w:rPr>
                <w:rFonts w:ascii="Times New Roman" w:eastAsia="標楷體" w:hAnsi="Times New Roman" w:hint="eastAsia"/>
                <w:color w:val="A6A6A6"/>
                <w:u w:val="single"/>
              </w:rPr>
              <w:softHyphen/>
            </w:r>
            <w:r w:rsidRPr="001E3229">
              <w:rPr>
                <w:rFonts w:ascii="Times New Roman" w:eastAsia="標楷體" w:hAnsi="Times New Roman" w:hint="eastAsia"/>
                <w:color w:val="auto"/>
                <w:u w:val="single"/>
              </w:rPr>
              <w:t>社－</w:t>
            </w:r>
            <w:r w:rsidRPr="001E3229">
              <w:rPr>
                <w:rFonts w:ascii="Times New Roman" w:eastAsia="標楷體" w:hAnsi="Times New Roman" w:hint="eastAsia"/>
                <w:color w:val="auto"/>
                <w:u w:val="single"/>
              </w:rPr>
              <w:t>E</w:t>
            </w:r>
            <w:r w:rsidRPr="001E3229">
              <w:rPr>
                <w:rFonts w:ascii="Times New Roman" w:eastAsia="標楷體" w:hAnsi="Times New Roman" w:hint="eastAsia"/>
                <w:color w:val="auto"/>
                <w:u w:val="single"/>
              </w:rPr>
              <w:t>－</w:t>
            </w:r>
            <w:r w:rsidRPr="001E3229">
              <w:rPr>
                <w:rFonts w:ascii="Times New Roman" w:eastAsia="標楷體" w:hAnsi="Times New Roman" w:hint="eastAsia"/>
                <w:color w:val="auto"/>
                <w:u w:val="single"/>
              </w:rPr>
              <w:t>C1</w:t>
            </w:r>
          </w:p>
          <w:p w:rsidR="00366F76" w:rsidRPr="00443B4D" w:rsidRDefault="001E3229" w:rsidP="00443B4D">
            <w:pPr>
              <w:ind w:left="480"/>
              <w:jc w:val="both"/>
              <w:rPr>
                <w:rFonts w:ascii="Times New Roman" w:eastAsia="標楷體" w:hAnsi="Times New Roman"/>
                <w:color w:val="A6A6A6"/>
                <w:u w:val="single"/>
              </w:rPr>
            </w:pPr>
            <w:r w:rsidRPr="001E3229">
              <w:rPr>
                <w:rFonts w:ascii="標楷體" w:eastAsia="標楷體" w:hAnsi="標楷體"/>
              </w:rPr>
              <w:t>培養良好的生活習慣，遵守社會規範，參與公共 事務，維護人權，關懷自然環境與人類社會的永續發展。</w:t>
            </w:r>
          </w:p>
        </w:tc>
      </w:tr>
      <w:tr w:rsidR="00366F76" w:rsidRPr="00A05109" w:rsidTr="00053CC2">
        <w:trPr>
          <w:trHeight w:val="405"/>
          <w:jc w:val="center"/>
        </w:trPr>
        <w:tc>
          <w:tcPr>
            <w:tcW w:w="863" w:type="dxa"/>
            <w:vMerge/>
            <w:tcBorders>
              <w:bottom w:val="single" w:sz="4" w:space="0" w:color="auto"/>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p>
        </w:tc>
        <w:tc>
          <w:tcPr>
            <w:tcW w:w="711" w:type="dxa"/>
            <w:tcBorders>
              <w:top w:val="single" w:sz="4" w:space="0" w:color="auto"/>
              <w:bottom w:val="single" w:sz="4" w:space="0" w:color="auto"/>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學習內容</w:t>
            </w:r>
          </w:p>
        </w:tc>
        <w:tc>
          <w:tcPr>
            <w:tcW w:w="4588" w:type="dxa"/>
            <w:gridSpan w:val="4"/>
            <w:tcBorders>
              <w:top w:val="single" w:sz="4" w:space="0" w:color="auto"/>
              <w:left w:val="single" w:sz="4" w:space="0" w:color="auto"/>
              <w:bottom w:val="single" w:sz="4" w:space="0" w:color="auto"/>
              <w:right w:val="single" w:sz="4" w:space="0" w:color="auto"/>
            </w:tcBorders>
          </w:tcPr>
          <w:p w:rsidR="00C03C49" w:rsidRPr="00A80064" w:rsidRDefault="003630FD" w:rsidP="00A80064">
            <w:pPr>
              <w:pStyle w:val="a7"/>
              <w:numPr>
                <w:ilvl w:val="0"/>
                <w:numId w:val="12"/>
              </w:numPr>
              <w:ind w:leftChars="0"/>
              <w:jc w:val="both"/>
              <w:rPr>
                <w:rFonts w:ascii="Times New Roman" w:eastAsia="標楷體" w:hAnsi="Times New Roman"/>
                <w:color w:val="FF0000"/>
                <w:u w:val="single"/>
              </w:rPr>
            </w:pPr>
            <w:r w:rsidRPr="00A80064">
              <w:rPr>
                <w:rFonts w:ascii="標楷體" w:eastAsia="標楷體" w:hAnsi="標楷體" w:hint="eastAsia"/>
                <w:color w:val="FF0000"/>
                <w:u w:val="single"/>
              </w:rPr>
              <w:t>Af－Ⅲ－1</w:t>
            </w:r>
          </w:p>
          <w:p w:rsidR="00366F76" w:rsidRDefault="003630FD" w:rsidP="003630FD">
            <w:pPr>
              <w:ind w:left="480"/>
              <w:jc w:val="both"/>
              <w:rPr>
                <w:rFonts w:ascii="Times New Roman" w:eastAsia="標楷體" w:hAnsi="Times New Roman"/>
                <w:color w:val="A6A6A6"/>
                <w:u w:val="single"/>
              </w:rPr>
            </w:pPr>
            <w:r w:rsidRPr="003630FD">
              <w:rPr>
                <w:rFonts w:ascii="標楷體" w:eastAsia="標楷體" w:hAnsi="標楷體" w:hint="eastAsia"/>
                <w:color w:val="auto"/>
              </w:rPr>
              <w:t>為了確保基本人權、維護生態環境的永續發展，全球需共同關心許多議題。</w:t>
            </w:r>
          </w:p>
          <w:p w:rsidR="00A80064" w:rsidRPr="00A80064" w:rsidRDefault="00A80064" w:rsidP="00A80064">
            <w:pPr>
              <w:pStyle w:val="a7"/>
              <w:numPr>
                <w:ilvl w:val="0"/>
                <w:numId w:val="12"/>
              </w:numPr>
              <w:ind w:leftChars="0"/>
              <w:jc w:val="both"/>
              <w:rPr>
                <w:rFonts w:ascii="標楷體" w:eastAsia="標楷體" w:hAnsi="標楷體"/>
                <w:color w:val="A6A6A6"/>
                <w:u w:val="single"/>
              </w:rPr>
            </w:pPr>
            <w:r w:rsidRPr="00A80064">
              <w:rPr>
                <w:rFonts w:ascii="標楷體" w:eastAsia="標楷體" w:hAnsi="標楷體" w:hint="eastAsia"/>
                <w:color w:val="auto"/>
                <w:u w:val="single"/>
              </w:rPr>
              <w:t>Bc－Ⅲ－2</w:t>
            </w:r>
          </w:p>
          <w:p w:rsidR="002C734B" w:rsidRPr="00C77C42" w:rsidRDefault="00A80064" w:rsidP="00443B4D">
            <w:pPr>
              <w:pStyle w:val="a7"/>
              <w:ind w:leftChars="0"/>
              <w:jc w:val="both"/>
              <w:rPr>
                <w:rFonts w:ascii="Times New Roman" w:eastAsia="標楷體" w:hAnsi="Times New Roman"/>
              </w:rPr>
            </w:pPr>
            <w:r w:rsidRPr="00A80064">
              <w:rPr>
                <w:rFonts w:ascii="標楷體" w:eastAsia="標楷體" w:hAnsi="標楷體"/>
              </w:rPr>
              <w:t>權力不平等與資源分配不均，會造成個人或</w:t>
            </w:r>
            <w:proofErr w:type="gramStart"/>
            <w:r w:rsidRPr="00A80064">
              <w:rPr>
                <w:rFonts w:ascii="標楷體" w:eastAsia="標楷體" w:hAnsi="標楷體"/>
              </w:rPr>
              <w:t>群體間的差別待</w:t>
            </w:r>
            <w:r w:rsidRPr="00A80064">
              <w:rPr>
                <w:rFonts w:ascii="標楷體" w:eastAsia="標楷體" w:hAnsi="標楷體" w:hint="eastAsia"/>
              </w:rPr>
              <w:t>遇</w:t>
            </w:r>
            <w:proofErr w:type="gramEnd"/>
            <w:r w:rsidRPr="00A80064">
              <w:rPr>
                <w:rFonts w:ascii="標楷體" w:eastAsia="標楷體" w:hAnsi="標楷體" w:hint="eastAsia"/>
              </w:rPr>
              <w:t>。</w:t>
            </w:r>
          </w:p>
        </w:tc>
        <w:tc>
          <w:tcPr>
            <w:tcW w:w="709" w:type="dxa"/>
            <w:vMerge/>
            <w:tcBorders>
              <w:left w:val="single" w:sz="4" w:space="0" w:color="auto"/>
              <w:bottom w:val="single" w:sz="4" w:space="0" w:color="auto"/>
              <w:right w:val="single" w:sz="4" w:space="0" w:color="auto"/>
            </w:tcBorders>
            <w:shd w:val="clear" w:color="auto" w:fill="D9D9D9"/>
          </w:tcPr>
          <w:p w:rsidR="00366F76" w:rsidRPr="00A05109" w:rsidRDefault="00366F76" w:rsidP="00485F7D">
            <w:pPr>
              <w:jc w:val="both"/>
              <w:rPr>
                <w:rFonts w:ascii="Times New Roman" w:eastAsia="標楷體" w:hAnsi="Times New Roman"/>
                <w:u w:val="single"/>
              </w:rPr>
            </w:pPr>
          </w:p>
        </w:tc>
        <w:tc>
          <w:tcPr>
            <w:tcW w:w="2876" w:type="dxa"/>
            <w:vMerge/>
            <w:tcBorders>
              <w:left w:val="single" w:sz="4" w:space="0" w:color="auto"/>
              <w:bottom w:val="nil"/>
            </w:tcBorders>
          </w:tcPr>
          <w:p w:rsidR="00366F76" w:rsidRPr="00A05109" w:rsidRDefault="00366F76" w:rsidP="00485F7D">
            <w:pPr>
              <w:jc w:val="both"/>
              <w:rPr>
                <w:rFonts w:ascii="Times New Roman" w:eastAsia="標楷體" w:hAnsi="Times New Roman"/>
                <w:u w:val="single"/>
              </w:rPr>
            </w:pPr>
          </w:p>
        </w:tc>
      </w:tr>
      <w:tr w:rsidR="00366F76" w:rsidRPr="00A05109" w:rsidTr="00053CC2">
        <w:trPr>
          <w:trHeight w:val="330"/>
          <w:jc w:val="center"/>
        </w:trPr>
        <w:tc>
          <w:tcPr>
            <w:tcW w:w="863" w:type="dxa"/>
            <w:tcBorders>
              <w:top w:val="single" w:sz="4" w:space="0" w:color="auto"/>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議題</w:t>
            </w:r>
          </w:p>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融入</w:t>
            </w:r>
          </w:p>
        </w:tc>
        <w:tc>
          <w:tcPr>
            <w:tcW w:w="711" w:type="dxa"/>
            <w:tcBorders>
              <w:top w:val="single" w:sz="4" w:space="0" w:color="auto"/>
              <w:left w:val="single" w:sz="4" w:space="0" w:color="auto"/>
              <w:bottom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實質內涵</w:t>
            </w:r>
          </w:p>
        </w:tc>
        <w:tc>
          <w:tcPr>
            <w:tcW w:w="8173" w:type="dxa"/>
            <w:gridSpan w:val="6"/>
            <w:tcBorders>
              <w:top w:val="single" w:sz="4" w:space="0" w:color="auto"/>
              <w:bottom w:val="single" w:sz="4" w:space="0" w:color="auto"/>
            </w:tcBorders>
          </w:tcPr>
          <w:p w:rsidR="00366F76" w:rsidRPr="00897082" w:rsidRDefault="00D831C2" w:rsidP="00366F76">
            <w:pPr>
              <w:numPr>
                <w:ilvl w:val="0"/>
                <w:numId w:val="1"/>
              </w:numPr>
              <w:jc w:val="both"/>
              <w:rPr>
                <w:rFonts w:ascii="Times New Roman" w:eastAsia="標楷體" w:hAnsi="Times New Roman"/>
                <w:color w:val="A6A6A6"/>
                <w:u w:val="single"/>
              </w:rPr>
            </w:pPr>
            <w:r w:rsidRPr="00D831C2">
              <w:rPr>
                <w:rFonts w:ascii="Times New Roman" w:eastAsia="標楷體" w:hAnsi="Times New Roman"/>
                <w:color w:val="auto"/>
                <w:u w:val="single"/>
              </w:rPr>
              <w:t>融入議題部分</w:t>
            </w:r>
          </w:p>
          <w:p w:rsidR="00897082" w:rsidRDefault="00897082" w:rsidP="00897082">
            <w:pPr>
              <w:pStyle w:val="a7"/>
              <w:numPr>
                <w:ilvl w:val="0"/>
                <w:numId w:val="9"/>
              </w:numPr>
              <w:ind w:leftChars="0"/>
              <w:jc w:val="both"/>
              <w:rPr>
                <w:rFonts w:ascii="Times New Roman" w:eastAsia="標楷體" w:hAnsi="Times New Roman"/>
                <w:color w:val="000000" w:themeColor="text1"/>
              </w:rPr>
            </w:pPr>
            <w:r w:rsidRPr="00897082">
              <w:rPr>
                <w:rFonts w:ascii="Times New Roman" w:eastAsia="標楷體" w:hAnsi="Times New Roman"/>
                <w:color w:val="000000" w:themeColor="text1"/>
              </w:rPr>
              <w:t>人權教育：</w:t>
            </w:r>
          </w:p>
          <w:p w:rsidR="00897082" w:rsidRDefault="00897082" w:rsidP="00897082">
            <w:pPr>
              <w:pStyle w:val="a7"/>
              <w:ind w:leftChars="0" w:left="960"/>
              <w:jc w:val="both"/>
              <w:rPr>
                <w:rFonts w:ascii="Times New Roman" w:eastAsia="標楷體" w:hAnsi="Times New Roman"/>
                <w:color w:val="000000" w:themeColor="text1"/>
              </w:rPr>
            </w:pPr>
            <w:r>
              <w:rPr>
                <w:rFonts w:ascii="Times New Roman" w:eastAsia="標楷體" w:hAnsi="Times New Roman"/>
                <w:color w:val="000000" w:themeColor="text1"/>
              </w:rPr>
              <w:t>人</w:t>
            </w:r>
            <w:r>
              <w:rPr>
                <w:rFonts w:ascii="Times New Roman" w:eastAsia="標楷體" w:hAnsi="Times New Roman" w:hint="eastAsia"/>
                <w:color w:val="000000" w:themeColor="text1"/>
              </w:rPr>
              <w:t>E1</w:t>
            </w:r>
            <w:r>
              <w:rPr>
                <w:rFonts w:ascii="Times New Roman" w:eastAsia="標楷體" w:hAnsi="Times New Roman" w:hint="eastAsia"/>
                <w:color w:val="000000" w:themeColor="text1"/>
              </w:rPr>
              <w:t>：認識人權是與生具有的、普遍的、不容剝奪的。</w:t>
            </w:r>
          </w:p>
          <w:p w:rsidR="00366F76" w:rsidRPr="009961A8" w:rsidRDefault="00897082" w:rsidP="009961A8">
            <w:pPr>
              <w:pStyle w:val="a7"/>
              <w:ind w:leftChars="0" w:left="960"/>
              <w:jc w:val="both"/>
              <w:rPr>
                <w:rFonts w:ascii="Times New Roman" w:eastAsia="標楷體" w:hAnsi="Times New Roman"/>
                <w:color w:val="A6A6A6"/>
                <w:u w:val="single"/>
              </w:rPr>
            </w:pPr>
            <w:r>
              <w:rPr>
                <w:rFonts w:ascii="Times New Roman" w:eastAsia="標楷體" w:hAnsi="Times New Roman"/>
                <w:color w:val="000000" w:themeColor="text1"/>
              </w:rPr>
              <w:t>人</w:t>
            </w:r>
            <w:r>
              <w:rPr>
                <w:rFonts w:ascii="Times New Roman" w:eastAsia="標楷體" w:hAnsi="Times New Roman" w:hint="eastAsia"/>
                <w:color w:val="000000" w:themeColor="text1"/>
              </w:rPr>
              <w:t>E11</w:t>
            </w:r>
            <w:r>
              <w:rPr>
                <w:rFonts w:ascii="Times New Roman" w:eastAsia="標楷體" w:hAnsi="Times New Roman" w:hint="eastAsia"/>
                <w:color w:val="000000" w:themeColor="text1"/>
              </w:rPr>
              <w:t>：</w:t>
            </w:r>
            <w:r w:rsidR="00A3033A">
              <w:rPr>
                <w:rFonts w:ascii="Times New Roman" w:eastAsia="標楷體" w:hAnsi="Times New Roman" w:hint="eastAsia"/>
                <w:color w:val="000000" w:themeColor="text1"/>
              </w:rPr>
              <w:t>瞭解兒童權力宣言的內涵及兒童權力公約對兒童基本需求的維護與支持。</w:t>
            </w:r>
          </w:p>
        </w:tc>
      </w:tr>
      <w:tr w:rsidR="00366F76" w:rsidRPr="00A05109" w:rsidTr="00053CC2">
        <w:trPr>
          <w:trHeight w:val="375"/>
          <w:jc w:val="center"/>
        </w:trPr>
        <w:tc>
          <w:tcPr>
            <w:tcW w:w="863" w:type="dxa"/>
            <w:tcBorders>
              <w:right w:val="single" w:sz="4" w:space="0" w:color="auto"/>
            </w:tcBorders>
            <w:shd w:val="clear" w:color="auto" w:fill="D9D9D9"/>
            <w:vAlign w:val="center"/>
          </w:tcPr>
          <w:p w:rsidR="009961A8" w:rsidRPr="009961A8" w:rsidRDefault="009961A8" w:rsidP="009961A8">
            <w:pPr>
              <w:rPr>
                <w:rFonts w:ascii="Times New Roman" w:eastAsia="標楷體" w:hAnsi="Times New Roman"/>
              </w:rPr>
            </w:pPr>
          </w:p>
          <w:p w:rsidR="009961A8" w:rsidRPr="009961A8" w:rsidRDefault="009961A8" w:rsidP="009961A8">
            <w:pPr>
              <w:rPr>
                <w:rFonts w:ascii="Times New Roman" w:eastAsia="標楷體" w:hAnsi="Times New Roman"/>
              </w:rPr>
            </w:pPr>
          </w:p>
          <w:p w:rsidR="009961A8" w:rsidRPr="009961A8" w:rsidRDefault="009961A8" w:rsidP="009961A8">
            <w:pPr>
              <w:rPr>
                <w:rFonts w:ascii="Times New Roman" w:eastAsia="標楷體" w:hAnsi="Times New Roman"/>
              </w:rPr>
            </w:pPr>
          </w:p>
          <w:p w:rsidR="009961A8" w:rsidRPr="009961A8" w:rsidRDefault="009961A8" w:rsidP="009961A8">
            <w:pPr>
              <w:rPr>
                <w:rFonts w:ascii="Times New Roman" w:eastAsia="標楷體" w:hAnsi="Times New Roman"/>
              </w:rPr>
            </w:pPr>
          </w:p>
          <w:p w:rsidR="00366F76" w:rsidRPr="009961A8" w:rsidRDefault="00366F76" w:rsidP="009961A8">
            <w:pPr>
              <w:rPr>
                <w:rFonts w:ascii="Times New Roman" w:eastAsia="標楷體" w:hAnsi="Times New Roman"/>
              </w:rPr>
            </w:pPr>
          </w:p>
        </w:tc>
        <w:tc>
          <w:tcPr>
            <w:tcW w:w="711" w:type="dxa"/>
            <w:tcBorders>
              <w:top w:val="single" w:sz="4" w:space="0" w:color="auto"/>
              <w:lef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所融入之學習重點</w:t>
            </w:r>
          </w:p>
        </w:tc>
        <w:tc>
          <w:tcPr>
            <w:tcW w:w="8173" w:type="dxa"/>
            <w:gridSpan w:val="6"/>
            <w:tcBorders>
              <w:top w:val="single" w:sz="4" w:space="0" w:color="auto"/>
            </w:tcBorders>
          </w:tcPr>
          <w:p w:rsidR="00366F76" w:rsidRPr="00443B4D" w:rsidRDefault="00443B4D" w:rsidP="00366F76">
            <w:pPr>
              <w:numPr>
                <w:ilvl w:val="0"/>
                <w:numId w:val="1"/>
              </w:numPr>
              <w:jc w:val="both"/>
              <w:rPr>
                <w:rFonts w:ascii="Times New Roman" w:eastAsia="標楷體" w:hAnsi="Times New Roman"/>
                <w:color w:val="auto"/>
              </w:rPr>
            </w:pPr>
            <w:r w:rsidRPr="00443B4D">
              <w:rPr>
                <w:rFonts w:ascii="Times New Roman" w:eastAsia="標楷體" w:hAnsi="Times New Roman"/>
                <w:color w:val="auto"/>
              </w:rPr>
              <w:t>能透過觀察、討論與歸納列出世界兒童的基本人權議題。</w:t>
            </w:r>
          </w:p>
          <w:p w:rsidR="00443B4D" w:rsidRPr="00443B4D" w:rsidRDefault="00443B4D" w:rsidP="00366F76">
            <w:pPr>
              <w:numPr>
                <w:ilvl w:val="0"/>
                <w:numId w:val="1"/>
              </w:numPr>
              <w:jc w:val="both"/>
              <w:rPr>
                <w:rFonts w:ascii="Times New Roman" w:eastAsia="標楷體" w:hAnsi="Times New Roman"/>
                <w:color w:val="auto"/>
              </w:rPr>
            </w:pPr>
            <w:r>
              <w:rPr>
                <w:rFonts w:ascii="Times New Roman" w:eastAsia="標楷體" w:hAnsi="Times New Roman"/>
                <w:color w:val="auto"/>
              </w:rPr>
              <w:t>能瞭解世界兒童權力宣言內容，透過人權寶盒珍視自己擁有的權力並培養關懷弱勢的情懷。</w:t>
            </w:r>
          </w:p>
        </w:tc>
      </w:tr>
      <w:tr w:rsidR="00366F76" w:rsidRPr="00A05109" w:rsidTr="00053CC2">
        <w:trPr>
          <w:trHeight w:val="50"/>
          <w:jc w:val="center"/>
        </w:trPr>
        <w:tc>
          <w:tcPr>
            <w:tcW w:w="1574" w:type="dxa"/>
            <w:gridSpan w:val="2"/>
            <w:tcBorders>
              <w:top w:val="single" w:sz="4" w:space="0" w:color="auto"/>
              <w:right w:val="single" w:sz="4" w:space="0" w:color="auto"/>
            </w:tcBorders>
            <w:shd w:val="clear" w:color="auto" w:fill="D9D9D9"/>
          </w:tcPr>
          <w:p w:rsidR="00366F76" w:rsidRPr="00A05109" w:rsidRDefault="00366F76" w:rsidP="009961A8">
            <w:pPr>
              <w:jc w:val="both"/>
              <w:rPr>
                <w:rFonts w:ascii="Times New Roman" w:eastAsia="標楷體" w:hAnsi="Times New Roman"/>
                <w:b/>
              </w:rPr>
            </w:pPr>
            <w:r w:rsidRPr="00A05109">
              <w:rPr>
                <w:rFonts w:ascii="Times New Roman" w:eastAsia="標楷體" w:hAnsi="Times New Roman"/>
                <w:b/>
              </w:rPr>
              <w:t>教材來源</w:t>
            </w:r>
          </w:p>
        </w:tc>
        <w:tc>
          <w:tcPr>
            <w:tcW w:w="8173" w:type="dxa"/>
            <w:gridSpan w:val="6"/>
            <w:tcBorders>
              <w:top w:val="single" w:sz="4" w:space="0" w:color="auto"/>
              <w:left w:val="single" w:sz="4" w:space="0" w:color="auto"/>
            </w:tcBorders>
            <w:shd w:val="clear" w:color="auto" w:fill="FFFFFF"/>
          </w:tcPr>
          <w:p w:rsidR="00366F76" w:rsidRPr="00AC26B0" w:rsidRDefault="006A7641" w:rsidP="009961A8">
            <w:pPr>
              <w:pStyle w:val="a7"/>
              <w:numPr>
                <w:ilvl w:val="0"/>
                <w:numId w:val="13"/>
              </w:numPr>
              <w:ind w:leftChars="0"/>
              <w:jc w:val="both"/>
              <w:rPr>
                <w:rFonts w:ascii="Times New Roman" w:eastAsia="標楷體" w:hAnsi="Times New Roman"/>
              </w:rPr>
            </w:pPr>
            <w:r w:rsidRPr="00AC26B0">
              <w:rPr>
                <w:rFonts w:ascii="Times New Roman" w:eastAsia="標楷體" w:hAnsi="Times New Roman"/>
              </w:rPr>
              <w:t>南</w:t>
            </w:r>
            <w:proofErr w:type="gramStart"/>
            <w:r w:rsidRPr="00AC26B0">
              <w:rPr>
                <w:rFonts w:ascii="Times New Roman" w:eastAsia="標楷體" w:hAnsi="Times New Roman"/>
              </w:rPr>
              <w:t>一</w:t>
            </w:r>
            <w:proofErr w:type="gramEnd"/>
            <w:r w:rsidR="009961A8" w:rsidRPr="00AC26B0">
              <w:rPr>
                <w:rFonts w:ascii="Times New Roman" w:eastAsia="標楷體" w:hAnsi="Times New Roman"/>
              </w:rPr>
              <w:t>出版社</w:t>
            </w:r>
            <w:r w:rsidR="00AC26B0" w:rsidRPr="00AC26B0">
              <w:rPr>
                <w:rFonts w:ascii="Times New Roman" w:eastAsia="標楷體" w:hAnsi="Times New Roman"/>
              </w:rPr>
              <w:t>（六下）</w:t>
            </w:r>
          </w:p>
          <w:p w:rsidR="009961A8" w:rsidRPr="00AC26B0" w:rsidRDefault="009961A8" w:rsidP="009961A8">
            <w:pPr>
              <w:pStyle w:val="a7"/>
              <w:numPr>
                <w:ilvl w:val="0"/>
                <w:numId w:val="13"/>
              </w:numPr>
              <w:ind w:leftChars="0"/>
              <w:jc w:val="both"/>
              <w:rPr>
                <w:rFonts w:ascii="Times New Roman" w:eastAsia="標楷體" w:hAnsi="Times New Roman"/>
              </w:rPr>
            </w:pPr>
            <w:r w:rsidRPr="00AC26B0">
              <w:rPr>
                <w:rFonts w:ascii="Times New Roman" w:eastAsia="標楷體" w:hAnsi="Times New Roman"/>
              </w:rPr>
              <w:t>網站資料：聯合國兒童基金會</w:t>
            </w:r>
          </w:p>
        </w:tc>
      </w:tr>
      <w:tr w:rsidR="00366F76" w:rsidRPr="00A05109" w:rsidTr="00053CC2">
        <w:trPr>
          <w:trHeight w:val="70"/>
          <w:jc w:val="center"/>
        </w:trPr>
        <w:tc>
          <w:tcPr>
            <w:tcW w:w="1574" w:type="dxa"/>
            <w:gridSpan w:val="2"/>
            <w:tcBorders>
              <w:bottom w:val="double" w:sz="4" w:space="0" w:color="auto"/>
              <w:right w:val="single" w:sz="4" w:space="0" w:color="auto"/>
            </w:tcBorders>
            <w:shd w:val="clear" w:color="auto" w:fill="D9D9D9"/>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教學設備</w:t>
            </w:r>
            <w:r w:rsidRPr="00A05109">
              <w:rPr>
                <w:rFonts w:ascii="Times New Roman" w:eastAsia="標楷體" w:hAnsi="Times New Roman"/>
                <w:b/>
              </w:rPr>
              <w:t>/</w:t>
            </w:r>
            <w:r w:rsidRPr="00A05109">
              <w:rPr>
                <w:rFonts w:ascii="Times New Roman" w:eastAsia="標楷體" w:hAnsi="Times New Roman"/>
                <w:b/>
              </w:rPr>
              <w:t>資源</w:t>
            </w:r>
          </w:p>
        </w:tc>
        <w:tc>
          <w:tcPr>
            <w:tcW w:w="8173" w:type="dxa"/>
            <w:gridSpan w:val="6"/>
            <w:tcBorders>
              <w:left w:val="single" w:sz="4" w:space="0" w:color="auto"/>
              <w:bottom w:val="single" w:sz="4" w:space="0" w:color="auto"/>
            </w:tcBorders>
          </w:tcPr>
          <w:p w:rsidR="00366F76" w:rsidRPr="00AC26B0" w:rsidRDefault="009961A8" w:rsidP="009961A8">
            <w:pPr>
              <w:pStyle w:val="a7"/>
              <w:numPr>
                <w:ilvl w:val="0"/>
                <w:numId w:val="14"/>
              </w:numPr>
              <w:ind w:leftChars="0"/>
              <w:jc w:val="both"/>
              <w:rPr>
                <w:rFonts w:ascii="Times New Roman" w:eastAsia="標楷體" w:hAnsi="Times New Roman"/>
              </w:rPr>
            </w:pPr>
            <w:r w:rsidRPr="00AC26B0">
              <w:rPr>
                <w:rFonts w:ascii="Times New Roman" w:eastAsia="標楷體" w:hAnsi="Times New Roman"/>
              </w:rPr>
              <w:t>電腦</w:t>
            </w:r>
          </w:p>
          <w:p w:rsidR="009961A8" w:rsidRPr="00AC26B0" w:rsidRDefault="009961A8" w:rsidP="009961A8">
            <w:pPr>
              <w:pStyle w:val="a7"/>
              <w:numPr>
                <w:ilvl w:val="0"/>
                <w:numId w:val="14"/>
              </w:numPr>
              <w:ind w:leftChars="0"/>
              <w:jc w:val="both"/>
              <w:rPr>
                <w:rFonts w:ascii="Times New Roman" w:eastAsia="標楷體" w:hAnsi="Times New Roman"/>
              </w:rPr>
            </w:pPr>
            <w:r w:rsidRPr="00AC26B0">
              <w:rPr>
                <w:rFonts w:ascii="Times New Roman" w:eastAsia="標楷體" w:hAnsi="Times New Roman" w:hint="eastAsia"/>
              </w:rPr>
              <w:t>網路資源</w:t>
            </w:r>
          </w:p>
        </w:tc>
      </w:tr>
      <w:tr w:rsidR="00366F76" w:rsidRPr="00A05109" w:rsidTr="00AC26B0">
        <w:trPr>
          <w:trHeight w:val="70"/>
          <w:jc w:val="center"/>
        </w:trPr>
        <w:tc>
          <w:tcPr>
            <w:tcW w:w="9747" w:type="dxa"/>
            <w:gridSpan w:val="8"/>
            <w:tcBorders>
              <w:top w:val="double" w:sz="4" w:space="0" w:color="auto"/>
              <w:bottom w:val="single" w:sz="4" w:space="0" w:color="auto"/>
            </w:tcBorders>
            <w:shd w:val="clear" w:color="auto" w:fill="D9D9D9"/>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學習目標</w:t>
            </w:r>
          </w:p>
        </w:tc>
      </w:tr>
      <w:tr w:rsidR="00366F76" w:rsidRPr="00A05109" w:rsidTr="00AC26B0">
        <w:trPr>
          <w:trHeight w:val="70"/>
          <w:jc w:val="center"/>
        </w:trPr>
        <w:tc>
          <w:tcPr>
            <w:tcW w:w="9747" w:type="dxa"/>
            <w:gridSpan w:val="8"/>
            <w:tcBorders>
              <w:top w:val="single" w:sz="4" w:space="0" w:color="auto"/>
              <w:bottom w:val="single" w:sz="12" w:space="0" w:color="auto"/>
            </w:tcBorders>
            <w:shd w:val="clear" w:color="auto" w:fill="FFFFFF"/>
          </w:tcPr>
          <w:p w:rsidR="009A7C94" w:rsidRPr="00F76010" w:rsidRDefault="00965FE4" w:rsidP="009437D9">
            <w:pPr>
              <w:pStyle w:val="a7"/>
              <w:numPr>
                <w:ilvl w:val="0"/>
                <w:numId w:val="1"/>
              </w:numPr>
              <w:ind w:leftChars="0"/>
              <w:jc w:val="both"/>
              <w:rPr>
                <w:rFonts w:ascii="Times New Roman" w:eastAsia="標楷體" w:hAnsi="Times New Roman"/>
              </w:rPr>
            </w:pPr>
            <w:r>
              <w:rPr>
                <w:rFonts w:ascii="Times New Roman" w:eastAsia="標楷體" w:hAnsi="Times New Roman" w:hint="eastAsia"/>
              </w:rPr>
              <w:t>能</w:t>
            </w:r>
            <w:r w:rsidR="00F76010" w:rsidRPr="00F76010">
              <w:rPr>
                <w:rFonts w:ascii="Times New Roman" w:eastAsia="標楷體" w:hAnsi="Times New Roman" w:hint="eastAsia"/>
              </w:rPr>
              <w:t>了解世界人權宣言的內容，</w:t>
            </w:r>
            <w:r>
              <w:rPr>
                <w:rFonts w:ascii="Times New Roman" w:eastAsia="標楷體" w:hAnsi="Times New Roman" w:hint="eastAsia"/>
              </w:rPr>
              <w:t>認識</w:t>
            </w:r>
            <w:r w:rsidR="00F76010" w:rsidRPr="00F76010">
              <w:rPr>
                <w:rFonts w:ascii="Times New Roman" w:eastAsia="標楷體" w:hAnsi="Times New Roman" w:hint="eastAsia"/>
              </w:rPr>
              <w:t>兒童權利公約的主要內容。</w:t>
            </w:r>
          </w:p>
          <w:p w:rsidR="00366F76" w:rsidRPr="009437D9" w:rsidRDefault="00965FE4" w:rsidP="009437D9">
            <w:pPr>
              <w:pStyle w:val="a7"/>
              <w:numPr>
                <w:ilvl w:val="0"/>
                <w:numId w:val="1"/>
              </w:numPr>
              <w:ind w:leftChars="0"/>
              <w:jc w:val="both"/>
              <w:rPr>
                <w:rFonts w:ascii="Times New Roman" w:eastAsia="標楷體" w:hAnsi="Times New Roman"/>
                <w:b/>
              </w:rPr>
            </w:pPr>
            <w:r>
              <w:rPr>
                <w:rFonts w:ascii="Times New Roman" w:eastAsia="標楷體" w:hAnsi="Times New Roman"/>
                <w:color w:val="auto"/>
              </w:rPr>
              <w:t>能</w:t>
            </w:r>
            <w:r w:rsidR="001E3229" w:rsidRPr="009437D9">
              <w:rPr>
                <w:rFonts w:ascii="Times New Roman" w:eastAsia="標楷體" w:hAnsi="Times New Roman"/>
                <w:color w:val="auto"/>
              </w:rPr>
              <w:t>透過分組合作，</w:t>
            </w:r>
            <w:r>
              <w:rPr>
                <w:rFonts w:ascii="Times New Roman" w:eastAsia="標楷體" w:hAnsi="Times New Roman" w:hint="eastAsia"/>
                <w:color w:val="auto"/>
              </w:rPr>
              <w:t>觀察分析資料運用多元的六何法與維恩圖分析等，</w:t>
            </w:r>
            <w:r w:rsidR="00F76010">
              <w:rPr>
                <w:rFonts w:ascii="Times New Roman" w:eastAsia="標楷體" w:hAnsi="Times New Roman" w:hint="eastAsia"/>
                <w:color w:val="auto"/>
              </w:rPr>
              <w:t>探討</w:t>
            </w:r>
            <w:r w:rsidR="001E3229" w:rsidRPr="009437D9">
              <w:rPr>
                <w:rFonts w:ascii="Times New Roman" w:eastAsia="標楷體" w:hAnsi="Times New Roman"/>
                <w:color w:val="auto"/>
              </w:rPr>
              <w:t>兒童人權</w:t>
            </w:r>
            <w:r>
              <w:rPr>
                <w:rFonts w:ascii="Times New Roman" w:eastAsia="標楷體" w:hAnsi="Times New Roman"/>
                <w:color w:val="auto"/>
              </w:rPr>
              <w:t>議題</w:t>
            </w:r>
            <w:r w:rsidR="00B83089" w:rsidRPr="009437D9">
              <w:rPr>
                <w:rFonts w:ascii="Times New Roman" w:eastAsia="標楷體" w:hAnsi="Times New Roman"/>
                <w:color w:val="auto"/>
              </w:rPr>
              <w:t>。</w:t>
            </w:r>
          </w:p>
          <w:p w:rsidR="001E3229" w:rsidRPr="00B83089" w:rsidRDefault="001E3229" w:rsidP="00B83089">
            <w:pPr>
              <w:numPr>
                <w:ilvl w:val="0"/>
                <w:numId w:val="1"/>
              </w:numPr>
              <w:jc w:val="both"/>
              <w:rPr>
                <w:rFonts w:ascii="Times New Roman" w:eastAsia="標楷體" w:hAnsi="Times New Roman"/>
                <w:b/>
                <w:color w:val="auto"/>
              </w:rPr>
            </w:pPr>
            <w:r w:rsidRPr="00B83089">
              <w:rPr>
                <w:rFonts w:ascii="Times New Roman" w:eastAsia="標楷體" w:hAnsi="Times New Roman"/>
                <w:color w:val="auto"/>
              </w:rPr>
              <w:t>應用</w:t>
            </w:r>
            <w:r w:rsidR="00B83089" w:rsidRPr="00B83089">
              <w:rPr>
                <w:rFonts w:ascii="標楷體" w:eastAsia="標楷體" w:hAnsi="標楷體" w:hint="eastAsia"/>
                <w:color w:val="auto"/>
              </w:rPr>
              <w:t>「</w:t>
            </w:r>
            <w:r w:rsidR="00B83089" w:rsidRPr="00B83089">
              <w:rPr>
                <w:rFonts w:ascii="Times New Roman" w:eastAsia="標楷體" w:hAnsi="Times New Roman"/>
                <w:color w:val="auto"/>
              </w:rPr>
              <w:t>人權寶盒</w:t>
            </w:r>
            <w:r w:rsidR="00B83089" w:rsidRPr="00B83089">
              <w:rPr>
                <w:rFonts w:ascii="標楷體" w:eastAsia="標楷體" w:hAnsi="標楷體" w:hint="eastAsia"/>
                <w:color w:val="auto"/>
              </w:rPr>
              <w:t>」</w:t>
            </w:r>
            <w:r w:rsidR="00B83089" w:rsidRPr="00B83089">
              <w:rPr>
                <w:rFonts w:ascii="Times New Roman" w:eastAsia="標楷體" w:hAnsi="Times New Roman"/>
                <w:color w:val="auto"/>
              </w:rPr>
              <w:t>使其理解並珍惜擁有的權力，</w:t>
            </w:r>
            <w:r w:rsidRPr="00B83089">
              <w:rPr>
                <w:rFonts w:ascii="Times New Roman" w:eastAsia="標楷體" w:hAnsi="Times New Roman"/>
                <w:color w:val="auto"/>
              </w:rPr>
              <w:t>培養發覺並關懷弱勢的情懷。</w:t>
            </w:r>
          </w:p>
        </w:tc>
      </w:tr>
    </w:tbl>
    <w:p w:rsidR="00366F76" w:rsidRPr="00A05109" w:rsidRDefault="00366F76" w:rsidP="00366F76">
      <w:pPr>
        <w:jc w:val="both"/>
        <w:rPr>
          <w:rFonts w:ascii="Times New Roman" w:eastAsia="標楷體" w:hAnsi="Times New Roman"/>
        </w:rPr>
      </w:pPr>
    </w:p>
    <w:tbl>
      <w:tblPr>
        <w:tblW w:w="9889"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tblPr>
      <w:tblGrid>
        <w:gridCol w:w="6534"/>
        <w:gridCol w:w="880"/>
        <w:gridCol w:w="2475"/>
      </w:tblGrid>
      <w:tr w:rsidR="00366F76" w:rsidRPr="00A05109" w:rsidTr="00485F7D">
        <w:trPr>
          <w:trHeight w:val="50"/>
        </w:trPr>
        <w:tc>
          <w:tcPr>
            <w:tcW w:w="9889" w:type="dxa"/>
            <w:gridSpan w:val="3"/>
            <w:tcBorders>
              <w:top w:val="single" w:sz="12" w:space="0" w:color="auto"/>
              <w:bottom w:val="single" w:sz="4" w:space="0" w:color="auto"/>
            </w:tcBorders>
            <w:shd w:val="clear" w:color="auto" w:fill="D9D9D9"/>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教學活動設計</w:t>
            </w:r>
          </w:p>
        </w:tc>
      </w:tr>
      <w:tr w:rsidR="00366F76" w:rsidRPr="00A05109" w:rsidTr="00485F7D">
        <w:trPr>
          <w:trHeight w:val="70"/>
        </w:trPr>
        <w:tc>
          <w:tcPr>
            <w:tcW w:w="6534" w:type="dxa"/>
            <w:tcBorders>
              <w:bottom w:val="single" w:sz="4" w:space="0" w:color="auto"/>
              <w:right w:val="single" w:sz="4" w:space="0" w:color="auto"/>
            </w:tcBorders>
            <w:shd w:val="clear" w:color="auto" w:fill="D9D9D9"/>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lastRenderedPageBreak/>
              <w:t>教學活動內容及實施方式</w:t>
            </w:r>
          </w:p>
        </w:tc>
        <w:tc>
          <w:tcPr>
            <w:tcW w:w="880" w:type="dxa"/>
            <w:tcBorders>
              <w:left w:val="single" w:sz="4" w:space="0" w:color="auto"/>
              <w:bottom w:val="single" w:sz="4" w:space="0" w:color="auto"/>
              <w:right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時間</w:t>
            </w:r>
          </w:p>
        </w:tc>
        <w:tc>
          <w:tcPr>
            <w:tcW w:w="2475" w:type="dxa"/>
            <w:tcBorders>
              <w:left w:val="single" w:sz="4" w:space="0" w:color="auto"/>
              <w:bottom w:val="single" w:sz="4" w:space="0" w:color="auto"/>
            </w:tcBorders>
            <w:shd w:val="clear" w:color="auto" w:fill="D9D9D9"/>
            <w:vAlign w:val="center"/>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備註</w:t>
            </w:r>
          </w:p>
        </w:tc>
      </w:tr>
    </w:tbl>
    <w:p w:rsidR="00237E23" w:rsidRDefault="00237E23">
      <w:r>
        <w:br w:type="page"/>
      </w:r>
    </w:p>
    <w:tbl>
      <w:tblPr>
        <w:tblW w:w="9889"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tblPr>
      <w:tblGrid>
        <w:gridCol w:w="6534"/>
        <w:gridCol w:w="880"/>
        <w:gridCol w:w="2475"/>
      </w:tblGrid>
      <w:tr w:rsidR="00366F76" w:rsidRPr="00A05109" w:rsidTr="00485F7D">
        <w:trPr>
          <w:trHeight w:val="56"/>
        </w:trPr>
        <w:tc>
          <w:tcPr>
            <w:tcW w:w="6534" w:type="dxa"/>
            <w:tcBorders>
              <w:bottom w:val="single" w:sz="4" w:space="0" w:color="auto"/>
              <w:right w:val="single" w:sz="4" w:space="0" w:color="auto"/>
            </w:tcBorders>
          </w:tcPr>
          <w:p w:rsidR="00D831C2" w:rsidRPr="00D831C2" w:rsidRDefault="00D831C2" w:rsidP="00D831C2">
            <w:pPr>
              <w:ind w:left="480"/>
              <w:jc w:val="center"/>
              <w:rPr>
                <w:rFonts w:ascii="Times New Roman" w:eastAsia="標楷體" w:hAnsi="Times New Roman"/>
                <w:color w:val="auto"/>
              </w:rPr>
            </w:pPr>
            <w:r w:rsidRPr="00D831C2">
              <w:rPr>
                <w:rFonts w:ascii="Times New Roman" w:eastAsia="標楷體" w:hAnsi="Times New Roman" w:hint="eastAsia"/>
                <w:color w:val="auto"/>
              </w:rPr>
              <w:lastRenderedPageBreak/>
              <w:t>人權問題與保障</w:t>
            </w:r>
          </w:p>
          <w:p w:rsidR="00E858C1" w:rsidRPr="00054126" w:rsidRDefault="00D831C2" w:rsidP="00054126">
            <w:pPr>
              <w:ind w:left="1392" w:hangingChars="580" w:hanging="1392"/>
              <w:jc w:val="both"/>
              <w:rPr>
                <w:rFonts w:ascii="標楷體" w:eastAsia="標楷體" w:hAnsi="標楷體"/>
              </w:rPr>
            </w:pPr>
            <w:r w:rsidRPr="00054126">
              <w:rPr>
                <w:rFonts w:ascii="標楷體" w:eastAsia="標楷體" w:hAnsi="標楷體" w:hint="eastAsia"/>
              </w:rPr>
              <w:t>※課</w:t>
            </w:r>
            <w:proofErr w:type="gramStart"/>
            <w:r w:rsidRPr="00054126">
              <w:rPr>
                <w:rFonts w:ascii="標楷體" w:eastAsia="標楷體" w:hAnsi="標楷體" w:hint="eastAsia"/>
              </w:rPr>
              <w:t>前預課</w:t>
            </w:r>
            <w:proofErr w:type="gramEnd"/>
            <w:r w:rsidRPr="00054126">
              <w:rPr>
                <w:rFonts w:ascii="標楷體" w:eastAsia="標楷體" w:hAnsi="標楷體" w:hint="eastAsia"/>
              </w:rPr>
              <w:t>：</w:t>
            </w:r>
          </w:p>
          <w:p w:rsidR="00237E23" w:rsidRPr="00054126" w:rsidRDefault="00F76010" w:rsidP="00054126">
            <w:pPr>
              <w:ind w:leftChars="150" w:left="360" w:firstLineChars="200" w:firstLine="480"/>
              <w:jc w:val="both"/>
              <w:rPr>
                <w:rFonts w:ascii="標楷體" w:eastAsia="標楷體" w:hAnsi="標楷體"/>
              </w:rPr>
            </w:pPr>
            <w:r w:rsidRPr="00054126">
              <w:rPr>
                <w:rFonts w:ascii="標楷體" w:eastAsia="標楷體" w:hAnsi="標楷體" w:hint="eastAsia"/>
              </w:rPr>
              <w:t>學生瞭解</w:t>
            </w:r>
            <w:r w:rsidR="009437D9" w:rsidRPr="00054126">
              <w:rPr>
                <w:rFonts w:ascii="標楷體" w:eastAsia="標楷體" w:hAnsi="標楷體" w:hint="eastAsia"/>
              </w:rPr>
              <w:t>聯合國為保障基本人權而頒發的世界人權宣言，</w:t>
            </w:r>
            <w:r w:rsidRPr="00054126">
              <w:rPr>
                <w:rFonts w:ascii="標楷體" w:eastAsia="標楷體" w:hAnsi="標楷體" w:hint="eastAsia"/>
              </w:rPr>
              <w:t>列舉當前</w:t>
            </w:r>
            <w:r w:rsidR="004D4B50" w:rsidRPr="00054126">
              <w:rPr>
                <w:rFonts w:ascii="標楷體" w:eastAsia="標楷體" w:hAnsi="標楷體" w:hint="eastAsia"/>
              </w:rPr>
              <w:t>全球共同面對與關心的</w:t>
            </w:r>
            <w:r w:rsidR="009437D9" w:rsidRPr="00054126">
              <w:rPr>
                <w:rFonts w:ascii="標楷體" w:eastAsia="標楷體" w:hAnsi="標楷體" w:hint="eastAsia"/>
              </w:rPr>
              <w:t>兒童人權、婦女人權、勞工保護等議題。</w:t>
            </w:r>
          </w:p>
          <w:p w:rsidR="004D4B50" w:rsidRDefault="00054126" w:rsidP="00054126">
            <w:pPr>
              <w:spacing w:line="360" w:lineRule="auto"/>
              <w:ind w:left="1392" w:hangingChars="580" w:hanging="1392"/>
              <w:jc w:val="both"/>
              <w:rPr>
                <w:rFonts w:ascii="Times New Roman" w:eastAsia="標楷體" w:hAnsi="Times New Roman"/>
                <w:color w:val="auto"/>
              </w:rPr>
            </w:pPr>
            <w:proofErr w:type="gramStart"/>
            <w:r>
              <w:rPr>
                <w:rFonts w:ascii="標楷體" w:eastAsia="標楷體" w:hAnsi="標楷體" w:hint="eastAsia"/>
                <w:color w:val="auto"/>
              </w:rPr>
              <w:t>【</w:t>
            </w:r>
            <w:proofErr w:type="gramEnd"/>
            <w:r w:rsidR="00237E23" w:rsidRPr="00237E23">
              <w:rPr>
                <w:rFonts w:ascii="Times New Roman" w:eastAsia="標楷體" w:hAnsi="Times New Roman"/>
                <w:color w:val="auto"/>
              </w:rPr>
              <w:t>活動</w:t>
            </w:r>
            <w:proofErr w:type="gramStart"/>
            <w:r w:rsidR="00237E23" w:rsidRPr="00237E23">
              <w:rPr>
                <w:rFonts w:ascii="Times New Roman" w:eastAsia="標楷體" w:hAnsi="Times New Roman"/>
                <w:color w:val="auto"/>
              </w:rPr>
              <w:t>一</w:t>
            </w:r>
            <w:proofErr w:type="gramEnd"/>
            <w:r w:rsidR="00237E23">
              <w:rPr>
                <w:rFonts w:ascii="Times New Roman" w:eastAsia="標楷體" w:hAnsi="Times New Roman"/>
                <w:color w:val="auto"/>
              </w:rPr>
              <w:t>：</w:t>
            </w:r>
            <w:r w:rsidR="004D4B50">
              <w:rPr>
                <w:rFonts w:ascii="Times New Roman" w:eastAsia="標楷體" w:hAnsi="Times New Roman" w:hint="eastAsia"/>
                <w:color w:val="auto"/>
              </w:rPr>
              <w:t>兒童</w:t>
            </w:r>
            <w:r>
              <w:rPr>
                <w:rFonts w:ascii="Times New Roman" w:eastAsia="標楷體" w:hAnsi="Times New Roman" w:hint="eastAsia"/>
                <w:color w:val="auto"/>
              </w:rPr>
              <w:t>權力</w:t>
            </w:r>
            <w:r w:rsidR="004D4B50">
              <w:rPr>
                <w:rFonts w:ascii="Times New Roman" w:eastAsia="標楷體" w:hAnsi="Times New Roman" w:hint="eastAsia"/>
                <w:color w:val="auto"/>
              </w:rPr>
              <w:t>知多少</w:t>
            </w:r>
            <w:r w:rsidR="004D4B50">
              <w:rPr>
                <w:rFonts w:ascii="Times New Roman" w:eastAsia="標楷體" w:hAnsi="Times New Roman" w:hint="eastAsia"/>
                <w:color w:val="auto"/>
              </w:rPr>
              <w:t>?</w:t>
            </w:r>
            <w:r>
              <w:rPr>
                <w:rFonts w:ascii="標楷體" w:eastAsia="標楷體" w:hAnsi="標楷體" w:hint="eastAsia"/>
                <w:color w:val="auto"/>
              </w:rPr>
              <w:t>】</w:t>
            </w:r>
          </w:p>
          <w:p w:rsidR="00237E23" w:rsidRDefault="004D4B50" w:rsidP="00237E23">
            <w:pPr>
              <w:pStyle w:val="a7"/>
              <w:numPr>
                <w:ilvl w:val="0"/>
                <w:numId w:val="3"/>
              </w:numPr>
              <w:ind w:leftChars="0"/>
              <w:jc w:val="both"/>
              <w:rPr>
                <w:rFonts w:ascii="Times New Roman" w:eastAsia="標楷體" w:hAnsi="Times New Roman"/>
                <w:color w:val="auto"/>
              </w:rPr>
            </w:pPr>
            <w:r>
              <w:rPr>
                <w:rFonts w:ascii="Times New Roman" w:eastAsia="標楷體" w:hAnsi="Times New Roman" w:hint="eastAsia"/>
                <w:color w:val="auto"/>
              </w:rPr>
              <w:t>兒童是指誰</w:t>
            </w:r>
            <w:r>
              <w:rPr>
                <w:rFonts w:ascii="Times New Roman" w:eastAsia="標楷體" w:hAnsi="Times New Roman" w:hint="eastAsia"/>
                <w:color w:val="auto"/>
              </w:rPr>
              <w:t>?</w:t>
            </w:r>
          </w:p>
          <w:p w:rsidR="00054126" w:rsidRPr="00237E23" w:rsidRDefault="00054126" w:rsidP="00054126">
            <w:pPr>
              <w:pStyle w:val="a7"/>
              <w:ind w:leftChars="0"/>
              <w:jc w:val="both"/>
              <w:rPr>
                <w:rFonts w:ascii="Times New Roman" w:eastAsia="標楷體" w:hAnsi="Times New Roman"/>
                <w:color w:val="auto"/>
              </w:rPr>
            </w:pPr>
            <w:proofErr w:type="gramStart"/>
            <w:r>
              <w:rPr>
                <w:rFonts w:ascii="Times New Roman" w:eastAsia="標楷體" w:hAnsi="Times New Roman" w:hint="eastAsia"/>
                <w:color w:val="auto"/>
              </w:rPr>
              <w:t>（</w:t>
            </w:r>
            <w:proofErr w:type="gramEnd"/>
            <w:r>
              <w:rPr>
                <w:rFonts w:ascii="Times New Roman" w:eastAsia="標楷體" w:hAnsi="Times New Roman" w:hint="eastAsia"/>
                <w:color w:val="auto"/>
              </w:rPr>
              <w:t>除了知道自己本身就是兒童，且能明確知道</w:t>
            </w:r>
            <w:r>
              <w:rPr>
                <w:rFonts w:ascii="Times New Roman" w:eastAsia="標楷體" w:hAnsi="Times New Roman" w:hint="eastAsia"/>
                <w:color w:val="auto"/>
              </w:rPr>
              <w:t>18</w:t>
            </w:r>
            <w:r>
              <w:rPr>
                <w:rFonts w:ascii="Times New Roman" w:eastAsia="標楷體" w:hAnsi="Times New Roman" w:hint="eastAsia"/>
                <w:color w:val="auto"/>
              </w:rPr>
              <w:t>歲以下都是兒童。）</w:t>
            </w:r>
          </w:p>
          <w:p w:rsidR="00237E23" w:rsidRDefault="004D4B50" w:rsidP="00237E23">
            <w:pPr>
              <w:pStyle w:val="a7"/>
              <w:numPr>
                <w:ilvl w:val="0"/>
                <w:numId w:val="3"/>
              </w:numPr>
              <w:ind w:leftChars="0"/>
              <w:jc w:val="both"/>
              <w:rPr>
                <w:rFonts w:ascii="Times New Roman" w:eastAsia="標楷體" w:hAnsi="Times New Roman"/>
                <w:color w:val="auto"/>
              </w:rPr>
            </w:pPr>
            <w:r>
              <w:rPr>
                <w:rFonts w:ascii="Times New Roman" w:eastAsia="標楷體" w:hAnsi="Times New Roman" w:hint="eastAsia"/>
                <w:color w:val="auto"/>
              </w:rPr>
              <w:t>為何兒童是弱勢的族群</w:t>
            </w:r>
            <w:r>
              <w:rPr>
                <w:rFonts w:ascii="Times New Roman" w:eastAsia="標楷體" w:hAnsi="Times New Roman" w:hint="eastAsia"/>
                <w:color w:val="auto"/>
              </w:rPr>
              <w:t>?</w:t>
            </w:r>
          </w:p>
          <w:p w:rsidR="00054126" w:rsidRDefault="00054126" w:rsidP="00054126">
            <w:pPr>
              <w:pStyle w:val="a7"/>
              <w:ind w:leftChars="0"/>
              <w:jc w:val="both"/>
              <w:rPr>
                <w:rFonts w:ascii="Times New Roman" w:eastAsia="標楷體" w:hAnsi="Times New Roman"/>
                <w:color w:val="auto"/>
              </w:rPr>
            </w:pPr>
            <w:r>
              <w:rPr>
                <w:rFonts w:ascii="Times New Roman" w:eastAsia="標楷體" w:hAnsi="Times New Roman" w:hint="eastAsia"/>
                <w:color w:val="auto"/>
              </w:rPr>
              <w:t>（透過年紀、力氣、生活經驗和應對能力等提問，瞭解兒童弱勢之困境）</w:t>
            </w:r>
          </w:p>
          <w:p w:rsidR="004267A5" w:rsidRDefault="004D4B50" w:rsidP="00237E23">
            <w:pPr>
              <w:pStyle w:val="a7"/>
              <w:numPr>
                <w:ilvl w:val="0"/>
                <w:numId w:val="3"/>
              </w:numPr>
              <w:ind w:leftChars="0"/>
              <w:jc w:val="both"/>
              <w:rPr>
                <w:rFonts w:ascii="Times New Roman" w:eastAsia="標楷體" w:hAnsi="Times New Roman"/>
                <w:color w:val="auto"/>
              </w:rPr>
            </w:pPr>
            <w:r>
              <w:rPr>
                <w:rFonts w:ascii="Times New Roman" w:eastAsia="標楷體" w:hAnsi="Times New Roman" w:hint="eastAsia"/>
                <w:color w:val="auto"/>
              </w:rPr>
              <w:t>兒童權利公約包含哪些內容</w:t>
            </w:r>
            <w:r>
              <w:rPr>
                <w:rFonts w:ascii="Times New Roman" w:eastAsia="標楷體" w:hAnsi="Times New Roman" w:hint="eastAsia"/>
                <w:color w:val="auto"/>
              </w:rPr>
              <w:t>?</w:t>
            </w:r>
          </w:p>
          <w:p w:rsidR="004D4B50" w:rsidRDefault="00054126" w:rsidP="00054126">
            <w:pPr>
              <w:ind w:leftChars="235" w:left="565" w:hanging="1"/>
              <w:jc w:val="both"/>
              <w:rPr>
                <w:rFonts w:ascii="Times New Roman" w:eastAsia="標楷體" w:hAnsi="Times New Roman"/>
                <w:color w:val="auto"/>
              </w:rPr>
            </w:pPr>
            <w:proofErr w:type="gramStart"/>
            <w:r>
              <w:rPr>
                <w:rFonts w:ascii="Times New Roman" w:eastAsia="標楷體" w:hAnsi="Times New Roman" w:hint="eastAsia"/>
                <w:color w:val="auto"/>
              </w:rPr>
              <w:t>（</w:t>
            </w:r>
            <w:proofErr w:type="gramEnd"/>
            <w:r>
              <w:rPr>
                <w:rFonts w:ascii="Times New Roman" w:eastAsia="標楷體" w:hAnsi="Times New Roman" w:hint="eastAsia"/>
                <w:color w:val="auto"/>
              </w:rPr>
              <w:t>透過兒童權力公約宣導影片，瞭解兒童的主要權力有生存權、受保護權、受教權與參與權等。）</w:t>
            </w:r>
          </w:p>
          <w:p w:rsidR="00D91871" w:rsidRDefault="00D91871" w:rsidP="00054126">
            <w:pPr>
              <w:ind w:leftChars="235" w:left="565" w:hanging="1"/>
              <w:jc w:val="both"/>
              <w:rPr>
                <w:rFonts w:ascii="Times New Roman" w:eastAsia="標楷體" w:hAnsi="Times New Roman"/>
                <w:color w:val="auto"/>
              </w:rPr>
            </w:pPr>
            <w:r>
              <w:rPr>
                <w:rFonts w:ascii="Times New Roman" w:eastAsia="標楷體" w:hAnsi="Times New Roman" w:hint="eastAsia"/>
                <w:color w:val="auto"/>
              </w:rPr>
              <w:t>（各組發下兒童權力公約主要內容資料，如附件一）</w:t>
            </w:r>
          </w:p>
          <w:p w:rsidR="004267A5" w:rsidRPr="00054126" w:rsidRDefault="00054126" w:rsidP="00054126">
            <w:pPr>
              <w:spacing w:line="360" w:lineRule="auto"/>
              <w:ind w:left="1392" w:hangingChars="580" w:hanging="1392"/>
              <w:jc w:val="both"/>
              <w:rPr>
                <w:rFonts w:ascii="標楷體" w:eastAsia="標楷體" w:hAnsi="標楷體"/>
                <w:color w:val="auto"/>
              </w:rPr>
            </w:pPr>
            <w:proofErr w:type="gramStart"/>
            <w:r>
              <w:rPr>
                <w:rFonts w:ascii="標楷體" w:eastAsia="標楷體" w:hAnsi="標楷體" w:hint="eastAsia"/>
                <w:color w:val="auto"/>
              </w:rPr>
              <w:t>【</w:t>
            </w:r>
            <w:proofErr w:type="gramEnd"/>
            <w:r w:rsidR="00570417" w:rsidRPr="00054126">
              <w:rPr>
                <w:rFonts w:ascii="標楷體" w:eastAsia="標楷體" w:hAnsi="標楷體" w:hint="eastAsia"/>
                <w:color w:val="auto"/>
              </w:rPr>
              <w:t>活動二：探究世界兒童的人權問題</w:t>
            </w:r>
            <w:proofErr w:type="gramStart"/>
            <w:r>
              <w:rPr>
                <w:rFonts w:ascii="標楷體" w:eastAsia="標楷體" w:hAnsi="標楷體" w:hint="eastAsia"/>
                <w:color w:val="auto"/>
              </w:rPr>
              <w:t>】</w:t>
            </w:r>
            <w:proofErr w:type="gramEnd"/>
          </w:p>
          <w:p w:rsidR="004267A5" w:rsidRDefault="004267A5" w:rsidP="004267A5">
            <w:pPr>
              <w:pStyle w:val="a7"/>
              <w:numPr>
                <w:ilvl w:val="0"/>
                <w:numId w:val="4"/>
              </w:numPr>
              <w:ind w:leftChars="0"/>
              <w:jc w:val="both"/>
              <w:rPr>
                <w:rFonts w:ascii="Times New Roman" w:eastAsia="標楷體" w:hAnsi="Times New Roman"/>
                <w:color w:val="auto"/>
              </w:rPr>
            </w:pPr>
            <w:r w:rsidRPr="004267A5">
              <w:rPr>
                <w:rFonts w:ascii="Times New Roman" w:eastAsia="標楷體" w:hAnsi="Times New Roman" w:hint="eastAsia"/>
                <w:color w:val="auto"/>
              </w:rPr>
              <w:t>分類探究</w:t>
            </w:r>
            <w:r w:rsidR="0042666E">
              <w:rPr>
                <w:rFonts w:ascii="Times New Roman" w:eastAsia="標楷體" w:hAnsi="Times New Roman" w:hint="eastAsia"/>
                <w:color w:val="auto"/>
              </w:rPr>
              <w:t>世界</w:t>
            </w:r>
            <w:r w:rsidRPr="004267A5">
              <w:rPr>
                <w:rFonts w:ascii="Times New Roman" w:eastAsia="標楷體" w:hAnsi="Times New Roman" w:hint="eastAsia"/>
                <w:color w:val="auto"/>
              </w:rPr>
              <w:t>兒童的差異</w:t>
            </w:r>
            <w:r w:rsidR="00E858C1">
              <w:rPr>
                <w:rFonts w:ascii="Times New Roman" w:eastAsia="標楷體" w:hAnsi="Times New Roman" w:hint="eastAsia"/>
                <w:color w:val="auto"/>
              </w:rPr>
              <w:t>。</w:t>
            </w:r>
          </w:p>
          <w:p w:rsidR="0042666E" w:rsidRDefault="0042666E" w:rsidP="0042666E">
            <w:pPr>
              <w:pStyle w:val="a7"/>
              <w:numPr>
                <w:ilvl w:val="0"/>
                <w:numId w:val="19"/>
              </w:numPr>
              <w:ind w:leftChars="0"/>
              <w:jc w:val="both"/>
              <w:rPr>
                <w:rFonts w:ascii="Times New Roman" w:eastAsia="標楷體" w:hAnsi="Times New Roman"/>
                <w:color w:val="auto"/>
              </w:rPr>
            </w:pPr>
            <w:r>
              <w:rPr>
                <w:rFonts w:ascii="Times New Roman" w:eastAsia="標楷體" w:hAnsi="Times New Roman" w:hint="eastAsia"/>
                <w:color w:val="auto"/>
              </w:rPr>
              <w:t>請各組上台</w:t>
            </w:r>
            <w:proofErr w:type="gramStart"/>
            <w:r>
              <w:rPr>
                <w:rFonts w:ascii="Times New Roman" w:eastAsia="標楷體" w:hAnsi="Times New Roman" w:hint="eastAsia"/>
                <w:color w:val="auto"/>
              </w:rPr>
              <w:t>抽題本</w:t>
            </w:r>
            <w:proofErr w:type="gramEnd"/>
            <w:r>
              <w:rPr>
                <w:rFonts w:ascii="Times New Roman" w:eastAsia="標楷體" w:hAnsi="Times New Roman" w:hint="eastAsia"/>
                <w:color w:val="auto"/>
              </w:rPr>
              <w:t>進行討論。（每組四～五位同學，共有六組題本，題本內容</w:t>
            </w:r>
            <w:r w:rsidR="00F63F5F">
              <w:rPr>
                <w:rFonts w:ascii="Times New Roman" w:eastAsia="標楷體" w:hAnsi="Times New Roman" w:hint="eastAsia"/>
                <w:color w:val="auto"/>
              </w:rPr>
              <w:t>如</w:t>
            </w:r>
            <w:r>
              <w:rPr>
                <w:rFonts w:ascii="Times New Roman" w:eastAsia="標楷體" w:hAnsi="Times New Roman" w:hint="eastAsia"/>
                <w:color w:val="auto"/>
              </w:rPr>
              <w:t>附件</w:t>
            </w:r>
            <w:r w:rsidR="00D91871">
              <w:rPr>
                <w:rFonts w:ascii="Times New Roman" w:eastAsia="標楷體" w:hAnsi="Times New Roman" w:hint="eastAsia"/>
                <w:color w:val="auto"/>
              </w:rPr>
              <w:t>二</w:t>
            </w:r>
            <w:r>
              <w:rPr>
                <w:rFonts w:ascii="Times New Roman" w:eastAsia="標楷體" w:hAnsi="Times New Roman" w:hint="eastAsia"/>
                <w:color w:val="auto"/>
              </w:rPr>
              <w:t>）</w:t>
            </w:r>
          </w:p>
          <w:p w:rsidR="00D91871" w:rsidRDefault="00D91871" w:rsidP="0042666E">
            <w:pPr>
              <w:pStyle w:val="a7"/>
              <w:numPr>
                <w:ilvl w:val="0"/>
                <w:numId w:val="19"/>
              </w:numPr>
              <w:ind w:leftChars="0"/>
              <w:jc w:val="both"/>
              <w:rPr>
                <w:rFonts w:ascii="Times New Roman" w:eastAsia="標楷體" w:hAnsi="Times New Roman"/>
                <w:color w:val="auto"/>
              </w:rPr>
            </w:pPr>
            <w:r>
              <w:rPr>
                <w:rFonts w:ascii="Times New Roman" w:eastAsia="標楷體" w:hAnsi="Times New Roman" w:hint="eastAsia"/>
                <w:color w:val="auto"/>
              </w:rPr>
              <w:t>請各組</w:t>
            </w:r>
            <w:proofErr w:type="gramStart"/>
            <w:r>
              <w:rPr>
                <w:rFonts w:ascii="Times New Roman" w:eastAsia="標楷體" w:hAnsi="Times New Roman" w:hint="eastAsia"/>
                <w:color w:val="auto"/>
              </w:rPr>
              <w:t>將題本</w:t>
            </w:r>
            <w:proofErr w:type="gramEnd"/>
            <w:r>
              <w:rPr>
                <w:rFonts w:ascii="Times New Roman" w:eastAsia="標楷體" w:hAnsi="Times New Roman" w:hint="eastAsia"/>
                <w:color w:val="auto"/>
              </w:rPr>
              <w:t>的圖片透過討論先行分為兩類，貼在維恩圖的兩側。（維恩圖教學法如附件三）</w:t>
            </w:r>
          </w:p>
          <w:p w:rsidR="0042666E" w:rsidRDefault="0042666E" w:rsidP="0042666E">
            <w:pPr>
              <w:pStyle w:val="a7"/>
              <w:numPr>
                <w:ilvl w:val="0"/>
                <w:numId w:val="19"/>
              </w:numPr>
              <w:ind w:leftChars="0"/>
              <w:jc w:val="both"/>
              <w:rPr>
                <w:rFonts w:ascii="Times New Roman" w:eastAsia="標楷體" w:hAnsi="Times New Roman"/>
                <w:color w:val="auto"/>
              </w:rPr>
            </w:pPr>
            <w:r>
              <w:rPr>
                <w:rFonts w:ascii="Times New Roman" w:eastAsia="標楷體" w:hAnsi="Times New Roman" w:hint="eastAsia"/>
                <w:color w:val="auto"/>
              </w:rPr>
              <w:t>提醒同學應用先前習得之六何法進行觀察、討論。</w:t>
            </w:r>
          </w:p>
          <w:p w:rsidR="0042666E" w:rsidRDefault="0042666E" w:rsidP="0042666E">
            <w:pPr>
              <w:pStyle w:val="a7"/>
              <w:ind w:leftChars="0" w:left="1200"/>
              <w:jc w:val="both"/>
              <w:rPr>
                <w:rFonts w:ascii="Times New Roman" w:eastAsia="標楷體" w:hAnsi="Times New Roman"/>
                <w:color w:val="auto"/>
              </w:rPr>
            </w:pPr>
            <w:proofErr w:type="gramStart"/>
            <w:r>
              <w:rPr>
                <w:rFonts w:ascii="Times New Roman" w:eastAsia="標楷體" w:hAnsi="Times New Roman" w:hint="eastAsia"/>
                <w:color w:val="auto"/>
              </w:rPr>
              <w:t>（</w:t>
            </w:r>
            <w:proofErr w:type="gramEnd"/>
            <w:r>
              <w:rPr>
                <w:rFonts w:ascii="Times New Roman" w:eastAsia="標楷體" w:hAnsi="Times New Roman" w:hint="eastAsia"/>
                <w:color w:val="auto"/>
              </w:rPr>
              <w:t>是誰？看到什麼？周遭的環境為何？地點是在哪裡？發生什麼事？為何發生？你的感受如何？）</w:t>
            </w:r>
          </w:p>
          <w:p w:rsidR="00D91871" w:rsidRPr="00D91871" w:rsidRDefault="00D91871" w:rsidP="00D91871">
            <w:pPr>
              <w:ind w:leftChars="236" w:left="1274" w:hangingChars="295" w:hanging="708"/>
              <w:jc w:val="both"/>
              <w:rPr>
                <w:rFonts w:ascii="Times New Roman" w:eastAsia="標楷體" w:hAnsi="Times New Roman"/>
                <w:color w:val="auto"/>
              </w:rPr>
            </w:pPr>
            <w:r>
              <w:rPr>
                <w:rFonts w:ascii="Times New Roman" w:eastAsia="標楷體" w:hAnsi="Times New Roman"/>
                <w:color w:val="auto"/>
              </w:rPr>
              <w:t>（四）請各組就其維恩圖之差異分析對照附件一，</w:t>
            </w:r>
            <w:proofErr w:type="gramStart"/>
            <w:r>
              <w:rPr>
                <w:rFonts w:ascii="Times New Roman" w:eastAsia="標楷體" w:hAnsi="Times New Roman"/>
                <w:color w:val="auto"/>
              </w:rPr>
              <w:t>歸納出符應</w:t>
            </w:r>
            <w:proofErr w:type="gramEnd"/>
            <w:r>
              <w:rPr>
                <w:rFonts w:ascii="Times New Roman" w:eastAsia="標楷體" w:hAnsi="Times New Roman"/>
                <w:color w:val="auto"/>
              </w:rPr>
              <w:t>的兒童權力內容。</w:t>
            </w:r>
          </w:p>
          <w:p w:rsidR="004267A5" w:rsidRPr="00C12FD6" w:rsidRDefault="00E858C1" w:rsidP="00C12FD6">
            <w:pPr>
              <w:pStyle w:val="a7"/>
              <w:numPr>
                <w:ilvl w:val="0"/>
                <w:numId w:val="4"/>
              </w:numPr>
              <w:ind w:leftChars="0"/>
              <w:jc w:val="both"/>
              <w:rPr>
                <w:rFonts w:ascii="Times New Roman" w:eastAsia="標楷體" w:hAnsi="Times New Roman"/>
                <w:color w:val="auto"/>
              </w:rPr>
            </w:pPr>
            <w:r w:rsidRPr="00C12FD6">
              <w:rPr>
                <w:rFonts w:ascii="Times New Roman" w:eastAsia="標楷體" w:hAnsi="Times New Roman" w:hint="eastAsia"/>
                <w:color w:val="auto"/>
              </w:rPr>
              <w:t>各</w:t>
            </w:r>
            <w:r w:rsidR="00D91871" w:rsidRPr="00C12FD6">
              <w:rPr>
                <w:rFonts w:ascii="Times New Roman" w:eastAsia="標楷體" w:hAnsi="Times New Roman" w:hint="eastAsia"/>
                <w:color w:val="auto"/>
              </w:rPr>
              <w:t>組</w:t>
            </w:r>
            <w:r w:rsidR="004267A5" w:rsidRPr="00C12FD6">
              <w:rPr>
                <w:rFonts w:ascii="Times New Roman" w:eastAsia="標楷體" w:hAnsi="Times New Roman" w:hint="eastAsia"/>
                <w:color w:val="auto"/>
              </w:rPr>
              <w:t>上台報告</w:t>
            </w:r>
            <w:r w:rsidR="00D91871" w:rsidRPr="00C12FD6">
              <w:rPr>
                <w:rFonts w:ascii="Times New Roman" w:eastAsia="標楷體" w:hAnsi="Times New Roman" w:hint="eastAsia"/>
                <w:color w:val="auto"/>
              </w:rPr>
              <w:t>。（每組</w:t>
            </w:r>
            <w:r w:rsidR="00D91871" w:rsidRPr="00C12FD6">
              <w:rPr>
                <w:rFonts w:ascii="Times New Roman" w:eastAsia="標楷體" w:hAnsi="Times New Roman" w:hint="eastAsia"/>
                <w:color w:val="auto"/>
              </w:rPr>
              <w:t>2</w:t>
            </w:r>
            <w:r w:rsidR="00C12FD6" w:rsidRPr="00C12FD6">
              <w:rPr>
                <w:rFonts w:ascii="Times New Roman" w:eastAsia="標楷體" w:hAnsi="Times New Roman" w:hint="eastAsia"/>
                <w:color w:val="auto"/>
              </w:rPr>
              <w:t>分鐘，報告分析內容要點與歸納出之兒童權力內容）</w:t>
            </w:r>
          </w:p>
          <w:p w:rsidR="00BB493C" w:rsidRDefault="00570417" w:rsidP="004267A5">
            <w:pPr>
              <w:pStyle w:val="a7"/>
              <w:numPr>
                <w:ilvl w:val="0"/>
                <w:numId w:val="4"/>
              </w:numPr>
              <w:ind w:leftChars="0"/>
              <w:jc w:val="both"/>
              <w:rPr>
                <w:rFonts w:ascii="Times New Roman" w:eastAsia="標楷體" w:hAnsi="Times New Roman"/>
                <w:color w:val="auto"/>
              </w:rPr>
            </w:pPr>
            <w:r>
              <w:rPr>
                <w:rFonts w:ascii="Times New Roman" w:eastAsia="標楷體" w:hAnsi="Times New Roman" w:hint="eastAsia"/>
                <w:color w:val="auto"/>
              </w:rPr>
              <w:t>教師歸納總結</w:t>
            </w:r>
            <w:r w:rsidR="00BB493C">
              <w:rPr>
                <w:rFonts w:ascii="Times New Roman" w:eastAsia="標楷體" w:hAnsi="Times New Roman" w:hint="eastAsia"/>
                <w:color w:val="auto"/>
              </w:rPr>
              <w:t>:</w:t>
            </w:r>
          </w:p>
          <w:p w:rsidR="00570417" w:rsidRDefault="00C12FD6" w:rsidP="00BB493C">
            <w:pPr>
              <w:pStyle w:val="a7"/>
              <w:ind w:leftChars="0"/>
              <w:jc w:val="both"/>
              <w:rPr>
                <w:rFonts w:ascii="Times New Roman" w:eastAsia="標楷體" w:hAnsi="Times New Roman"/>
                <w:color w:val="auto"/>
              </w:rPr>
            </w:pPr>
            <w:proofErr w:type="gramStart"/>
            <w:r>
              <w:rPr>
                <w:rFonts w:ascii="Times New Roman" w:eastAsia="標楷體" w:hAnsi="Times New Roman"/>
                <w:color w:val="auto"/>
              </w:rPr>
              <w:t>釐</w:t>
            </w:r>
            <w:proofErr w:type="gramEnd"/>
            <w:r>
              <w:rPr>
                <w:rFonts w:ascii="Times New Roman" w:eastAsia="標楷體" w:hAnsi="Times New Roman"/>
                <w:color w:val="auto"/>
              </w:rPr>
              <w:t>清兒童應受到重視及保護的權力，敘明</w:t>
            </w:r>
            <w:r w:rsidR="00BB493C">
              <w:rPr>
                <w:rFonts w:ascii="Times New Roman" w:eastAsia="標楷體" w:hAnsi="Times New Roman" w:hint="eastAsia"/>
                <w:color w:val="auto"/>
              </w:rPr>
              <w:t>身為</w:t>
            </w:r>
            <w:r w:rsidR="00BB493C">
              <w:rPr>
                <w:rFonts w:ascii="Times New Roman" w:eastAsia="標楷體" w:hAnsi="Times New Roman" w:hint="eastAsia"/>
                <w:color w:val="auto"/>
              </w:rPr>
              <w:t>18</w:t>
            </w:r>
            <w:r w:rsidR="00BB493C">
              <w:rPr>
                <w:rFonts w:ascii="Times New Roman" w:eastAsia="標楷體" w:hAnsi="Times New Roman" w:hint="eastAsia"/>
                <w:color w:val="auto"/>
              </w:rPr>
              <w:t>歲以下的兒童都應有生存權、受保護權、受教權與參與權，都需接受特別的保護與協助，且應避免兒童遭受忽視、剝削和虐待。</w:t>
            </w:r>
          </w:p>
          <w:p w:rsidR="00F85A11" w:rsidRPr="00054126" w:rsidRDefault="00054126" w:rsidP="00054126">
            <w:pPr>
              <w:spacing w:line="360" w:lineRule="auto"/>
              <w:ind w:left="1392" w:hangingChars="580" w:hanging="1392"/>
              <w:jc w:val="both"/>
              <w:rPr>
                <w:rFonts w:ascii="標楷體" w:eastAsia="標楷體" w:hAnsi="標楷體"/>
                <w:color w:val="auto"/>
              </w:rPr>
            </w:pPr>
            <w:proofErr w:type="gramStart"/>
            <w:r>
              <w:rPr>
                <w:rFonts w:ascii="標楷體" w:eastAsia="標楷體" w:hAnsi="標楷體" w:hint="eastAsia"/>
                <w:color w:val="auto"/>
              </w:rPr>
              <w:t>【</w:t>
            </w:r>
            <w:proofErr w:type="gramEnd"/>
            <w:r w:rsidR="00F85A11" w:rsidRPr="00054126">
              <w:rPr>
                <w:rFonts w:ascii="標楷體" w:eastAsia="標楷體" w:hAnsi="標楷體" w:hint="eastAsia"/>
                <w:color w:val="auto"/>
              </w:rPr>
              <w:t>活動</w:t>
            </w:r>
            <w:proofErr w:type="gramStart"/>
            <w:r w:rsidR="00F85A11" w:rsidRPr="00054126">
              <w:rPr>
                <w:rFonts w:ascii="標楷體" w:eastAsia="標楷體" w:hAnsi="標楷體" w:hint="eastAsia"/>
                <w:color w:val="auto"/>
              </w:rPr>
              <w:t>三</w:t>
            </w:r>
            <w:proofErr w:type="gramEnd"/>
            <w:r w:rsidR="00F85A11" w:rsidRPr="00054126">
              <w:rPr>
                <w:rFonts w:ascii="標楷體" w:eastAsia="標楷體" w:hAnsi="標楷體" w:hint="eastAsia"/>
                <w:color w:val="auto"/>
              </w:rPr>
              <w:t>：綜合活動-我的人權寶盒</w:t>
            </w:r>
            <w:proofErr w:type="gramStart"/>
            <w:r>
              <w:rPr>
                <w:rFonts w:ascii="標楷體" w:eastAsia="標楷體" w:hAnsi="標楷體" w:hint="eastAsia"/>
                <w:color w:val="auto"/>
              </w:rPr>
              <w:t>】</w:t>
            </w:r>
            <w:proofErr w:type="gramEnd"/>
          </w:p>
          <w:p w:rsidR="00F85A11" w:rsidRPr="00F85A11" w:rsidRDefault="00C12FD6" w:rsidP="00F85A11">
            <w:pPr>
              <w:pStyle w:val="a7"/>
              <w:numPr>
                <w:ilvl w:val="0"/>
                <w:numId w:val="5"/>
              </w:numPr>
              <w:ind w:leftChars="0"/>
              <w:jc w:val="both"/>
              <w:rPr>
                <w:rFonts w:ascii="Times New Roman" w:eastAsia="標楷體" w:hAnsi="Times New Roman"/>
                <w:color w:val="auto"/>
              </w:rPr>
            </w:pPr>
            <w:r>
              <w:rPr>
                <w:rFonts w:ascii="Times New Roman" w:eastAsia="標楷體" w:hAnsi="Times New Roman" w:hint="eastAsia"/>
                <w:color w:val="auto"/>
              </w:rPr>
              <w:t>請學童</w:t>
            </w:r>
            <w:proofErr w:type="gramStart"/>
            <w:r w:rsidR="00F85A11" w:rsidRPr="00F85A11">
              <w:rPr>
                <w:rFonts w:ascii="Times New Roman" w:eastAsia="標楷體" w:hAnsi="Times New Roman" w:hint="eastAsia"/>
                <w:color w:val="auto"/>
              </w:rPr>
              <w:t>列舉</w:t>
            </w:r>
            <w:r>
              <w:rPr>
                <w:rFonts w:ascii="Times New Roman" w:eastAsia="標楷體" w:hAnsi="Times New Roman" w:hint="eastAsia"/>
                <w:color w:val="auto"/>
              </w:rPr>
              <w:t>所習得</w:t>
            </w:r>
            <w:proofErr w:type="gramEnd"/>
            <w:r>
              <w:rPr>
                <w:rFonts w:ascii="Times New Roman" w:eastAsia="標楷體" w:hAnsi="Times New Roman" w:hint="eastAsia"/>
                <w:color w:val="auto"/>
              </w:rPr>
              <w:t>之</w:t>
            </w:r>
            <w:r w:rsidR="00C36F8D" w:rsidRPr="00C36F8D">
              <w:rPr>
                <w:rFonts w:ascii="Times New Roman" w:eastAsia="標楷體" w:hAnsi="Times New Roman" w:hint="eastAsia"/>
                <w:color w:val="auto"/>
              </w:rPr>
              <w:t>兒童</w:t>
            </w:r>
            <w:r>
              <w:rPr>
                <w:rFonts w:ascii="Times New Roman" w:eastAsia="標楷體" w:hAnsi="Times New Roman" w:hint="eastAsia"/>
                <w:color w:val="auto"/>
              </w:rPr>
              <w:t>權力公約項目</w:t>
            </w:r>
            <w:r w:rsidR="00F85A11" w:rsidRPr="00F85A11">
              <w:rPr>
                <w:rFonts w:ascii="Times New Roman" w:eastAsia="標楷體" w:hAnsi="Times New Roman" w:hint="eastAsia"/>
                <w:color w:val="auto"/>
              </w:rPr>
              <w:t>。</w:t>
            </w:r>
          </w:p>
          <w:p w:rsidR="00366F76" w:rsidRPr="00965FE4" w:rsidRDefault="00C12FD6" w:rsidP="00C12FD6">
            <w:pPr>
              <w:pStyle w:val="a7"/>
              <w:numPr>
                <w:ilvl w:val="0"/>
                <w:numId w:val="5"/>
              </w:numPr>
              <w:ind w:leftChars="0"/>
              <w:jc w:val="both"/>
              <w:rPr>
                <w:rFonts w:ascii="Times New Roman" w:eastAsia="標楷體" w:hAnsi="Times New Roman"/>
                <w:u w:val="single"/>
              </w:rPr>
            </w:pPr>
            <w:r>
              <w:rPr>
                <w:rFonts w:ascii="Times New Roman" w:eastAsia="標楷體" w:hAnsi="Times New Roman" w:hint="eastAsia"/>
                <w:color w:val="auto"/>
              </w:rPr>
              <w:t>請學童依各項目寫出與</w:t>
            </w:r>
            <w:r w:rsidR="00F85A11">
              <w:rPr>
                <w:rFonts w:ascii="Times New Roman" w:eastAsia="標楷體" w:hAnsi="Times New Roman" w:hint="eastAsia"/>
                <w:color w:val="auto"/>
              </w:rPr>
              <w:t>自己</w:t>
            </w:r>
            <w:r>
              <w:rPr>
                <w:rFonts w:ascii="Times New Roman" w:eastAsia="標楷體" w:hAnsi="Times New Roman" w:hint="eastAsia"/>
                <w:color w:val="auto"/>
              </w:rPr>
              <w:t>生活經驗結合</w:t>
            </w:r>
            <w:r w:rsidR="00F85A11">
              <w:rPr>
                <w:rFonts w:ascii="Times New Roman" w:eastAsia="標楷體" w:hAnsi="Times New Roman" w:hint="eastAsia"/>
                <w:color w:val="auto"/>
              </w:rPr>
              <w:t>的</w:t>
            </w:r>
            <w:r>
              <w:rPr>
                <w:rFonts w:ascii="Times New Roman" w:eastAsia="標楷體" w:hAnsi="Times New Roman" w:hint="eastAsia"/>
                <w:color w:val="auto"/>
              </w:rPr>
              <w:t>經歷</w:t>
            </w:r>
            <w:r w:rsidR="00F85A11">
              <w:rPr>
                <w:rFonts w:ascii="Times New Roman" w:eastAsia="標楷體" w:hAnsi="Times New Roman" w:hint="eastAsia"/>
                <w:color w:val="auto"/>
              </w:rPr>
              <w:t>。</w:t>
            </w:r>
          </w:p>
          <w:p w:rsidR="00965FE4" w:rsidRPr="00C12FD6" w:rsidRDefault="00965FE4" w:rsidP="00965FE4">
            <w:pPr>
              <w:pStyle w:val="a7"/>
              <w:ind w:leftChars="0"/>
              <w:jc w:val="both"/>
              <w:rPr>
                <w:rFonts w:ascii="Times New Roman" w:eastAsia="標楷體" w:hAnsi="Times New Roman"/>
                <w:u w:val="single"/>
              </w:rPr>
            </w:pPr>
            <w:r>
              <w:rPr>
                <w:rFonts w:ascii="Times New Roman" w:eastAsia="標楷體" w:hAnsi="Times New Roman" w:hint="eastAsia"/>
                <w:color w:val="auto"/>
              </w:rPr>
              <w:t>（引導學生列出已享有的權力或是未能享有的權力）</w:t>
            </w:r>
          </w:p>
          <w:p w:rsidR="00C12FD6" w:rsidRPr="00F63F5F" w:rsidRDefault="00C12FD6" w:rsidP="00C12FD6">
            <w:pPr>
              <w:pStyle w:val="a7"/>
              <w:numPr>
                <w:ilvl w:val="0"/>
                <w:numId w:val="5"/>
              </w:numPr>
              <w:ind w:leftChars="0"/>
              <w:jc w:val="both"/>
              <w:rPr>
                <w:rFonts w:ascii="Times New Roman" w:eastAsia="標楷體" w:hAnsi="Times New Roman"/>
                <w:u w:val="single"/>
              </w:rPr>
            </w:pPr>
            <w:r>
              <w:rPr>
                <w:rFonts w:ascii="Times New Roman" w:eastAsia="標楷體" w:hAnsi="Times New Roman" w:hint="eastAsia"/>
                <w:color w:val="auto"/>
              </w:rPr>
              <w:t>分組討論，</w:t>
            </w:r>
            <w:r w:rsidR="00F63F5F">
              <w:rPr>
                <w:rFonts w:ascii="Times New Roman" w:eastAsia="標楷體" w:hAnsi="Times New Roman" w:hint="eastAsia"/>
                <w:color w:val="auto"/>
              </w:rPr>
              <w:t>身為世界兒童的</w:t>
            </w:r>
            <w:proofErr w:type="gramStart"/>
            <w:r w:rsidR="00F63F5F">
              <w:rPr>
                <w:rFonts w:ascii="Times New Roman" w:eastAsia="標楷體" w:hAnsi="Times New Roman" w:hint="eastAsia"/>
                <w:color w:val="auto"/>
              </w:rPr>
              <w:t>一</w:t>
            </w:r>
            <w:proofErr w:type="gramEnd"/>
            <w:r w:rsidR="00F63F5F">
              <w:rPr>
                <w:rFonts w:ascii="Times New Roman" w:eastAsia="標楷體" w:hAnsi="Times New Roman" w:hint="eastAsia"/>
                <w:color w:val="auto"/>
              </w:rPr>
              <w:t>份子，可以透過哪些方式去改善或幫助弱勢的兒童？</w:t>
            </w:r>
          </w:p>
          <w:p w:rsidR="00F63F5F" w:rsidRPr="00F63F5F" w:rsidRDefault="00F63F5F" w:rsidP="00F63F5F">
            <w:pPr>
              <w:ind w:firstLineChars="177" w:firstLine="425"/>
              <w:jc w:val="both"/>
              <w:rPr>
                <w:rFonts w:ascii="Times New Roman" w:eastAsia="標楷體" w:hAnsi="Times New Roman"/>
              </w:rPr>
            </w:pPr>
            <w:r w:rsidRPr="00F63F5F">
              <w:rPr>
                <w:rFonts w:ascii="Times New Roman" w:eastAsia="標楷體" w:hAnsi="Times New Roman"/>
              </w:rPr>
              <w:lastRenderedPageBreak/>
              <w:t>（學習單如附件四）</w:t>
            </w:r>
          </w:p>
          <w:p w:rsidR="00F63F5F" w:rsidRPr="00F63F5F" w:rsidRDefault="00F63F5F" w:rsidP="00F63F5F">
            <w:pPr>
              <w:ind w:firstLineChars="177" w:firstLine="425"/>
              <w:jc w:val="both"/>
              <w:rPr>
                <w:rFonts w:ascii="Times New Roman" w:eastAsia="標楷體" w:hAnsi="Times New Roman"/>
                <w:u w:val="single"/>
              </w:rPr>
            </w:pPr>
            <w:r w:rsidRPr="007759EC">
              <w:rPr>
                <w:rFonts w:eastAsia="標楷體" w:hint="eastAsia"/>
              </w:rPr>
              <w:t>＜教學活動結束＞</w:t>
            </w:r>
          </w:p>
        </w:tc>
        <w:tc>
          <w:tcPr>
            <w:tcW w:w="880" w:type="dxa"/>
            <w:tcBorders>
              <w:left w:val="single" w:sz="4" w:space="0" w:color="auto"/>
              <w:bottom w:val="single" w:sz="4" w:space="0" w:color="auto"/>
              <w:right w:val="single" w:sz="4" w:space="0" w:color="auto"/>
            </w:tcBorders>
          </w:tcPr>
          <w:p w:rsidR="009437D9" w:rsidRDefault="009437D9" w:rsidP="00485F7D">
            <w:pPr>
              <w:jc w:val="both"/>
              <w:rPr>
                <w:rFonts w:ascii="Times New Roman" w:eastAsia="標楷體" w:hAnsi="Times New Roman"/>
                <w:b/>
              </w:rPr>
            </w:pPr>
          </w:p>
          <w:p w:rsidR="009437D9" w:rsidRDefault="009437D9" w:rsidP="00485F7D">
            <w:pPr>
              <w:jc w:val="both"/>
              <w:rPr>
                <w:rFonts w:ascii="Times New Roman" w:eastAsia="標楷體" w:hAnsi="Times New Roman"/>
                <w:b/>
              </w:rPr>
            </w:pPr>
          </w:p>
          <w:p w:rsidR="00366F76" w:rsidRDefault="006A7641" w:rsidP="00485F7D">
            <w:pPr>
              <w:jc w:val="both"/>
              <w:rPr>
                <w:rFonts w:ascii="Times New Roman" w:eastAsia="標楷體" w:hAnsi="Times New Roman"/>
                <w:b/>
              </w:rPr>
            </w:pPr>
            <w:r>
              <w:rPr>
                <w:rFonts w:ascii="Times New Roman" w:eastAsia="標楷體" w:hAnsi="Times New Roman" w:hint="eastAsia"/>
                <w:b/>
              </w:rPr>
              <w:t>5</w:t>
            </w:r>
            <w:r>
              <w:rPr>
                <w:rFonts w:ascii="Times New Roman" w:eastAsia="標楷體" w:hAnsi="Times New Roman"/>
                <w:b/>
              </w:rPr>
              <w:t>’</w:t>
            </w:r>
          </w:p>
          <w:p w:rsidR="006A7641" w:rsidRDefault="006A7641" w:rsidP="00485F7D">
            <w:pPr>
              <w:jc w:val="both"/>
              <w:rPr>
                <w:rFonts w:ascii="Times New Roman" w:eastAsia="標楷體" w:hAnsi="Times New Roman"/>
                <w:b/>
              </w:rPr>
            </w:pPr>
          </w:p>
          <w:p w:rsidR="006A7641" w:rsidRDefault="006A7641" w:rsidP="00485F7D">
            <w:pPr>
              <w:jc w:val="both"/>
              <w:rPr>
                <w:rFonts w:ascii="Times New Roman" w:eastAsia="標楷體" w:hAnsi="Times New Roman"/>
                <w:b/>
              </w:rPr>
            </w:pPr>
          </w:p>
          <w:p w:rsidR="006A7641" w:rsidRDefault="006A7641" w:rsidP="00485F7D">
            <w:pPr>
              <w:jc w:val="both"/>
              <w:rPr>
                <w:rFonts w:ascii="Times New Roman" w:eastAsia="標楷體" w:hAnsi="Times New Roman"/>
                <w:b/>
              </w:rPr>
            </w:pPr>
          </w:p>
          <w:p w:rsidR="006A7641" w:rsidRDefault="00054126" w:rsidP="00485F7D">
            <w:pPr>
              <w:jc w:val="both"/>
              <w:rPr>
                <w:rFonts w:ascii="Times New Roman" w:eastAsia="標楷體" w:hAnsi="Times New Roman"/>
                <w:b/>
              </w:rPr>
            </w:pPr>
            <w:r>
              <w:rPr>
                <w:rFonts w:ascii="Times New Roman" w:eastAsia="標楷體" w:hAnsi="Times New Roman" w:hint="eastAsia"/>
                <w:b/>
              </w:rPr>
              <w:t>5</w:t>
            </w:r>
            <w:r w:rsidR="006A7641">
              <w:rPr>
                <w:rFonts w:ascii="Times New Roman" w:eastAsia="標楷體" w:hAnsi="Times New Roman"/>
                <w:b/>
              </w:rPr>
              <w:t>’</w:t>
            </w:r>
          </w:p>
          <w:p w:rsidR="006A7641" w:rsidRDefault="006A7641" w:rsidP="00485F7D">
            <w:pPr>
              <w:jc w:val="both"/>
              <w:rPr>
                <w:rFonts w:ascii="Times New Roman" w:eastAsia="標楷體" w:hAnsi="Times New Roman"/>
                <w:b/>
              </w:rPr>
            </w:pPr>
          </w:p>
          <w:p w:rsidR="006A7641" w:rsidRDefault="006A7641" w:rsidP="00485F7D">
            <w:pPr>
              <w:jc w:val="both"/>
              <w:rPr>
                <w:rFonts w:ascii="Times New Roman" w:eastAsia="標楷體" w:hAnsi="Times New Roman"/>
                <w:b/>
              </w:rPr>
            </w:pPr>
          </w:p>
          <w:p w:rsidR="009437D9" w:rsidRDefault="009437D9" w:rsidP="00485F7D">
            <w:pPr>
              <w:jc w:val="both"/>
              <w:rPr>
                <w:rFonts w:ascii="Times New Roman" w:eastAsia="標楷體" w:hAnsi="Times New Roman"/>
                <w:b/>
              </w:rPr>
            </w:pPr>
          </w:p>
          <w:p w:rsidR="006A7641" w:rsidRDefault="006A7641" w:rsidP="00485F7D">
            <w:pPr>
              <w:jc w:val="both"/>
              <w:rPr>
                <w:rFonts w:ascii="Times New Roman" w:eastAsia="標楷體" w:hAnsi="Times New Roman"/>
                <w:b/>
              </w:rPr>
            </w:pPr>
          </w:p>
          <w:p w:rsidR="006A7641" w:rsidRDefault="006A7641" w:rsidP="00485F7D">
            <w:pPr>
              <w:jc w:val="both"/>
              <w:rPr>
                <w:rFonts w:ascii="Times New Roman" w:eastAsia="標楷體" w:hAnsi="Times New Roman"/>
                <w:b/>
              </w:rPr>
            </w:pPr>
          </w:p>
          <w:p w:rsidR="006A7641" w:rsidRDefault="006A7641" w:rsidP="00485F7D">
            <w:pPr>
              <w:jc w:val="both"/>
              <w:rPr>
                <w:rFonts w:ascii="Times New Roman" w:eastAsia="標楷體" w:hAnsi="Times New Roman"/>
                <w:b/>
              </w:rPr>
            </w:pPr>
          </w:p>
          <w:p w:rsidR="006A7641" w:rsidRDefault="006A7641" w:rsidP="00485F7D">
            <w:pPr>
              <w:jc w:val="both"/>
              <w:rPr>
                <w:rFonts w:ascii="Times New Roman" w:eastAsia="標楷體" w:hAnsi="Times New Roman"/>
                <w:b/>
              </w:rPr>
            </w:pPr>
          </w:p>
          <w:p w:rsidR="006A7641" w:rsidRDefault="006A7641"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6A7641" w:rsidRDefault="00F63F5F" w:rsidP="00485F7D">
            <w:pPr>
              <w:jc w:val="both"/>
              <w:rPr>
                <w:rFonts w:ascii="Times New Roman" w:eastAsia="標楷體" w:hAnsi="Times New Roman"/>
                <w:b/>
              </w:rPr>
            </w:pPr>
            <w:r>
              <w:rPr>
                <w:rFonts w:ascii="Times New Roman" w:eastAsia="標楷體" w:hAnsi="Times New Roman" w:hint="eastAsia"/>
                <w:b/>
              </w:rPr>
              <w:t>25</w:t>
            </w:r>
            <w:r w:rsidR="006A7641">
              <w:rPr>
                <w:rFonts w:ascii="Times New Roman" w:eastAsia="標楷體" w:hAnsi="Times New Roman"/>
                <w:b/>
              </w:rPr>
              <w:t>’</w:t>
            </w:r>
          </w:p>
          <w:p w:rsidR="00054126" w:rsidRDefault="00054126" w:rsidP="00485F7D">
            <w:pPr>
              <w:jc w:val="both"/>
              <w:rPr>
                <w:rFonts w:ascii="Times New Roman" w:eastAsia="標楷體" w:hAnsi="Times New Roman"/>
                <w:b/>
              </w:rPr>
            </w:pPr>
          </w:p>
          <w:p w:rsidR="00054126" w:rsidRDefault="00054126" w:rsidP="00485F7D">
            <w:pPr>
              <w:jc w:val="both"/>
              <w:rPr>
                <w:rFonts w:ascii="Times New Roman" w:eastAsia="標楷體" w:hAnsi="Times New Roman"/>
                <w:b/>
              </w:rPr>
            </w:pPr>
          </w:p>
          <w:p w:rsidR="00054126" w:rsidRDefault="00054126" w:rsidP="00485F7D">
            <w:pPr>
              <w:jc w:val="both"/>
              <w:rPr>
                <w:rFonts w:ascii="Times New Roman" w:eastAsia="標楷體" w:hAnsi="Times New Roman"/>
                <w:b/>
              </w:rPr>
            </w:pPr>
          </w:p>
          <w:p w:rsidR="00054126" w:rsidRDefault="00054126" w:rsidP="00485F7D">
            <w:pPr>
              <w:jc w:val="both"/>
              <w:rPr>
                <w:rFonts w:ascii="Times New Roman" w:eastAsia="標楷體" w:hAnsi="Times New Roman"/>
                <w:b/>
              </w:rPr>
            </w:pPr>
          </w:p>
          <w:p w:rsidR="00054126" w:rsidRDefault="00054126" w:rsidP="00485F7D">
            <w:pPr>
              <w:jc w:val="both"/>
              <w:rPr>
                <w:rFonts w:ascii="Times New Roman" w:eastAsia="標楷體" w:hAnsi="Times New Roman"/>
                <w:b/>
              </w:rPr>
            </w:pPr>
          </w:p>
          <w:p w:rsidR="00054126" w:rsidRDefault="00054126" w:rsidP="00485F7D">
            <w:pPr>
              <w:jc w:val="both"/>
              <w:rPr>
                <w:rFonts w:ascii="Times New Roman" w:eastAsia="標楷體" w:hAnsi="Times New Roman"/>
                <w:b/>
              </w:rPr>
            </w:pPr>
          </w:p>
          <w:p w:rsidR="00054126" w:rsidRDefault="00054126" w:rsidP="00485F7D">
            <w:pPr>
              <w:jc w:val="both"/>
              <w:rPr>
                <w:rFonts w:ascii="Times New Roman" w:eastAsia="標楷體" w:hAnsi="Times New Roman"/>
                <w:b/>
              </w:rPr>
            </w:pPr>
          </w:p>
          <w:p w:rsidR="00054126" w:rsidRDefault="00054126" w:rsidP="00485F7D">
            <w:pPr>
              <w:jc w:val="both"/>
              <w:rPr>
                <w:rFonts w:ascii="Times New Roman" w:eastAsia="標楷體" w:hAnsi="Times New Roman"/>
                <w:b/>
              </w:rPr>
            </w:pPr>
          </w:p>
          <w:p w:rsidR="00054126" w:rsidRDefault="00054126"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F63F5F" w:rsidRDefault="00F63F5F" w:rsidP="00485F7D">
            <w:pPr>
              <w:jc w:val="both"/>
              <w:rPr>
                <w:rFonts w:ascii="Times New Roman" w:eastAsia="標楷體" w:hAnsi="Times New Roman"/>
                <w:b/>
              </w:rPr>
            </w:pPr>
          </w:p>
          <w:p w:rsidR="00054126" w:rsidRPr="00A05109" w:rsidRDefault="00F63F5F" w:rsidP="00485F7D">
            <w:pPr>
              <w:jc w:val="both"/>
              <w:rPr>
                <w:rFonts w:ascii="Times New Roman" w:eastAsia="標楷體" w:hAnsi="Times New Roman"/>
                <w:b/>
              </w:rPr>
            </w:pPr>
            <w:r>
              <w:rPr>
                <w:rFonts w:ascii="Times New Roman" w:eastAsia="標楷體" w:hAnsi="Times New Roman" w:hint="eastAsia"/>
                <w:b/>
              </w:rPr>
              <w:t>5</w:t>
            </w:r>
            <w:r w:rsidR="00054126">
              <w:rPr>
                <w:rFonts w:ascii="Times New Roman" w:eastAsia="標楷體" w:hAnsi="Times New Roman"/>
                <w:b/>
              </w:rPr>
              <w:t>’</w:t>
            </w:r>
          </w:p>
        </w:tc>
        <w:tc>
          <w:tcPr>
            <w:tcW w:w="2475" w:type="dxa"/>
            <w:tcBorders>
              <w:left w:val="single" w:sz="4" w:space="0" w:color="auto"/>
              <w:bottom w:val="single" w:sz="4" w:space="0" w:color="auto"/>
            </w:tcBorders>
          </w:tcPr>
          <w:p w:rsidR="00366F76" w:rsidRDefault="00366F76" w:rsidP="009437D9">
            <w:pPr>
              <w:jc w:val="both"/>
              <w:rPr>
                <w:rFonts w:ascii="Times New Roman" w:eastAsia="標楷體" w:hAnsi="Times New Roman"/>
                <w:b/>
              </w:rPr>
            </w:pPr>
          </w:p>
          <w:p w:rsidR="009437D9" w:rsidRDefault="009437D9" w:rsidP="009437D9">
            <w:pPr>
              <w:jc w:val="both"/>
              <w:rPr>
                <w:rFonts w:ascii="Times New Roman" w:eastAsia="標楷體" w:hAnsi="Times New Roman"/>
                <w:b/>
              </w:rPr>
            </w:pPr>
          </w:p>
          <w:p w:rsidR="009437D9" w:rsidRDefault="009437D9" w:rsidP="009437D9">
            <w:pPr>
              <w:jc w:val="both"/>
              <w:rPr>
                <w:rFonts w:ascii="Times New Roman" w:eastAsia="標楷體" w:hAnsi="Times New Roman"/>
              </w:rPr>
            </w:pPr>
            <w:r w:rsidRPr="009437D9">
              <w:rPr>
                <w:rFonts w:ascii="Times New Roman" w:eastAsia="標楷體" w:hAnsi="Times New Roman"/>
              </w:rPr>
              <w:t>能說出</w:t>
            </w:r>
            <w:r w:rsidR="004D4B50">
              <w:rPr>
                <w:rFonts w:ascii="標楷體" w:eastAsia="標楷體" w:hAnsi="標楷體" w:hint="eastAsia"/>
                <w:sz w:val="22"/>
              </w:rPr>
              <w:t>世界人權宣言守護的意義與價值。</w:t>
            </w:r>
          </w:p>
          <w:p w:rsidR="009437D9" w:rsidRDefault="009437D9"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9437D9" w:rsidRDefault="009437D9" w:rsidP="009437D9">
            <w:pPr>
              <w:jc w:val="both"/>
              <w:rPr>
                <w:rFonts w:ascii="Times New Roman" w:eastAsia="標楷體" w:hAnsi="Times New Roman"/>
              </w:rPr>
            </w:pPr>
            <w:r>
              <w:rPr>
                <w:rFonts w:ascii="Times New Roman" w:eastAsia="標楷體" w:hAnsi="Times New Roman" w:hint="eastAsia"/>
              </w:rPr>
              <w:t>能說出</w:t>
            </w:r>
            <w:r w:rsidR="004D4B50">
              <w:rPr>
                <w:rFonts w:ascii="Times New Roman" w:eastAsia="標楷體" w:hAnsi="Times New Roman" w:hint="eastAsia"/>
                <w:color w:val="auto"/>
              </w:rPr>
              <w:t>兒童權利公約的主要內容。</w:t>
            </w:r>
          </w:p>
          <w:p w:rsidR="009437D9" w:rsidRDefault="009437D9" w:rsidP="009437D9">
            <w:pPr>
              <w:jc w:val="both"/>
              <w:rPr>
                <w:rFonts w:ascii="Times New Roman" w:eastAsia="標楷體" w:hAnsi="Times New Roman"/>
              </w:rPr>
            </w:pPr>
          </w:p>
          <w:p w:rsidR="009437D9" w:rsidRDefault="009437D9" w:rsidP="009437D9">
            <w:pPr>
              <w:jc w:val="both"/>
              <w:rPr>
                <w:rFonts w:ascii="Times New Roman" w:eastAsia="標楷體" w:hAnsi="Times New Roman"/>
              </w:rPr>
            </w:pPr>
          </w:p>
          <w:p w:rsidR="009437D9" w:rsidRDefault="009437D9" w:rsidP="009437D9">
            <w:pPr>
              <w:jc w:val="both"/>
              <w:rPr>
                <w:rFonts w:ascii="Times New Roman" w:eastAsia="標楷體" w:hAnsi="Times New Roman"/>
              </w:rPr>
            </w:pPr>
          </w:p>
          <w:p w:rsidR="009437D9" w:rsidRDefault="009437D9" w:rsidP="009437D9">
            <w:pPr>
              <w:jc w:val="both"/>
              <w:rPr>
                <w:rFonts w:ascii="Times New Roman" w:eastAsia="標楷體" w:hAnsi="Times New Roman"/>
              </w:rPr>
            </w:pPr>
          </w:p>
          <w:p w:rsidR="009437D9" w:rsidRDefault="009437D9" w:rsidP="009437D9">
            <w:pPr>
              <w:jc w:val="both"/>
              <w:rPr>
                <w:rFonts w:ascii="Times New Roman" w:eastAsia="標楷體" w:hAnsi="Times New Roman"/>
              </w:rPr>
            </w:pPr>
          </w:p>
          <w:p w:rsidR="009437D9" w:rsidRDefault="009437D9" w:rsidP="009437D9">
            <w:pPr>
              <w:jc w:val="both"/>
              <w:rPr>
                <w:rFonts w:ascii="Times New Roman" w:eastAsia="標楷體" w:hAnsi="Times New Roman"/>
              </w:rPr>
            </w:pPr>
          </w:p>
          <w:p w:rsidR="00147F20" w:rsidRDefault="00147F20" w:rsidP="009437D9">
            <w:pPr>
              <w:jc w:val="both"/>
              <w:rPr>
                <w:rFonts w:ascii="Times New Roman" w:eastAsia="標楷體" w:hAnsi="Times New Roman"/>
              </w:rPr>
            </w:pPr>
          </w:p>
          <w:p w:rsidR="00147F20" w:rsidRDefault="00147F20" w:rsidP="009437D9">
            <w:pPr>
              <w:jc w:val="both"/>
              <w:rPr>
                <w:rFonts w:ascii="Times New Roman" w:eastAsia="標楷體" w:hAnsi="Times New Roman"/>
              </w:rPr>
            </w:pPr>
          </w:p>
          <w:p w:rsidR="00147F20" w:rsidRDefault="00147F20" w:rsidP="00147F20">
            <w:pPr>
              <w:jc w:val="both"/>
              <w:rPr>
                <w:rFonts w:ascii="Times New Roman" w:eastAsia="標楷體" w:hAnsi="Times New Roman"/>
              </w:rPr>
            </w:pPr>
            <w:r>
              <w:rPr>
                <w:rFonts w:ascii="Times New Roman" w:eastAsia="標楷體" w:hAnsi="Times New Roman" w:hint="eastAsia"/>
              </w:rPr>
              <w:t>能歸納列出世界兒童的基本人權問題</w:t>
            </w:r>
          </w:p>
          <w:p w:rsidR="00F63F5F" w:rsidRDefault="00147F20" w:rsidP="00147F20">
            <w:pPr>
              <w:jc w:val="both"/>
              <w:rPr>
                <w:rFonts w:ascii="Times New Roman" w:eastAsia="標楷體" w:hAnsi="Times New Roman"/>
              </w:rPr>
            </w:pPr>
            <w:r>
              <w:rPr>
                <w:rFonts w:ascii="Times New Roman" w:eastAsia="標楷體" w:hAnsi="Times New Roman" w:hint="eastAsia"/>
              </w:rPr>
              <w:t>（海報）</w:t>
            </w:r>
          </w:p>
          <w:p w:rsidR="00F63F5F" w:rsidRPr="005D5427" w:rsidRDefault="00F63F5F" w:rsidP="00F63F5F">
            <w:pPr>
              <w:spacing w:line="400" w:lineRule="exact"/>
              <w:jc w:val="both"/>
              <w:rPr>
                <w:rFonts w:eastAsia="標楷體"/>
              </w:rPr>
            </w:pPr>
            <w:r>
              <w:rPr>
                <w:rFonts w:eastAsia="標楷體"/>
              </w:rPr>
              <w:t>能</w:t>
            </w:r>
            <w:r w:rsidRPr="005D5427">
              <w:rPr>
                <w:rFonts w:eastAsia="標楷體"/>
              </w:rPr>
              <w:t>參與討論</w:t>
            </w:r>
          </w:p>
          <w:p w:rsidR="00F63F5F" w:rsidRPr="005D5427" w:rsidRDefault="00F63F5F" w:rsidP="00F63F5F">
            <w:pPr>
              <w:spacing w:line="400" w:lineRule="exact"/>
              <w:jc w:val="both"/>
              <w:rPr>
                <w:rFonts w:eastAsia="標楷體"/>
              </w:rPr>
            </w:pPr>
            <w:r w:rsidRPr="005D5427">
              <w:rPr>
                <w:rFonts w:eastAsia="標楷體"/>
              </w:rPr>
              <w:t>能積極發表</w:t>
            </w: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F63F5F" w:rsidRDefault="00F63F5F" w:rsidP="009437D9">
            <w:pPr>
              <w:jc w:val="both"/>
              <w:rPr>
                <w:rFonts w:ascii="Times New Roman" w:eastAsia="標楷體" w:hAnsi="Times New Roman"/>
              </w:rPr>
            </w:pPr>
          </w:p>
          <w:p w:rsidR="009437D9" w:rsidRPr="009437D9" w:rsidRDefault="009437D9" w:rsidP="009437D9">
            <w:pPr>
              <w:jc w:val="both"/>
              <w:rPr>
                <w:rFonts w:ascii="Times New Roman" w:eastAsia="標楷體" w:hAnsi="Times New Roman"/>
              </w:rPr>
            </w:pPr>
            <w:r>
              <w:rPr>
                <w:rFonts w:ascii="Times New Roman" w:eastAsia="標楷體" w:hAnsi="Times New Roman"/>
              </w:rPr>
              <w:t>能具體</w:t>
            </w:r>
            <w:r w:rsidR="00F63F5F">
              <w:rPr>
                <w:rFonts w:ascii="Times New Roman" w:eastAsia="標楷體" w:hAnsi="Times New Roman"/>
              </w:rPr>
              <w:t>陳述</w:t>
            </w:r>
            <w:r>
              <w:rPr>
                <w:rFonts w:ascii="Times New Roman" w:eastAsia="標楷體" w:hAnsi="Times New Roman"/>
              </w:rPr>
              <w:t>出自己的人權寶盒（學習單）</w:t>
            </w:r>
          </w:p>
        </w:tc>
      </w:tr>
      <w:tr w:rsidR="00366F76" w:rsidRPr="00A05109" w:rsidTr="00485F7D">
        <w:trPr>
          <w:trHeight w:val="93"/>
        </w:trPr>
        <w:tc>
          <w:tcPr>
            <w:tcW w:w="9889" w:type="dxa"/>
            <w:gridSpan w:val="3"/>
          </w:tcPr>
          <w:p w:rsidR="00366F76" w:rsidRPr="003F298B" w:rsidRDefault="00366F76" w:rsidP="00485F7D">
            <w:pPr>
              <w:jc w:val="both"/>
              <w:rPr>
                <w:rFonts w:ascii="標楷體" w:eastAsia="標楷體" w:hAnsi="標楷體"/>
                <w:b/>
              </w:rPr>
            </w:pPr>
            <w:r w:rsidRPr="003F298B">
              <w:rPr>
                <w:rFonts w:ascii="標楷體" w:eastAsia="標楷體" w:hAnsi="標楷體"/>
                <w:b/>
              </w:rPr>
              <w:lastRenderedPageBreak/>
              <w:t>參考資料：（若有請列出）</w:t>
            </w:r>
          </w:p>
          <w:p w:rsidR="003F298B" w:rsidRPr="00AC26B0" w:rsidRDefault="00316A53" w:rsidP="00AC26B0">
            <w:pPr>
              <w:pStyle w:val="a7"/>
              <w:numPr>
                <w:ilvl w:val="0"/>
                <w:numId w:val="18"/>
              </w:numPr>
              <w:spacing w:line="360" w:lineRule="exact"/>
              <w:ind w:leftChars="0"/>
              <w:rPr>
                <w:rFonts w:ascii="標楷體" w:eastAsia="標楷體" w:hAnsi="標楷體"/>
                <w:sz w:val="28"/>
                <w:szCs w:val="28"/>
              </w:rPr>
            </w:pPr>
            <w:r w:rsidRPr="00AC26B0">
              <w:rPr>
                <w:rFonts w:ascii="標楷體" w:eastAsia="標楷體" w:hAnsi="標楷體" w:hint="eastAsia"/>
                <w:sz w:val="28"/>
                <w:szCs w:val="28"/>
              </w:rPr>
              <w:t>人權教育資訊網：</w:t>
            </w:r>
            <w:hyperlink r:id="rId7" w:history="1">
              <w:r w:rsidRPr="00AC26B0">
                <w:rPr>
                  <w:rStyle w:val="a8"/>
                  <w:rFonts w:ascii="標楷體" w:eastAsia="標楷體" w:hAnsi="標楷體"/>
                  <w:sz w:val="28"/>
                  <w:szCs w:val="28"/>
                </w:rPr>
                <w:t>http://www.hre.edu.tw/report/index.htm</w:t>
              </w:r>
            </w:hyperlink>
          </w:p>
          <w:p w:rsidR="00316A53" w:rsidRPr="003F298B" w:rsidRDefault="00316A53" w:rsidP="00AC26B0">
            <w:pPr>
              <w:pStyle w:val="a7"/>
              <w:numPr>
                <w:ilvl w:val="0"/>
                <w:numId w:val="15"/>
              </w:numPr>
              <w:spacing w:line="360" w:lineRule="exact"/>
              <w:ind w:leftChars="0"/>
              <w:rPr>
                <w:rFonts w:ascii="標楷體" w:eastAsia="標楷體" w:hAnsi="標楷體"/>
                <w:sz w:val="28"/>
                <w:szCs w:val="28"/>
              </w:rPr>
            </w:pPr>
            <w:r w:rsidRPr="003F298B">
              <w:rPr>
                <w:rFonts w:ascii="標楷體" w:eastAsia="標楷體" w:hAnsi="標楷體" w:hint="eastAsia"/>
                <w:sz w:val="28"/>
                <w:szCs w:val="28"/>
              </w:rPr>
              <w:t>教育部人權教育資訊網</w:t>
            </w:r>
            <w:hyperlink r:id="rId8" w:history="1">
              <w:r w:rsidRPr="003F298B">
                <w:rPr>
                  <w:rStyle w:val="a8"/>
                  <w:rFonts w:ascii="標楷體" w:eastAsia="標楷體" w:hAnsi="標楷體"/>
                  <w:sz w:val="28"/>
                  <w:szCs w:val="28"/>
                </w:rPr>
                <w:t>http://www.hre.edu.tw/report/new/homepage.htm</w:t>
              </w:r>
            </w:hyperlink>
          </w:p>
          <w:p w:rsidR="00316A53" w:rsidRPr="003F298B" w:rsidRDefault="00316A53" w:rsidP="00AC26B0">
            <w:pPr>
              <w:numPr>
                <w:ilvl w:val="0"/>
                <w:numId w:val="15"/>
              </w:numPr>
              <w:spacing w:line="360" w:lineRule="exact"/>
              <w:rPr>
                <w:rFonts w:ascii="標楷體" w:eastAsia="標楷體" w:hAnsi="標楷體"/>
                <w:sz w:val="28"/>
                <w:szCs w:val="28"/>
              </w:rPr>
            </w:pPr>
            <w:r w:rsidRPr="003F298B">
              <w:rPr>
                <w:rFonts w:ascii="標楷體" w:eastAsia="標楷體" w:hAnsi="標楷體" w:hint="eastAsia"/>
                <w:sz w:val="28"/>
                <w:szCs w:val="28"/>
              </w:rPr>
              <w:t>人權教育資訊網</w:t>
            </w:r>
            <w:hyperlink r:id="rId9" w:history="1">
              <w:r w:rsidRPr="003F298B">
                <w:rPr>
                  <w:rStyle w:val="a8"/>
                  <w:rFonts w:ascii="標楷體" w:eastAsia="標楷體" w:hAnsi="標楷體"/>
                  <w:sz w:val="28"/>
                  <w:szCs w:val="28"/>
                </w:rPr>
                <w:t>http://www.hre.edu.tw/report/</w:t>
              </w:r>
            </w:hyperlink>
          </w:p>
          <w:p w:rsidR="00366F76" w:rsidRPr="000479B6" w:rsidRDefault="00316A53" w:rsidP="000479B6">
            <w:pPr>
              <w:pStyle w:val="a7"/>
              <w:numPr>
                <w:ilvl w:val="0"/>
                <w:numId w:val="15"/>
              </w:numPr>
              <w:spacing w:line="360" w:lineRule="exact"/>
              <w:ind w:leftChars="0"/>
              <w:jc w:val="both"/>
              <w:rPr>
                <w:rFonts w:ascii="標楷體" w:eastAsia="標楷體" w:hAnsi="標楷體"/>
                <w:sz w:val="28"/>
                <w:szCs w:val="28"/>
              </w:rPr>
            </w:pPr>
            <w:r w:rsidRPr="000479B6">
              <w:rPr>
                <w:rFonts w:ascii="標楷體" w:eastAsia="標楷體" w:hAnsi="標楷體" w:hint="eastAsia"/>
                <w:sz w:val="28"/>
                <w:szCs w:val="28"/>
              </w:rPr>
              <w:t>兒童人權宣導書：台南市兒童福利中心</w:t>
            </w:r>
            <w:proofErr w:type="gramStart"/>
            <w:r w:rsidRPr="000479B6">
              <w:rPr>
                <w:rFonts w:ascii="標楷體" w:eastAsia="標楷體" w:hAnsi="標楷體" w:hint="eastAsia"/>
                <w:sz w:val="28"/>
                <w:szCs w:val="28"/>
              </w:rPr>
              <w:t>（</w:t>
            </w:r>
            <w:proofErr w:type="gramEnd"/>
            <w:r w:rsidR="00A90E7D" w:rsidRPr="000479B6">
              <w:rPr>
                <w:rFonts w:ascii="標楷體" w:eastAsia="標楷體" w:hAnsi="標楷體"/>
                <w:sz w:val="28"/>
                <w:szCs w:val="28"/>
              </w:rPr>
              <w:t xml:space="preserve">https://youtu.be/1lZT46E6YCw </w:t>
            </w:r>
            <w:proofErr w:type="gramStart"/>
            <w:r w:rsidRPr="000479B6">
              <w:rPr>
                <w:rFonts w:ascii="標楷體" w:eastAsia="標楷體" w:hAnsi="標楷體"/>
                <w:sz w:val="28"/>
                <w:szCs w:val="28"/>
              </w:rPr>
              <w:t>）</w:t>
            </w:r>
            <w:proofErr w:type="gramEnd"/>
          </w:p>
          <w:p w:rsidR="00316A53" w:rsidRPr="003F298B" w:rsidRDefault="00316A53" w:rsidP="00485F7D">
            <w:pPr>
              <w:jc w:val="both"/>
              <w:rPr>
                <w:rFonts w:ascii="標楷體" w:eastAsia="標楷體" w:hAnsi="標楷體"/>
                <w:color w:val="A6A6A6"/>
                <w:u w:val="single"/>
              </w:rPr>
            </w:pPr>
          </w:p>
        </w:tc>
      </w:tr>
      <w:tr w:rsidR="00366F76" w:rsidRPr="00A05109" w:rsidTr="00485F7D">
        <w:trPr>
          <w:trHeight w:val="70"/>
        </w:trPr>
        <w:tc>
          <w:tcPr>
            <w:tcW w:w="9889" w:type="dxa"/>
            <w:gridSpan w:val="3"/>
            <w:tcBorders>
              <w:bottom w:val="single" w:sz="12" w:space="0" w:color="auto"/>
            </w:tcBorders>
          </w:tcPr>
          <w:p w:rsidR="00366F76" w:rsidRPr="00A05109" w:rsidRDefault="00366F76" w:rsidP="00485F7D">
            <w:pPr>
              <w:jc w:val="both"/>
              <w:rPr>
                <w:rFonts w:ascii="Times New Roman" w:eastAsia="標楷體" w:hAnsi="Times New Roman"/>
                <w:b/>
              </w:rPr>
            </w:pPr>
            <w:r w:rsidRPr="00A05109">
              <w:rPr>
                <w:rFonts w:ascii="Times New Roman" w:eastAsia="標楷體" w:hAnsi="Times New Roman"/>
                <w:b/>
              </w:rPr>
              <w:t>附錄：</w:t>
            </w:r>
          </w:p>
          <w:p w:rsidR="00366F76" w:rsidRDefault="00F63F5F" w:rsidP="00485F7D">
            <w:pPr>
              <w:jc w:val="both"/>
              <w:rPr>
                <w:rFonts w:ascii="Times New Roman" w:eastAsia="標楷體" w:hAnsi="Times New Roman"/>
                <w:color w:val="auto"/>
              </w:rPr>
            </w:pPr>
            <w:r w:rsidRPr="00F63F5F">
              <w:rPr>
                <w:rFonts w:ascii="Times New Roman" w:eastAsia="標楷體" w:hAnsi="Times New Roman"/>
                <w:color w:val="000000" w:themeColor="text1"/>
              </w:rPr>
              <w:t>附件一</w:t>
            </w:r>
            <w:r>
              <w:rPr>
                <w:rFonts w:ascii="Times New Roman" w:eastAsia="標楷體" w:hAnsi="Times New Roman"/>
                <w:color w:val="000000" w:themeColor="text1"/>
              </w:rPr>
              <w:t>：</w:t>
            </w:r>
            <w:r>
              <w:rPr>
                <w:rFonts w:ascii="Times New Roman" w:eastAsia="標楷體" w:hAnsi="Times New Roman" w:hint="eastAsia"/>
                <w:color w:val="auto"/>
              </w:rPr>
              <w:t>兒童權力公約（節錄）</w:t>
            </w:r>
          </w:p>
          <w:p w:rsidR="00F63F5F" w:rsidRDefault="00F63F5F" w:rsidP="00485F7D">
            <w:pPr>
              <w:jc w:val="both"/>
              <w:rPr>
                <w:rFonts w:ascii="Times New Roman" w:eastAsia="標楷體" w:hAnsi="Times New Roman"/>
                <w:color w:val="auto"/>
              </w:rPr>
            </w:pPr>
            <w:r>
              <w:rPr>
                <w:rFonts w:ascii="Times New Roman" w:eastAsia="標楷體" w:hAnsi="Times New Roman" w:hint="eastAsia"/>
                <w:color w:val="auto"/>
              </w:rPr>
              <w:t>附件二：六組題本</w:t>
            </w:r>
          </w:p>
          <w:p w:rsidR="00F63F5F" w:rsidRDefault="00F63F5F" w:rsidP="00F63F5F">
            <w:pPr>
              <w:rPr>
                <w:rFonts w:ascii="Times New Roman" w:eastAsia="標楷體" w:hAnsi="Times New Roman"/>
                <w:color w:val="auto"/>
              </w:rPr>
            </w:pPr>
            <w:r>
              <w:rPr>
                <w:rFonts w:ascii="Times New Roman" w:eastAsia="標楷體" w:hAnsi="Times New Roman" w:hint="eastAsia"/>
                <w:color w:val="auto"/>
              </w:rPr>
              <w:t>附件</w:t>
            </w:r>
            <w:proofErr w:type="gramStart"/>
            <w:r>
              <w:rPr>
                <w:rFonts w:ascii="Times New Roman" w:eastAsia="標楷體" w:hAnsi="Times New Roman" w:hint="eastAsia"/>
                <w:color w:val="auto"/>
              </w:rPr>
              <w:t>三</w:t>
            </w:r>
            <w:proofErr w:type="gramEnd"/>
            <w:r>
              <w:rPr>
                <w:rFonts w:ascii="Times New Roman" w:eastAsia="標楷體" w:hAnsi="Times New Roman" w:hint="eastAsia"/>
                <w:color w:val="auto"/>
              </w:rPr>
              <w:t>：</w:t>
            </w:r>
            <w:r w:rsidRPr="00F63F5F">
              <w:rPr>
                <w:rFonts w:ascii="Times New Roman" w:eastAsia="標楷體" w:hAnsi="Times New Roman"/>
                <w:color w:val="auto"/>
              </w:rPr>
              <w:t>維恩圖教學法</w:t>
            </w:r>
          </w:p>
          <w:p w:rsidR="00F63F5F" w:rsidRPr="00F63F5F" w:rsidRDefault="00F63F5F" w:rsidP="00F63F5F">
            <w:pPr>
              <w:rPr>
                <w:rFonts w:ascii="Times New Roman" w:eastAsia="標楷體" w:hAnsi="Times New Roman"/>
                <w:color w:val="000000" w:themeColor="text1"/>
              </w:rPr>
            </w:pPr>
            <w:r>
              <w:rPr>
                <w:rFonts w:ascii="Times New Roman" w:eastAsia="標楷體" w:hAnsi="Times New Roman" w:hint="eastAsia"/>
                <w:color w:val="auto"/>
              </w:rPr>
              <w:t>附件四：兒童權力寶盒學習單</w:t>
            </w:r>
          </w:p>
        </w:tc>
      </w:tr>
    </w:tbl>
    <w:p w:rsidR="00F63F5F" w:rsidRPr="00366F76" w:rsidRDefault="00F63F5F"/>
    <w:sectPr w:rsidR="00F63F5F" w:rsidRPr="00366F76" w:rsidSect="00366F76">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E7D" w:rsidRDefault="00A90E7D" w:rsidP="001E3229">
      <w:r>
        <w:separator/>
      </w:r>
    </w:p>
  </w:endnote>
  <w:endnote w:type="continuationSeparator" w:id="0">
    <w:p w:rsidR="00A90E7D" w:rsidRDefault="00A90E7D" w:rsidP="001E322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E7D" w:rsidRDefault="00A90E7D" w:rsidP="001E3229">
      <w:r>
        <w:separator/>
      </w:r>
    </w:p>
  </w:footnote>
  <w:footnote w:type="continuationSeparator" w:id="0">
    <w:p w:rsidR="00A90E7D" w:rsidRDefault="00A90E7D" w:rsidP="001E32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E0E3A"/>
    <w:multiLevelType w:val="hybridMultilevel"/>
    <w:tmpl w:val="9724C792"/>
    <w:lvl w:ilvl="0" w:tplc="4C70B314">
      <w:start w:val="1"/>
      <w:numFmt w:val="bullet"/>
      <w:lvlText w:val=""/>
      <w:lvlJc w:val="left"/>
      <w:pPr>
        <w:ind w:left="480" w:hanging="480"/>
      </w:pPr>
      <w:rPr>
        <w:rFonts w:ascii="Wingdings" w:hAnsi="Wingdings"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CFF3AE1"/>
    <w:multiLevelType w:val="hybridMultilevel"/>
    <w:tmpl w:val="302A0B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23995945"/>
    <w:multiLevelType w:val="hybridMultilevel"/>
    <w:tmpl w:val="D19022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334B0217"/>
    <w:multiLevelType w:val="hybridMultilevel"/>
    <w:tmpl w:val="B57CD6C0"/>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nsid w:val="345301E9"/>
    <w:multiLevelType w:val="hybridMultilevel"/>
    <w:tmpl w:val="E348F5BE"/>
    <w:lvl w:ilvl="0" w:tplc="0ED20DE8">
      <w:start w:val="1"/>
      <w:numFmt w:val="bullet"/>
      <w:lvlText w:val="•"/>
      <w:lvlJc w:val="left"/>
      <w:pPr>
        <w:tabs>
          <w:tab w:val="num" w:pos="720"/>
        </w:tabs>
        <w:ind w:left="720" w:hanging="360"/>
      </w:pPr>
      <w:rPr>
        <w:rFonts w:ascii="Arial" w:hAnsi="Arial" w:hint="default"/>
      </w:rPr>
    </w:lvl>
    <w:lvl w:ilvl="1" w:tplc="E6C849F6" w:tentative="1">
      <w:start w:val="1"/>
      <w:numFmt w:val="bullet"/>
      <w:lvlText w:val="•"/>
      <w:lvlJc w:val="left"/>
      <w:pPr>
        <w:tabs>
          <w:tab w:val="num" w:pos="1440"/>
        </w:tabs>
        <w:ind w:left="1440" w:hanging="360"/>
      </w:pPr>
      <w:rPr>
        <w:rFonts w:ascii="Arial" w:hAnsi="Arial" w:hint="default"/>
      </w:rPr>
    </w:lvl>
    <w:lvl w:ilvl="2" w:tplc="D1182B0E" w:tentative="1">
      <w:start w:val="1"/>
      <w:numFmt w:val="bullet"/>
      <w:lvlText w:val="•"/>
      <w:lvlJc w:val="left"/>
      <w:pPr>
        <w:tabs>
          <w:tab w:val="num" w:pos="2160"/>
        </w:tabs>
        <w:ind w:left="2160" w:hanging="360"/>
      </w:pPr>
      <w:rPr>
        <w:rFonts w:ascii="Arial" w:hAnsi="Arial" w:hint="default"/>
      </w:rPr>
    </w:lvl>
    <w:lvl w:ilvl="3" w:tplc="08C6D6F2" w:tentative="1">
      <w:start w:val="1"/>
      <w:numFmt w:val="bullet"/>
      <w:lvlText w:val="•"/>
      <w:lvlJc w:val="left"/>
      <w:pPr>
        <w:tabs>
          <w:tab w:val="num" w:pos="2880"/>
        </w:tabs>
        <w:ind w:left="2880" w:hanging="360"/>
      </w:pPr>
      <w:rPr>
        <w:rFonts w:ascii="Arial" w:hAnsi="Arial" w:hint="default"/>
      </w:rPr>
    </w:lvl>
    <w:lvl w:ilvl="4" w:tplc="BF0CBC24" w:tentative="1">
      <w:start w:val="1"/>
      <w:numFmt w:val="bullet"/>
      <w:lvlText w:val="•"/>
      <w:lvlJc w:val="left"/>
      <w:pPr>
        <w:tabs>
          <w:tab w:val="num" w:pos="3600"/>
        </w:tabs>
        <w:ind w:left="3600" w:hanging="360"/>
      </w:pPr>
      <w:rPr>
        <w:rFonts w:ascii="Arial" w:hAnsi="Arial" w:hint="default"/>
      </w:rPr>
    </w:lvl>
    <w:lvl w:ilvl="5" w:tplc="4BB00980" w:tentative="1">
      <w:start w:val="1"/>
      <w:numFmt w:val="bullet"/>
      <w:lvlText w:val="•"/>
      <w:lvlJc w:val="left"/>
      <w:pPr>
        <w:tabs>
          <w:tab w:val="num" w:pos="4320"/>
        </w:tabs>
        <w:ind w:left="4320" w:hanging="360"/>
      </w:pPr>
      <w:rPr>
        <w:rFonts w:ascii="Arial" w:hAnsi="Arial" w:hint="default"/>
      </w:rPr>
    </w:lvl>
    <w:lvl w:ilvl="6" w:tplc="C6983086" w:tentative="1">
      <w:start w:val="1"/>
      <w:numFmt w:val="bullet"/>
      <w:lvlText w:val="•"/>
      <w:lvlJc w:val="left"/>
      <w:pPr>
        <w:tabs>
          <w:tab w:val="num" w:pos="5040"/>
        </w:tabs>
        <w:ind w:left="5040" w:hanging="360"/>
      </w:pPr>
      <w:rPr>
        <w:rFonts w:ascii="Arial" w:hAnsi="Arial" w:hint="default"/>
      </w:rPr>
    </w:lvl>
    <w:lvl w:ilvl="7" w:tplc="E21617C4" w:tentative="1">
      <w:start w:val="1"/>
      <w:numFmt w:val="bullet"/>
      <w:lvlText w:val="•"/>
      <w:lvlJc w:val="left"/>
      <w:pPr>
        <w:tabs>
          <w:tab w:val="num" w:pos="5760"/>
        </w:tabs>
        <w:ind w:left="5760" w:hanging="360"/>
      </w:pPr>
      <w:rPr>
        <w:rFonts w:ascii="Arial" w:hAnsi="Arial" w:hint="default"/>
      </w:rPr>
    </w:lvl>
    <w:lvl w:ilvl="8" w:tplc="27CC0EC0" w:tentative="1">
      <w:start w:val="1"/>
      <w:numFmt w:val="bullet"/>
      <w:lvlText w:val="•"/>
      <w:lvlJc w:val="left"/>
      <w:pPr>
        <w:tabs>
          <w:tab w:val="num" w:pos="6480"/>
        </w:tabs>
        <w:ind w:left="6480" w:hanging="360"/>
      </w:pPr>
      <w:rPr>
        <w:rFonts w:ascii="Arial" w:hAnsi="Arial" w:hint="default"/>
      </w:rPr>
    </w:lvl>
  </w:abstractNum>
  <w:abstractNum w:abstractNumId="5">
    <w:nsid w:val="37E643A7"/>
    <w:multiLevelType w:val="hybridMultilevel"/>
    <w:tmpl w:val="378676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43B95D9D"/>
    <w:multiLevelType w:val="hybridMultilevel"/>
    <w:tmpl w:val="045A71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84D6751"/>
    <w:multiLevelType w:val="hybridMultilevel"/>
    <w:tmpl w:val="4534434E"/>
    <w:lvl w:ilvl="0" w:tplc="F304A36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93B1EC1"/>
    <w:multiLevelType w:val="hybridMultilevel"/>
    <w:tmpl w:val="19C61D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49CC5979"/>
    <w:multiLevelType w:val="hybridMultilevel"/>
    <w:tmpl w:val="6C28C2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4CA520DB"/>
    <w:multiLevelType w:val="hybridMultilevel"/>
    <w:tmpl w:val="357AD5A0"/>
    <w:lvl w:ilvl="0" w:tplc="04090001">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4F0E0B98"/>
    <w:multiLevelType w:val="hybridMultilevel"/>
    <w:tmpl w:val="F83014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548A6E85"/>
    <w:multiLevelType w:val="hybridMultilevel"/>
    <w:tmpl w:val="33408C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9D33525"/>
    <w:multiLevelType w:val="hybridMultilevel"/>
    <w:tmpl w:val="14404D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6CD97EA8"/>
    <w:multiLevelType w:val="hybridMultilevel"/>
    <w:tmpl w:val="77FEC388"/>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5">
    <w:nsid w:val="6F392421"/>
    <w:multiLevelType w:val="hybridMultilevel"/>
    <w:tmpl w:val="827A0A0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73997A21"/>
    <w:multiLevelType w:val="hybridMultilevel"/>
    <w:tmpl w:val="FE2A47C8"/>
    <w:lvl w:ilvl="0" w:tplc="12B02A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81C0A97"/>
    <w:multiLevelType w:val="hybridMultilevel"/>
    <w:tmpl w:val="83BAF824"/>
    <w:lvl w:ilvl="0" w:tplc="04090001">
      <w:start w:val="1"/>
      <w:numFmt w:val="bullet"/>
      <w:lvlText w:val=""/>
      <w:lvlJc w:val="left"/>
      <w:pPr>
        <w:ind w:left="510" w:hanging="51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E931AB2"/>
    <w:multiLevelType w:val="hybridMultilevel"/>
    <w:tmpl w:val="912243C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7F7F6CAA"/>
    <w:multiLevelType w:val="hybridMultilevel"/>
    <w:tmpl w:val="EDFC9F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3"/>
  </w:num>
  <w:num w:numId="3">
    <w:abstractNumId w:val="12"/>
  </w:num>
  <w:num w:numId="4">
    <w:abstractNumId w:val="16"/>
  </w:num>
  <w:num w:numId="5">
    <w:abstractNumId w:val="6"/>
  </w:num>
  <w:num w:numId="6">
    <w:abstractNumId w:val="5"/>
  </w:num>
  <w:num w:numId="7">
    <w:abstractNumId w:val="14"/>
  </w:num>
  <w:num w:numId="8">
    <w:abstractNumId w:val="8"/>
  </w:num>
  <w:num w:numId="9">
    <w:abstractNumId w:val="3"/>
  </w:num>
  <w:num w:numId="10">
    <w:abstractNumId w:val="18"/>
  </w:num>
  <w:num w:numId="11">
    <w:abstractNumId w:val="9"/>
  </w:num>
  <w:num w:numId="12">
    <w:abstractNumId w:val="1"/>
  </w:num>
  <w:num w:numId="13">
    <w:abstractNumId w:val="17"/>
  </w:num>
  <w:num w:numId="14">
    <w:abstractNumId w:val="2"/>
  </w:num>
  <w:num w:numId="15">
    <w:abstractNumId w:val="10"/>
  </w:num>
  <w:num w:numId="16">
    <w:abstractNumId w:val="15"/>
  </w:num>
  <w:num w:numId="17">
    <w:abstractNumId w:val="11"/>
  </w:num>
  <w:num w:numId="18">
    <w:abstractNumId w:val="19"/>
  </w:num>
  <w:num w:numId="19">
    <w:abstractNumId w:val="7"/>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337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6F76"/>
    <w:rsid w:val="0002525F"/>
    <w:rsid w:val="000479B6"/>
    <w:rsid w:val="00053CC2"/>
    <w:rsid w:val="00054126"/>
    <w:rsid w:val="000E2607"/>
    <w:rsid w:val="00147F20"/>
    <w:rsid w:val="00167A8D"/>
    <w:rsid w:val="001E3229"/>
    <w:rsid w:val="002065B2"/>
    <w:rsid w:val="002210A1"/>
    <w:rsid w:val="00237E23"/>
    <w:rsid w:val="002C734B"/>
    <w:rsid w:val="00316A53"/>
    <w:rsid w:val="00332032"/>
    <w:rsid w:val="003630FD"/>
    <w:rsid w:val="00366F76"/>
    <w:rsid w:val="00391F65"/>
    <w:rsid w:val="003A4FB6"/>
    <w:rsid w:val="003B7B77"/>
    <w:rsid w:val="003F298B"/>
    <w:rsid w:val="0042666E"/>
    <w:rsid w:val="004267A5"/>
    <w:rsid w:val="00426E19"/>
    <w:rsid w:val="00443B4D"/>
    <w:rsid w:val="004B5996"/>
    <w:rsid w:val="004D4B50"/>
    <w:rsid w:val="005256AD"/>
    <w:rsid w:val="00570417"/>
    <w:rsid w:val="00594689"/>
    <w:rsid w:val="006A7641"/>
    <w:rsid w:val="00717B6D"/>
    <w:rsid w:val="00766606"/>
    <w:rsid w:val="007C41DC"/>
    <w:rsid w:val="007D39D2"/>
    <w:rsid w:val="008673F6"/>
    <w:rsid w:val="00896645"/>
    <w:rsid w:val="00897082"/>
    <w:rsid w:val="009437D9"/>
    <w:rsid w:val="00953FA7"/>
    <w:rsid w:val="00965FE4"/>
    <w:rsid w:val="009961A8"/>
    <w:rsid w:val="009A7C94"/>
    <w:rsid w:val="00A3033A"/>
    <w:rsid w:val="00A80064"/>
    <w:rsid w:val="00A90E7D"/>
    <w:rsid w:val="00AB1FC1"/>
    <w:rsid w:val="00AC26B0"/>
    <w:rsid w:val="00AC533E"/>
    <w:rsid w:val="00AC7710"/>
    <w:rsid w:val="00B22BB0"/>
    <w:rsid w:val="00B533EA"/>
    <w:rsid w:val="00B65B2B"/>
    <w:rsid w:val="00B83089"/>
    <w:rsid w:val="00BA4548"/>
    <w:rsid w:val="00BB493C"/>
    <w:rsid w:val="00C03C49"/>
    <w:rsid w:val="00C12FD6"/>
    <w:rsid w:val="00C36F8D"/>
    <w:rsid w:val="00C77C42"/>
    <w:rsid w:val="00C77E54"/>
    <w:rsid w:val="00D05B6F"/>
    <w:rsid w:val="00D1057F"/>
    <w:rsid w:val="00D831C2"/>
    <w:rsid w:val="00D91871"/>
    <w:rsid w:val="00E858C1"/>
    <w:rsid w:val="00ED1E92"/>
    <w:rsid w:val="00F63F5F"/>
    <w:rsid w:val="00F76010"/>
    <w:rsid w:val="00F85A11"/>
    <w:rsid w:val="00FC337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66F76"/>
    <w:pPr>
      <w:widowControl w:val="0"/>
    </w:pPr>
    <w:rPr>
      <w:rFonts w:ascii="Calibri" w:hAnsi="Calibri" w:cs="Calibri"/>
      <w:color w:val="000000"/>
      <w:kern w:val="0"/>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E3229"/>
    <w:pPr>
      <w:tabs>
        <w:tab w:val="center" w:pos="4153"/>
        <w:tab w:val="right" w:pos="8306"/>
      </w:tabs>
      <w:snapToGrid w:val="0"/>
    </w:pPr>
    <w:rPr>
      <w:sz w:val="20"/>
      <w:szCs w:val="20"/>
    </w:rPr>
  </w:style>
  <w:style w:type="character" w:customStyle="1" w:styleId="a4">
    <w:name w:val="頁首 字元"/>
    <w:basedOn w:val="a0"/>
    <w:link w:val="a3"/>
    <w:uiPriority w:val="99"/>
    <w:semiHidden/>
    <w:rsid w:val="001E3229"/>
    <w:rPr>
      <w:rFonts w:ascii="Calibri" w:hAnsi="Calibri" w:cs="Calibri"/>
      <w:color w:val="000000"/>
      <w:kern w:val="0"/>
      <w:sz w:val="20"/>
      <w:szCs w:val="20"/>
    </w:rPr>
  </w:style>
  <w:style w:type="paragraph" w:styleId="a5">
    <w:name w:val="footer"/>
    <w:basedOn w:val="a"/>
    <w:link w:val="a6"/>
    <w:uiPriority w:val="99"/>
    <w:semiHidden/>
    <w:unhideWhenUsed/>
    <w:rsid w:val="001E3229"/>
    <w:pPr>
      <w:tabs>
        <w:tab w:val="center" w:pos="4153"/>
        <w:tab w:val="right" w:pos="8306"/>
      </w:tabs>
      <w:snapToGrid w:val="0"/>
    </w:pPr>
    <w:rPr>
      <w:sz w:val="20"/>
      <w:szCs w:val="20"/>
    </w:rPr>
  </w:style>
  <w:style w:type="character" w:customStyle="1" w:styleId="a6">
    <w:name w:val="頁尾 字元"/>
    <w:basedOn w:val="a0"/>
    <w:link w:val="a5"/>
    <w:uiPriority w:val="99"/>
    <w:semiHidden/>
    <w:rsid w:val="001E3229"/>
    <w:rPr>
      <w:rFonts w:ascii="Calibri" w:hAnsi="Calibri" w:cs="Calibri"/>
      <w:color w:val="000000"/>
      <w:kern w:val="0"/>
      <w:sz w:val="20"/>
      <w:szCs w:val="20"/>
    </w:rPr>
  </w:style>
  <w:style w:type="paragraph" w:styleId="a7">
    <w:name w:val="List Paragraph"/>
    <w:basedOn w:val="a"/>
    <w:uiPriority w:val="34"/>
    <w:qFormat/>
    <w:rsid w:val="00237E23"/>
    <w:pPr>
      <w:ind w:leftChars="200" w:left="480"/>
    </w:pPr>
  </w:style>
  <w:style w:type="character" w:styleId="a8">
    <w:name w:val="Hyperlink"/>
    <w:basedOn w:val="a0"/>
    <w:rsid w:val="00316A53"/>
    <w:rPr>
      <w:color w:val="0000FF"/>
      <w:u w:val="single"/>
    </w:rPr>
  </w:style>
</w:styles>
</file>

<file path=word/webSettings.xml><?xml version="1.0" encoding="utf-8"?>
<w:webSettings xmlns:r="http://schemas.openxmlformats.org/officeDocument/2006/relationships" xmlns:w="http://schemas.openxmlformats.org/wordprocessingml/2006/main">
  <w:divs>
    <w:div w:id="1415009116">
      <w:bodyDiv w:val="1"/>
      <w:marLeft w:val="0"/>
      <w:marRight w:val="0"/>
      <w:marTop w:val="0"/>
      <w:marBottom w:val="0"/>
      <w:divBdr>
        <w:top w:val="none" w:sz="0" w:space="0" w:color="auto"/>
        <w:left w:val="none" w:sz="0" w:space="0" w:color="auto"/>
        <w:bottom w:val="none" w:sz="0" w:space="0" w:color="auto"/>
        <w:right w:val="none" w:sz="0" w:space="0" w:color="auto"/>
      </w:divBdr>
      <w:divsChild>
        <w:div w:id="30975125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e.edu.tw/report/new/homepage.htm" TargetMode="External"/><Relationship Id="rId3" Type="http://schemas.openxmlformats.org/officeDocument/2006/relationships/settings" Target="settings.xml"/><Relationship Id="rId7" Type="http://schemas.openxmlformats.org/officeDocument/2006/relationships/hyperlink" Target="http://www.hre.edu.tw/report/index.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re.edu.tw/repor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1276</TotalTime>
  <Pages>4</Pages>
  <Words>305</Words>
  <Characters>1740</Characters>
  <Application>Microsoft Office Word</Application>
  <DocSecurity>0</DocSecurity>
  <Lines>14</Lines>
  <Paragraphs>4</Paragraphs>
  <ScaleCrop>false</ScaleCrop>
  <Company/>
  <LinksUpToDate>false</LinksUpToDate>
  <CharactersWithSpaces>2041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22</cp:revision>
  <dcterms:created xsi:type="dcterms:W3CDTF">2019-03-11T06:26:00Z</dcterms:created>
  <dcterms:modified xsi:type="dcterms:W3CDTF">2019-04-14T14:32:00Z</dcterms:modified>
</cp:coreProperties>
</file>