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A75" w:rsidRPr="001E2A75" w:rsidRDefault="005E2A75" w:rsidP="005E2A75">
      <w:pPr>
        <w:pStyle w:val="Default"/>
        <w:tabs>
          <w:tab w:val="left" w:pos="851"/>
        </w:tabs>
        <w:spacing w:line="500" w:lineRule="exact"/>
        <w:ind w:firstLineChars="200" w:firstLine="721"/>
        <w:jc w:val="center"/>
        <w:rPr>
          <w:rFonts w:hAnsi="標楷體"/>
          <w:sz w:val="36"/>
        </w:rPr>
      </w:pPr>
      <w:r w:rsidRPr="00E17373">
        <w:rPr>
          <w:rFonts w:hAnsi="標楷體" w:hint="eastAsia"/>
          <w:b/>
          <w:sz w:val="36"/>
          <w:u w:val="single"/>
          <w:lang w:eastAsia="zh-HK"/>
        </w:rPr>
        <w:t>國</w:t>
      </w:r>
      <w:r>
        <w:rPr>
          <w:rFonts w:hAnsi="標楷體" w:hint="eastAsia"/>
          <w:b/>
          <w:sz w:val="36"/>
          <w:u w:val="single"/>
          <w:lang w:eastAsia="zh-HK"/>
        </w:rPr>
        <w:t>中</w:t>
      </w:r>
      <w:r w:rsidR="00006EA9">
        <w:rPr>
          <w:rFonts w:hAnsi="標楷體" w:hint="eastAsia"/>
          <w:b/>
          <w:sz w:val="36"/>
          <w:u w:val="single"/>
        </w:rPr>
        <w:t>生活科技</w:t>
      </w:r>
      <w:r w:rsidR="00006EA9">
        <w:rPr>
          <w:rFonts w:hAnsi="標楷體" w:hint="eastAsia"/>
          <w:sz w:val="36"/>
          <w:lang w:eastAsia="zh-HK"/>
        </w:rPr>
        <w:t>教案</w:t>
      </w:r>
      <w:r w:rsidR="00BA37C0">
        <w:rPr>
          <w:rFonts w:hAnsi="標楷體" w:hint="eastAsia"/>
          <w:sz w:val="28"/>
        </w:rPr>
        <w:t>智慧童玩設計製作-魯班鎖</w:t>
      </w:r>
    </w:p>
    <w:p w:rsidR="00075CDA" w:rsidRDefault="00BB61AE" w:rsidP="00BD40A8">
      <w:pPr>
        <w:pStyle w:val="Default"/>
        <w:tabs>
          <w:tab w:val="left" w:pos="851"/>
        </w:tabs>
        <w:spacing w:line="500" w:lineRule="exact"/>
        <w:ind w:firstLineChars="200" w:firstLine="560"/>
        <w:rPr>
          <w:rFonts w:hAnsi="標楷體"/>
          <w:sz w:val="28"/>
        </w:rPr>
      </w:pPr>
      <w:r w:rsidRPr="00BB61AE">
        <w:rPr>
          <w:rFonts w:hAnsi="標楷體" w:hint="eastAsia"/>
          <w:sz w:val="28"/>
        </w:rPr>
        <w:t>教案</w:t>
      </w:r>
      <w:r w:rsidR="0090217D">
        <w:rPr>
          <w:rFonts w:hAnsi="標楷體" w:hint="eastAsia"/>
          <w:sz w:val="28"/>
          <w:lang w:eastAsia="zh-HK"/>
        </w:rPr>
        <w:t>名稱</w:t>
      </w:r>
      <w:r w:rsidRPr="00BB61AE">
        <w:rPr>
          <w:rFonts w:hAnsi="標楷體" w:hint="eastAsia"/>
          <w:sz w:val="28"/>
        </w:rPr>
        <w:t>：</w:t>
      </w:r>
      <w:r w:rsidR="00006EA9">
        <w:rPr>
          <w:rFonts w:hAnsi="標楷體" w:hint="eastAsia"/>
          <w:sz w:val="28"/>
        </w:rPr>
        <w:t>智慧童玩</w:t>
      </w:r>
      <w:r w:rsidR="00677014">
        <w:rPr>
          <w:rFonts w:hAnsi="標楷體" w:hint="eastAsia"/>
          <w:sz w:val="28"/>
        </w:rPr>
        <w:t>設計</w:t>
      </w:r>
      <w:r w:rsidR="00006EA9">
        <w:rPr>
          <w:rFonts w:hAnsi="標楷體" w:hint="eastAsia"/>
          <w:sz w:val="28"/>
        </w:rPr>
        <w:t xml:space="preserve">製作-魯班鎖(三星歸位)   </w:t>
      </w:r>
      <w:r w:rsidR="00075CDA">
        <w:rPr>
          <w:rFonts w:hAnsi="標楷體" w:hint="eastAsia"/>
          <w:sz w:val="28"/>
        </w:rPr>
        <w:t>教學設計：</w:t>
      </w:r>
      <w:r w:rsidR="00006EA9">
        <w:rPr>
          <w:rFonts w:hAnsi="標楷體" w:hint="eastAsia"/>
          <w:sz w:val="28"/>
        </w:rPr>
        <w:t>邱仁佑</w:t>
      </w:r>
    </w:p>
    <w:p w:rsidR="003F37E8" w:rsidRDefault="003F37E8" w:rsidP="00BD40A8">
      <w:pPr>
        <w:pStyle w:val="Default"/>
        <w:tabs>
          <w:tab w:val="left" w:pos="851"/>
        </w:tabs>
        <w:spacing w:line="500" w:lineRule="exact"/>
        <w:ind w:firstLineChars="200" w:firstLine="560"/>
        <w:rPr>
          <w:rFonts w:hAnsi="標楷體"/>
          <w:sz w:val="28"/>
        </w:rPr>
      </w:pPr>
    </w:p>
    <w:p w:rsidR="00CB18B9" w:rsidRPr="00B5467B" w:rsidRDefault="00CB18B9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  <w:color w:val="auto"/>
          <w:sz w:val="28"/>
        </w:rPr>
      </w:pPr>
      <w:r w:rsidRPr="00B5467B">
        <w:rPr>
          <w:rFonts w:hAnsi="標楷體" w:hint="eastAsia"/>
          <w:color w:val="auto"/>
          <w:sz w:val="28"/>
        </w:rPr>
        <w:t>核心素養的展現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292"/>
        <w:gridCol w:w="2529"/>
        <w:gridCol w:w="2753"/>
        <w:gridCol w:w="2388"/>
      </w:tblGrid>
      <w:tr w:rsidR="00CB18B9" w:rsidRPr="00CB18B9" w:rsidTr="00CB18B9">
        <w:trPr>
          <w:jc w:val="center"/>
        </w:trPr>
        <w:tc>
          <w:tcPr>
            <w:tcW w:w="2292" w:type="dxa"/>
          </w:tcPr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總綱核心素養面向</w:t>
            </w:r>
          </w:p>
        </w:tc>
        <w:tc>
          <w:tcPr>
            <w:tcW w:w="2529" w:type="dxa"/>
          </w:tcPr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總綱／核心素養項目</w:t>
            </w:r>
          </w:p>
        </w:tc>
        <w:tc>
          <w:tcPr>
            <w:tcW w:w="2753" w:type="dxa"/>
          </w:tcPr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領綱核心素養具體內涵</w:t>
            </w:r>
          </w:p>
        </w:tc>
        <w:tc>
          <w:tcPr>
            <w:tcW w:w="2388" w:type="dxa"/>
          </w:tcPr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主要教學內容</w:t>
            </w:r>
          </w:p>
        </w:tc>
      </w:tr>
      <w:tr w:rsidR="00CB18B9" w:rsidRPr="00CB18B9" w:rsidTr="00CB18B9">
        <w:trPr>
          <w:jc w:val="center"/>
        </w:trPr>
        <w:tc>
          <w:tcPr>
            <w:tcW w:w="2292" w:type="dxa"/>
            <w:vAlign w:val="center"/>
          </w:tcPr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A</w:t>
            </w:r>
          </w:p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自主行動</w:t>
            </w:r>
          </w:p>
        </w:tc>
        <w:tc>
          <w:tcPr>
            <w:tcW w:w="2529" w:type="dxa"/>
          </w:tcPr>
          <w:p w:rsidR="00CB18B9" w:rsidRPr="00006EA9" w:rsidRDefault="00006EA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A2 系統思考與解決問題</w:t>
            </w:r>
          </w:p>
        </w:tc>
        <w:tc>
          <w:tcPr>
            <w:tcW w:w="2753" w:type="dxa"/>
          </w:tcPr>
          <w:p w:rsidR="00CB18B9" w:rsidRPr="00006EA9" w:rsidRDefault="00006EA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科-J-A2 運用科技工具，理解與歸納問題，進而提出簡易的解決之道。</w:t>
            </w:r>
          </w:p>
        </w:tc>
        <w:tc>
          <w:tcPr>
            <w:tcW w:w="2388" w:type="dxa"/>
          </w:tcPr>
          <w:p w:rsidR="00985DAC" w:rsidRPr="00B5467B" w:rsidRDefault="00985DAC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1.學習識圖與繪圖</w:t>
            </w:r>
          </w:p>
          <w:p w:rsidR="00985DAC" w:rsidRPr="00B5467B" w:rsidRDefault="00985DAC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2.認識材料與加工</w:t>
            </w:r>
          </w:p>
          <w:p w:rsidR="00CB18B9" w:rsidRPr="00B5467B" w:rsidRDefault="00985DAC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3.</w:t>
            </w:r>
            <w:r w:rsidR="00006EA9" w:rsidRPr="00B5467B">
              <w:rPr>
                <w:rFonts w:ascii="標楷體" w:eastAsia="標楷體" w:hAnsi="標楷體" w:hint="eastAsia"/>
                <w:color w:val="000000"/>
                <w:szCs w:val="28"/>
              </w:rPr>
              <w:t>學習手工具的</w:t>
            </w: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使</w:t>
            </w:r>
            <w:r w:rsidR="00006EA9" w:rsidRPr="00B5467B">
              <w:rPr>
                <w:rFonts w:ascii="標楷體" w:eastAsia="標楷體" w:hAnsi="標楷體" w:hint="eastAsia"/>
                <w:color w:val="000000"/>
                <w:szCs w:val="28"/>
              </w:rPr>
              <w:t>用</w:t>
            </w:r>
          </w:p>
        </w:tc>
      </w:tr>
      <w:tr w:rsidR="00CB18B9" w:rsidRPr="00CB18B9" w:rsidTr="00CB18B9">
        <w:trPr>
          <w:jc w:val="center"/>
        </w:trPr>
        <w:tc>
          <w:tcPr>
            <w:tcW w:w="2292" w:type="dxa"/>
            <w:vAlign w:val="center"/>
          </w:tcPr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B</w:t>
            </w:r>
          </w:p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溝通互動</w:t>
            </w:r>
          </w:p>
        </w:tc>
        <w:tc>
          <w:tcPr>
            <w:tcW w:w="2529" w:type="dxa"/>
          </w:tcPr>
          <w:p w:rsidR="00CB18B9" w:rsidRPr="00006EA9" w:rsidRDefault="00006EA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B3 藝術涵養與美感素養</w:t>
            </w:r>
          </w:p>
        </w:tc>
        <w:tc>
          <w:tcPr>
            <w:tcW w:w="2753" w:type="dxa"/>
          </w:tcPr>
          <w:p w:rsidR="00CB18B9" w:rsidRPr="00006EA9" w:rsidRDefault="00006EA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科-J-B3 了解美感應用於科技的特質，並進行科技創作與分享。</w:t>
            </w:r>
          </w:p>
        </w:tc>
        <w:tc>
          <w:tcPr>
            <w:tcW w:w="2388" w:type="dxa"/>
          </w:tcPr>
          <w:p w:rsidR="00CB18B9" w:rsidRPr="00B5467B" w:rsidRDefault="00985DAC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1.美感設計與作品鑑賞</w:t>
            </w:r>
          </w:p>
        </w:tc>
      </w:tr>
      <w:tr w:rsidR="00CB18B9" w:rsidRPr="00CB18B9" w:rsidTr="00CB18B9">
        <w:trPr>
          <w:jc w:val="center"/>
        </w:trPr>
        <w:tc>
          <w:tcPr>
            <w:tcW w:w="2292" w:type="dxa"/>
            <w:vAlign w:val="center"/>
          </w:tcPr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C</w:t>
            </w:r>
          </w:p>
          <w:p w:rsidR="00CB18B9" w:rsidRPr="00B5467B" w:rsidRDefault="00CB18B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/>
                <w:color w:val="000000"/>
                <w:szCs w:val="28"/>
              </w:rPr>
              <w:t>社會參與</w:t>
            </w:r>
          </w:p>
        </w:tc>
        <w:tc>
          <w:tcPr>
            <w:tcW w:w="2529" w:type="dxa"/>
          </w:tcPr>
          <w:p w:rsidR="00CB18B9" w:rsidRPr="00006EA9" w:rsidRDefault="00006EA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C1 道德實踐與公民意識</w:t>
            </w:r>
          </w:p>
        </w:tc>
        <w:tc>
          <w:tcPr>
            <w:tcW w:w="2753" w:type="dxa"/>
          </w:tcPr>
          <w:p w:rsidR="00CB18B9" w:rsidRPr="00006EA9" w:rsidRDefault="00006EA9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科-J-C1 理解科技與人文議題，培養科技發展衍生之守法觀念與公民意識。</w:t>
            </w:r>
          </w:p>
        </w:tc>
        <w:tc>
          <w:tcPr>
            <w:tcW w:w="2388" w:type="dxa"/>
          </w:tcPr>
          <w:p w:rsidR="00CB18B9" w:rsidRPr="00B5467B" w:rsidRDefault="00985DAC" w:rsidP="00B5467B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1.藉由傳統童玩的</w:t>
            </w:r>
            <w:r w:rsidR="00B5467B" w:rsidRPr="00B5467B">
              <w:rPr>
                <w:rFonts w:ascii="標楷體" w:eastAsia="標楷體" w:hAnsi="標楷體" w:hint="eastAsia"/>
                <w:color w:val="000000"/>
                <w:szCs w:val="28"/>
              </w:rPr>
              <w:t>接觸</w:t>
            </w: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，</w:t>
            </w:r>
            <w:r w:rsidR="00B5467B">
              <w:rPr>
                <w:rFonts w:ascii="標楷體" w:eastAsia="標楷體" w:hAnsi="標楷體" w:hint="eastAsia"/>
                <w:color w:val="000000"/>
                <w:szCs w:val="28"/>
              </w:rPr>
              <w:t>了</w:t>
            </w:r>
            <w:r w:rsidRPr="00B5467B">
              <w:rPr>
                <w:rFonts w:ascii="標楷體" w:eastAsia="標楷體" w:hAnsi="標楷體" w:hint="eastAsia"/>
                <w:color w:val="000000"/>
                <w:szCs w:val="28"/>
              </w:rPr>
              <w:t>解科技發展</w:t>
            </w:r>
            <w:r w:rsidR="00B5467B">
              <w:rPr>
                <w:rFonts w:ascii="標楷體" w:eastAsia="標楷體" w:hAnsi="標楷體" w:hint="eastAsia"/>
                <w:color w:val="000000"/>
                <w:szCs w:val="28"/>
              </w:rPr>
              <w:t>脈絡</w:t>
            </w:r>
            <w:r w:rsidR="00B5467B" w:rsidRPr="00B5467B">
              <w:rPr>
                <w:rFonts w:ascii="標楷體" w:eastAsia="標楷體" w:hAnsi="標楷體" w:hint="eastAsia"/>
                <w:color w:val="000000"/>
                <w:szCs w:val="28"/>
              </w:rPr>
              <w:t>與激發文化認同。</w:t>
            </w:r>
          </w:p>
        </w:tc>
      </w:tr>
    </w:tbl>
    <w:p w:rsidR="00BD40A8" w:rsidRPr="00CB18B9" w:rsidRDefault="00BD40A8" w:rsidP="00BD40A8">
      <w:pPr>
        <w:pStyle w:val="Default"/>
        <w:tabs>
          <w:tab w:val="left" w:pos="851"/>
        </w:tabs>
        <w:spacing w:line="500" w:lineRule="exact"/>
        <w:ind w:firstLineChars="200" w:firstLine="560"/>
        <w:rPr>
          <w:rFonts w:hAnsi="標楷體"/>
          <w:sz w:val="28"/>
        </w:rPr>
      </w:pPr>
    </w:p>
    <w:p w:rsidR="00604E26" w:rsidRPr="00B5467B" w:rsidRDefault="00CB18B9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  <w:color w:val="auto"/>
          <w:sz w:val="28"/>
        </w:rPr>
      </w:pPr>
      <w:r w:rsidRPr="00B5467B">
        <w:rPr>
          <w:rFonts w:hAnsi="標楷體" w:hint="eastAsia"/>
          <w:color w:val="auto"/>
          <w:sz w:val="28"/>
          <w:lang w:eastAsia="zh-HK"/>
        </w:rPr>
        <w:t>學習重點</w:t>
      </w:r>
      <w:r w:rsidR="00604E26" w:rsidRPr="00B5467B">
        <w:rPr>
          <w:rFonts w:hAnsi="標楷體" w:hint="eastAsia"/>
          <w:color w:val="auto"/>
          <w:sz w:val="28"/>
        </w:rPr>
        <w:t>雙向細目</w:t>
      </w:r>
    </w:p>
    <w:tbl>
      <w:tblPr>
        <w:tblW w:w="10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510"/>
        <w:gridCol w:w="2510"/>
        <w:gridCol w:w="2511"/>
      </w:tblGrid>
      <w:tr w:rsidR="003437A5" w:rsidRPr="00E93C08" w:rsidTr="00593D9E">
        <w:trPr>
          <w:jc w:val="center"/>
        </w:trPr>
        <w:tc>
          <w:tcPr>
            <w:tcW w:w="2552" w:type="dxa"/>
            <w:tcBorders>
              <w:tl2br w:val="single" w:sz="4" w:space="0" w:color="auto"/>
            </w:tcBorders>
            <w:shd w:val="clear" w:color="auto" w:fill="D0CECE"/>
          </w:tcPr>
          <w:p w:rsidR="003437A5" w:rsidRPr="00820F32" w:rsidRDefault="003437A5" w:rsidP="00CB73B6">
            <w:pPr>
              <w:spacing w:line="500" w:lineRule="exact"/>
              <w:ind w:firstLineChars="472" w:firstLine="1133"/>
              <w:rPr>
                <w:rFonts w:ascii="標楷體" w:eastAsia="標楷體" w:hAnsi="標楷體"/>
                <w:color w:val="000000"/>
                <w:szCs w:val="28"/>
              </w:rPr>
            </w:pPr>
            <w:r w:rsidRPr="00820F32">
              <w:rPr>
                <w:rFonts w:ascii="標楷體" w:eastAsia="標楷體" w:hAnsi="標楷體" w:hint="eastAsia"/>
                <w:color w:val="000000"/>
                <w:szCs w:val="28"/>
              </w:rPr>
              <w:t>學習內容</w:t>
            </w:r>
          </w:p>
          <w:p w:rsidR="003437A5" w:rsidRPr="00E93C08" w:rsidRDefault="00593D9E" w:rsidP="00CB73B6">
            <w:pPr>
              <w:spacing w:line="5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820F32">
              <w:rPr>
                <w:rFonts w:ascii="標楷體" w:eastAsia="標楷體" w:hAnsi="標楷體" w:hint="eastAsia"/>
                <w:color w:val="000000"/>
                <w:szCs w:val="28"/>
              </w:rPr>
              <w:t>學習表現</w:t>
            </w:r>
          </w:p>
        </w:tc>
        <w:tc>
          <w:tcPr>
            <w:tcW w:w="2510" w:type="dxa"/>
            <w:shd w:val="clear" w:color="auto" w:fill="D0CECE"/>
          </w:tcPr>
          <w:p w:rsidR="003437A5" w:rsidRPr="00A42129" w:rsidRDefault="00B5467B" w:rsidP="00BA37C0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N-IV-1 科技的起源與演進</w:t>
            </w:r>
          </w:p>
        </w:tc>
        <w:tc>
          <w:tcPr>
            <w:tcW w:w="2510" w:type="dxa"/>
            <w:shd w:val="clear" w:color="auto" w:fill="D0CECE"/>
          </w:tcPr>
          <w:p w:rsidR="003437A5" w:rsidRPr="00A42129" w:rsidRDefault="00B5467B" w:rsidP="00BA37C0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P-IV-2 設計圖的繪製</w:t>
            </w:r>
          </w:p>
        </w:tc>
        <w:tc>
          <w:tcPr>
            <w:tcW w:w="2511" w:type="dxa"/>
            <w:shd w:val="clear" w:color="auto" w:fill="D0CECE"/>
          </w:tcPr>
          <w:p w:rsidR="003437A5" w:rsidRPr="00A42129" w:rsidRDefault="00B5467B" w:rsidP="00BA37C0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P-IV-3 手工具的操作與使用</w:t>
            </w:r>
          </w:p>
        </w:tc>
      </w:tr>
      <w:tr w:rsidR="003437A5" w:rsidRPr="00E93C08" w:rsidTr="00593D9E">
        <w:trPr>
          <w:jc w:val="center"/>
        </w:trPr>
        <w:tc>
          <w:tcPr>
            <w:tcW w:w="2552" w:type="dxa"/>
            <w:shd w:val="clear" w:color="auto" w:fill="D0CECE"/>
          </w:tcPr>
          <w:p w:rsidR="003437A5" w:rsidRPr="00A42129" w:rsidRDefault="00854318" w:rsidP="001A0BA2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設 k-IV-2 能了解科技產品的基本原理、發展歷程、與創新關鍵</w:t>
            </w:r>
          </w:p>
        </w:tc>
        <w:tc>
          <w:tcPr>
            <w:tcW w:w="2510" w:type="dxa"/>
            <w:shd w:val="clear" w:color="auto" w:fill="auto"/>
          </w:tcPr>
          <w:p w:rsidR="003437A5" w:rsidRPr="00CB095D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B095D">
              <w:rPr>
                <w:rFonts w:ascii="標楷體" w:eastAsia="標楷體" w:hAnsi="標楷體" w:hint="eastAsia"/>
                <w:color w:val="000000"/>
                <w:szCs w:val="28"/>
              </w:rPr>
              <w:t>單元名稱：</w:t>
            </w:r>
            <w:r w:rsidR="00854318">
              <w:rPr>
                <w:rFonts w:ascii="標楷體" w:eastAsia="標楷體" w:hAnsi="標楷體" w:hint="eastAsia"/>
                <w:color w:val="000000"/>
                <w:szCs w:val="28"/>
              </w:rPr>
              <w:t>認識魯班鎖</w:t>
            </w:r>
          </w:p>
          <w:p w:rsidR="003437A5" w:rsidRPr="00A42129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B095D">
              <w:rPr>
                <w:rFonts w:ascii="標楷體" w:eastAsia="標楷體" w:hAnsi="標楷體" w:hint="eastAsia"/>
                <w:color w:val="000000"/>
                <w:szCs w:val="28"/>
              </w:rPr>
              <w:t>學習目標：</w:t>
            </w:r>
            <w:r w:rsidR="00AE5412">
              <w:rPr>
                <w:rFonts w:ascii="標楷體" w:eastAsia="標楷體" w:hAnsi="標楷體" w:hint="eastAsia"/>
                <w:color w:val="000000"/>
                <w:szCs w:val="28"/>
              </w:rPr>
              <w:t>能了解榫接的原理、結構與發展歷程</w:t>
            </w:r>
          </w:p>
        </w:tc>
        <w:tc>
          <w:tcPr>
            <w:tcW w:w="2510" w:type="dxa"/>
            <w:shd w:val="clear" w:color="auto" w:fill="auto"/>
          </w:tcPr>
          <w:p w:rsidR="003437A5" w:rsidRPr="00A42129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511" w:type="dxa"/>
            <w:shd w:val="clear" w:color="auto" w:fill="auto"/>
          </w:tcPr>
          <w:p w:rsidR="003437A5" w:rsidRPr="00A42129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3437A5" w:rsidRPr="00E93C08" w:rsidTr="00593D9E">
        <w:trPr>
          <w:jc w:val="center"/>
        </w:trPr>
        <w:tc>
          <w:tcPr>
            <w:tcW w:w="2552" w:type="dxa"/>
            <w:shd w:val="clear" w:color="auto" w:fill="D0CECE"/>
          </w:tcPr>
          <w:p w:rsidR="003437A5" w:rsidRPr="00A42129" w:rsidRDefault="00854318" w:rsidP="00BA37C0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設 s-IV-1 能繪製可正確傳達設計理念的平面或立體設計圖</w:t>
            </w:r>
          </w:p>
        </w:tc>
        <w:tc>
          <w:tcPr>
            <w:tcW w:w="2510" w:type="dxa"/>
            <w:shd w:val="clear" w:color="auto" w:fill="auto"/>
          </w:tcPr>
          <w:p w:rsidR="003437A5" w:rsidRPr="00A42129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510" w:type="dxa"/>
            <w:shd w:val="clear" w:color="auto" w:fill="auto"/>
          </w:tcPr>
          <w:p w:rsidR="003437A5" w:rsidRPr="00CB095D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B095D">
              <w:rPr>
                <w:rFonts w:ascii="標楷體" w:eastAsia="標楷體" w:hAnsi="標楷體" w:hint="eastAsia"/>
                <w:color w:val="000000"/>
                <w:szCs w:val="28"/>
              </w:rPr>
              <w:t>單元名稱：</w:t>
            </w:r>
            <w:r w:rsidR="00A42129">
              <w:rPr>
                <w:rFonts w:ascii="標楷體" w:eastAsia="標楷體" w:hAnsi="標楷體" w:hint="eastAsia"/>
                <w:color w:val="000000"/>
                <w:szCs w:val="28"/>
              </w:rPr>
              <w:t>識圖與製圖</w:t>
            </w:r>
          </w:p>
          <w:p w:rsidR="003437A5" w:rsidRPr="00A42129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B095D">
              <w:rPr>
                <w:rFonts w:ascii="標楷體" w:eastAsia="標楷體" w:hAnsi="標楷體" w:hint="eastAsia"/>
                <w:color w:val="000000"/>
                <w:szCs w:val="28"/>
              </w:rPr>
              <w:t>學習目標：</w:t>
            </w:r>
            <w:r w:rsidR="00AE5412" w:rsidRPr="00A42129">
              <w:rPr>
                <w:rFonts w:ascii="標楷體" w:eastAsia="標楷體" w:hAnsi="標楷體"/>
                <w:color w:val="000000"/>
                <w:szCs w:val="28"/>
              </w:rPr>
              <w:t>能繪製</w:t>
            </w:r>
            <w:r w:rsidR="00AE5412" w:rsidRPr="00A42129">
              <w:rPr>
                <w:rFonts w:ascii="標楷體" w:eastAsia="標楷體" w:hAnsi="標楷體" w:hint="eastAsia"/>
                <w:color w:val="000000"/>
                <w:szCs w:val="28"/>
              </w:rPr>
              <w:t>等角圖及三視圖，並能正確標註尺寸</w:t>
            </w:r>
          </w:p>
        </w:tc>
        <w:tc>
          <w:tcPr>
            <w:tcW w:w="2511" w:type="dxa"/>
            <w:shd w:val="clear" w:color="auto" w:fill="auto"/>
          </w:tcPr>
          <w:p w:rsidR="003437A5" w:rsidRPr="00A42129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3437A5" w:rsidRPr="00E93C08" w:rsidTr="00593D9E">
        <w:trPr>
          <w:jc w:val="center"/>
        </w:trPr>
        <w:tc>
          <w:tcPr>
            <w:tcW w:w="2552" w:type="dxa"/>
            <w:shd w:val="clear" w:color="auto" w:fill="D0CECE"/>
          </w:tcPr>
          <w:p w:rsidR="003437A5" w:rsidRPr="00A42129" w:rsidRDefault="00854318" w:rsidP="00BA37C0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設 s-IV-2 能運用基本工具進行材料處理與組裝</w:t>
            </w:r>
          </w:p>
        </w:tc>
        <w:tc>
          <w:tcPr>
            <w:tcW w:w="2510" w:type="dxa"/>
            <w:shd w:val="clear" w:color="auto" w:fill="auto"/>
          </w:tcPr>
          <w:p w:rsidR="003437A5" w:rsidRPr="00A42129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510" w:type="dxa"/>
            <w:shd w:val="clear" w:color="auto" w:fill="auto"/>
          </w:tcPr>
          <w:p w:rsidR="003437A5" w:rsidRPr="00CB095D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</w:p>
        </w:tc>
        <w:tc>
          <w:tcPr>
            <w:tcW w:w="2511" w:type="dxa"/>
            <w:shd w:val="clear" w:color="auto" w:fill="auto"/>
          </w:tcPr>
          <w:p w:rsidR="003437A5" w:rsidRPr="00CB095D" w:rsidRDefault="003437A5" w:rsidP="00CB73B6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B095D">
              <w:rPr>
                <w:rFonts w:ascii="標楷體" w:eastAsia="標楷體" w:hAnsi="標楷體" w:hint="eastAsia"/>
                <w:color w:val="000000"/>
                <w:szCs w:val="28"/>
              </w:rPr>
              <w:t>單元名稱：</w:t>
            </w:r>
            <w:r w:rsidR="00AE5412">
              <w:rPr>
                <w:rFonts w:ascii="標楷體" w:eastAsia="標楷體" w:hAnsi="標楷體" w:hint="eastAsia"/>
                <w:color w:val="000000"/>
                <w:szCs w:val="28"/>
              </w:rPr>
              <w:t>動手實作</w:t>
            </w:r>
          </w:p>
          <w:p w:rsidR="003437A5" w:rsidRPr="00A42129" w:rsidRDefault="003437A5" w:rsidP="00A42129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CB095D">
              <w:rPr>
                <w:rFonts w:ascii="標楷體" w:eastAsia="標楷體" w:hAnsi="標楷體" w:hint="eastAsia"/>
                <w:color w:val="000000"/>
                <w:szCs w:val="28"/>
              </w:rPr>
              <w:t>學習目標：</w:t>
            </w:r>
            <w:r w:rsidR="00A42129">
              <w:rPr>
                <w:rFonts w:ascii="標楷體" w:eastAsia="標楷體" w:hAnsi="標楷體" w:hint="eastAsia"/>
                <w:color w:val="000000"/>
                <w:szCs w:val="28"/>
              </w:rPr>
              <w:t>能安全正確操作手線鋸及夾具，並組裝成品</w:t>
            </w:r>
          </w:p>
        </w:tc>
      </w:tr>
    </w:tbl>
    <w:p w:rsidR="001C609E" w:rsidRPr="00D20DB0" w:rsidRDefault="003A65AC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  <w:sz w:val="28"/>
        </w:rPr>
      </w:pPr>
      <w:r>
        <w:rPr>
          <w:rFonts w:hAnsi="標楷體" w:hint="eastAsia"/>
          <w:sz w:val="28"/>
        </w:rPr>
        <w:t>教案概述</w:t>
      </w:r>
    </w:p>
    <w:tbl>
      <w:tblPr>
        <w:tblW w:w="9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96"/>
        <w:gridCol w:w="1268"/>
        <w:gridCol w:w="1843"/>
        <w:gridCol w:w="1894"/>
        <w:gridCol w:w="3165"/>
      </w:tblGrid>
      <w:tr w:rsidR="0079216A" w:rsidRPr="006942BE" w:rsidTr="009C49FC">
        <w:tc>
          <w:tcPr>
            <w:tcW w:w="1696" w:type="dxa"/>
            <w:shd w:val="clear" w:color="auto" w:fill="D9D9D9"/>
            <w:vAlign w:val="center"/>
          </w:tcPr>
          <w:p w:rsidR="0079216A" w:rsidRPr="00D20DB0" w:rsidRDefault="0079216A" w:rsidP="0079216A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領域</w:t>
            </w:r>
            <w:r w:rsidRPr="00D20DB0">
              <w:rPr>
                <w:rFonts w:ascii="標楷體" w:eastAsia="標楷體" w:hAnsi="標楷體" w:hint="eastAsia"/>
              </w:rPr>
              <w:t>/</w:t>
            </w:r>
            <w:r w:rsidRPr="00D20DB0">
              <w:rPr>
                <w:rFonts w:ascii="標楷體" w:eastAsia="標楷體" w:hAnsi="標楷體" w:hint="eastAsia"/>
                <w:lang w:eastAsia="zh-HK"/>
              </w:rPr>
              <w:t>科目別</w:t>
            </w:r>
          </w:p>
        </w:tc>
        <w:tc>
          <w:tcPr>
            <w:tcW w:w="8170" w:type="dxa"/>
            <w:gridSpan w:val="4"/>
          </w:tcPr>
          <w:p w:rsidR="0079216A" w:rsidRPr="00D20DB0" w:rsidRDefault="007F6C27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國中生活科技</w:t>
            </w:r>
          </w:p>
        </w:tc>
      </w:tr>
      <w:tr w:rsidR="00D20DB0" w:rsidRPr="006942BE" w:rsidTr="00593D9E">
        <w:tc>
          <w:tcPr>
            <w:tcW w:w="1696" w:type="dxa"/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教學對象</w:t>
            </w:r>
          </w:p>
        </w:tc>
        <w:tc>
          <w:tcPr>
            <w:tcW w:w="3111" w:type="dxa"/>
            <w:gridSpan w:val="2"/>
          </w:tcPr>
          <w:p w:rsidR="00D20DB0" w:rsidRPr="00D20DB0" w:rsidRDefault="007F6C27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七年級學生</w:t>
            </w:r>
          </w:p>
        </w:tc>
        <w:tc>
          <w:tcPr>
            <w:tcW w:w="1894" w:type="dxa"/>
            <w:shd w:val="clear" w:color="auto" w:fill="D9D9D9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教學時數</w:t>
            </w:r>
          </w:p>
        </w:tc>
        <w:tc>
          <w:tcPr>
            <w:tcW w:w="3165" w:type="dxa"/>
          </w:tcPr>
          <w:p w:rsidR="00D20DB0" w:rsidRPr="00D20DB0" w:rsidRDefault="00856DE9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="00761C89">
              <w:rPr>
                <w:rFonts w:ascii="標楷體" w:eastAsia="標楷體" w:hAnsi="標楷體" w:hint="eastAsia"/>
              </w:rPr>
              <w:t>7</w:t>
            </w:r>
            <w:r w:rsidR="00D20DB0" w:rsidRPr="00D20DB0">
              <w:rPr>
                <w:rFonts w:ascii="標楷體" w:eastAsia="標楷體" w:hAnsi="標楷體" w:hint="eastAsia"/>
                <w:lang w:eastAsia="zh-HK"/>
              </w:rPr>
              <w:t>節</w:t>
            </w:r>
            <w:r>
              <w:rPr>
                <w:rFonts w:ascii="標楷體" w:eastAsia="標楷體" w:hAnsi="標楷體" w:hint="eastAsia"/>
              </w:rPr>
              <w:t>，</w:t>
            </w:r>
            <w:r w:rsidR="007F6C27">
              <w:rPr>
                <w:rFonts w:ascii="標楷體" w:eastAsia="標楷體" w:hAnsi="標楷體" w:hint="eastAsia"/>
              </w:rPr>
              <w:t>3</w:t>
            </w:r>
            <w:r w:rsidR="00761C89"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 w:hint="eastAsia"/>
              </w:rPr>
              <w:t>分鐘</w:t>
            </w:r>
          </w:p>
        </w:tc>
      </w:tr>
      <w:tr w:rsidR="00D20DB0" w:rsidRPr="006942BE" w:rsidTr="00593D9E">
        <w:tc>
          <w:tcPr>
            <w:tcW w:w="1696" w:type="dxa"/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lastRenderedPageBreak/>
              <w:t>教學設備</w:t>
            </w:r>
          </w:p>
        </w:tc>
        <w:tc>
          <w:tcPr>
            <w:tcW w:w="8170" w:type="dxa"/>
            <w:gridSpan w:val="4"/>
          </w:tcPr>
          <w:p w:rsidR="00D20DB0" w:rsidRDefault="007F6C27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電腦</w:t>
            </w:r>
          </w:p>
          <w:p w:rsidR="007F6C27" w:rsidRDefault="007F6C27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投影機</w:t>
            </w:r>
          </w:p>
          <w:p w:rsidR="007F6C27" w:rsidRDefault="007F6C27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手線鋸</w:t>
            </w:r>
          </w:p>
          <w:p w:rsidR="007F6C27" w:rsidRDefault="007F6C27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C型夾</w:t>
            </w:r>
          </w:p>
          <w:p w:rsidR="0090217D" w:rsidRPr="00D20DB0" w:rsidRDefault="007F6C27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(帶鋸機)</w:t>
            </w:r>
          </w:p>
        </w:tc>
      </w:tr>
      <w:tr w:rsidR="00D20DB0" w:rsidRPr="006942BE" w:rsidTr="00593D9E">
        <w:tc>
          <w:tcPr>
            <w:tcW w:w="1696" w:type="dxa"/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摘要</w:t>
            </w:r>
          </w:p>
        </w:tc>
        <w:tc>
          <w:tcPr>
            <w:tcW w:w="8170" w:type="dxa"/>
            <w:gridSpan w:val="4"/>
          </w:tcPr>
          <w:p w:rsidR="00D20DB0" w:rsidRPr="00D20DB0" w:rsidRDefault="0075444F" w:rsidP="0092483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透過魯班鎖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了解榫接結構</w:t>
            </w:r>
            <w:r w:rsidR="00236F53">
              <w:rPr>
                <w:rFonts w:ascii="標楷體" w:eastAsia="標楷體" w:hAnsi="標楷體" w:hint="eastAsia"/>
                <w:color w:val="000000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進一步繪製設計圖，並正確</w:t>
            </w:r>
            <w:r w:rsidR="00236F53">
              <w:rPr>
                <w:rFonts w:ascii="標楷體" w:eastAsia="標楷體" w:hAnsi="標楷體" w:hint="eastAsia"/>
                <w:color w:val="000000"/>
                <w:szCs w:val="28"/>
              </w:rPr>
              <w:t>運用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手工具按圖施工製作成品。</w:t>
            </w:r>
          </w:p>
        </w:tc>
      </w:tr>
      <w:tr w:rsidR="00D20DB0" w:rsidRPr="006942BE" w:rsidTr="00593D9E">
        <w:tc>
          <w:tcPr>
            <w:tcW w:w="1696" w:type="dxa"/>
            <w:shd w:val="clear" w:color="auto" w:fill="D9D9D9"/>
            <w:vAlign w:val="center"/>
          </w:tcPr>
          <w:p w:rsidR="00D20DB0" w:rsidRPr="00D20DB0" w:rsidRDefault="003F37E8" w:rsidP="00D20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學習</w:t>
            </w:r>
            <w:r w:rsidR="00D20DB0" w:rsidRPr="00D20DB0">
              <w:rPr>
                <w:rFonts w:ascii="標楷體" w:eastAsia="標楷體" w:hAnsi="標楷體" w:hint="eastAsia"/>
                <w:lang w:eastAsia="zh-HK"/>
              </w:rPr>
              <w:t>目標</w:t>
            </w:r>
          </w:p>
        </w:tc>
        <w:tc>
          <w:tcPr>
            <w:tcW w:w="8170" w:type="dxa"/>
            <w:gridSpan w:val="4"/>
          </w:tcPr>
          <w:p w:rsidR="00D20DB0" w:rsidRPr="00C607D7" w:rsidRDefault="00C607D7" w:rsidP="00C607D7">
            <w:pPr>
              <w:pStyle w:val="a7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000000"/>
                <w:szCs w:val="28"/>
              </w:rPr>
            </w:pPr>
            <w:r w:rsidRPr="00C607D7">
              <w:rPr>
                <w:rFonts w:ascii="標楷體" w:eastAsia="標楷體" w:hAnsi="標楷體" w:hint="eastAsia"/>
                <w:color w:val="000000"/>
                <w:szCs w:val="28"/>
              </w:rPr>
              <w:t>能了解榫接的原理、結構與發展歷程。</w:t>
            </w:r>
          </w:p>
          <w:p w:rsidR="00C607D7" w:rsidRPr="00C607D7" w:rsidRDefault="00C607D7" w:rsidP="00C607D7">
            <w:pPr>
              <w:pStyle w:val="a7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能繪製</w:t>
            </w:r>
            <w:r w:rsidRPr="00A42129">
              <w:rPr>
                <w:rFonts w:ascii="標楷體" w:eastAsia="標楷體" w:hAnsi="標楷體" w:hint="eastAsia"/>
                <w:color w:val="000000"/>
                <w:szCs w:val="28"/>
              </w:rPr>
              <w:t>等角圖及三視圖，並能正確標註尺寸</w:t>
            </w:r>
            <w:r>
              <w:rPr>
                <w:rFonts w:ascii="標楷體" w:eastAsia="標楷體" w:hAnsi="標楷體" w:hint="eastAsia"/>
                <w:color w:val="000000"/>
                <w:szCs w:val="28"/>
              </w:rPr>
              <w:t>。</w:t>
            </w:r>
          </w:p>
          <w:p w:rsidR="00C607D7" w:rsidRPr="00C607D7" w:rsidRDefault="00C365F4" w:rsidP="00C607D7">
            <w:pPr>
              <w:pStyle w:val="a7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Cs w:val="28"/>
              </w:rPr>
              <w:t>能安全正確操作手線鋸及夾具，並組裝成品。</w:t>
            </w:r>
          </w:p>
        </w:tc>
      </w:tr>
      <w:tr w:rsidR="00D20DB0" w:rsidRPr="006942BE" w:rsidTr="00593D9E">
        <w:tc>
          <w:tcPr>
            <w:tcW w:w="1696" w:type="dxa"/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先備知識</w:t>
            </w:r>
          </w:p>
        </w:tc>
        <w:tc>
          <w:tcPr>
            <w:tcW w:w="8170" w:type="dxa"/>
            <w:gridSpan w:val="4"/>
          </w:tcPr>
          <w:p w:rsidR="00D20DB0" w:rsidRPr="00D20DB0" w:rsidRDefault="00D20DB0" w:rsidP="00CC666E">
            <w:pPr>
              <w:rPr>
                <w:rFonts w:ascii="標楷體" w:eastAsia="標楷體" w:hAnsi="標楷體"/>
              </w:rPr>
            </w:pPr>
          </w:p>
        </w:tc>
      </w:tr>
      <w:tr w:rsidR="00D20DB0" w:rsidRPr="006942BE" w:rsidTr="003817A9">
        <w:tc>
          <w:tcPr>
            <w:tcW w:w="1696" w:type="dxa"/>
            <w:vMerge w:val="restart"/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議題融入</w:t>
            </w:r>
          </w:p>
        </w:tc>
        <w:tc>
          <w:tcPr>
            <w:tcW w:w="1268" w:type="dxa"/>
            <w:shd w:val="clear" w:color="auto" w:fill="F2F2F2"/>
            <w:vAlign w:val="center"/>
          </w:tcPr>
          <w:p w:rsidR="00D20DB0" w:rsidRPr="00D20DB0" w:rsidRDefault="00D20DB0" w:rsidP="00CC666E">
            <w:pPr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</w:rPr>
              <w:t>實質內涵</w:t>
            </w:r>
          </w:p>
        </w:tc>
        <w:tc>
          <w:tcPr>
            <w:tcW w:w="6902" w:type="dxa"/>
            <w:gridSpan w:val="3"/>
          </w:tcPr>
          <w:p w:rsidR="00D20DB0" w:rsidRPr="00D20DB0" w:rsidRDefault="00D20DB0" w:rsidP="00D20DB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D20DB0" w:rsidRPr="006942BE" w:rsidTr="003817A9">
        <w:tc>
          <w:tcPr>
            <w:tcW w:w="1696" w:type="dxa"/>
            <w:vMerge/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268" w:type="dxa"/>
            <w:shd w:val="clear" w:color="auto" w:fill="F2F2F2"/>
            <w:vAlign w:val="center"/>
          </w:tcPr>
          <w:p w:rsidR="00D20DB0" w:rsidRPr="00D20DB0" w:rsidRDefault="00D20DB0" w:rsidP="00CC666E">
            <w:pPr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</w:rPr>
              <w:t>所融入之學習重點</w:t>
            </w:r>
          </w:p>
        </w:tc>
        <w:tc>
          <w:tcPr>
            <w:tcW w:w="6902" w:type="dxa"/>
            <w:gridSpan w:val="3"/>
          </w:tcPr>
          <w:p w:rsidR="00D20DB0" w:rsidRPr="00D20DB0" w:rsidRDefault="00D20DB0" w:rsidP="00D20DB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365F4" w:rsidRPr="006942BE" w:rsidTr="003817A9">
        <w:tc>
          <w:tcPr>
            <w:tcW w:w="1696" w:type="dxa"/>
            <w:vMerge w:val="restart"/>
            <w:shd w:val="clear" w:color="auto" w:fill="D9D9D9"/>
            <w:vAlign w:val="center"/>
          </w:tcPr>
          <w:p w:rsidR="00C365F4" w:rsidRPr="00D20DB0" w:rsidRDefault="00C365F4" w:rsidP="00D20DB0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與課程綱要的對應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365F4" w:rsidRPr="00D20DB0" w:rsidRDefault="00C365F4" w:rsidP="00CC666E">
            <w:pPr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核心素養</w:t>
            </w:r>
          </w:p>
        </w:tc>
        <w:tc>
          <w:tcPr>
            <w:tcW w:w="6902" w:type="dxa"/>
            <w:gridSpan w:val="3"/>
          </w:tcPr>
          <w:p w:rsidR="00C365F4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A2 系統思考與解決問題</w:t>
            </w:r>
          </w:p>
          <w:p w:rsidR="00C365F4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B3 藝術涵養與美感素養</w:t>
            </w:r>
          </w:p>
          <w:p w:rsidR="00C365F4" w:rsidRPr="00006EA9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006EA9">
              <w:rPr>
                <w:rFonts w:ascii="標楷體" w:eastAsia="標楷體" w:hAnsi="標楷體"/>
                <w:color w:val="000000"/>
                <w:szCs w:val="28"/>
              </w:rPr>
              <w:t>C1 道德實踐與公民意識</w:t>
            </w:r>
          </w:p>
        </w:tc>
      </w:tr>
      <w:tr w:rsidR="00C365F4" w:rsidRPr="006942BE" w:rsidTr="003817A9">
        <w:tc>
          <w:tcPr>
            <w:tcW w:w="1696" w:type="dxa"/>
            <w:vMerge/>
            <w:shd w:val="clear" w:color="auto" w:fill="D9D9D9"/>
            <w:vAlign w:val="center"/>
          </w:tcPr>
          <w:p w:rsidR="00C365F4" w:rsidRPr="00D20DB0" w:rsidRDefault="00C365F4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268" w:type="dxa"/>
            <w:shd w:val="clear" w:color="auto" w:fill="F2F2F2"/>
            <w:vAlign w:val="center"/>
          </w:tcPr>
          <w:p w:rsidR="00C365F4" w:rsidRPr="00D20DB0" w:rsidRDefault="00C365F4" w:rsidP="00CC666E">
            <w:pPr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學習表現</w:t>
            </w:r>
          </w:p>
        </w:tc>
        <w:tc>
          <w:tcPr>
            <w:tcW w:w="6902" w:type="dxa"/>
            <w:gridSpan w:val="3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C365F4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設 k-IV-2 能了解科技產品的基本原理、發展歷程、與創新關</w:t>
            </w:r>
            <w:r>
              <w:rPr>
                <w:rFonts w:ascii="標楷體" w:eastAsia="標楷體" w:hAnsi="標楷體"/>
                <w:color w:val="000000"/>
                <w:szCs w:val="28"/>
              </w:rPr>
              <w:t>鍵</w:t>
            </w:r>
          </w:p>
          <w:p w:rsidR="00C365F4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 xml:space="preserve">設 s-IV-1 </w:t>
            </w:r>
            <w:r>
              <w:rPr>
                <w:rFonts w:ascii="標楷體" w:eastAsia="標楷體" w:hAnsi="標楷體"/>
                <w:color w:val="000000"/>
                <w:szCs w:val="28"/>
              </w:rPr>
              <w:t>能繪製可正確傳達設計理念的平面或立體設計圖</w:t>
            </w:r>
          </w:p>
          <w:p w:rsidR="00C365F4" w:rsidRPr="00A42129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設 s-IV-2 能運用基本工具進行材料處理與組裝</w:t>
            </w:r>
          </w:p>
        </w:tc>
      </w:tr>
      <w:tr w:rsidR="00C365F4" w:rsidRPr="006942BE" w:rsidTr="003817A9">
        <w:tc>
          <w:tcPr>
            <w:tcW w:w="1696" w:type="dxa"/>
            <w:vMerge/>
            <w:shd w:val="clear" w:color="auto" w:fill="D9D9D9"/>
            <w:vAlign w:val="center"/>
          </w:tcPr>
          <w:p w:rsidR="00C365F4" w:rsidRPr="00D20DB0" w:rsidRDefault="00C365F4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268" w:type="dxa"/>
            <w:shd w:val="clear" w:color="auto" w:fill="F2F2F2"/>
            <w:vAlign w:val="center"/>
          </w:tcPr>
          <w:p w:rsidR="00C365F4" w:rsidRPr="00D20DB0" w:rsidRDefault="00C365F4" w:rsidP="00CC666E">
            <w:pPr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學習內容</w:t>
            </w:r>
          </w:p>
        </w:tc>
        <w:tc>
          <w:tcPr>
            <w:tcW w:w="6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F4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 xml:space="preserve">生 N-IV-1 </w:t>
            </w:r>
            <w:r>
              <w:rPr>
                <w:rFonts w:ascii="標楷體" w:eastAsia="標楷體" w:hAnsi="標楷體"/>
                <w:color w:val="000000"/>
                <w:szCs w:val="28"/>
              </w:rPr>
              <w:t>科技的起源與演進</w:t>
            </w:r>
          </w:p>
          <w:p w:rsidR="00C365F4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P-IV-2 設計圖的繪製</w:t>
            </w:r>
          </w:p>
          <w:p w:rsidR="00C365F4" w:rsidRPr="00C365F4" w:rsidRDefault="00C365F4" w:rsidP="009D7B8A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P-IV-3 手工具的操作與使用</w:t>
            </w:r>
          </w:p>
        </w:tc>
      </w:tr>
    </w:tbl>
    <w:p w:rsidR="00D20DB0" w:rsidRDefault="00D20DB0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  <w:sz w:val="28"/>
        </w:rPr>
      </w:pPr>
      <w:r w:rsidRPr="00577C80">
        <w:rPr>
          <w:rFonts w:hAnsi="標楷體" w:hint="eastAsia"/>
          <w:sz w:val="28"/>
        </w:rPr>
        <w:t>評量方式</w:t>
      </w:r>
    </w:p>
    <w:tbl>
      <w:tblPr>
        <w:tblW w:w="9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794"/>
        <w:gridCol w:w="3024"/>
        <w:gridCol w:w="3024"/>
        <w:gridCol w:w="3024"/>
      </w:tblGrid>
      <w:tr w:rsidR="00811A39" w:rsidRPr="006942BE" w:rsidTr="00811A39">
        <w:trPr>
          <w:trHeight w:val="492"/>
        </w:trPr>
        <w:tc>
          <w:tcPr>
            <w:tcW w:w="794" w:type="dxa"/>
            <w:shd w:val="clear" w:color="auto" w:fill="D9D9D9"/>
            <w:vAlign w:val="center"/>
          </w:tcPr>
          <w:p w:rsidR="00811A39" w:rsidRPr="00D20DB0" w:rsidRDefault="00811A39" w:rsidP="00D20D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3024" w:type="dxa"/>
            <w:shd w:val="clear" w:color="auto" w:fill="D9D9D9"/>
            <w:vAlign w:val="center"/>
          </w:tcPr>
          <w:p w:rsidR="00811A39" w:rsidRPr="00D20DB0" w:rsidRDefault="00811A39" w:rsidP="00D20DB0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</w:rPr>
              <w:t>以學習表現作為評量標準</w:t>
            </w:r>
          </w:p>
        </w:tc>
        <w:tc>
          <w:tcPr>
            <w:tcW w:w="3024" w:type="dxa"/>
            <w:shd w:val="clear" w:color="auto" w:fill="D9D9D9"/>
            <w:vAlign w:val="center"/>
          </w:tcPr>
          <w:p w:rsidR="00811A39" w:rsidRPr="00D20DB0" w:rsidRDefault="00811A39" w:rsidP="0016215C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</w:rPr>
              <w:t>對應之學習內容類別</w:t>
            </w:r>
          </w:p>
        </w:tc>
        <w:tc>
          <w:tcPr>
            <w:tcW w:w="3024" w:type="dxa"/>
            <w:shd w:val="clear" w:color="auto" w:fill="D9D9D9"/>
            <w:vAlign w:val="center"/>
          </w:tcPr>
          <w:p w:rsidR="00811A39" w:rsidRPr="00D20DB0" w:rsidRDefault="00811A39" w:rsidP="00D20DB0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</w:rPr>
              <w:t>具體評量方式</w:t>
            </w:r>
          </w:p>
        </w:tc>
      </w:tr>
      <w:tr w:rsidR="00811A39" w:rsidRPr="006942BE" w:rsidTr="00A453B5">
        <w:tc>
          <w:tcPr>
            <w:tcW w:w="794" w:type="dxa"/>
            <w:vAlign w:val="center"/>
          </w:tcPr>
          <w:p w:rsidR="00811A39" w:rsidRPr="00D20DB0" w:rsidRDefault="00A453B5" w:rsidP="00A453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024" w:type="dxa"/>
          </w:tcPr>
          <w:p w:rsidR="00811A39" w:rsidRPr="00D20DB0" w:rsidRDefault="00677014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能正確繪製</w:t>
            </w:r>
            <w:r w:rsidR="007C6369">
              <w:rPr>
                <w:rFonts w:ascii="標楷體" w:eastAsia="標楷體" w:hAnsi="標楷體" w:hint="eastAsia"/>
              </w:rPr>
              <w:t>等角圖與</w:t>
            </w:r>
            <w:r>
              <w:rPr>
                <w:rFonts w:ascii="標楷體" w:eastAsia="標楷體" w:hAnsi="標楷體" w:hint="eastAsia"/>
              </w:rPr>
              <w:t>三視圖</w:t>
            </w:r>
          </w:p>
        </w:tc>
        <w:tc>
          <w:tcPr>
            <w:tcW w:w="3024" w:type="dxa"/>
          </w:tcPr>
          <w:p w:rsidR="00811A39" w:rsidRPr="00D20DB0" w:rsidRDefault="00677014" w:rsidP="00CC666E">
            <w:pPr>
              <w:rPr>
                <w:rFonts w:ascii="標楷體" w:eastAsia="標楷體" w:hAnsi="標楷體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P-IV-2 設計圖的繪製</w:t>
            </w:r>
          </w:p>
        </w:tc>
        <w:tc>
          <w:tcPr>
            <w:tcW w:w="3024" w:type="dxa"/>
          </w:tcPr>
          <w:p w:rsidR="00811A39" w:rsidRPr="00D20DB0" w:rsidRDefault="00677014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</w:t>
            </w:r>
          </w:p>
        </w:tc>
      </w:tr>
      <w:tr w:rsidR="00811A39" w:rsidRPr="006942BE" w:rsidTr="00A453B5">
        <w:tc>
          <w:tcPr>
            <w:tcW w:w="794" w:type="dxa"/>
            <w:vAlign w:val="center"/>
          </w:tcPr>
          <w:p w:rsidR="00811A39" w:rsidRPr="00D20DB0" w:rsidRDefault="00A453B5" w:rsidP="00A453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024" w:type="dxa"/>
          </w:tcPr>
          <w:p w:rsidR="00811A39" w:rsidRPr="00D20DB0" w:rsidRDefault="00677014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操作手工具的安全知能</w:t>
            </w:r>
          </w:p>
        </w:tc>
        <w:tc>
          <w:tcPr>
            <w:tcW w:w="3024" w:type="dxa"/>
          </w:tcPr>
          <w:p w:rsidR="00811A39" w:rsidRPr="00D20DB0" w:rsidRDefault="00677014" w:rsidP="00CC666E">
            <w:pPr>
              <w:rPr>
                <w:rFonts w:ascii="標楷體" w:eastAsia="標楷體" w:hAnsi="標楷體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P-IV-3 手工具的操作與使用</w:t>
            </w:r>
          </w:p>
        </w:tc>
        <w:tc>
          <w:tcPr>
            <w:tcW w:w="3024" w:type="dxa"/>
          </w:tcPr>
          <w:p w:rsidR="00811A39" w:rsidRPr="00D20DB0" w:rsidRDefault="00677014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課堂觀察</w:t>
            </w:r>
          </w:p>
        </w:tc>
      </w:tr>
      <w:tr w:rsidR="00A453B5" w:rsidRPr="006942BE" w:rsidTr="00A453B5">
        <w:tc>
          <w:tcPr>
            <w:tcW w:w="794" w:type="dxa"/>
            <w:vAlign w:val="center"/>
          </w:tcPr>
          <w:p w:rsidR="00A453B5" w:rsidRPr="00D20DB0" w:rsidRDefault="00A453B5" w:rsidP="00A453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024" w:type="dxa"/>
          </w:tcPr>
          <w:p w:rsidR="00A453B5" w:rsidRPr="00D20DB0" w:rsidRDefault="00677014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能正確使用手工具製作成品</w:t>
            </w:r>
          </w:p>
        </w:tc>
        <w:tc>
          <w:tcPr>
            <w:tcW w:w="3024" w:type="dxa"/>
          </w:tcPr>
          <w:p w:rsidR="00A453B5" w:rsidRPr="00D20DB0" w:rsidRDefault="00677014" w:rsidP="00CC666E">
            <w:pPr>
              <w:rPr>
                <w:rFonts w:ascii="標楷體" w:eastAsia="標楷體" w:hAnsi="標楷體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P-IV-3 手工具的操作與使用</w:t>
            </w:r>
          </w:p>
        </w:tc>
        <w:tc>
          <w:tcPr>
            <w:tcW w:w="3024" w:type="dxa"/>
          </w:tcPr>
          <w:p w:rsidR="00A453B5" w:rsidRPr="00D20DB0" w:rsidRDefault="00677014" w:rsidP="00CC66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</w:t>
            </w:r>
            <w:r w:rsidR="001278AB">
              <w:rPr>
                <w:rFonts w:ascii="標楷體" w:eastAsia="標楷體" w:hAnsi="標楷體" w:hint="eastAsia"/>
              </w:rPr>
              <w:t>評量</w:t>
            </w:r>
          </w:p>
        </w:tc>
      </w:tr>
    </w:tbl>
    <w:p w:rsidR="00677014" w:rsidRDefault="00677014" w:rsidP="00677014">
      <w:pPr>
        <w:pStyle w:val="Default"/>
        <w:spacing w:line="500" w:lineRule="exact"/>
        <w:ind w:left="567"/>
        <w:rPr>
          <w:rFonts w:hAnsi="標楷體"/>
          <w:sz w:val="28"/>
        </w:rPr>
      </w:pPr>
    </w:p>
    <w:p w:rsidR="00677014" w:rsidRDefault="00677014" w:rsidP="00677014">
      <w:pPr>
        <w:pStyle w:val="Default"/>
        <w:spacing w:line="500" w:lineRule="exact"/>
        <w:ind w:left="567"/>
        <w:rPr>
          <w:rFonts w:hAnsi="標楷體"/>
          <w:sz w:val="28"/>
        </w:rPr>
      </w:pPr>
    </w:p>
    <w:p w:rsidR="00677014" w:rsidRDefault="00677014" w:rsidP="00677014">
      <w:pPr>
        <w:pStyle w:val="Default"/>
        <w:spacing w:line="500" w:lineRule="exact"/>
        <w:ind w:left="567"/>
        <w:rPr>
          <w:rFonts w:hAnsi="標楷體"/>
          <w:sz w:val="28"/>
        </w:rPr>
      </w:pPr>
    </w:p>
    <w:p w:rsidR="00D20DB0" w:rsidRDefault="00D20DB0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  <w:sz w:val="28"/>
        </w:rPr>
      </w:pPr>
      <w:r w:rsidRPr="008D045C">
        <w:rPr>
          <w:rFonts w:hAnsi="標楷體" w:hint="eastAsia"/>
          <w:sz w:val="28"/>
        </w:rPr>
        <w:lastRenderedPageBreak/>
        <w:t>課程設計架構圖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0713B" w:rsidRPr="00467E14" w:rsidTr="00BA37C0">
        <w:trPr>
          <w:trHeight w:val="7567"/>
        </w:trPr>
        <w:tc>
          <w:tcPr>
            <w:tcW w:w="9889" w:type="dxa"/>
            <w:shd w:val="clear" w:color="auto" w:fill="auto"/>
          </w:tcPr>
          <w:p w:rsidR="00C0713B" w:rsidRPr="00467E14" w:rsidRDefault="00AE1FCF" w:rsidP="00467E14">
            <w:pPr>
              <w:pStyle w:val="Default"/>
              <w:tabs>
                <w:tab w:val="left" w:pos="851"/>
              </w:tabs>
              <w:spacing w:line="500" w:lineRule="exact"/>
              <w:rPr>
                <w:rFonts w:hAnsi="標楷體"/>
                <w:sz w:val="28"/>
              </w:rPr>
            </w:pPr>
            <w:r>
              <w:rPr>
                <w:rFonts w:hAnsi="標楷體"/>
                <w:noProof/>
                <w:sz w:val="28"/>
              </w:rPr>
              <w:pict>
                <v:roundrect id="_x0000_s1028" style="position:absolute;margin-left:318.45pt;margin-top:211.25pt;width:61.2pt;height:111.3pt;z-index:251659264" arcsize="10923f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  <v:textbox>
                    <w:txbxContent>
                      <w:p w:rsidR="00EF7206" w:rsidRPr="00EF7206" w:rsidRDefault="00EF7206" w:rsidP="00EF720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 w:rsidRPr="00EF7206">
                          <w:rPr>
                            <w:rFonts w:ascii="標楷體" w:eastAsia="標楷體" w:hAnsi="標楷體"/>
                            <w:color w:val="000000"/>
                            <w:sz w:val="20"/>
                            <w:szCs w:val="20"/>
                          </w:rPr>
                          <w:t>設 s-IV-2 能運用基本工具進行材料處理與組裝</w:t>
                        </w:r>
                      </w:p>
                    </w:txbxContent>
                  </v:textbox>
                </v:roundrect>
              </w:pict>
            </w:r>
            <w:r>
              <w:rPr>
                <w:rFonts w:hAnsi="標楷體"/>
                <w:noProof/>
                <w:sz w:val="28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30" type="#_x0000_t67" style="position:absolute;margin-left:260.7pt;margin-top:194.35pt;width:16.9pt;height:18pt;z-index:251661312" adj="9660,5368" fillcolor="white [3201]" strokecolor="#4bacc6 [3208]" strokeweight="1.5pt">
                  <v:shadow color="#868686"/>
                  <v:textbox style="layout-flow:vertical-ideographic"/>
                </v:shape>
              </w:pict>
            </w:r>
            <w:r>
              <w:rPr>
                <w:rFonts w:hAnsi="標楷體"/>
                <w:noProof/>
                <w:sz w:val="28"/>
              </w:rPr>
              <w:pict>
                <v:shape id="_x0000_s1031" type="#_x0000_t67" style="position:absolute;margin-left:339.75pt;margin-top:194.35pt;width:16.9pt;height:18pt;z-index:251662336" adj="9660,5368" fillcolor="white [3201]" strokecolor="#4bacc6 [3208]" strokeweight="1.5pt">
                  <v:shadow color="#868686"/>
                  <v:textbox style="layout-flow:vertical-ideographic"/>
                </v:shape>
              </w:pict>
            </w:r>
            <w:r>
              <w:rPr>
                <w:rFonts w:hAnsi="標楷體"/>
                <w:noProof/>
                <w:sz w:val="28"/>
              </w:rPr>
              <w:pict>
                <v:shape id="_x0000_s1029" type="#_x0000_t67" style="position:absolute;margin-left:183.25pt;margin-top:194.35pt;width:16.9pt;height:18pt;z-index:251660288" adj="9660,5368" fillcolor="white [3201]" strokecolor="#4bacc6 [3208]" strokeweight="1.5pt">
                  <v:shadow color="#868686"/>
                  <v:textbox style="layout-flow:vertical-ideographic"/>
                </v:shape>
              </w:pict>
            </w:r>
            <w:r>
              <w:rPr>
                <w:rFonts w:hAnsi="標楷體"/>
                <w:noProof/>
                <w:sz w:val="28"/>
              </w:rPr>
              <w:pict>
                <v:roundrect id="_x0000_s1027" style="position:absolute;margin-left:239.35pt;margin-top:211.25pt;width:61.65pt;height:111.3pt;z-index:251658240" arcsize="10923f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  <v:textbox>
                    <w:txbxContent>
                      <w:p w:rsidR="00EF7206" w:rsidRPr="00EF7206" w:rsidRDefault="00EF7206" w:rsidP="00EF720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 w:rsidRPr="00EF7206">
                          <w:rPr>
                            <w:rFonts w:ascii="標楷體" w:eastAsia="標楷體" w:hAnsi="標楷體"/>
                            <w:color w:val="000000"/>
                            <w:sz w:val="20"/>
                            <w:szCs w:val="20"/>
                          </w:rPr>
                          <w:t>設 s-IV-1 能繪製可正確傳達設計理念的平面或立體設計圖</w:t>
                        </w:r>
                      </w:p>
                    </w:txbxContent>
                  </v:textbox>
                </v:roundrect>
              </w:pict>
            </w:r>
            <w:r>
              <w:rPr>
                <w:rFonts w:hAnsi="標楷體"/>
                <w:noProof/>
                <w:sz w:val="28"/>
              </w:rPr>
              <w:pict>
                <v:roundrect id="_x0000_s1026" style="position:absolute;margin-left:160.35pt;margin-top:211.25pt;width:61.65pt;height:111.3pt;z-index:251657216" arcsize="10923f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  <v:textbox>
                    <w:txbxContent>
                      <w:p w:rsidR="00B40E22" w:rsidRPr="00B40E22" w:rsidRDefault="00B40E22" w:rsidP="00B40E22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 w:rsidRPr="00B40E22">
                          <w:rPr>
                            <w:rFonts w:ascii="標楷體" w:eastAsia="標楷體" w:hAnsi="標楷體"/>
                            <w:color w:val="000000"/>
                            <w:sz w:val="20"/>
                            <w:szCs w:val="20"/>
                          </w:rPr>
                          <w:t>設 k-IV-2 能了解科技產品的基本原理、發展歷程、與創新關鍵</w:t>
                        </w:r>
                      </w:p>
                    </w:txbxContent>
                  </v:textbox>
                </v:roundrect>
              </w:pict>
            </w:r>
            <w:r w:rsidR="00BA37C0">
              <w:rPr>
                <w:rFonts w:hAnsi="標楷體"/>
                <w:noProof/>
                <w:sz w:val="28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401782</wp:posOffset>
                  </wp:positionH>
                  <wp:positionV relativeFrom="paragraph">
                    <wp:posOffset>278823</wp:posOffset>
                  </wp:positionV>
                  <wp:extent cx="5486400" cy="4107872"/>
                  <wp:effectExtent l="57150" t="0" r="38100" b="0"/>
                  <wp:wrapNone/>
                  <wp:docPr id="1" name="資料庫圖表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anchor>
              </w:drawing>
            </w:r>
          </w:p>
        </w:tc>
      </w:tr>
    </w:tbl>
    <w:p w:rsidR="00D20DB0" w:rsidRDefault="00D20DB0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  <w:sz w:val="28"/>
        </w:rPr>
      </w:pPr>
      <w:r w:rsidRPr="008D045C">
        <w:rPr>
          <w:rFonts w:hAnsi="標楷體" w:hint="eastAsia"/>
          <w:sz w:val="28"/>
        </w:rPr>
        <w:t>教學活動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652"/>
        <w:gridCol w:w="4453"/>
        <w:gridCol w:w="809"/>
        <w:gridCol w:w="408"/>
        <w:gridCol w:w="2275"/>
      </w:tblGrid>
      <w:tr w:rsidR="00D20DB0" w:rsidRPr="006942BE" w:rsidTr="0090217D">
        <w:tc>
          <w:tcPr>
            <w:tcW w:w="9873" w:type="dxa"/>
            <w:gridSpan w:val="6"/>
            <w:shd w:val="clear" w:color="auto" w:fill="D9D9D9"/>
          </w:tcPr>
          <w:p w:rsidR="00D20DB0" w:rsidRPr="00D20DB0" w:rsidRDefault="00D20DB0" w:rsidP="000902C7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活動一</w:t>
            </w:r>
            <w:r w:rsidR="000902C7">
              <w:rPr>
                <w:rFonts w:ascii="標楷體" w:eastAsia="標楷體" w:hAnsi="標楷體" w:hint="eastAsia"/>
                <w:lang w:eastAsia="zh-HK"/>
              </w:rPr>
              <w:t>/</w:t>
            </w:r>
            <w:r w:rsidR="0090217D">
              <w:rPr>
                <w:rFonts w:ascii="標楷體" w:eastAsia="標楷體" w:hAnsi="標楷體" w:hint="eastAsia"/>
                <w:lang w:eastAsia="zh-HK"/>
              </w:rPr>
              <w:t>單元一</w:t>
            </w:r>
          </w:p>
        </w:tc>
      </w:tr>
      <w:tr w:rsidR="00770426" w:rsidRPr="006942BE" w:rsidTr="0090217D"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:rsidR="00770426" w:rsidRPr="00D20DB0" w:rsidRDefault="00770426" w:rsidP="00F37AA6">
            <w:pPr>
              <w:snapToGrid w:val="0"/>
              <w:ind w:leftChars="-28" w:hangingChars="28" w:hanging="6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活動簡述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770426" w:rsidRPr="00D20DB0" w:rsidRDefault="00394A21" w:rsidP="0077042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Cs w:val="28"/>
              </w:rPr>
              <w:t>認識魯班鎖</w:t>
            </w:r>
          </w:p>
        </w:tc>
        <w:tc>
          <w:tcPr>
            <w:tcW w:w="809" w:type="dxa"/>
            <w:tcBorders>
              <w:bottom w:val="single" w:sz="4" w:space="0" w:color="auto"/>
            </w:tcBorders>
            <w:shd w:val="clear" w:color="auto" w:fill="D9D9D9"/>
          </w:tcPr>
          <w:p w:rsidR="00770426" w:rsidRPr="00D20DB0" w:rsidRDefault="00770426" w:rsidP="00F85733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683" w:type="dxa"/>
            <w:gridSpan w:val="2"/>
            <w:tcBorders>
              <w:bottom w:val="single" w:sz="4" w:space="0" w:color="auto"/>
            </w:tcBorders>
          </w:tcPr>
          <w:p w:rsidR="00770426" w:rsidRPr="00D20DB0" w:rsidRDefault="00770426" w:rsidP="00F85733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="00394A21">
              <w:rPr>
                <w:rFonts w:ascii="標楷體" w:eastAsia="標楷體" w:hAnsi="標楷體" w:hint="eastAsia"/>
              </w:rPr>
              <w:t>1</w:t>
            </w:r>
            <w:r w:rsidRPr="00D20DB0">
              <w:rPr>
                <w:rFonts w:ascii="標楷體" w:eastAsia="標楷體" w:hAnsi="標楷體" w:hint="eastAsia"/>
                <w:lang w:eastAsia="zh-HK"/>
              </w:rPr>
              <w:t>節</w:t>
            </w:r>
            <w:r>
              <w:rPr>
                <w:rFonts w:ascii="標楷體" w:eastAsia="標楷體" w:hAnsi="標楷體" w:hint="eastAsia"/>
              </w:rPr>
              <w:t>，</w:t>
            </w:r>
            <w:r w:rsidR="00394A21">
              <w:rPr>
                <w:rFonts w:ascii="標楷體" w:eastAsia="標楷體" w:hAnsi="標楷體" w:hint="eastAsia"/>
              </w:rPr>
              <w:t>45</w:t>
            </w:r>
            <w:r>
              <w:rPr>
                <w:rFonts w:ascii="標楷體" w:eastAsia="標楷體" w:hAnsi="標楷體" w:hint="eastAsia"/>
              </w:rPr>
              <w:t>分鐘</w:t>
            </w:r>
          </w:p>
        </w:tc>
      </w:tr>
      <w:tr w:rsidR="00D20DB0" w:rsidRPr="00333F78" w:rsidTr="0090217D">
        <w:trPr>
          <w:trHeight w:val="534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學習表現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D20DB0" w:rsidRPr="00394A21" w:rsidRDefault="00394A21" w:rsidP="00394A21">
            <w:pPr>
              <w:spacing w:line="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設 k-IV-2 能了解科技產品的基本原理、發展歷程、與創新關</w:t>
            </w:r>
            <w:r>
              <w:rPr>
                <w:rFonts w:ascii="標楷體" w:eastAsia="標楷體" w:hAnsi="標楷體"/>
                <w:color w:val="000000"/>
                <w:szCs w:val="28"/>
              </w:rPr>
              <w:t>鍵</w:t>
            </w:r>
          </w:p>
        </w:tc>
        <w:tc>
          <w:tcPr>
            <w:tcW w:w="809" w:type="dxa"/>
            <w:vMerge w:val="restart"/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學習目標</w:t>
            </w:r>
          </w:p>
        </w:tc>
        <w:tc>
          <w:tcPr>
            <w:tcW w:w="2683" w:type="dxa"/>
            <w:gridSpan w:val="2"/>
            <w:vMerge w:val="restart"/>
          </w:tcPr>
          <w:p w:rsidR="00D20DB0" w:rsidRPr="00D20DB0" w:rsidRDefault="00394A21" w:rsidP="00394A21">
            <w:pPr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Cs w:val="28"/>
              </w:rPr>
              <w:t>能了解榫接的原理、結構與發展歷程</w:t>
            </w:r>
          </w:p>
        </w:tc>
      </w:tr>
      <w:tr w:rsidR="00D20DB0" w:rsidRPr="00333F78" w:rsidTr="0090217D">
        <w:trPr>
          <w:trHeight w:val="535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學習內容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D20DB0" w:rsidRPr="00D20DB0" w:rsidRDefault="00394A21" w:rsidP="00394A21">
            <w:pPr>
              <w:rPr>
                <w:rFonts w:ascii="標楷體" w:eastAsia="標楷體" w:hAnsi="標楷體"/>
                <w:lang w:eastAsia="zh-HK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 xml:space="preserve">生 N-IV-1 </w:t>
            </w:r>
            <w:r>
              <w:rPr>
                <w:rFonts w:ascii="標楷體" w:eastAsia="標楷體" w:hAnsi="標楷體"/>
                <w:color w:val="000000"/>
                <w:szCs w:val="28"/>
              </w:rPr>
              <w:t>科技的起源與演進</w:t>
            </w:r>
          </w:p>
        </w:tc>
        <w:tc>
          <w:tcPr>
            <w:tcW w:w="809" w:type="dxa"/>
            <w:vMerge/>
            <w:tcBorders>
              <w:bottom w:val="single" w:sz="4" w:space="0" w:color="auto"/>
            </w:tcBorders>
            <w:shd w:val="clear" w:color="auto" w:fill="D9D9D9"/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2683" w:type="dxa"/>
            <w:gridSpan w:val="2"/>
            <w:vMerge/>
            <w:tcBorders>
              <w:bottom w:val="single" w:sz="4" w:space="0" w:color="auto"/>
            </w:tcBorders>
          </w:tcPr>
          <w:p w:rsidR="00D20DB0" w:rsidRPr="00D20DB0" w:rsidRDefault="00D20DB0" w:rsidP="00D20DB0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3F37E8" w:rsidRPr="00FC7DAF" w:rsidTr="003F37E8">
        <w:tc>
          <w:tcPr>
            <w:tcW w:w="1928" w:type="dxa"/>
            <w:gridSpan w:val="2"/>
            <w:shd w:val="clear" w:color="auto" w:fill="D9D9D9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教學活動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(</w:t>
            </w: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名稱)</w:t>
            </w:r>
          </w:p>
        </w:tc>
        <w:tc>
          <w:tcPr>
            <w:tcW w:w="4453" w:type="dxa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活動內容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(</w:t>
            </w: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含時間分配</w:t>
            </w:r>
            <w:r w:rsidRPr="003E033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1217" w:type="dxa"/>
            <w:gridSpan w:val="2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sz w:val="22"/>
                <w:lang w:eastAsia="zh-HK"/>
              </w:rPr>
              <w:t>評量方式</w:t>
            </w:r>
          </w:p>
        </w:tc>
        <w:tc>
          <w:tcPr>
            <w:tcW w:w="2275" w:type="dxa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備註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3E033A">
              <w:rPr>
                <w:rFonts w:ascii="標楷體" w:eastAsia="標楷體" w:hAnsi="標楷體" w:hint="eastAsia"/>
                <w:color w:val="FF0000"/>
                <w:sz w:val="22"/>
              </w:rPr>
              <w:t>(請附上教學示例圖)</w:t>
            </w:r>
          </w:p>
        </w:tc>
      </w:tr>
      <w:tr w:rsidR="003F37E8" w:rsidRPr="00FC7DAF" w:rsidTr="003F37E8">
        <w:tc>
          <w:tcPr>
            <w:tcW w:w="1928" w:type="dxa"/>
            <w:gridSpan w:val="2"/>
          </w:tcPr>
          <w:p w:rsidR="003F37E8" w:rsidRPr="009B056D" w:rsidRDefault="00394A21" w:rsidP="003D55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魯班鎖介紹與說明</w:t>
            </w:r>
          </w:p>
        </w:tc>
        <w:tc>
          <w:tcPr>
            <w:tcW w:w="4453" w:type="dxa"/>
          </w:tcPr>
          <w:p w:rsidR="003F37E8" w:rsidRPr="009B056D" w:rsidRDefault="00394A21" w:rsidP="00394A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魯班鎖圖片(輔以實物)及樣式種類介紹，並說明發展沿革。(30分鐘)</w:t>
            </w:r>
          </w:p>
        </w:tc>
        <w:tc>
          <w:tcPr>
            <w:tcW w:w="1217" w:type="dxa"/>
            <w:gridSpan w:val="2"/>
          </w:tcPr>
          <w:p w:rsidR="003F37E8" w:rsidRPr="009B056D" w:rsidRDefault="00394A21" w:rsidP="00394A2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課堂觀察</w:t>
            </w:r>
          </w:p>
        </w:tc>
        <w:tc>
          <w:tcPr>
            <w:tcW w:w="2275" w:type="dxa"/>
          </w:tcPr>
          <w:p w:rsidR="003F37E8" w:rsidRPr="009B056D" w:rsidRDefault="003F37E8" w:rsidP="003D55CE">
            <w:pPr>
              <w:rPr>
                <w:rFonts w:ascii="標楷體" w:eastAsia="標楷體" w:hAnsi="標楷體"/>
              </w:rPr>
            </w:pPr>
          </w:p>
        </w:tc>
      </w:tr>
      <w:tr w:rsidR="003F37E8" w:rsidRPr="00FC7DAF" w:rsidTr="003F37E8">
        <w:tc>
          <w:tcPr>
            <w:tcW w:w="1928" w:type="dxa"/>
            <w:gridSpan w:val="2"/>
          </w:tcPr>
          <w:p w:rsidR="003F37E8" w:rsidRPr="009B056D" w:rsidRDefault="00394A21" w:rsidP="003D55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三星歸位結構說明</w:t>
            </w:r>
          </w:p>
        </w:tc>
        <w:tc>
          <w:tcPr>
            <w:tcW w:w="4453" w:type="dxa"/>
          </w:tcPr>
          <w:p w:rsidR="003F37E8" w:rsidRPr="009B056D" w:rsidRDefault="00394A21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講解魯班鎖結構</w:t>
            </w:r>
            <w:r w:rsidR="002A328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拆解與組合(15分鐘)</w:t>
            </w:r>
          </w:p>
        </w:tc>
        <w:tc>
          <w:tcPr>
            <w:tcW w:w="1217" w:type="dxa"/>
            <w:gridSpan w:val="2"/>
          </w:tcPr>
          <w:p w:rsidR="003F37E8" w:rsidRPr="009B056D" w:rsidRDefault="00394A21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課堂觀察</w:t>
            </w:r>
          </w:p>
        </w:tc>
        <w:tc>
          <w:tcPr>
            <w:tcW w:w="2275" w:type="dxa"/>
          </w:tcPr>
          <w:p w:rsidR="003F37E8" w:rsidRPr="009B056D" w:rsidRDefault="003F37E8" w:rsidP="003D55C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0217D" w:rsidRPr="006942BE" w:rsidTr="0090217D">
        <w:tc>
          <w:tcPr>
            <w:tcW w:w="9873" w:type="dxa"/>
            <w:gridSpan w:val="6"/>
            <w:shd w:val="clear" w:color="auto" w:fill="D9D9D9"/>
          </w:tcPr>
          <w:p w:rsidR="0090217D" w:rsidRPr="00D20DB0" w:rsidRDefault="0090217D" w:rsidP="000902C7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lastRenderedPageBreak/>
              <w:t>活動</w:t>
            </w:r>
            <w:r>
              <w:rPr>
                <w:rFonts w:ascii="標楷體" w:eastAsia="標楷體" w:hAnsi="標楷體" w:hint="eastAsia"/>
                <w:lang w:eastAsia="zh-HK"/>
              </w:rPr>
              <w:t>二</w:t>
            </w:r>
            <w:r w:rsidR="000902C7">
              <w:rPr>
                <w:rFonts w:ascii="標楷體" w:eastAsia="標楷體" w:hAnsi="標楷體" w:hint="eastAsia"/>
                <w:lang w:eastAsia="zh-HK"/>
              </w:rPr>
              <w:t>/</w:t>
            </w:r>
            <w:r>
              <w:rPr>
                <w:rFonts w:ascii="標楷體" w:eastAsia="標楷體" w:hAnsi="標楷體" w:hint="eastAsia"/>
                <w:lang w:eastAsia="zh-HK"/>
              </w:rPr>
              <w:t>單元二</w:t>
            </w:r>
          </w:p>
        </w:tc>
      </w:tr>
      <w:tr w:rsidR="0090217D" w:rsidRPr="006942BE" w:rsidTr="0090217D"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:rsidR="0090217D" w:rsidRPr="00D20DB0" w:rsidRDefault="0090217D" w:rsidP="00F37AA6">
            <w:pPr>
              <w:snapToGrid w:val="0"/>
              <w:ind w:leftChars="-28" w:hangingChars="28" w:hanging="6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活動簡述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90217D" w:rsidRPr="00D20DB0" w:rsidRDefault="00667C50" w:rsidP="00D630F6">
            <w:pPr>
              <w:snapToGrid w:val="0"/>
              <w:rPr>
                <w:rFonts w:ascii="標楷體" w:eastAsia="標楷體" w:hAnsi="標楷體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繪製</w:t>
            </w:r>
            <w:r w:rsidRPr="00A42129">
              <w:rPr>
                <w:rFonts w:ascii="標楷體" w:eastAsia="標楷體" w:hAnsi="標楷體" w:hint="eastAsia"/>
                <w:color w:val="000000"/>
                <w:szCs w:val="28"/>
              </w:rPr>
              <w:t>等角圖及三視圖</w:t>
            </w:r>
          </w:p>
        </w:tc>
        <w:tc>
          <w:tcPr>
            <w:tcW w:w="809" w:type="dxa"/>
            <w:tcBorders>
              <w:bottom w:val="single" w:sz="4" w:space="0" w:color="auto"/>
            </w:tcBorders>
            <w:shd w:val="clear" w:color="auto" w:fill="D9D9D9"/>
          </w:tcPr>
          <w:p w:rsidR="0090217D" w:rsidRPr="00D20DB0" w:rsidRDefault="0090217D" w:rsidP="00D630F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683" w:type="dxa"/>
            <w:gridSpan w:val="2"/>
            <w:tcBorders>
              <w:bottom w:val="single" w:sz="4" w:space="0" w:color="auto"/>
            </w:tcBorders>
          </w:tcPr>
          <w:p w:rsidR="0090217D" w:rsidRPr="00D20DB0" w:rsidRDefault="0090217D" w:rsidP="00D630F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="001134E9">
              <w:rPr>
                <w:rFonts w:ascii="標楷體" w:eastAsia="標楷體" w:hAnsi="標楷體" w:hint="eastAsia"/>
              </w:rPr>
              <w:t>2</w:t>
            </w:r>
            <w:r w:rsidRPr="00D20DB0">
              <w:rPr>
                <w:rFonts w:ascii="標楷體" w:eastAsia="標楷體" w:hAnsi="標楷體" w:hint="eastAsia"/>
                <w:lang w:eastAsia="zh-HK"/>
              </w:rPr>
              <w:t>節</w:t>
            </w:r>
            <w:r>
              <w:rPr>
                <w:rFonts w:ascii="標楷體" w:eastAsia="標楷體" w:hAnsi="標楷體" w:hint="eastAsia"/>
              </w:rPr>
              <w:t>，</w:t>
            </w:r>
            <w:r w:rsidR="001134E9">
              <w:rPr>
                <w:rFonts w:ascii="標楷體" w:eastAsia="標楷體" w:hAnsi="標楷體" w:hint="eastAsia"/>
              </w:rPr>
              <w:t>90</w:t>
            </w:r>
            <w:r>
              <w:rPr>
                <w:rFonts w:ascii="標楷體" w:eastAsia="標楷體" w:hAnsi="標楷體" w:hint="eastAsia"/>
              </w:rPr>
              <w:t>分鐘</w:t>
            </w:r>
          </w:p>
        </w:tc>
      </w:tr>
      <w:tr w:rsidR="0090217D" w:rsidRPr="00333F78" w:rsidTr="0090217D">
        <w:trPr>
          <w:trHeight w:val="534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學習表現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90217D" w:rsidRPr="00D20DB0" w:rsidRDefault="00394A21" w:rsidP="00394A21">
            <w:pPr>
              <w:rPr>
                <w:rFonts w:ascii="標楷體" w:eastAsia="標楷體" w:hAnsi="標楷體"/>
                <w:lang w:eastAsia="zh-HK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 xml:space="preserve">設 s-IV-1 </w:t>
            </w:r>
            <w:r>
              <w:rPr>
                <w:rFonts w:ascii="標楷體" w:eastAsia="標楷體" w:hAnsi="標楷體"/>
                <w:color w:val="000000"/>
                <w:szCs w:val="28"/>
              </w:rPr>
              <w:t>能繪製可正確傳達設計理念的平面或立體設計圖</w:t>
            </w:r>
          </w:p>
        </w:tc>
        <w:tc>
          <w:tcPr>
            <w:tcW w:w="809" w:type="dxa"/>
            <w:vMerge w:val="restart"/>
            <w:shd w:val="clear" w:color="auto" w:fill="D9D9D9"/>
            <w:vAlign w:val="center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學習目標</w:t>
            </w:r>
          </w:p>
        </w:tc>
        <w:tc>
          <w:tcPr>
            <w:tcW w:w="2683" w:type="dxa"/>
            <w:gridSpan w:val="2"/>
            <w:vMerge w:val="restart"/>
          </w:tcPr>
          <w:p w:rsidR="0090217D" w:rsidRPr="00D20DB0" w:rsidRDefault="00667C50" w:rsidP="002D2388">
            <w:pPr>
              <w:rPr>
                <w:rFonts w:ascii="標楷體" w:eastAsia="標楷體" w:hAnsi="標楷體"/>
                <w:lang w:eastAsia="zh-HK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能繪製</w:t>
            </w:r>
            <w:r w:rsidR="001134E9" w:rsidRPr="00A42129">
              <w:rPr>
                <w:rFonts w:ascii="標楷體" w:eastAsia="標楷體" w:hAnsi="標楷體" w:hint="eastAsia"/>
                <w:color w:val="000000"/>
                <w:szCs w:val="28"/>
              </w:rPr>
              <w:t>等角圖及</w:t>
            </w:r>
            <w:r w:rsidRPr="00A42129">
              <w:rPr>
                <w:rFonts w:ascii="標楷體" w:eastAsia="標楷體" w:hAnsi="標楷體" w:hint="eastAsia"/>
                <w:color w:val="000000"/>
                <w:szCs w:val="28"/>
              </w:rPr>
              <w:t>三視圖，並能正確標註尺寸</w:t>
            </w:r>
          </w:p>
        </w:tc>
      </w:tr>
      <w:tr w:rsidR="0090217D" w:rsidRPr="00333F78" w:rsidTr="0090217D">
        <w:trPr>
          <w:trHeight w:val="535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學習內容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90217D" w:rsidRPr="00D20DB0" w:rsidRDefault="00667C50" w:rsidP="00667C50">
            <w:pPr>
              <w:rPr>
                <w:rFonts w:ascii="標楷體" w:eastAsia="標楷體" w:hAnsi="標楷體"/>
                <w:lang w:eastAsia="zh-HK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P-IV-2 設計圖的繪製</w:t>
            </w:r>
          </w:p>
        </w:tc>
        <w:tc>
          <w:tcPr>
            <w:tcW w:w="809" w:type="dxa"/>
            <w:vMerge/>
            <w:tcBorders>
              <w:bottom w:val="single" w:sz="4" w:space="0" w:color="auto"/>
            </w:tcBorders>
            <w:shd w:val="clear" w:color="auto" w:fill="D9D9D9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2683" w:type="dxa"/>
            <w:gridSpan w:val="2"/>
            <w:vMerge/>
            <w:tcBorders>
              <w:bottom w:val="single" w:sz="4" w:space="0" w:color="auto"/>
            </w:tcBorders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3F37E8" w:rsidRPr="00FC7DAF" w:rsidTr="003D55CE">
        <w:tc>
          <w:tcPr>
            <w:tcW w:w="1928" w:type="dxa"/>
            <w:gridSpan w:val="2"/>
            <w:shd w:val="clear" w:color="auto" w:fill="D9D9D9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教學活動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(</w:t>
            </w: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名稱)</w:t>
            </w:r>
          </w:p>
        </w:tc>
        <w:tc>
          <w:tcPr>
            <w:tcW w:w="4453" w:type="dxa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活動內容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(</w:t>
            </w: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含時間分配</w:t>
            </w:r>
            <w:r w:rsidRPr="003E033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1217" w:type="dxa"/>
            <w:gridSpan w:val="2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sz w:val="22"/>
                <w:lang w:eastAsia="zh-HK"/>
              </w:rPr>
              <w:t>評量方式</w:t>
            </w:r>
          </w:p>
        </w:tc>
        <w:tc>
          <w:tcPr>
            <w:tcW w:w="2275" w:type="dxa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備註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3E033A">
              <w:rPr>
                <w:rFonts w:ascii="標楷體" w:eastAsia="標楷體" w:hAnsi="標楷體" w:hint="eastAsia"/>
                <w:color w:val="FF0000"/>
                <w:sz w:val="22"/>
              </w:rPr>
              <w:t>(請附上教學示例圖)</w:t>
            </w:r>
          </w:p>
        </w:tc>
      </w:tr>
      <w:tr w:rsidR="003F37E8" w:rsidRPr="00FC7DAF" w:rsidTr="003D55CE">
        <w:tc>
          <w:tcPr>
            <w:tcW w:w="1928" w:type="dxa"/>
            <w:gridSpan w:val="2"/>
          </w:tcPr>
          <w:p w:rsidR="003F37E8" w:rsidRPr="009B056D" w:rsidRDefault="00667C50" w:rsidP="003D55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描繪等角圖</w:t>
            </w:r>
          </w:p>
        </w:tc>
        <w:tc>
          <w:tcPr>
            <w:tcW w:w="4453" w:type="dxa"/>
          </w:tcPr>
          <w:p w:rsidR="003F37E8" w:rsidRPr="009B056D" w:rsidRDefault="007C6369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講解等角圖讓學生理解，並發學習單讓學生</w:t>
            </w:r>
            <w:r w:rsidR="001134E9">
              <w:rPr>
                <w:rFonts w:ascii="標楷體" w:eastAsia="標楷體" w:hAnsi="標楷體" w:hint="eastAsia"/>
              </w:rPr>
              <w:t>動手繪製(45分鐘)</w:t>
            </w:r>
          </w:p>
        </w:tc>
        <w:tc>
          <w:tcPr>
            <w:tcW w:w="1217" w:type="dxa"/>
            <w:gridSpan w:val="2"/>
          </w:tcPr>
          <w:p w:rsidR="003F37E8" w:rsidRPr="009B056D" w:rsidRDefault="002212D9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</w:t>
            </w:r>
          </w:p>
        </w:tc>
        <w:tc>
          <w:tcPr>
            <w:tcW w:w="2275" w:type="dxa"/>
          </w:tcPr>
          <w:p w:rsidR="003F37E8" w:rsidRPr="009B056D" w:rsidRDefault="003F37E8" w:rsidP="003D55CE">
            <w:pPr>
              <w:rPr>
                <w:rFonts w:ascii="標楷體" w:eastAsia="標楷體" w:hAnsi="標楷體"/>
              </w:rPr>
            </w:pPr>
          </w:p>
        </w:tc>
      </w:tr>
      <w:tr w:rsidR="003F37E8" w:rsidRPr="00FC7DAF" w:rsidTr="003D55CE">
        <w:tc>
          <w:tcPr>
            <w:tcW w:w="1928" w:type="dxa"/>
            <w:gridSpan w:val="2"/>
          </w:tcPr>
          <w:p w:rsidR="003F37E8" w:rsidRPr="009B056D" w:rsidRDefault="001134E9" w:rsidP="003D55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繪製三視圖</w:t>
            </w:r>
          </w:p>
        </w:tc>
        <w:tc>
          <w:tcPr>
            <w:tcW w:w="4453" w:type="dxa"/>
          </w:tcPr>
          <w:p w:rsidR="003F37E8" w:rsidRPr="009B056D" w:rsidRDefault="001134E9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講解三視圖讓學生理解，並發學習單讓學生動手繪製(45分鐘)</w:t>
            </w:r>
          </w:p>
        </w:tc>
        <w:tc>
          <w:tcPr>
            <w:tcW w:w="1217" w:type="dxa"/>
            <w:gridSpan w:val="2"/>
          </w:tcPr>
          <w:p w:rsidR="003F37E8" w:rsidRPr="009B056D" w:rsidRDefault="002212D9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</w:t>
            </w:r>
          </w:p>
        </w:tc>
        <w:tc>
          <w:tcPr>
            <w:tcW w:w="2275" w:type="dxa"/>
          </w:tcPr>
          <w:p w:rsidR="003F37E8" w:rsidRPr="009B056D" w:rsidRDefault="003F37E8" w:rsidP="003D55C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0217D" w:rsidRPr="006942BE" w:rsidTr="00D630F6">
        <w:tc>
          <w:tcPr>
            <w:tcW w:w="9873" w:type="dxa"/>
            <w:gridSpan w:val="6"/>
            <w:shd w:val="clear" w:color="auto" w:fill="D9D9D9"/>
          </w:tcPr>
          <w:p w:rsidR="0090217D" w:rsidRPr="00D20DB0" w:rsidRDefault="0090217D" w:rsidP="0090217D">
            <w:pPr>
              <w:jc w:val="center"/>
              <w:rPr>
                <w:rFonts w:ascii="標楷體" w:eastAsia="標楷體" w:hAnsi="標楷體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活動</w:t>
            </w:r>
            <w:r>
              <w:rPr>
                <w:rFonts w:ascii="標楷體" w:eastAsia="標楷體" w:hAnsi="標楷體" w:hint="eastAsia"/>
                <w:lang w:eastAsia="zh-HK"/>
              </w:rPr>
              <w:t>三</w:t>
            </w:r>
            <w:r w:rsidR="000902C7">
              <w:rPr>
                <w:rFonts w:ascii="標楷體" w:eastAsia="標楷體" w:hAnsi="標楷體" w:hint="eastAsia"/>
                <w:lang w:eastAsia="zh-HK"/>
              </w:rPr>
              <w:t>/</w:t>
            </w:r>
            <w:r>
              <w:rPr>
                <w:rFonts w:ascii="標楷體" w:eastAsia="標楷體" w:hAnsi="標楷體" w:hint="eastAsia"/>
                <w:lang w:eastAsia="zh-HK"/>
              </w:rPr>
              <w:t>單元三</w:t>
            </w:r>
          </w:p>
        </w:tc>
      </w:tr>
      <w:tr w:rsidR="0090217D" w:rsidRPr="006942BE" w:rsidTr="00D630F6"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:rsidR="0090217D" w:rsidRPr="00D20DB0" w:rsidRDefault="0090217D" w:rsidP="00F37AA6">
            <w:pPr>
              <w:snapToGrid w:val="0"/>
              <w:ind w:leftChars="-28" w:hangingChars="28" w:hanging="6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活動簡述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90217D" w:rsidRPr="00D20DB0" w:rsidRDefault="00761C89" w:rsidP="00D630F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Cs w:val="28"/>
              </w:rPr>
              <w:t>動手實作魯班鎖</w:t>
            </w:r>
          </w:p>
        </w:tc>
        <w:tc>
          <w:tcPr>
            <w:tcW w:w="809" w:type="dxa"/>
            <w:tcBorders>
              <w:bottom w:val="single" w:sz="4" w:space="0" w:color="auto"/>
            </w:tcBorders>
            <w:shd w:val="clear" w:color="auto" w:fill="D9D9D9"/>
          </w:tcPr>
          <w:p w:rsidR="0090217D" w:rsidRPr="00D20DB0" w:rsidRDefault="0090217D" w:rsidP="00D630F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683" w:type="dxa"/>
            <w:gridSpan w:val="2"/>
            <w:tcBorders>
              <w:bottom w:val="single" w:sz="4" w:space="0" w:color="auto"/>
            </w:tcBorders>
          </w:tcPr>
          <w:p w:rsidR="0090217D" w:rsidRPr="00D20DB0" w:rsidRDefault="0090217D" w:rsidP="00D630F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="001278AB">
              <w:rPr>
                <w:rFonts w:ascii="標楷體" w:eastAsia="標楷體" w:hAnsi="標楷體" w:hint="eastAsia"/>
              </w:rPr>
              <w:t>4</w:t>
            </w:r>
            <w:r w:rsidRPr="00D20DB0">
              <w:rPr>
                <w:rFonts w:ascii="標楷體" w:eastAsia="標楷體" w:hAnsi="標楷體" w:hint="eastAsia"/>
                <w:lang w:eastAsia="zh-HK"/>
              </w:rPr>
              <w:t>節</w:t>
            </w:r>
            <w:r>
              <w:rPr>
                <w:rFonts w:ascii="標楷體" w:eastAsia="標楷體" w:hAnsi="標楷體" w:hint="eastAsia"/>
              </w:rPr>
              <w:t>，</w:t>
            </w:r>
            <w:r w:rsidR="00761C89">
              <w:rPr>
                <w:rFonts w:ascii="標楷體" w:eastAsia="標楷體" w:hAnsi="標楷體" w:hint="eastAsia"/>
              </w:rPr>
              <w:t>1</w:t>
            </w:r>
            <w:r w:rsidR="001278AB">
              <w:rPr>
                <w:rFonts w:ascii="標楷體" w:eastAsia="標楷體" w:hAnsi="標楷體" w:hint="eastAsia"/>
              </w:rPr>
              <w:t>80</w:t>
            </w:r>
            <w:r>
              <w:rPr>
                <w:rFonts w:ascii="標楷體" w:eastAsia="標楷體" w:hAnsi="標楷體" w:hint="eastAsia"/>
              </w:rPr>
              <w:t>分鐘</w:t>
            </w:r>
          </w:p>
        </w:tc>
      </w:tr>
      <w:tr w:rsidR="0090217D" w:rsidRPr="00333F78" w:rsidTr="00D630F6">
        <w:trPr>
          <w:trHeight w:val="534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學習表現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90217D" w:rsidRPr="00D20DB0" w:rsidRDefault="007B5479" w:rsidP="007B5479">
            <w:pPr>
              <w:rPr>
                <w:rFonts w:ascii="標楷體" w:eastAsia="標楷體" w:hAnsi="標楷體"/>
                <w:lang w:eastAsia="zh-HK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設 s-IV-2 能運用基本工具進行材料處理與組裝</w:t>
            </w:r>
          </w:p>
        </w:tc>
        <w:tc>
          <w:tcPr>
            <w:tcW w:w="809" w:type="dxa"/>
            <w:vMerge w:val="restart"/>
            <w:shd w:val="clear" w:color="auto" w:fill="D9D9D9"/>
            <w:vAlign w:val="center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學習目標</w:t>
            </w:r>
          </w:p>
        </w:tc>
        <w:tc>
          <w:tcPr>
            <w:tcW w:w="2683" w:type="dxa"/>
            <w:gridSpan w:val="2"/>
            <w:vMerge w:val="restart"/>
          </w:tcPr>
          <w:p w:rsidR="0090217D" w:rsidRPr="00D20DB0" w:rsidRDefault="00D617CA" w:rsidP="00D617CA">
            <w:pPr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能正確使用手工具製作成品</w:t>
            </w:r>
          </w:p>
        </w:tc>
      </w:tr>
      <w:tr w:rsidR="0090217D" w:rsidRPr="00333F78" w:rsidTr="00D630F6">
        <w:trPr>
          <w:trHeight w:val="535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D20DB0">
              <w:rPr>
                <w:rFonts w:ascii="標楷體" w:eastAsia="標楷體" w:hAnsi="標楷體" w:hint="eastAsia"/>
                <w:lang w:eastAsia="zh-HK"/>
              </w:rPr>
              <w:t>學習內容</w:t>
            </w:r>
          </w:p>
        </w:tc>
        <w:tc>
          <w:tcPr>
            <w:tcW w:w="5105" w:type="dxa"/>
            <w:gridSpan w:val="2"/>
            <w:tcBorders>
              <w:bottom w:val="single" w:sz="4" w:space="0" w:color="auto"/>
            </w:tcBorders>
          </w:tcPr>
          <w:p w:rsidR="0090217D" w:rsidRPr="00D20DB0" w:rsidRDefault="007B5479" w:rsidP="007B5479">
            <w:pPr>
              <w:rPr>
                <w:rFonts w:ascii="標楷體" w:eastAsia="標楷體" w:hAnsi="標楷體"/>
                <w:lang w:eastAsia="zh-HK"/>
              </w:rPr>
            </w:pPr>
            <w:r w:rsidRPr="00A42129">
              <w:rPr>
                <w:rFonts w:ascii="標楷體" w:eastAsia="標楷體" w:hAnsi="標楷體"/>
                <w:color w:val="000000"/>
                <w:szCs w:val="28"/>
              </w:rPr>
              <w:t>生 P-IV-3 手工具的操作與使用</w:t>
            </w:r>
          </w:p>
        </w:tc>
        <w:tc>
          <w:tcPr>
            <w:tcW w:w="809" w:type="dxa"/>
            <w:vMerge/>
            <w:tcBorders>
              <w:bottom w:val="single" w:sz="4" w:space="0" w:color="auto"/>
            </w:tcBorders>
            <w:shd w:val="clear" w:color="auto" w:fill="D9D9D9"/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2683" w:type="dxa"/>
            <w:gridSpan w:val="2"/>
            <w:vMerge/>
            <w:tcBorders>
              <w:bottom w:val="single" w:sz="4" w:space="0" w:color="auto"/>
            </w:tcBorders>
          </w:tcPr>
          <w:p w:rsidR="0090217D" w:rsidRPr="00D20DB0" w:rsidRDefault="0090217D" w:rsidP="00D630F6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3F37E8" w:rsidRPr="00FC7DAF" w:rsidTr="003D55CE">
        <w:tc>
          <w:tcPr>
            <w:tcW w:w="1928" w:type="dxa"/>
            <w:gridSpan w:val="2"/>
            <w:shd w:val="clear" w:color="auto" w:fill="D9D9D9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教學活動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(</w:t>
            </w: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名稱)</w:t>
            </w:r>
          </w:p>
        </w:tc>
        <w:tc>
          <w:tcPr>
            <w:tcW w:w="4453" w:type="dxa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活動內容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(</w:t>
            </w:r>
            <w:r w:rsidRPr="003E033A">
              <w:rPr>
                <w:rFonts w:ascii="標楷體" w:eastAsia="標楷體" w:hAnsi="標楷體" w:hint="eastAsia"/>
                <w:color w:val="FF0000"/>
                <w:lang w:eastAsia="zh-HK"/>
              </w:rPr>
              <w:t>含時間分配</w:t>
            </w:r>
            <w:r w:rsidRPr="003E033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1217" w:type="dxa"/>
            <w:gridSpan w:val="2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  <w:sz w:val="22"/>
                <w:lang w:eastAsia="zh-HK"/>
              </w:rPr>
              <w:t>評量方式</w:t>
            </w:r>
          </w:p>
        </w:tc>
        <w:tc>
          <w:tcPr>
            <w:tcW w:w="2275" w:type="dxa"/>
            <w:shd w:val="clear" w:color="auto" w:fill="D9D9D9"/>
            <w:vAlign w:val="center"/>
          </w:tcPr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3E033A">
              <w:rPr>
                <w:rFonts w:ascii="標楷體" w:eastAsia="標楷體" w:hAnsi="標楷體" w:hint="eastAsia"/>
                <w:color w:val="FF0000"/>
              </w:rPr>
              <w:t>備註</w:t>
            </w:r>
          </w:p>
          <w:p w:rsidR="003F37E8" w:rsidRPr="003E033A" w:rsidRDefault="003F37E8" w:rsidP="003D55CE">
            <w:pPr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3E033A">
              <w:rPr>
                <w:rFonts w:ascii="標楷體" w:eastAsia="標楷體" w:hAnsi="標楷體" w:hint="eastAsia"/>
                <w:color w:val="FF0000"/>
                <w:sz w:val="22"/>
              </w:rPr>
              <w:t>(請附上教學示例圖)</w:t>
            </w:r>
          </w:p>
        </w:tc>
      </w:tr>
      <w:tr w:rsidR="003F37E8" w:rsidRPr="00FC7DAF" w:rsidTr="003D55CE">
        <w:tc>
          <w:tcPr>
            <w:tcW w:w="1928" w:type="dxa"/>
            <w:gridSpan w:val="2"/>
          </w:tcPr>
          <w:p w:rsidR="003F37E8" w:rsidRPr="009B056D" w:rsidRDefault="00000E72" w:rsidP="003D55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木塊畫線</w:t>
            </w:r>
          </w:p>
        </w:tc>
        <w:tc>
          <w:tcPr>
            <w:tcW w:w="4453" w:type="dxa"/>
          </w:tcPr>
          <w:p w:rsidR="003F37E8" w:rsidRPr="009B056D" w:rsidRDefault="00000E72" w:rsidP="00000E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分別於三件木塊上，依所繪三視圖標註線段位置以利鋸切(30分鐘)</w:t>
            </w:r>
          </w:p>
        </w:tc>
        <w:tc>
          <w:tcPr>
            <w:tcW w:w="1217" w:type="dxa"/>
            <w:gridSpan w:val="2"/>
          </w:tcPr>
          <w:p w:rsidR="003F37E8" w:rsidRPr="00000E72" w:rsidRDefault="00000E72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課堂觀察</w:t>
            </w:r>
          </w:p>
        </w:tc>
        <w:tc>
          <w:tcPr>
            <w:tcW w:w="2275" w:type="dxa"/>
          </w:tcPr>
          <w:p w:rsidR="003F37E8" w:rsidRPr="009B056D" w:rsidRDefault="003F37E8" w:rsidP="003D55CE">
            <w:pPr>
              <w:rPr>
                <w:rFonts w:ascii="標楷體" w:eastAsia="標楷體" w:hAnsi="標楷體"/>
              </w:rPr>
            </w:pPr>
          </w:p>
        </w:tc>
      </w:tr>
      <w:tr w:rsidR="003F37E8" w:rsidRPr="00FC7DAF" w:rsidTr="003D55CE">
        <w:tc>
          <w:tcPr>
            <w:tcW w:w="1928" w:type="dxa"/>
            <w:gridSpan w:val="2"/>
          </w:tcPr>
          <w:p w:rsidR="003F37E8" w:rsidRPr="009B056D" w:rsidRDefault="00000E72" w:rsidP="003D55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鋸切木塊</w:t>
            </w:r>
          </w:p>
        </w:tc>
        <w:tc>
          <w:tcPr>
            <w:tcW w:w="4453" w:type="dxa"/>
          </w:tcPr>
          <w:p w:rsidR="003F37E8" w:rsidRPr="009B056D" w:rsidRDefault="00000E72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使用手線鋸進行實作，</w:t>
            </w:r>
            <w:r w:rsidR="00434418">
              <w:rPr>
                <w:rFonts w:ascii="標楷體" w:eastAsia="標楷體" w:hAnsi="標楷體" w:hint="eastAsia"/>
              </w:rPr>
              <w:t>尺寸不合或</w:t>
            </w:r>
            <w:r>
              <w:rPr>
                <w:rFonts w:ascii="標楷體" w:eastAsia="標楷體" w:hAnsi="標楷體" w:hint="eastAsia"/>
              </w:rPr>
              <w:t>鋸切未能平整處以銼刀或砂紙研磨</w:t>
            </w:r>
            <w:r w:rsidR="00434418">
              <w:rPr>
                <w:rFonts w:ascii="標楷體" w:eastAsia="標楷體" w:hAnsi="標楷體" w:hint="eastAsia"/>
              </w:rPr>
              <w:t>加工</w:t>
            </w:r>
            <w:r>
              <w:rPr>
                <w:rFonts w:ascii="標楷體" w:eastAsia="標楷體" w:hAnsi="標楷體" w:hint="eastAsia"/>
              </w:rPr>
              <w:t>(105分鐘)</w:t>
            </w:r>
          </w:p>
        </w:tc>
        <w:tc>
          <w:tcPr>
            <w:tcW w:w="1217" w:type="dxa"/>
            <w:gridSpan w:val="2"/>
          </w:tcPr>
          <w:p w:rsidR="00000E72" w:rsidRDefault="00000E72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課堂觀察</w:t>
            </w:r>
          </w:p>
          <w:p w:rsidR="003F37E8" w:rsidRDefault="00000E72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  <w:p w:rsidR="00000E72" w:rsidRPr="009B056D" w:rsidRDefault="00000E72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</w:t>
            </w:r>
          </w:p>
        </w:tc>
        <w:tc>
          <w:tcPr>
            <w:tcW w:w="2275" w:type="dxa"/>
          </w:tcPr>
          <w:p w:rsidR="003F37E8" w:rsidRPr="009B056D" w:rsidRDefault="003F37E8" w:rsidP="003D55C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F37E8" w:rsidRPr="00FC7DAF" w:rsidTr="003D55CE">
        <w:tc>
          <w:tcPr>
            <w:tcW w:w="1928" w:type="dxa"/>
            <w:gridSpan w:val="2"/>
          </w:tcPr>
          <w:p w:rsidR="003F37E8" w:rsidRPr="009B056D" w:rsidRDefault="00000E72" w:rsidP="003D55C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組裝說明與練習</w:t>
            </w:r>
          </w:p>
        </w:tc>
        <w:tc>
          <w:tcPr>
            <w:tcW w:w="4453" w:type="dxa"/>
          </w:tcPr>
          <w:p w:rsidR="00434418" w:rsidRDefault="00434418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運用圖例演示組裝過程，讓學生練習以了解結構原理(20分鐘)</w:t>
            </w:r>
          </w:p>
          <w:p w:rsidR="00434418" w:rsidRPr="009B056D" w:rsidRDefault="00434418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引導學生交換組裝，相互觀摩學習(15分鐘)</w:t>
            </w:r>
          </w:p>
        </w:tc>
        <w:tc>
          <w:tcPr>
            <w:tcW w:w="1217" w:type="dxa"/>
            <w:gridSpan w:val="2"/>
          </w:tcPr>
          <w:p w:rsidR="003F37E8" w:rsidRPr="009B056D" w:rsidRDefault="00C02F27" w:rsidP="003D55C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學習單(自評與互評)</w:t>
            </w:r>
          </w:p>
        </w:tc>
        <w:tc>
          <w:tcPr>
            <w:tcW w:w="2275" w:type="dxa"/>
          </w:tcPr>
          <w:p w:rsidR="003F37E8" w:rsidRPr="009B056D" w:rsidRDefault="003F37E8" w:rsidP="003D55CE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3437A5" w:rsidRDefault="00CA4EB4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  <w:sz w:val="28"/>
        </w:rPr>
      </w:pPr>
      <w:r>
        <w:rPr>
          <w:rFonts w:hAnsi="標楷體" w:hint="eastAsia"/>
          <w:sz w:val="28"/>
        </w:rPr>
        <w:t>教學回饋、參考資料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"/>
        <w:gridCol w:w="9178"/>
      </w:tblGrid>
      <w:tr w:rsidR="00BD6F87" w:rsidRPr="00BD6F87" w:rsidTr="005C0707">
        <w:trPr>
          <w:jc w:val="center"/>
        </w:trPr>
        <w:tc>
          <w:tcPr>
            <w:tcW w:w="5000" w:type="pct"/>
            <w:gridSpan w:val="2"/>
            <w:shd w:val="clear" w:color="auto" w:fill="D0CECE"/>
            <w:vAlign w:val="center"/>
          </w:tcPr>
          <w:p w:rsidR="00BD6F87" w:rsidRPr="00BD6F87" w:rsidRDefault="00BD6F87" w:rsidP="00BD6F87">
            <w:pPr>
              <w:pStyle w:val="Default"/>
              <w:tabs>
                <w:tab w:val="left" w:pos="284"/>
              </w:tabs>
              <w:spacing w:line="500" w:lineRule="exact"/>
              <w:ind w:left="360"/>
              <w:rPr>
                <w:rFonts w:hAnsi="標楷體"/>
                <w:sz w:val="28"/>
              </w:rPr>
            </w:pPr>
            <w:r w:rsidRPr="00BD6F87">
              <w:rPr>
                <w:rFonts w:hAnsi="標楷體" w:hint="eastAsia"/>
                <w:sz w:val="28"/>
              </w:rPr>
              <w:t>教學回饋與參考資料</w:t>
            </w:r>
          </w:p>
        </w:tc>
      </w:tr>
      <w:tr w:rsidR="00BD6F87" w:rsidRPr="00BD6F87" w:rsidTr="00F4355B">
        <w:trPr>
          <w:jc w:val="center"/>
        </w:trPr>
        <w:tc>
          <w:tcPr>
            <w:tcW w:w="553" w:type="pct"/>
            <w:shd w:val="clear" w:color="auto" w:fill="auto"/>
            <w:vAlign w:val="center"/>
          </w:tcPr>
          <w:p w:rsidR="00BD6F87" w:rsidRPr="00F705E3" w:rsidRDefault="00BD6F87" w:rsidP="00F705E3">
            <w:pPr>
              <w:rPr>
                <w:rFonts w:ascii="標楷體" w:eastAsia="標楷體" w:hAnsi="標楷體"/>
                <w:lang w:eastAsia="zh-HK"/>
              </w:rPr>
            </w:pPr>
            <w:r w:rsidRPr="00F705E3">
              <w:rPr>
                <w:rFonts w:ascii="標楷體" w:eastAsia="標楷體" w:hAnsi="標楷體" w:hint="eastAsia"/>
                <w:lang w:eastAsia="zh-HK"/>
              </w:rPr>
              <w:t>教學成果與回饋</w:t>
            </w:r>
          </w:p>
        </w:tc>
        <w:tc>
          <w:tcPr>
            <w:tcW w:w="4447" w:type="pct"/>
            <w:shd w:val="clear" w:color="auto" w:fill="auto"/>
            <w:vAlign w:val="center"/>
          </w:tcPr>
          <w:p w:rsidR="00BD6F87" w:rsidRPr="00997CED" w:rsidRDefault="00997CED" w:rsidP="00997CED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 w:rsidRPr="00997CED">
              <w:rPr>
                <w:rFonts w:ascii="標楷體" w:eastAsia="標楷體" w:hAnsi="標楷體" w:hint="eastAsia"/>
              </w:rPr>
              <w:t>繪製等角圖、三視圖階段需確實掌握時間，避免延宕後續放樣工作進行。</w:t>
            </w:r>
          </w:p>
          <w:p w:rsidR="00997CED" w:rsidRDefault="00997CED" w:rsidP="00997CED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木塊加工需注意學生鋸切安全，並注意鋸條換裝方向。</w:t>
            </w:r>
          </w:p>
          <w:p w:rsidR="00BD6F87" w:rsidRDefault="00997CED" w:rsidP="00997CED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逐一檢查同學放樣正確性，再引導進行鋸切。</w:t>
            </w:r>
          </w:p>
          <w:p w:rsidR="00A448D0" w:rsidRPr="00997CED" w:rsidRDefault="00A448D0" w:rsidP="00F4355B">
            <w:pPr>
              <w:pStyle w:val="a7"/>
              <w:ind w:leftChars="0"/>
              <w:rPr>
                <w:rFonts w:ascii="標楷體" w:eastAsia="標楷體" w:hAnsi="標楷體" w:hint="eastAsia"/>
                <w:lang w:eastAsia="zh-HK"/>
              </w:rPr>
            </w:pPr>
          </w:p>
        </w:tc>
      </w:tr>
      <w:tr w:rsidR="00BD6F87" w:rsidRPr="00BD6F87" w:rsidTr="00F4355B">
        <w:trPr>
          <w:jc w:val="center"/>
        </w:trPr>
        <w:tc>
          <w:tcPr>
            <w:tcW w:w="553" w:type="pct"/>
            <w:shd w:val="clear" w:color="auto" w:fill="auto"/>
            <w:vAlign w:val="center"/>
          </w:tcPr>
          <w:p w:rsidR="00BD6F87" w:rsidRPr="00F705E3" w:rsidRDefault="00BD6F87" w:rsidP="00F705E3">
            <w:pPr>
              <w:rPr>
                <w:rFonts w:ascii="標楷體" w:eastAsia="標楷體" w:hAnsi="標楷體"/>
                <w:lang w:eastAsia="zh-HK"/>
              </w:rPr>
            </w:pPr>
            <w:r w:rsidRPr="00F705E3">
              <w:rPr>
                <w:rFonts w:ascii="標楷體" w:eastAsia="標楷體" w:hAnsi="標楷體" w:hint="eastAsia"/>
                <w:lang w:eastAsia="zh-HK"/>
              </w:rPr>
              <w:lastRenderedPageBreak/>
              <w:t>參考資料</w:t>
            </w:r>
          </w:p>
          <w:p w:rsidR="00BD6F87" w:rsidRPr="00BD6F87" w:rsidRDefault="00BD6F87" w:rsidP="00F705E3">
            <w:pPr>
              <w:rPr>
                <w:rFonts w:ascii="標楷體" w:eastAsia="標楷體" w:hAnsi="標楷體" w:cs="標楷體"/>
                <w:color w:val="000000"/>
                <w:kern w:val="0"/>
                <w:sz w:val="28"/>
              </w:rPr>
            </w:pPr>
            <w:r w:rsidRPr="00F705E3">
              <w:rPr>
                <w:rFonts w:ascii="標楷體" w:eastAsia="標楷體" w:hAnsi="標楷體" w:hint="eastAsia"/>
                <w:lang w:eastAsia="zh-HK"/>
              </w:rPr>
              <w:t>(若有請列出)</w:t>
            </w:r>
          </w:p>
        </w:tc>
        <w:tc>
          <w:tcPr>
            <w:tcW w:w="4447" w:type="pct"/>
            <w:shd w:val="clear" w:color="auto" w:fill="auto"/>
            <w:vAlign w:val="center"/>
          </w:tcPr>
          <w:p w:rsidR="00BD6F87" w:rsidRPr="00E85C7F" w:rsidRDefault="009704D8" w:rsidP="00E85C7F">
            <w:pPr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9704D8">
              <w:rPr>
                <w:rFonts w:ascii="標楷體" w:eastAsia="標楷體" w:hAnsi="標楷體" w:hint="eastAsia"/>
              </w:rPr>
              <w:t>小間製作所 (Fineworks.tw) 討論區</w:t>
            </w:r>
            <w:r>
              <w:rPr>
                <w:rFonts w:ascii="標楷體" w:eastAsia="標楷體" w:hAnsi="標楷體" w:hint="eastAsia"/>
              </w:rPr>
              <w:t>--</w:t>
            </w:r>
            <w:r w:rsidRPr="009704D8">
              <w:rPr>
                <w:rFonts w:ascii="標楷體" w:eastAsia="標楷體" w:hAnsi="標楷體" w:hint="eastAsia"/>
              </w:rPr>
              <w:t>魯班鎖(Burr Puzzle)製作 - 三星歸位</w:t>
            </w:r>
            <w:r>
              <w:rPr>
                <w:rFonts w:ascii="標楷體" w:eastAsia="標楷體" w:hAnsi="標楷體" w:hint="eastAsia"/>
              </w:rPr>
              <w:t>：</w:t>
            </w:r>
            <w:hyperlink r:id="rId13" w:history="1">
              <w:r>
                <w:rPr>
                  <w:rStyle w:val="af4"/>
                </w:rPr>
                <w:t>http://www.fineworks.tw/modules/xforum/viewtopic.php?post_id=22</w:t>
              </w:r>
            </w:hyperlink>
          </w:p>
          <w:p w:rsidR="00BD6F87" w:rsidRPr="00E85C7F" w:rsidRDefault="00BD6F87" w:rsidP="00E85C7F">
            <w:pPr>
              <w:rPr>
                <w:rFonts w:ascii="標楷體" w:eastAsia="標楷體" w:hAnsi="標楷體"/>
                <w:lang w:eastAsia="zh-HK"/>
              </w:rPr>
            </w:pPr>
          </w:p>
          <w:p w:rsidR="00BD6F87" w:rsidRDefault="009704D8" w:rsidP="00E85C7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9704D8">
              <w:rPr>
                <w:rFonts w:ascii="標楷體" w:eastAsia="標楷體" w:hAnsi="標楷體" w:hint="eastAsia"/>
              </w:rPr>
              <w:t>跆拳道擊破板---製作 魯班鎖 @permanenze | Go Green | 新假期</w:t>
            </w:r>
            <w:r w:rsidR="00A448D0">
              <w:rPr>
                <w:rFonts w:ascii="標楷體" w:eastAsia="標楷體" w:hAnsi="標楷體" w:hint="eastAsia"/>
              </w:rPr>
              <w:t>：</w:t>
            </w:r>
            <w:hyperlink r:id="rId14" w:history="1">
              <w:r w:rsidR="00A448D0">
                <w:rPr>
                  <w:rStyle w:val="af4"/>
                </w:rPr>
                <w:t>https://www.weekendhk.com/310864/go-green/%e8%b7%86%e6%8b%b3%e9%81%93%e6%93%8a%e7%a0%b4%e6%9d%bf-%e8%a3%bd%e4%bd%9c-%e9%ad%af%e7%8f%ad%e9%8e%96/</w:t>
              </w:r>
            </w:hyperlink>
          </w:p>
          <w:p w:rsidR="00DC02E5" w:rsidRDefault="00DC02E5" w:rsidP="00E85C7F">
            <w:pPr>
              <w:rPr>
                <w:rFonts w:ascii="標楷體" w:eastAsia="標楷體" w:hAnsi="標楷體"/>
              </w:rPr>
            </w:pPr>
          </w:p>
          <w:p w:rsidR="00BD6F87" w:rsidRDefault="0009173C" w:rsidP="00A448D0">
            <w:r>
              <w:rPr>
                <w:rFonts w:ascii="標楷體" w:eastAsia="標楷體" w:hAnsi="標楷體" w:hint="eastAsia"/>
              </w:rPr>
              <w:t>三、</w:t>
            </w:r>
            <w:r w:rsidRPr="0009173C">
              <w:rPr>
                <w:rFonts w:ascii="標楷體" w:eastAsia="標楷體" w:hAnsi="標楷體" w:hint="eastAsia"/>
              </w:rPr>
              <w:t>木工DIY新手指南-魯班鎖 『 三星歸位』尺寸設計圖 | 百忍工坊</w:t>
            </w:r>
            <w:r>
              <w:rPr>
                <w:rFonts w:ascii="標楷體" w:eastAsia="標楷體" w:hAnsi="標楷體" w:hint="eastAsia"/>
              </w:rPr>
              <w:t>：</w:t>
            </w:r>
            <w:hyperlink r:id="rId15" w:history="1">
              <w:r w:rsidRPr="0009173C">
                <w:rPr>
                  <w:color w:val="0000FF"/>
                  <w:u w:val="single"/>
                </w:rPr>
                <w:t>http://www.woodninja.idv.tw/blog/2013/03/15/%E9%AD%AF%E7%8F%AD%E9%8E%96-%E4%B8%89%E6%98%9F%E6%AD%B8%E4%BD%8D/</w:t>
              </w:r>
            </w:hyperlink>
          </w:p>
          <w:p w:rsidR="0009173C" w:rsidRPr="00E85C7F" w:rsidRDefault="0009173C" w:rsidP="00A448D0">
            <w:pPr>
              <w:rPr>
                <w:rFonts w:ascii="標楷體" w:eastAsia="標楷體" w:hAnsi="標楷體" w:hint="eastAsia"/>
              </w:rPr>
            </w:pPr>
          </w:p>
        </w:tc>
      </w:tr>
    </w:tbl>
    <w:p w:rsidR="00A574A9" w:rsidRDefault="00A574A9" w:rsidP="00D41EB9">
      <w:pPr>
        <w:pStyle w:val="Default"/>
        <w:spacing w:line="500" w:lineRule="exact"/>
        <w:rPr>
          <w:rFonts w:hAnsi="標楷體"/>
        </w:rPr>
      </w:pPr>
    </w:p>
    <w:p w:rsidR="00A574A9" w:rsidRDefault="0090217D" w:rsidP="00CB18B9">
      <w:pPr>
        <w:pStyle w:val="Default"/>
        <w:numPr>
          <w:ilvl w:val="0"/>
          <w:numId w:val="18"/>
        </w:numPr>
        <w:spacing w:line="500" w:lineRule="exact"/>
        <w:ind w:left="567" w:hanging="567"/>
        <w:rPr>
          <w:rFonts w:hAnsi="標楷體"/>
        </w:rPr>
      </w:pPr>
      <w:r>
        <w:rPr>
          <w:rFonts w:hAnsi="標楷體" w:hint="eastAsia"/>
          <w:sz w:val="28"/>
        </w:rPr>
        <w:t>附錄</w:t>
      </w:r>
    </w:p>
    <w:p w:rsidR="001A1CCA" w:rsidRDefault="00DC02E5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  <w:r w:rsidRPr="00303FF6">
        <w:rPr>
          <w:rFonts w:hAnsi="標楷體" w:hint="eastAsia"/>
          <w:sz w:val="28"/>
          <w:lang w:eastAsia="zh-HK"/>
        </w:rPr>
        <w:t>請附上</w:t>
      </w:r>
      <w:r w:rsidRPr="00C65CC7">
        <w:rPr>
          <w:rFonts w:hAnsi="標楷體" w:hint="eastAsia"/>
          <w:b/>
          <w:sz w:val="28"/>
          <w:highlight w:val="yellow"/>
          <w:lang w:eastAsia="zh-HK"/>
        </w:rPr>
        <w:t>教學活動簡報檔案</w:t>
      </w:r>
      <w:r w:rsidRPr="00303FF6">
        <w:rPr>
          <w:rFonts w:hAnsi="標楷體" w:hint="eastAsia"/>
          <w:sz w:val="28"/>
          <w:lang w:eastAsia="zh-HK"/>
        </w:rPr>
        <w:t>、</w:t>
      </w:r>
      <w:r w:rsidR="007E5F75" w:rsidRPr="007E5F75">
        <w:rPr>
          <w:rFonts w:hAnsi="標楷體" w:hint="eastAsia"/>
          <w:sz w:val="28"/>
          <w:highlight w:val="yellow"/>
          <w:lang w:eastAsia="zh-HK"/>
        </w:rPr>
        <w:t>教學</w:t>
      </w:r>
      <w:r w:rsidRPr="00C65CC7">
        <w:rPr>
          <w:rFonts w:hAnsi="標楷體" w:hint="eastAsia"/>
          <w:b/>
          <w:sz w:val="28"/>
          <w:highlight w:val="yellow"/>
          <w:lang w:eastAsia="zh-HK"/>
        </w:rPr>
        <w:t>活動過程</w:t>
      </w:r>
      <w:r w:rsidR="007E5F75">
        <w:rPr>
          <w:rFonts w:hAnsi="標楷體" w:hint="eastAsia"/>
          <w:b/>
          <w:sz w:val="28"/>
          <w:highlight w:val="yellow"/>
          <w:lang w:eastAsia="zh-HK"/>
        </w:rPr>
        <w:t>及學生作品</w:t>
      </w:r>
      <w:r w:rsidRPr="00C65CC7">
        <w:rPr>
          <w:rFonts w:hAnsi="標楷體" w:hint="eastAsia"/>
          <w:b/>
          <w:sz w:val="28"/>
          <w:highlight w:val="yellow"/>
          <w:lang w:eastAsia="zh-HK"/>
        </w:rPr>
        <w:t>的照片</w:t>
      </w:r>
      <w:r w:rsidRPr="00303FF6">
        <w:rPr>
          <w:rFonts w:hAnsi="標楷體" w:hint="eastAsia"/>
          <w:sz w:val="28"/>
          <w:lang w:eastAsia="zh-HK"/>
        </w:rPr>
        <w:t>、</w:t>
      </w:r>
      <w:r w:rsidRPr="00C65CC7">
        <w:rPr>
          <w:rFonts w:hAnsi="標楷體" w:hint="eastAsia"/>
          <w:b/>
          <w:sz w:val="28"/>
          <w:highlight w:val="yellow"/>
          <w:lang w:eastAsia="zh-HK"/>
        </w:rPr>
        <w:t>探究過程</w:t>
      </w:r>
      <w:r w:rsidRPr="00303FF6">
        <w:rPr>
          <w:rFonts w:hAnsi="標楷體" w:hint="eastAsia"/>
          <w:sz w:val="28"/>
          <w:lang w:eastAsia="zh-HK"/>
        </w:rPr>
        <w:t>的</w:t>
      </w:r>
      <w:r w:rsidRPr="00303FF6">
        <w:rPr>
          <w:rFonts w:hAnsi="標楷體" w:hint="eastAsia"/>
          <w:b/>
          <w:sz w:val="28"/>
          <w:lang w:eastAsia="zh-HK"/>
        </w:rPr>
        <w:t>文書資料</w:t>
      </w:r>
      <w:r w:rsidRPr="00303FF6">
        <w:rPr>
          <w:rFonts w:hAnsi="標楷體" w:hint="eastAsia"/>
          <w:sz w:val="28"/>
          <w:lang w:eastAsia="zh-HK"/>
        </w:rPr>
        <w:t>及</w:t>
      </w:r>
      <w:r w:rsidRPr="00303FF6">
        <w:rPr>
          <w:rFonts w:hAnsi="標楷體" w:hint="eastAsia"/>
          <w:b/>
          <w:sz w:val="28"/>
          <w:lang w:eastAsia="zh-HK"/>
        </w:rPr>
        <w:t>評量工具</w:t>
      </w:r>
      <w:r w:rsidRPr="00303FF6">
        <w:rPr>
          <w:rFonts w:hAnsi="標楷體" w:hint="eastAsia"/>
          <w:sz w:val="28"/>
          <w:lang w:eastAsia="zh-HK"/>
        </w:rPr>
        <w:t>（如活動單、學習單、作品檢核表…等等）</w:t>
      </w: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1B06182A" wp14:editId="53D9B3A9">
            <wp:simplePos x="0" y="0"/>
            <wp:positionH relativeFrom="column">
              <wp:posOffset>638175</wp:posOffset>
            </wp:positionH>
            <wp:positionV relativeFrom="paragraph">
              <wp:posOffset>6985</wp:posOffset>
            </wp:positionV>
            <wp:extent cx="4715510" cy="4000500"/>
            <wp:effectExtent l="0" t="0" r="0" b="0"/>
            <wp:wrapSquare wrapText="bothSides"/>
            <wp:docPr id="2" name="圖片 2" descr="ãé­¯ç­é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ãé­¯ç­éãçåçæå°çµæ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5" r="10642"/>
                    <a:stretch/>
                  </pic:blipFill>
                  <pic:spPr bwMode="auto">
                    <a:xfrm>
                      <a:off x="0" y="0"/>
                      <a:ext cx="471551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  <w:bookmarkStart w:id="0" w:name="_GoBack"/>
      <w:bookmarkEnd w:id="0"/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14016C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  <w:r>
        <w:rPr>
          <w:noProof/>
        </w:rPr>
        <w:lastRenderedPageBreak/>
        <w:drawing>
          <wp:anchor distT="0" distB="0" distL="114300" distR="114300" simplePos="0" relativeHeight="251655680" behindDoc="0" locked="0" layoutInCell="1" allowOverlap="1" wp14:anchorId="16795D25" wp14:editId="48F7043F">
            <wp:simplePos x="0" y="0"/>
            <wp:positionH relativeFrom="column">
              <wp:posOffset>628015</wp:posOffset>
            </wp:positionH>
            <wp:positionV relativeFrom="paragraph">
              <wp:posOffset>170815</wp:posOffset>
            </wp:positionV>
            <wp:extent cx="5147310" cy="2714625"/>
            <wp:effectExtent l="0" t="0" r="0" b="0"/>
            <wp:wrapSquare wrapText="bothSides"/>
            <wp:docPr id="3" name="圖片 3" descr="ç¸éåç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ç¸éåç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31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3E2541" w:rsidRDefault="003E2541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14016C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2C560DDB" wp14:editId="7C5E46DF">
            <wp:simplePos x="0" y="0"/>
            <wp:positionH relativeFrom="column">
              <wp:posOffset>1438275</wp:posOffset>
            </wp:positionH>
            <wp:positionV relativeFrom="paragraph">
              <wp:posOffset>28575</wp:posOffset>
            </wp:positionV>
            <wp:extent cx="3242945" cy="2867025"/>
            <wp:effectExtent l="0" t="0" r="0" b="0"/>
            <wp:wrapSquare wrapText="bothSides"/>
            <wp:docPr id="4" name="圖片 4" descr="ç¸éåç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ç¸éåç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9" t="15187" r="26577" b="14420"/>
                    <a:stretch/>
                  </pic:blipFill>
                  <pic:spPr bwMode="auto">
                    <a:xfrm>
                      <a:off x="0" y="0"/>
                      <a:ext cx="324294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</w:p>
    <w:p w:rsidR="009704D8" w:rsidRPr="003E2541" w:rsidRDefault="009704D8" w:rsidP="00C65CC7">
      <w:pPr>
        <w:pStyle w:val="Default"/>
        <w:spacing w:line="500" w:lineRule="exact"/>
        <w:jc w:val="both"/>
        <w:rPr>
          <w:rFonts w:hAnsi="標楷體"/>
          <w:sz w:val="28"/>
          <w:lang w:eastAsia="zh-HK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542925</wp:posOffset>
            </wp:positionH>
            <wp:positionV relativeFrom="paragraph">
              <wp:posOffset>1864995</wp:posOffset>
            </wp:positionV>
            <wp:extent cx="5375910" cy="2804795"/>
            <wp:effectExtent l="0" t="0" r="0" b="0"/>
            <wp:wrapSquare wrapText="bothSides"/>
            <wp:docPr id="5" name="圖片 5" descr="ãé­¯ç­é ä¸ææ­¸ä½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ãé­¯ç­é ä¸ææ­¸ä½ãçåçæå°çµæ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61" b="16268"/>
                    <a:stretch/>
                  </pic:blipFill>
                  <pic:spPr bwMode="auto">
                    <a:xfrm>
                      <a:off x="0" y="0"/>
                      <a:ext cx="537591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04D8" w:rsidRPr="003E2541" w:rsidSect="0079216A">
      <w:footerReference w:type="default" r:id="rId21"/>
      <w:pgSz w:w="11906" w:h="16838"/>
      <w:pgMar w:top="1440" w:right="1080" w:bottom="1440" w:left="1080" w:header="850" w:footer="850" w:gutter="0"/>
      <w:cols w:space="720"/>
      <w:docGrid w:type="linesAndChars" w:linePitch="4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7BC" w:rsidRDefault="00BF47BC" w:rsidP="00647848">
      <w:r>
        <w:separator/>
      </w:r>
    </w:p>
  </w:endnote>
  <w:endnote w:type="continuationSeparator" w:id="0">
    <w:p w:rsidR="00BF47BC" w:rsidRDefault="00BF47BC" w:rsidP="00647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848" w:rsidRDefault="00B6302C">
    <w:pPr>
      <w:pStyle w:val="a5"/>
      <w:jc w:val="center"/>
    </w:pPr>
    <w:r>
      <w:rPr>
        <w:lang w:val="zh-TW"/>
      </w:rPr>
      <w:fldChar w:fldCharType="begin"/>
    </w:r>
    <w:r w:rsidR="00647848"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AE1FCF">
      <w:rPr>
        <w:noProof/>
        <w:lang w:val="zh-TW"/>
      </w:rPr>
      <w:t>6</w:t>
    </w:r>
    <w:r>
      <w:rPr>
        <w:lang w:val="zh-TW"/>
      </w:rPr>
      <w:fldChar w:fldCharType="end"/>
    </w:r>
  </w:p>
  <w:p w:rsidR="00647848" w:rsidRDefault="006478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7BC" w:rsidRDefault="00BF47BC" w:rsidP="00647848">
      <w:r w:rsidRPr="00647848">
        <w:rPr>
          <w:color w:val="000000"/>
        </w:rPr>
        <w:separator/>
      </w:r>
    </w:p>
  </w:footnote>
  <w:footnote w:type="continuationSeparator" w:id="0">
    <w:p w:rsidR="00BF47BC" w:rsidRDefault="00BF47BC" w:rsidP="00647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A73"/>
    <w:multiLevelType w:val="hybridMultilevel"/>
    <w:tmpl w:val="461C0B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7D09FA"/>
    <w:multiLevelType w:val="multilevel"/>
    <w:tmpl w:val="BCD49EF8"/>
    <w:lvl w:ilvl="0">
      <w:start w:val="1"/>
      <w:numFmt w:val="ideographLegalTraditional"/>
      <w:lvlText w:val="%1、"/>
      <w:lvlJc w:val="left"/>
      <w:pPr>
        <w:ind w:left="5257" w:hanging="720"/>
      </w:pPr>
      <w:rPr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5497" w:hanging="480"/>
      </w:pPr>
    </w:lvl>
    <w:lvl w:ilvl="2">
      <w:start w:val="1"/>
      <w:numFmt w:val="lowerRoman"/>
      <w:lvlText w:val="%3."/>
      <w:lvlJc w:val="right"/>
      <w:pPr>
        <w:ind w:left="5977" w:hanging="480"/>
      </w:pPr>
    </w:lvl>
    <w:lvl w:ilvl="3">
      <w:start w:val="1"/>
      <w:numFmt w:val="decimal"/>
      <w:lvlText w:val="%4."/>
      <w:lvlJc w:val="left"/>
      <w:pPr>
        <w:ind w:left="6457" w:hanging="480"/>
      </w:pPr>
    </w:lvl>
    <w:lvl w:ilvl="4">
      <w:start w:val="1"/>
      <w:numFmt w:val="ideographTraditional"/>
      <w:lvlText w:val="%5、"/>
      <w:lvlJc w:val="left"/>
      <w:pPr>
        <w:ind w:left="6937" w:hanging="480"/>
      </w:pPr>
    </w:lvl>
    <w:lvl w:ilvl="5">
      <w:start w:val="1"/>
      <w:numFmt w:val="lowerRoman"/>
      <w:lvlText w:val="%6."/>
      <w:lvlJc w:val="right"/>
      <w:pPr>
        <w:ind w:left="7417" w:hanging="480"/>
      </w:pPr>
    </w:lvl>
    <w:lvl w:ilvl="6">
      <w:start w:val="1"/>
      <w:numFmt w:val="decimal"/>
      <w:lvlText w:val="%7."/>
      <w:lvlJc w:val="left"/>
      <w:pPr>
        <w:ind w:left="7897" w:hanging="480"/>
      </w:pPr>
    </w:lvl>
    <w:lvl w:ilvl="7">
      <w:start w:val="1"/>
      <w:numFmt w:val="ideographTraditional"/>
      <w:lvlText w:val="%8、"/>
      <w:lvlJc w:val="left"/>
      <w:pPr>
        <w:ind w:left="8377" w:hanging="480"/>
      </w:pPr>
    </w:lvl>
    <w:lvl w:ilvl="8">
      <w:start w:val="1"/>
      <w:numFmt w:val="lowerRoman"/>
      <w:lvlText w:val="%9."/>
      <w:lvlJc w:val="right"/>
      <w:pPr>
        <w:ind w:left="8857" w:hanging="480"/>
      </w:pPr>
    </w:lvl>
  </w:abstractNum>
  <w:abstractNum w:abstractNumId="2" w15:restartNumberingAfterBreak="0">
    <w:nsid w:val="17746B5D"/>
    <w:multiLevelType w:val="hybridMultilevel"/>
    <w:tmpl w:val="CAAE26F0"/>
    <w:lvl w:ilvl="0" w:tplc="DEC61314">
      <w:start w:val="1"/>
      <w:numFmt w:val="taiwaneseCountingThousand"/>
      <w:lvlText w:val="(%1)"/>
      <w:lvlJc w:val="left"/>
      <w:pPr>
        <w:ind w:left="133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804164F"/>
    <w:multiLevelType w:val="hybridMultilevel"/>
    <w:tmpl w:val="9AE49636"/>
    <w:lvl w:ilvl="0" w:tplc="A1A2317C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6D29F7"/>
    <w:multiLevelType w:val="hybridMultilevel"/>
    <w:tmpl w:val="A0623B66"/>
    <w:lvl w:ilvl="0" w:tplc="829048E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E44D90"/>
    <w:multiLevelType w:val="hybridMultilevel"/>
    <w:tmpl w:val="C5165E10"/>
    <w:lvl w:ilvl="0" w:tplc="DEC61314">
      <w:start w:val="1"/>
      <w:numFmt w:val="taiwaneseCountingThousand"/>
      <w:lvlText w:val="(%1)"/>
      <w:lvlJc w:val="left"/>
      <w:pPr>
        <w:ind w:left="133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2042C3C"/>
    <w:multiLevelType w:val="hybridMultilevel"/>
    <w:tmpl w:val="856E2CAC"/>
    <w:lvl w:ilvl="0" w:tplc="DEC6131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9B50DF"/>
    <w:multiLevelType w:val="hybridMultilevel"/>
    <w:tmpl w:val="CAAE26F0"/>
    <w:lvl w:ilvl="0" w:tplc="DEC61314">
      <w:start w:val="1"/>
      <w:numFmt w:val="taiwaneseCountingThousand"/>
      <w:lvlText w:val="(%1)"/>
      <w:lvlJc w:val="left"/>
      <w:pPr>
        <w:ind w:left="133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4DF40D8"/>
    <w:multiLevelType w:val="hybridMultilevel"/>
    <w:tmpl w:val="BB58C4AA"/>
    <w:lvl w:ilvl="0" w:tplc="613831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B63332"/>
    <w:multiLevelType w:val="hybridMultilevel"/>
    <w:tmpl w:val="7A7A15E0"/>
    <w:lvl w:ilvl="0" w:tplc="B9FA3C86">
      <w:start w:val="1"/>
      <w:numFmt w:val="decimal"/>
      <w:lvlText w:val="%1."/>
      <w:lvlJc w:val="left"/>
      <w:pPr>
        <w:ind w:left="360" w:hanging="360"/>
      </w:pPr>
      <w:rPr>
        <w:rFonts w:hint="default"/>
        <w:color w:val="7030A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BE76CD"/>
    <w:multiLevelType w:val="hybridMultilevel"/>
    <w:tmpl w:val="ED686D80"/>
    <w:lvl w:ilvl="0" w:tplc="DEC61314">
      <w:start w:val="1"/>
      <w:numFmt w:val="taiwaneseCountingThousand"/>
      <w:lvlText w:val="(%1)"/>
      <w:lvlJc w:val="left"/>
      <w:pPr>
        <w:ind w:left="181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11" w15:restartNumberingAfterBreak="0">
    <w:nsid w:val="35565E0B"/>
    <w:multiLevelType w:val="hybridMultilevel"/>
    <w:tmpl w:val="856E2CAC"/>
    <w:lvl w:ilvl="0" w:tplc="DEC61314">
      <w:start w:val="1"/>
      <w:numFmt w:val="taiwaneseCountingThousand"/>
      <w:lvlText w:val="(%1)"/>
      <w:lvlJc w:val="left"/>
      <w:pPr>
        <w:ind w:left="133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6575AE3"/>
    <w:multiLevelType w:val="hybridMultilevel"/>
    <w:tmpl w:val="ED686D80"/>
    <w:lvl w:ilvl="0" w:tplc="DEC6131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FB54DC"/>
    <w:multiLevelType w:val="hybridMultilevel"/>
    <w:tmpl w:val="76BC7ED6"/>
    <w:lvl w:ilvl="0" w:tplc="23C457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3A1C78"/>
    <w:multiLevelType w:val="hybridMultilevel"/>
    <w:tmpl w:val="1C7409F0"/>
    <w:lvl w:ilvl="0" w:tplc="829048E2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5" w15:restartNumberingAfterBreak="0">
    <w:nsid w:val="519634AD"/>
    <w:multiLevelType w:val="hybridMultilevel"/>
    <w:tmpl w:val="D45EA752"/>
    <w:lvl w:ilvl="0" w:tplc="A1A2317C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91D6C42"/>
    <w:multiLevelType w:val="hybridMultilevel"/>
    <w:tmpl w:val="BF0483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DD3CA6"/>
    <w:multiLevelType w:val="hybridMultilevel"/>
    <w:tmpl w:val="6AD85142"/>
    <w:lvl w:ilvl="0" w:tplc="DDD024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FBC495E"/>
    <w:multiLevelType w:val="hybridMultilevel"/>
    <w:tmpl w:val="5DF85F32"/>
    <w:lvl w:ilvl="0" w:tplc="55CE1A16">
      <w:start w:val="1"/>
      <w:numFmt w:val="taiwaneseCountingThousand"/>
      <w:lvlText w:val="%1、"/>
      <w:lvlJc w:val="left"/>
      <w:pPr>
        <w:ind w:left="144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2492CA3"/>
    <w:multiLevelType w:val="hybridMultilevel"/>
    <w:tmpl w:val="08F86236"/>
    <w:lvl w:ilvl="0" w:tplc="D6840A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4"/>
  </w:num>
  <w:num w:numId="3">
    <w:abstractNumId w:val="9"/>
  </w:num>
  <w:num w:numId="4">
    <w:abstractNumId w:val="4"/>
  </w:num>
  <w:num w:numId="5">
    <w:abstractNumId w:val="19"/>
  </w:num>
  <w:num w:numId="6">
    <w:abstractNumId w:val="16"/>
  </w:num>
  <w:num w:numId="7">
    <w:abstractNumId w:val="13"/>
  </w:num>
  <w:num w:numId="8">
    <w:abstractNumId w:val="3"/>
  </w:num>
  <w:num w:numId="9">
    <w:abstractNumId w:val="10"/>
  </w:num>
  <w:num w:numId="10">
    <w:abstractNumId w:val="15"/>
  </w:num>
  <w:num w:numId="11">
    <w:abstractNumId w:val="11"/>
  </w:num>
  <w:num w:numId="12">
    <w:abstractNumId w:val="5"/>
  </w:num>
  <w:num w:numId="13">
    <w:abstractNumId w:val="18"/>
  </w:num>
  <w:num w:numId="14">
    <w:abstractNumId w:val="2"/>
  </w:num>
  <w:num w:numId="15">
    <w:abstractNumId w:val="7"/>
  </w:num>
  <w:num w:numId="16">
    <w:abstractNumId w:val="8"/>
  </w:num>
  <w:num w:numId="17">
    <w:abstractNumId w:val="12"/>
  </w:num>
  <w:num w:numId="18">
    <w:abstractNumId w:val="6"/>
  </w:num>
  <w:num w:numId="19">
    <w:abstractNumId w:val="1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drawingGridHorizontalSpacing w:val="120"/>
  <w:drawingGridVerticalSpacing w:val="415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7848"/>
    <w:rsid w:val="00000E72"/>
    <w:rsid w:val="00006EA9"/>
    <w:rsid w:val="00014899"/>
    <w:rsid w:val="00016C0F"/>
    <w:rsid w:val="00025E94"/>
    <w:rsid w:val="00033877"/>
    <w:rsid w:val="00075CDA"/>
    <w:rsid w:val="000902C7"/>
    <w:rsid w:val="0009173C"/>
    <w:rsid w:val="000A2B6D"/>
    <w:rsid w:val="000D7B8B"/>
    <w:rsid w:val="000F44BD"/>
    <w:rsid w:val="001059EC"/>
    <w:rsid w:val="001134E9"/>
    <w:rsid w:val="001278AB"/>
    <w:rsid w:val="001339C0"/>
    <w:rsid w:val="0014016C"/>
    <w:rsid w:val="001468D5"/>
    <w:rsid w:val="0016215C"/>
    <w:rsid w:val="001637C7"/>
    <w:rsid w:val="00192B87"/>
    <w:rsid w:val="00193829"/>
    <w:rsid w:val="001A0411"/>
    <w:rsid w:val="001A0BA2"/>
    <w:rsid w:val="001A1CCA"/>
    <w:rsid w:val="001C609E"/>
    <w:rsid w:val="002212D9"/>
    <w:rsid w:val="00236F53"/>
    <w:rsid w:val="00244A3D"/>
    <w:rsid w:val="002864F6"/>
    <w:rsid w:val="002A0639"/>
    <w:rsid w:val="002A3283"/>
    <w:rsid w:val="002B0BFA"/>
    <w:rsid w:val="002D2388"/>
    <w:rsid w:val="002F29C4"/>
    <w:rsid w:val="002F6F27"/>
    <w:rsid w:val="00303FF6"/>
    <w:rsid w:val="00317319"/>
    <w:rsid w:val="00333D70"/>
    <w:rsid w:val="003437A5"/>
    <w:rsid w:val="00357A1A"/>
    <w:rsid w:val="00365052"/>
    <w:rsid w:val="003760AF"/>
    <w:rsid w:val="003817A9"/>
    <w:rsid w:val="00382E78"/>
    <w:rsid w:val="00394A21"/>
    <w:rsid w:val="003A65AC"/>
    <w:rsid w:val="003C10A4"/>
    <w:rsid w:val="003C5986"/>
    <w:rsid w:val="003C64D6"/>
    <w:rsid w:val="003E033A"/>
    <w:rsid w:val="003E2541"/>
    <w:rsid w:val="003F2B7C"/>
    <w:rsid w:val="003F37E8"/>
    <w:rsid w:val="00433474"/>
    <w:rsid w:val="00434418"/>
    <w:rsid w:val="00435176"/>
    <w:rsid w:val="00437C2C"/>
    <w:rsid w:val="00446157"/>
    <w:rsid w:val="00467E14"/>
    <w:rsid w:val="004B24A9"/>
    <w:rsid w:val="004D0E3F"/>
    <w:rsid w:val="004D2A84"/>
    <w:rsid w:val="004F4B4A"/>
    <w:rsid w:val="00520769"/>
    <w:rsid w:val="00531E81"/>
    <w:rsid w:val="005364C9"/>
    <w:rsid w:val="005540B4"/>
    <w:rsid w:val="00554FB2"/>
    <w:rsid w:val="00560DD7"/>
    <w:rsid w:val="005766F6"/>
    <w:rsid w:val="00577C80"/>
    <w:rsid w:val="00593D9E"/>
    <w:rsid w:val="005C0707"/>
    <w:rsid w:val="005E2A75"/>
    <w:rsid w:val="005F5C23"/>
    <w:rsid w:val="00604E26"/>
    <w:rsid w:val="00612EE8"/>
    <w:rsid w:val="00621104"/>
    <w:rsid w:val="00622416"/>
    <w:rsid w:val="00647848"/>
    <w:rsid w:val="006527C3"/>
    <w:rsid w:val="00667C50"/>
    <w:rsid w:val="00673046"/>
    <w:rsid w:val="006744B8"/>
    <w:rsid w:val="00677014"/>
    <w:rsid w:val="00683E21"/>
    <w:rsid w:val="006A3406"/>
    <w:rsid w:val="006A6DCC"/>
    <w:rsid w:val="006B11E4"/>
    <w:rsid w:val="006B7550"/>
    <w:rsid w:val="006E0374"/>
    <w:rsid w:val="006F0EE7"/>
    <w:rsid w:val="0070155D"/>
    <w:rsid w:val="00722B13"/>
    <w:rsid w:val="007246F9"/>
    <w:rsid w:val="00737AD1"/>
    <w:rsid w:val="0075444F"/>
    <w:rsid w:val="00761C89"/>
    <w:rsid w:val="00770426"/>
    <w:rsid w:val="00771AFA"/>
    <w:rsid w:val="00772B65"/>
    <w:rsid w:val="00776BB7"/>
    <w:rsid w:val="00786D7C"/>
    <w:rsid w:val="0079216A"/>
    <w:rsid w:val="007A519A"/>
    <w:rsid w:val="007B4AC1"/>
    <w:rsid w:val="007B5479"/>
    <w:rsid w:val="007C6369"/>
    <w:rsid w:val="007E5F75"/>
    <w:rsid w:val="007F6C27"/>
    <w:rsid w:val="008056B1"/>
    <w:rsid w:val="00811A39"/>
    <w:rsid w:val="00811B28"/>
    <w:rsid w:val="00813057"/>
    <w:rsid w:val="00820F32"/>
    <w:rsid w:val="00821432"/>
    <w:rsid w:val="0082255C"/>
    <w:rsid w:val="00837747"/>
    <w:rsid w:val="00841491"/>
    <w:rsid w:val="00854318"/>
    <w:rsid w:val="00856DE9"/>
    <w:rsid w:val="008B5074"/>
    <w:rsid w:val="008B75F5"/>
    <w:rsid w:val="008C1A8E"/>
    <w:rsid w:val="008C5DDB"/>
    <w:rsid w:val="008D045C"/>
    <w:rsid w:val="008D2C14"/>
    <w:rsid w:val="008D6BC7"/>
    <w:rsid w:val="0090217D"/>
    <w:rsid w:val="00903E3B"/>
    <w:rsid w:val="00922EB7"/>
    <w:rsid w:val="00924835"/>
    <w:rsid w:val="00935304"/>
    <w:rsid w:val="009477F8"/>
    <w:rsid w:val="009704D8"/>
    <w:rsid w:val="00975AEC"/>
    <w:rsid w:val="00982352"/>
    <w:rsid w:val="00985DAC"/>
    <w:rsid w:val="00997CED"/>
    <w:rsid w:val="009B056D"/>
    <w:rsid w:val="009B4A37"/>
    <w:rsid w:val="009C33FE"/>
    <w:rsid w:val="009C722A"/>
    <w:rsid w:val="009E1CD3"/>
    <w:rsid w:val="00A02E49"/>
    <w:rsid w:val="00A03A62"/>
    <w:rsid w:val="00A30CD7"/>
    <w:rsid w:val="00A42129"/>
    <w:rsid w:val="00A448D0"/>
    <w:rsid w:val="00A453B5"/>
    <w:rsid w:val="00A53853"/>
    <w:rsid w:val="00A553B6"/>
    <w:rsid w:val="00A574A9"/>
    <w:rsid w:val="00A8272A"/>
    <w:rsid w:val="00AE1FCF"/>
    <w:rsid w:val="00AE5412"/>
    <w:rsid w:val="00B209BD"/>
    <w:rsid w:val="00B40E22"/>
    <w:rsid w:val="00B5467B"/>
    <w:rsid w:val="00B571F5"/>
    <w:rsid w:val="00B6302C"/>
    <w:rsid w:val="00B84DB5"/>
    <w:rsid w:val="00B96297"/>
    <w:rsid w:val="00BA37C0"/>
    <w:rsid w:val="00BA6072"/>
    <w:rsid w:val="00BA7541"/>
    <w:rsid w:val="00BB61AE"/>
    <w:rsid w:val="00BC2F34"/>
    <w:rsid w:val="00BD1E0F"/>
    <w:rsid w:val="00BD40A8"/>
    <w:rsid w:val="00BD6F87"/>
    <w:rsid w:val="00BE3560"/>
    <w:rsid w:val="00BF47BC"/>
    <w:rsid w:val="00C02F27"/>
    <w:rsid w:val="00C0713B"/>
    <w:rsid w:val="00C1410B"/>
    <w:rsid w:val="00C23D35"/>
    <w:rsid w:val="00C25D2D"/>
    <w:rsid w:val="00C2686E"/>
    <w:rsid w:val="00C365F4"/>
    <w:rsid w:val="00C41825"/>
    <w:rsid w:val="00C50766"/>
    <w:rsid w:val="00C607D7"/>
    <w:rsid w:val="00C65CC7"/>
    <w:rsid w:val="00C76F29"/>
    <w:rsid w:val="00C94FC6"/>
    <w:rsid w:val="00C961E7"/>
    <w:rsid w:val="00CA2B82"/>
    <w:rsid w:val="00CA4EB4"/>
    <w:rsid w:val="00CB095D"/>
    <w:rsid w:val="00CB18B9"/>
    <w:rsid w:val="00CB73B6"/>
    <w:rsid w:val="00CC5235"/>
    <w:rsid w:val="00CC666E"/>
    <w:rsid w:val="00CD03AA"/>
    <w:rsid w:val="00CE7BF5"/>
    <w:rsid w:val="00CF4167"/>
    <w:rsid w:val="00D131BE"/>
    <w:rsid w:val="00D20DB0"/>
    <w:rsid w:val="00D304C5"/>
    <w:rsid w:val="00D35267"/>
    <w:rsid w:val="00D40B8C"/>
    <w:rsid w:val="00D41472"/>
    <w:rsid w:val="00D41EB9"/>
    <w:rsid w:val="00D617CA"/>
    <w:rsid w:val="00D71755"/>
    <w:rsid w:val="00D80EF8"/>
    <w:rsid w:val="00D82462"/>
    <w:rsid w:val="00DA0D83"/>
    <w:rsid w:val="00DC02E5"/>
    <w:rsid w:val="00DD58DD"/>
    <w:rsid w:val="00DE2945"/>
    <w:rsid w:val="00DE505E"/>
    <w:rsid w:val="00E00FFB"/>
    <w:rsid w:val="00E176FE"/>
    <w:rsid w:val="00E2081A"/>
    <w:rsid w:val="00E22C9A"/>
    <w:rsid w:val="00E312DD"/>
    <w:rsid w:val="00E72710"/>
    <w:rsid w:val="00E755E3"/>
    <w:rsid w:val="00E85C7F"/>
    <w:rsid w:val="00E93C08"/>
    <w:rsid w:val="00EA4B44"/>
    <w:rsid w:val="00EA595D"/>
    <w:rsid w:val="00EB4E75"/>
    <w:rsid w:val="00EC669F"/>
    <w:rsid w:val="00ED6001"/>
    <w:rsid w:val="00EE3F84"/>
    <w:rsid w:val="00EE4BD5"/>
    <w:rsid w:val="00EF7206"/>
    <w:rsid w:val="00F1173F"/>
    <w:rsid w:val="00F12D8F"/>
    <w:rsid w:val="00F16A6E"/>
    <w:rsid w:val="00F37AA6"/>
    <w:rsid w:val="00F43249"/>
    <w:rsid w:val="00F4355B"/>
    <w:rsid w:val="00F51EA3"/>
    <w:rsid w:val="00F528FD"/>
    <w:rsid w:val="00F705E3"/>
    <w:rsid w:val="00F70AE3"/>
    <w:rsid w:val="00F7119C"/>
    <w:rsid w:val="00F7428C"/>
    <w:rsid w:val="00F85733"/>
    <w:rsid w:val="00F942C9"/>
    <w:rsid w:val="00FC5CD9"/>
    <w:rsid w:val="00FD2FD4"/>
    <w:rsid w:val="00FD3D07"/>
    <w:rsid w:val="00FE4CEA"/>
    <w:rsid w:val="00FF24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C4FFB4"/>
  <w15:docId w15:val="{694877DD-F748-4EC5-B0F5-7D4F87CE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03FF6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78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sid w:val="00647848"/>
    <w:rPr>
      <w:sz w:val="20"/>
      <w:szCs w:val="20"/>
    </w:rPr>
  </w:style>
  <w:style w:type="paragraph" w:styleId="a5">
    <w:name w:val="footer"/>
    <w:basedOn w:val="a"/>
    <w:rsid w:val="006478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sid w:val="00647848"/>
    <w:rPr>
      <w:sz w:val="20"/>
      <w:szCs w:val="20"/>
    </w:rPr>
  </w:style>
  <w:style w:type="paragraph" w:styleId="a7">
    <w:name w:val="List Paragraph"/>
    <w:basedOn w:val="a"/>
    <w:uiPriority w:val="34"/>
    <w:qFormat/>
    <w:rsid w:val="00982352"/>
    <w:pPr>
      <w:suppressAutoHyphens w:val="0"/>
      <w:autoSpaceDN/>
      <w:ind w:leftChars="200" w:left="480"/>
      <w:textAlignment w:val="auto"/>
    </w:pPr>
    <w:rPr>
      <w:rFonts w:ascii="Calibri" w:hAnsi="Calibri"/>
      <w:kern w:val="2"/>
      <w:szCs w:val="22"/>
    </w:rPr>
  </w:style>
  <w:style w:type="paragraph" w:customStyle="1" w:styleId="Default">
    <w:name w:val="Default"/>
    <w:rsid w:val="002B0BF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uiPriority w:val="39"/>
    <w:rsid w:val="00365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semiHidden/>
    <w:unhideWhenUsed/>
    <w:rsid w:val="007246F9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7246F9"/>
  </w:style>
  <w:style w:type="character" w:customStyle="1" w:styleId="ab">
    <w:name w:val="註解文字 字元"/>
    <w:link w:val="aa"/>
    <w:uiPriority w:val="99"/>
    <w:semiHidden/>
    <w:rsid w:val="007246F9"/>
    <w:rPr>
      <w:rFonts w:ascii="Times New Roman" w:hAnsi="Times New Roman"/>
      <w:kern w:val="3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246F9"/>
    <w:rPr>
      <w:b/>
      <w:bCs/>
    </w:rPr>
  </w:style>
  <w:style w:type="character" w:customStyle="1" w:styleId="ad">
    <w:name w:val="註解主旨 字元"/>
    <w:link w:val="ac"/>
    <w:uiPriority w:val="99"/>
    <w:semiHidden/>
    <w:rsid w:val="007246F9"/>
    <w:rPr>
      <w:rFonts w:ascii="Times New Roman" w:hAnsi="Times New Roman"/>
      <w:b/>
      <w:bCs/>
      <w:kern w:val="3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246F9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7246F9"/>
    <w:rPr>
      <w:rFonts w:ascii="Calibri Light" w:eastAsia="新細明體" w:hAnsi="Calibri Light" w:cs="Times New Roman"/>
      <w:kern w:val="3"/>
      <w:sz w:val="18"/>
      <w:szCs w:val="18"/>
    </w:rPr>
  </w:style>
  <w:style w:type="paragraph" w:styleId="af0">
    <w:name w:val="Note Heading"/>
    <w:basedOn w:val="a"/>
    <w:next w:val="a"/>
    <w:link w:val="af1"/>
    <w:uiPriority w:val="99"/>
    <w:unhideWhenUsed/>
    <w:rsid w:val="00813057"/>
    <w:pPr>
      <w:jc w:val="center"/>
    </w:pPr>
    <w:rPr>
      <w:rFonts w:ascii="標楷體" w:eastAsia="標楷體" w:hAnsi="標楷體"/>
    </w:rPr>
  </w:style>
  <w:style w:type="character" w:customStyle="1" w:styleId="af1">
    <w:name w:val="註釋標題 字元"/>
    <w:link w:val="af0"/>
    <w:uiPriority w:val="99"/>
    <w:rsid w:val="00813057"/>
    <w:rPr>
      <w:rFonts w:ascii="標楷體" w:eastAsia="標楷體" w:hAnsi="標楷體"/>
      <w:kern w:val="3"/>
      <w:sz w:val="24"/>
      <w:szCs w:val="24"/>
    </w:rPr>
  </w:style>
  <w:style w:type="paragraph" w:styleId="af2">
    <w:name w:val="Closing"/>
    <w:basedOn w:val="a"/>
    <w:link w:val="af3"/>
    <w:uiPriority w:val="99"/>
    <w:unhideWhenUsed/>
    <w:rsid w:val="00813057"/>
    <w:pPr>
      <w:ind w:leftChars="1800" w:left="100"/>
    </w:pPr>
    <w:rPr>
      <w:rFonts w:ascii="標楷體" w:eastAsia="標楷體" w:hAnsi="標楷體"/>
    </w:rPr>
  </w:style>
  <w:style w:type="character" w:customStyle="1" w:styleId="af3">
    <w:name w:val="結語 字元"/>
    <w:link w:val="af2"/>
    <w:uiPriority w:val="99"/>
    <w:rsid w:val="00813057"/>
    <w:rPr>
      <w:rFonts w:ascii="標楷體" w:eastAsia="標楷體" w:hAnsi="標楷體"/>
      <w:kern w:val="3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9704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www.fineworks.tw/modules/xforum/viewtopic.php?post_id=22" TargetMode="Externa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://www.woodninja.idv.tw/blog/2013/03/15/%E9%AD%AF%E7%8F%AD%E9%8E%96-%E4%B8%89%E6%98%9F%E6%AD%B8%E4%BD%8D/" TargetMode="External"/><Relationship Id="rId23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www.weekendhk.com/310864/go-green/%e8%b7%86%e6%8b%b3%e9%81%93%e6%93%8a%e7%a0%b4%e6%9d%bf-%e8%a3%bd%e4%bd%9c-%e9%ad%af%e7%8f%ad%e9%8e%96/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EAF20A-C4AA-4383-9B3A-8E942C8857E6}" type="doc">
      <dgm:prSet loTypeId="urn:microsoft.com/office/officeart/2005/8/layout/hierarchy6" loCatId="hierarchy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BDBDA0E5-0157-4AB2-8648-D3064518E909}">
      <dgm:prSet phldrT="[文字]"/>
      <dgm:spPr/>
      <dgm:t>
        <a:bodyPr/>
        <a:lstStyle/>
        <a:p>
          <a:r>
            <a:rPr lang="zh-TW">
              <a:latin typeface="標楷體" pitchFamily="65" charset="-120"/>
              <a:ea typeface="標楷體" pitchFamily="65" charset="-120"/>
            </a:rPr>
            <a:t>智慧童玩設計製作</a:t>
          </a:r>
          <a:r>
            <a:rPr lang="en-US">
              <a:latin typeface="標楷體" pitchFamily="65" charset="-120"/>
              <a:ea typeface="標楷體" pitchFamily="65" charset="-120"/>
            </a:rPr>
            <a:t>-</a:t>
          </a:r>
          <a:r>
            <a:rPr lang="zh-TW">
              <a:latin typeface="標楷體" pitchFamily="65" charset="-120"/>
              <a:ea typeface="標楷體" pitchFamily="65" charset="-120"/>
            </a:rPr>
            <a:t>魯班鎖</a:t>
          </a:r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D852903A-8B62-4871-925C-AB127A694FD6}" type="parTrans" cxnId="{BF16C4F1-76CD-47CD-9B77-3CD49FD0E08D}">
      <dgm:prSet/>
      <dgm:spPr/>
      <dgm:t>
        <a:bodyPr/>
        <a:lstStyle/>
        <a:p>
          <a:endParaRPr lang="zh-TW" altLang="en-US"/>
        </a:p>
      </dgm:t>
    </dgm:pt>
    <dgm:pt modelId="{EBF95345-7F89-4FF7-B527-462898F2354C}" type="sibTrans" cxnId="{BF16C4F1-76CD-47CD-9B77-3CD49FD0E08D}">
      <dgm:prSet/>
      <dgm:spPr/>
      <dgm:t>
        <a:bodyPr/>
        <a:lstStyle/>
        <a:p>
          <a:endParaRPr lang="zh-TW" altLang="en-US"/>
        </a:p>
      </dgm:t>
    </dgm:pt>
    <dgm:pt modelId="{C42808D5-10DD-4FCA-B475-284D825D633E}">
      <dgm:prSet phldrT="[文字]"/>
      <dgm:spPr/>
      <dgm:t>
        <a:bodyPr/>
        <a:lstStyle/>
        <a:p>
          <a:r>
            <a:rPr lang="en-US">
              <a:latin typeface="標楷體" pitchFamily="65" charset="-120"/>
              <a:ea typeface="標楷體" pitchFamily="65" charset="-120"/>
            </a:rPr>
            <a:t>A2 </a:t>
          </a:r>
          <a:r>
            <a:rPr lang="zh-TW">
              <a:latin typeface="標楷體" pitchFamily="65" charset="-120"/>
              <a:ea typeface="標楷體" pitchFamily="65" charset="-120"/>
            </a:rPr>
            <a:t>系統思考與解決問題</a:t>
          </a:r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54D12E05-4883-4D49-937F-779FDF4FFB1C}" type="parTrans" cxnId="{4D246758-9E50-440E-B6A2-6EA6C5300D1C}">
      <dgm:prSet/>
      <dgm:spPr/>
      <dgm:t>
        <a:bodyPr/>
        <a:lstStyle/>
        <a:p>
          <a:endParaRPr lang="zh-TW" altLang="en-US"/>
        </a:p>
      </dgm:t>
    </dgm:pt>
    <dgm:pt modelId="{8B5D643A-D9BD-48B5-9471-CD40534DE2D6}" type="sibTrans" cxnId="{4D246758-9E50-440E-B6A2-6EA6C5300D1C}">
      <dgm:prSet/>
      <dgm:spPr/>
      <dgm:t>
        <a:bodyPr/>
        <a:lstStyle/>
        <a:p>
          <a:endParaRPr lang="zh-TW" altLang="en-US"/>
        </a:p>
      </dgm:t>
    </dgm:pt>
    <dgm:pt modelId="{2B9EEE09-9E5F-4DBA-A2F9-405FD70CCE69}">
      <dgm:prSet phldrT="[文字]"/>
      <dgm:spPr/>
      <dgm:t>
        <a:bodyPr/>
        <a:lstStyle/>
        <a:p>
          <a:r>
            <a:rPr lang="zh-TW">
              <a:latin typeface="標楷體" pitchFamily="65" charset="-120"/>
              <a:ea typeface="標楷體" pitchFamily="65" charset="-120"/>
            </a:rPr>
            <a:t>生</a:t>
          </a:r>
          <a:r>
            <a:rPr lang="en-US">
              <a:latin typeface="標楷體" pitchFamily="65" charset="-120"/>
              <a:ea typeface="標楷體" pitchFamily="65" charset="-120"/>
            </a:rPr>
            <a:t> N-IV-1 </a:t>
          </a:r>
          <a:r>
            <a:rPr lang="zh-TW">
              <a:latin typeface="標楷體" pitchFamily="65" charset="-120"/>
              <a:ea typeface="標楷體" pitchFamily="65" charset="-120"/>
            </a:rPr>
            <a:t>科技的起源與演進</a:t>
          </a:r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ACC537F9-31CD-4FBC-8691-81CDFAE80822}" type="parTrans" cxnId="{CE2C8C41-6970-41F7-A8BC-D303C732BF97}">
      <dgm:prSet/>
      <dgm:spPr/>
      <dgm:t>
        <a:bodyPr/>
        <a:lstStyle/>
        <a:p>
          <a:endParaRPr lang="zh-TW" altLang="en-US"/>
        </a:p>
      </dgm:t>
    </dgm:pt>
    <dgm:pt modelId="{106C209B-0AB4-4179-BACC-5608E7C7851C}" type="sibTrans" cxnId="{CE2C8C41-6970-41F7-A8BC-D303C732BF97}">
      <dgm:prSet/>
      <dgm:spPr/>
      <dgm:t>
        <a:bodyPr/>
        <a:lstStyle/>
        <a:p>
          <a:endParaRPr lang="zh-TW" altLang="en-US"/>
        </a:p>
      </dgm:t>
    </dgm:pt>
    <dgm:pt modelId="{BC0AB1FE-4EB1-4979-9BA9-FB3DF4BC08F9}">
      <dgm:prSet phldrT="[文字]"/>
      <dgm:spPr/>
      <dgm:t>
        <a:bodyPr/>
        <a:lstStyle/>
        <a:p>
          <a:r>
            <a:rPr lang="zh-TW">
              <a:latin typeface="標楷體" pitchFamily="65" charset="-120"/>
              <a:ea typeface="標楷體" pitchFamily="65" charset="-120"/>
            </a:rPr>
            <a:t>生</a:t>
          </a:r>
          <a:r>
            <a:rPr lang="en-US">
              <a:latin typeface="標楷體" pitchFamily="65" charset="-120"/>
              <a:ea typeface="標楷體" pitchFamily="65" charset="-120"/>
            </a:rPr>
            <a:t> P-IV-2 </a:t>
          </a:r>
          <a:r>
            <a:rPr lang="zh-TW">
              <a:latin typeface="標楷體" pitchFamily="65" charset="-120"/>
              <a:ea typeface="標楷體" pitchFamily="65" charset="-120"/>
            </a:rPr>
            <a:t>設計圖的繪製</a:t>
          </a:r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091D1302-7154-47CF-A2EC-88166A200BAF}" type="parTrans" cxnId="{A58EEE5F-D838-4B5F-AF5C-AF1FE6583CD8}">
      <dgm:prSet/>
      <dgm:spPr/>
      <dgm:t>
        <a:bodyPr/>
        <a:lstStyle/>
        <a:p>
          <a:endParaRPr lang="zh-TW" altLang="en-US"/>
        </a:p>
      </dgm:t>
    </dgm:pt>
    <dgm:pt modelId="{3347CB8C-E98C-4D85-B54A-6A6459E9AE20}" type="sibTrans" cxnId="{A58EEE5F-D838-4B5F-AF5C-AF1FE6583CD8}">
      <dgm:prSet/>
      <dgm:spPr/>
      <dgm:t>
        <a:bodyPr/>
        <a:lstStyle/>
        <a:p>
          <a:endParaRPr lang="zh-TW" altLang="en-US"/>
        </a:p>
      </dgm:t>
    </dgm:pt>
    <dgm:pt modelId="{FDC60048-DCBD-4F16-82EF-95B604A20CC7}">
      <dgm:prSet phldrT="[文字]"/>
      <dgm:spPr/>
      <dgm:t>
        <a:bodyPr/>
        <a:lstStyle/>
        <a:p>
          <a:r>
            <a:rPr lang="en-US">
              <a:latin typeface="標楷體" pitchFamily="65" charset="-120"/>
              <a:ea typeface="標楷體" pitchFamily="65" charset="-120"/>
            </a:rPr>
            <a:t>B3 </a:t>
          </a:r>
          <a:r>
            <a:rPr lang="zh-TW">
              <a:latin typeface="標楷體" pitchFamily="65" charset="-120"/>
              <a:ea typeface="標楷體" pitchFamily="65" charset="-120"/>
            </a:rPr>
            <a:t>藝術涵養與美感素養</a:t>
          </a:r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2ECFE407-4C09-43B0-9C8C-1F46F2846490}" type="parTrans" cxnId="{C3E302D6-8CC5-4308-A6D9-B21E80A6B8F5}">
      <dgm:prSet/>
      <dgm:spPr/>
      <dgm:t>
        <a:bodyPr/>
        <a:lstStyle/>
        <a:p>
          <a:endParaRPr lang="zh-TW" altLang="en-US"/>
        </a:p>
      </dgm:t>
    </dgm:pt>
    <dgm:pt modelId="{FEFB4A2F-DF76-41E9-A8B7-67B0807E960B}" type="sibTrans" cxnId="{C3E302D6-8CC5-4308-A6D9-B21E80A6B8F5}">
      <dgm:prSet/>
      <dgm:spPr/>
      <dgm:t>
        <a:bodyPr/>
        <a:lstStyle/>
        <a:p>
          <a:endParaRPr lang="zh-TW" altLang="en-US"/>
        </a:p>
      </dgm:t>
    </dgm:pt>
    <dgm:pt modelId="{EA42332A-30C4-40BA-81F6-E41C9EC99F70}">
      <dgm:prSet phldrT="[文字]" custT="1"/>
      <dgm:spPr>
        <a:ln>
          <a:noFill/>
        </a:ln>
      </dgm:spPr>
      <dgm:t>
        <a:bodyPr/>
        <a:lstStyle/>
        <a:p>
          <a:r>
            <a:rPr lang="zh-TW" altLang="en-US" sz="1600">
              <a:latin typeface="標楷體" pitchFamily="65" charset="-120"/>
              <a:ea typeface="標楷體" pitchFamily="65" charset="-120"/>
            </a:rPr>
            <a:t>單元名稱</a:t>
          </a:r>
        </a:p>
      </dgm:t>
    </dgm:pt>
    <dgm:pt modelId="{1BF2AB17-A808-4876-918F-3047097E431C}" type="parTrans" cxnId="{B212F7F1-C6A1-4DAB-A93E-BA536D4141EC}">
      <dgm:prSet/>
      <dgm:spPr/>
      <dgm:t>
        <a:bodyPr/>
        <a:lstStyle/>
        <a:p>
          <a:endParaRPr lang="zh-TW" altLang="en-US"/>
        </a:p>
      </dgm:t>
    </dgm:pt>
    <dgm:pt modelId="{B17E0DF5-E31A-4F38-89E4-A0C477927956}" type="sibTrans" cxnId="{B212F7F1-C6A1-4DAB-A93E-BA536D4141EC}">
      <dgm:prSet/>
      <dgm:spPr/>
      <dgm:t>
        <a:bodyPr/>
        <a:lstStyle/>
        <a:p>
          <a:endParaRPr lang="zh-TW" altLang="en-US"/>
        </a:p>
      </dgm:t>
    </dgm:pt>
    <dgm:pt modelId="{042748EE-7D1A-4B07-8B5E-E94E5C529BC4}">
      <dgm:prSet phldrT="[文字]" custT="1"/>
      <dgm:spPr/>
      <dgm:t>
        <a:bodyPr/>
        <a:lstStyle/>
        <a:p>
          <a:r>
            <a:rPr lang="zh-TW" altLang="en-US" sz="1600">
              <a:latin typeface="標楷體" pitchFamily="65" charset="-120"/>
              <a:ea typeface="標楷體" pitchFamily="65" charset="-120"/>
            </a:rPr>
            <a:t>核心素養</a:t>
          </a:r>
        </a:p>
      </dgm:t>
    </dgm:pt>
    <dgm:pt modelId="{68313921-4DDE-4906-A3F5-8B5FD408F434}" type="parTrans" cxnId="{834C5737-CB07-4C43-80C0-6D1C8CAFE3E8}">
      <dgm:prSet/>
      <dgm:spPr/>
      <dgm:t>
        <a:bodyPr/>
        <a:lstStyle/>
        <a:p>
          <a:endParaRPr lang="zh-TW" altLang="en-US"/>
        </a:p>
      </dgm:t>
    </dgm:pt>
    <dgm:pt modelId="{E949D7B2-297B-43E3-A03A-9898D2660F02}" type="sibTrans" cxnId="{834C5737-CB07-4C43-80C0-6D1C8CAFE3E8}">
      <dgm:prSet/>
      <dgm:spPr/>
      <dgm:t>
        <a:bodyPr/>
        <a:lstStyle/>
        <a:p>
          <a:endParaRPr lang="zh-TW" altLang="en-US"/>
        </a:p>
      </dgm:t>
    </dgm:pt>
    <dgm:pt modelId="{9E029296-6DDA-4EF8-9B53-F5F32C862588}">
      <dgm:prSet phldrT="[文字]" custT="1"/>
      <dgm:spPr/>
      <dgm:t>
        <a:bodyPr/>
        <a:lstStyle/>
        <a:p>
          <a:r>
            <a:rPr lang="zh-TW" altLang="en-US" sz="1600">
              <a:latin typeface="標楷體" pitchFamily="65" charset="-120"/>
              <a:ea typeface="標楷體" pitchFamily="65" charset="-120"/>
            </a:rPr>
            <a:t>學習內容</a:t>
          </a:r>
        </a:p>
      </dgm:t>
    </dgm:pt>
    <dgm:pt modelId="{0490E16D-1F78-47CB-8CA6-D11CCF0D0989}" type="parTrans" cxnId="{6F5572B6-6330-4DFC-B3AA-04505A869EF6}">
      <dgm:prSet/>
      <dgm:spPr/>
      <dgm:t>
        <a:bodyPr/>
        <a:lstStyle/>
        <a:p>
          <a:endParaRPr lang="zh-TW" altLang="en-US"/>
        </a:p>
      </dgm:t>
    </dgm:pt>
    <dgm:pt modelId="{CDB215F5-FB5D-476E-9DA0-781886807621}" type="sibTrans" cxnId="{6F5572B6-6330-4DFC-B3AA-04505A869EF6}">
      <dgm:prSet/>
      <dgm:spPr/>
      <dgm:t>
        <a:bodyPr/>
        <a:lstStyle/>
        <a:p>
          <a:endParaRPr lang="zh-TW" altLang="en-US"/>
        </a:p>
      </dgm:t>
    </dgm:pt>
    <dgm:pt modelId="{60B8E26D-8C60-4531-94CD-B4D306475F2E}">
      <dgm:prSet phldrT="[文字]" custT="1"/>
      <dgm:spPr/>
      <dgm:t>
        <a:bodyPr/>
        <a:lstStyle/>
        <a:p>
          <a:r>
            <a:rPr lang="zh-TW" altLang="en-US" sz="1600">
              <a:latin typeface="標楷體" pitchFamily="65" charset="-120"/>
              <a:ea typeface="標楷體" pitchFamily="65" charset="-120"/>
            </a:rPr>
            <a:t>學習表現</a:t>
          </a:r>
        </a:p>
      </dgm:t>
    </dgm:pt>
    <dgm:pt modelId="{5DE34F61-D5D6-42CE-9158-D2F2D1A8842A}" type="parTrans" cxnId="{D06726BD-D04C-4FDA-821C-810F307D31A7}">
      <dgm:prSet/>
      <dgm:spPr/>
      <dgm:t>
        <a:bodyPr/>
        <a:lstStyle/>
        <a:p>
          <a:endParaRPr lang="zh-TW" altLang="en-US"/>
        </a:p>
      </dgm:t>
    </dgm:pt>
    <dgm:pt modelId="{42522C33-19E0-4886-AA54-C13439711F55}" type="sibTrans" cxnId="{D06726BD-D04C-4FDA-821C-810F307D31A7}">
      <dgm:prSet/>
      <dgm:spPr/>
      <dgm:t>
        <a:bodyPr/>
        <a:lstStyle/>
        <a:p>
          <a:endParaRPr lang="zh-TW" altLang="en-US"/>
        </a:p>
      </dgm:t>
    </dgm:pt>
    <dgm:pt modelId="{570E9336-1711-4687-9DF5-2F08F29FBBE0}">
      <dgm:prSet phldrT="[文字]"/>
      <dgm:spPr/>
      <dgm:t>
        <a:bodyPr/>
        <a:lstStyle/>
        <a:p>
          <a:r>
            <a:rPr lang="en-US">
              <a:latin typeface="標楷體" pitchFamily="65" charset="-120"/>
              <a:ea typeface="標楷體" pitchFamily="65" charset="-120"/>
            </a:rPr>
            <a:t>C1 </a:t>
          </a:r>
          <a:r>
            <a:rPr lang="zh-TW">
              <a:latin typeface="標楷體" pitchFamily="65" charset="-120"/>
              <a:ea typeface="標楷體" pitchFamily="65" charset="-120"/>
            </a:rPr>
            <a:t>道德實踐與公民意識</a:t>
          </a:r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37C6DF4F-C3A5-416C-94E9-F418B5806A6C}" type="parTrans" cxnId="{CEF0F5D8-640C-4ACB-9950-935E0F8FD55B}">
      <dgm:prSet/>
      <dgm:spPr/>
      <dgm:t>
        <a:bodyPr/>
        <a:lstStyle/>
        <a:p>
          <a:endParaRPr lang="zh-TW" altLang="en-US"/>
        </a:p>
      </dgm:t>
    </dgm:pt>
    <dgm:pt modelId="{60D0F82B-32A8-464A-BC2A-1DC8E999445E}" type="sibTrans" cxnId="{CEF0F5D8-640C-4ACB-9950-935E0F8FD55B}">
      <dgm:prSet/>
      <dgm:spPr/>
      <dgm:t>
        <a:bodyPr/>
        <a:lstStyle/>
        <a:p>
          <a:endParaRPr lang="zh-TW" altLang="en-US"/>
        </a:p>
      </dgm:t>
    </dgm:pt>
    <dgm:pt modelId="{1345003C-7274-46C9-9DAE-E5EBCBD45428}">
      <dgm:prSet phldrT="[文字]"/>
      <dgm:spPr/>
      <dgm:t>
        <a:bodyPr/>
        <a:lstStyle/>
        <a:p>
          <a:r>
            <a:rPr lang="zh-TW">
              <a:latin typeface="標楷體" pitchFamily="65" charset="-120"/>
              <a:ea typeface="標楷體" pitchFamily="65" charset="-120"/>
            </a:rPr>
            <a:t>生</a:t>
          </a:r>
          <a:r>
            <a:rPr lang="en-US">
              <a:latin typeface="標楷體" pitchFamily="65" charset="-120"/>
              <a:ea typeface="標楷體" pitchFamily="65" charset="-120"/>
            </a:rPr>
            <a:t> P-IV-3 </a:t>
          </a:r>
          <a:r>
            <a:rPr lang="zh-TW">
              <a:latin typeface="標楷體" pitchFamily="65" charset="-120"/>
              <a:ea typeface="標楷體" pitchFamily="65" charset="-120"/>
            </a:rPr>
            <a:t>手工具的操作與使用</a:t>
          </a:r>
          <a:endParaRPr lang="zh-TW" altLang="en-US">
            <a:latin typeface="標楷體" pitchFamily="65" charset="-120"/>
            <a:ea typeface="標楷體" pitchFamily="65" charset="-120"/>
          </a:endParaRPr>
        </a:p>
      </dgm:t>
    </dgm:pt>
    <dgm:pt modelId="{BDDADBB3-59E8-438C-9857-7C19F34E5D86}" type="parTrans" cxnId="{66810BA9-A673-4B1D-A823-B31DD843060B}">
      <dgm:prSet/>
      <dgm:spPr/>
      <dgm:t>
        <a:bodyPr/>
        <a:lstStyle/>
        <a:p>
          <a:endParaRPr lang="zh-TW" altLang="en-US"/>
        </a:p>
      </dgm:t>
    </dgm:pt>
    <dgm:pt modelId="{8F63BE33-1F7A-4768-935A-14C081AC3823}" type="sibTrans" cxnId="{66810BA9-A673-4B1D-A823-B31DD843060B}">
      <dgm:prSet/>
      <dgm:spPr/>
      <dgm:t>
        <a:bodyPr/>
        <a:lstStyle/>
        <a:p>
          <a:endParaRPr lang="zh-TW" altLang="en-US"/>
        </a:p>
      </dgm:t>
    </dgm:pt>
    <dgm:pt modelId="{F867D77F-92B1-472D-B293-C1F494080713}" type="pres">
      <dgm:prSet presAssocID="{1DEAF20A-C4AA-4383-9B3A-8E942C8857E6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7874AEA3-24FB-488D-B3A6-C5E7085248E1}" type="pres">
      <dgm:prSet presAssocID="{1DEAF20A-C4AA-4383-9B3A-8E942C8857E6}" presName="hierFlow" presStyleCnt="0"/>
      <dgm:spPr/>
    </dgm:pt>
    <dgm:pt modelId="{9860E245-7C8F-4F1E-982C-1806DDD7D4D3}" type="pres">
      <dgm:prSet presAssocID="{1DEAF20A-C4AA-4383-9B3A-8E942C8857E6}" presName="firstBuf" presStyleCnt="0"/>
      <dgm:spPr/>
    </dgm:pt>
    <dgm:pt modelId="{E3AFD868-3A96-4AE2-9E02-1255BFAD0D3F}" type="pres">
      <dgm:prSet presAssocID="{1DEAF20A-C4AA-4383-9B3A-8E942C8857E6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BF9718B7-CDC7-42F9-A195-648F2ABB165F}" type="pres">
      <dgm:prSet presAssocID="{BDBDA0E5-0157-4AB2-8648-D3064518E909}" presName="Name14" presStyleCnt="0"/>
      <dgm:spPr/>
    </dgm:pt>
    <dgm:pt modelId="{A446FACE-7862-49BF-AEDB-CD2A382E6702}" type="pres">
      <dgm:prSet presAssocID="{BDBDA0E5-0157-4AB2-8648-D3064518E909}" presName="level1Shape" presStyleLbl="node0" presStyleIdx="0" presStyleCnt="1" custScaleX="218522" custLinFactNeighborX="-3973" custLinFactNeighborY="-120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7333940-B7DA-48E7-9C88-C34454C83434}" type="pres">
      <dgm:prSet presAssocID="{BDBDA0E5-0157-4AB2-8648-D3064518E909}" presName="hierChild2" presStyleCnt="0"/>
      <dgm:spPr/>
    </dgm:pt>
    <dgm:pt modelId="{89FCD8E3-8AE7-4346-BF6C-262C39B696F2}" type="pres">
      <dgm:prSet presAssocID="{54D12E05-4883-4D49-937F-779FDF4FFB1C}" presName="Name19" presStyleLbl="parChTrans1D2" presStyleIdx="0" presStyleCnt="3"/>
      <dgm:spPr/>
      <dgm:t>
        <a:bodyPr/>
        <a:lstStyle/>
        <a:p>
          <a:endParaRPr lang="zh-TW" altLang="en-US"/>
        </a:p>
      </dgm:t>
    </dgm:pt>
    <dgm:pt modelId="{4D992489-40A4-4A71-A5C0-AAFADF45B000}" type="pres">
      <dgm:prSet presAssocID="{C42808D5-10DD-4FCA-B475-284D825D633E}" presName="Name21" presStyleCnt="0"/>
      <dgm:spPr/>
    </dgm:pt>
    <dgm:pt modelId="{970F1F43-588E-434C-9BF5-A1AF4FAC207E}" type="pres">
      <dgm:prSet presAssocID="{C42808D5-10DD-4FCA-B475-284D825D633E}" presName="level2Shape" presStyleLbl="node2" presStyleIdx="0" presStyleCnt="3" custLinFactNeighborX="-16327" custLinFactNeighborY="-3416"/>
      <dgm:spPr/>
      <dgm:t>
        <a:bodyPr/>
        <a:lstStyle/>
        <a:p>
          <a:endParaRPr lang="zh-TW" altLang="en-US"/>
        </a:p>
      </dgm:t>
    </dgm:pt>
    <dgm:pt modelId="{A0BFB321-989B-4A4F-A858-E09407234046}" type="pres">
      <dgm:prSet presAssocID="{C42808D5-10DD-4FCA-B475-284D825D633E}" presName="hierChild3" presStyleCnt="0"/>
      <dgm:spPr/>
    </dgm:pt>
    <dgm:pt modelId="{F113D3FE-55AC-4121-BBA6-5046366D637C}" type="pres">
      <dgm:prSet presAssocID="{ACC537F9-31CD-4FBC-8691-81CDFAE80822}" presName="Name19" presStyleLbl="parChTrans1D3" presStyleIdx="0" presStyleCnt="3"/>
      <dgm:spPr/>
      <dgm:t>
        <a:bodyPr/>
        <a:lstStyle/>
        <a:p>
          <a:endParaRPr lang="zh-TW" altLang="en-US"/>
        </a:p>
      </dgm:t>
    </dgm:pt>
    <dgm:pt modelId="{C8B82F3F-30CC-4AB7-9B9D-AA51EAF26515}" type="pres">
      <dgm:prSet presAssocID="{2B9EEE09-9E5F-4DBA-A2F9-405FD70CCE69}" presName="Name21" presStyleCnt="0"/>
      <dgm:spPr/>
    </dgm:pt>
    <dgm:pt modelId="{DEF9CFD4-BA8C-442F-B89F-E75512E83A9F}" type="pres">
      <dgm:prSet presAssocID="{2B9EEE09-9E5F-4DBA-A2F9-405FD70CCE69}" presName="level2Shape" presStyleLbl="node3" presStyleIdx="0" presStyleCnt="3" custScaleX="100633"/>
      <dgm:spPr/>
      <dgm:t>
        <a:bodyPr/>
        <a:lstStyle/>
        <a:p>
          <a:endParaRPr lang="zh-TW" altLang="en-US"/>
        </a:p>
      </dgm:t>
    </dgm:pt>
    <dgm:pt modelId="{77A9717E-4128-4A1C-A39D-A81F3470CEAD}" type="pres">
      <dgm:prSet presAssocID="{2B9EEE09-9E5F-4DBA-A2F9-405FD70CCE69}" presName="hierChild3" presStyleCnt="0"/>
      <dgm:spPr/>
    </dgm:pt>
    <dgm:pt modelId="{9A56C030-71AD-42D3-8ABB-7A7F5C0041EF}" type="pres">
      <dgm:prSet presAssocID="{091D1302-7154-47CF-A2EC-88166A200BAF}" presName="Name19" presStyleLbl="parChTrans1D3" presStyleIdx="1" presStyleCnt="3"/>
      <dgm:spPr/>
      <dgm:t>
        <a:bodyPr/>
        <a:lstStyle/>
        <a:p>
          <a:endParaRPr lang="zh-TW" altLang="en-US"/>
        </a:p>
      </dgm:t>
    </dgm:pt>
    <dgm:pt modelId="{B78CBA46-3606-4C9A-96CF-6158F844E2F0}" type="pres">
      <dgm:prSet presAssocID="{BC0AB1FE-4EB1-4979-9BA9-FB3DF4BC08F9}" presName="Name21" presStyleCnt="0"/>
      <dgm:spPr/>
    </dgm:pt>
    <dgm:pt modelId="{93156D93-AC11-4D7D-A45D-7580428A2209}" type="pres">
      <dgm:prSet presAssocID="{BC0AB1FE-4EB1-4979-9BA9-FB3DF4BC08F9}" presName="level2Shape" presStyleLbl="node3" presStyleIdx="1" presStyleCnt="3"/>
      <dgm:spPr/>
      <dgm:t>
        <a:bodyPr/>
        <a:lstStyle/>
        <a:p>
          <a:endParaRPr lang="zh-TW" altLang="en-US"/>
        </a:p>
      </dgm:t>
    </dgm:pt>
    <dgm:pt modelId="{724E832D-B039-49C6-BCE2-463771EDDB69}" type="pres">
      <dgm:prSet presAssocID="{BC0AB1FE-4EB1-4979-9BA9-FB3DF4BC08F9}" presName="hierChild3" presStyleCnt="0"/>
      <dgm:spPr/>
    </dgm:pt>
    <dgm:pt modelId="{5BFD60CB-DC4D-48DF-A293-F2D3DDC513C6}" type="pres">
      <dgm:prSet presAssocID="{BDDADBB3-59E8-438C-9857-7C19F34E5D86}" presName="Name19" presStyleLbl="parChTrans1D3" presStyleIdx="2" presStyleCnt="3"/>
      <dgm:spPr/>
      <dgm:t>
        <a:bodyPr/>
        <a:lstStyle/>
        <a:p>
          <a:endParaRPr lang="zh-TW" altLang="en-US"/>
        </a:p>
      </dgm:t>
    </dgm:pt>
    <dgm:pt modelId="{D47BE729-8E8F-4F99-B497-75EB547BAB25}" type="pres">
      <dgm:prSet presAssocID="{1345003C-7274-46C9-9DAE-E5EBCBD45428}" presName="Name21" presStyleCnt="0"/>
      <dgm:spPr/>
    </dgm:pt>
    <dgm:pt modelId="{27C02039-B578-4621-A33A-A6766380C978}" type="pres">
      <dgm:prSet presAssocID="{1345003C-7274-46C9-9DAE-E5EBCBD45428}" presName="level2Shape" presStyleLbl="node3" presStyleIdx="2" presStyleCnt="3"/>
      <dgm:spPr/>
      <dgm:t>
        <a:bodyPr/>
        <a:lstStyle/>
        <a:p>
          <a:endParaRPr lang="zh-TW" altLang="en-US"/>
        </a:p>
      </dgm:t>
    </dgm:pt>
    <dgm:pt modelId="{90113F64-B88F-4012-BE1A-35CAA408FD5E}" type="pres">
      <dgm:prSet presAssocID="{1345003C-7274-46C9-9DAE-E5EBCBD45428}" presName="hierChild3" presStyleCnt="0"/>
      <dgm:spPr/>
    </dgm:pt>
    <dgm:pt modelId="{CFC46C20-0FBC-43A9-9A6B-F5CFE5158AEA}" type="pres">
      <dgm:prSet presAssocID="{2ECFE407-4C09-43B0-9C8C-1F46F2846490}" presName="Name19" presStyleLbl="parChTrans1D2" presStyleIdx="1" presStyleCnt="3"/>
      <dgm:spPr/>
      <dgm:t>
        <a:bodyPr/>
        <a:lstStyle/>
        <a:p>
          <a:endParaRPr lang="zh-TW" altLang="en-US"/>
        </a:p>
      </dgm:t>
    </dgm:pt>
    <dgm:pt modelId="{84C3EC0F-32D3-47C7-9E58-497C56321940}" type="pres">
      <dgm:prSet presAssocID="{FDC60048-DCBD-4F16-82EF-95B604A20CC7}" presName="Name21" presStyleCnt="0"/>
      <dgm:spPr/>
    </dgm:pt>
    <dgm:pt modelId="{1683A49B-5357-4687-AE26-2D7BE77C44FC}" type="pres">
      <dgm:prSet presAssocID="{FDC60048-DCBD-4F16-82EF-95B604A20CC7}" presName="level2Shape" presStyleLbl="node2" presStyleIdx="1" presStyleCnt="3" custLinFactNeighborX="-12631" custLinFactNeighborY="-3682"/>
      <dgm:spPr/>
      <dgm:t>
        <a:bodyPr/>
        <a:lstStyle/>
        <a:p>
          <a:endParaRPr lang="zh-TW" altLang="en-US"/>
        </a:p>
      </dgm:t>
    </dgm:pt>
    <dgm:pt modelId="{986603C6-D5DA-4DF4-A4EF-16F513D29EB0}" type="pres">
      <dgm:prSet presAssocID="{FDC60048-DCBD-4F16-82EF-95B604A20CC7}" presName="hierChild3" presStyleCnt="0"/>
      <dgm:spPr/>
    </dgm:pt>
    <dgm:pt modelId="{A279456B-228E-4675-8F17-6744A0F05545}" type="pres">
      <dgm:prSet presAssocID="{37C6DF4F-C3A5-416C-94E9-F418B5806A6C}" presName="Name19" presStyleLbl="parChTrans1D2" presStyleIdx="2" presStyleCnt="3"/>
      <dgm:spPr/>
      <dgm:t>
        <a:bodyPr/>
        <a:lstStyle/>
        <a:p>
          <a:endParaRPr lang="zh-TW" altLang="en-US"/>
        </a:p>
      </dgm:t>
    </dgm:pt>
    <dgm:pt modelId="{3DC56AD0-2946-4D62-AF2C-3B65AB46D872}" type="pres">
      <dgm:prSet presAssocID="{570E9336-1711-4687-9DF5-2F08F29FBBE0}" presName="Name21" presStyleCnt="0"/>
      <dgm:spPr/>
    </dgm:pt>
    <dgm:pt modelId="{ED6546A4-8ACA-4F7A-80B1-C11DE5C7095E}" type="pres">
      <dgm:prSet presAssocID="{570E9336-1711-4687-9DF5-2F08F29FBBE0}" presName="level2Shape" presStyleLbl="node2" presStyleIdx="2" presStyleCnt="3" custLinFactNeighborX="-9899" custLinFactNeighborY="-3683"/>
      <dgm:spPr/>
      <dgm:t>
        <a:bodyPr/>
        <a:lstStyle/>
        <a:p>
          <a:endParaRPr lang="zh-TW" altLang="en-US"/>
        </a:p>
      </dgm:t>
    </dgm:pt>
    <dgm:pt modelId="{42C25C2F-B9FD-4630-A4FA-571336E4E826}" type="pres">
      <dgm:prSet presAssocID="{570E9336-1711-4687-9DF5-2F08F29FBBE0}" presName="hierChild3" presStyleCnt="0"/>
      <dgm:spPr/>
    </dgm:pt>
    <dgm:pt modelId="{9C7B65FE-97BE-47A5-86EE-44B883EA1912}" type="pres">
      <dgm:prSet presAssocID="{1DEAF20A-C4AA-4383-9B3A-8E942C8857E6}" presName="bgShapesFlow" presStyleCnt="0"/>
      <dgm:spPr/>
    </dgm:pt>
    <dgm:pt modelId="{A45CE0A8-2185-4BD0-9C85-40F1D81B4FB0}" type="pres">
      <dgm:prSet presAssocID="{EA42332A-30C4-40BA-81F6-E41C9EC99F70}" presName="rectComp" presStyleCnt="0"/>
      <dgm:spPr/>
    </dgm:pt>
    <dgm:pt modelId="{9F5674DE-00C5-4604-9E3B-21C7F40EDB17}" type="pres">
      <dgm:prSet presAssocID="{EA42332A-30C4-40BA-81F6-E41C9EC99F70}" presName="bgRect" presStyleLbl="bgShp" presStyleIdx="0" presStyleCnt="4"/>
      <dgm:spPr/>
      <dgm:t>
        <a:bodyPr/>
        <a:lstStyle/>
        <a:p>
          <a:endParaRPr lang="zh-TW" altLang="en-US"/>
        </a:p>
      </dgm:t>
    </dgm:pt>
    <dgm:pt modelId="{244ECEB4-D20F-454F-A50D-2A1F0833FAE5}" type="pres">
      <dgm:prSet presAssocID="{EA42332A-30C4-40BA-81F6-E41C9EC99F70}" presName="bgRectTx" presStyleLbl="bgShp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37C5007-275F-47F8-861E-7904F94F2F6D}" type="pres">
      <dgm:prSet presAssocID="{EA42332A-30C4-40BA-81F6-E41C9EC99F70}" presName="spComp" presStyleCnt="0"/>
      <dgm:spPr/>
    </dgm:pt>
    <dgm:pt modelId="{10883F6F-5FCE-4144-8E0F-3B18636D996A}" type="pres">
      <dgm:prSet presAssocID="{EA42332A-30C4-40BA-81F6-E41C9EC99F70}" presName="vSp" presStyleCnt="0"/>
      <dgm:spPr/>
    </dgm:pt>
    <dgm:pt modelId="{76684814-74E1-44B5-A28A-632E8BFB3D51}" type="pres">
      <dgm:prSet presAssocID="{042748EE-7D1A-4B07-8B5E-E94E5C529BC4}" presName="rectComp" presStyleCnt="0"/>
      <dgm:spPr/>
    </dgm:pt>
    <dgm:pt modelId="{7A72A22A-687C-4B02-957A-CF40BDC02460}" type="pres">
      <dgm:prSet presAssocID="{042748EE-7D1A-4B07-8B5E-E94E5C529BC4}" presName="bgRect" presStyleLbl="bgShp" presStyleIdx="1" presStyleCnt="4" custLinFactNeighborY="-1672"/>
      <dgm:spPr/>
      <dgm:t>
        <a:bodyPr/>
        <a:lstStyle/>
        <a:p>
          <a:endParaRPr lang="zh-TW" altLang="en-US"/>
        </a:p>
      </dgm:t>
    </dgm:pt>
    <dgm:pt modelId="{18C1E17D-1F87-44DE-89F0-A509FC72FAC2}" type="pres">
      <dgm:prSet presAssocID="{042748EE-7D1A-4B07-8B5E-E94E5C529BC4}" presName="bgRectTx" presStyleLbl="bgShp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D6A3B18-1F00-45A8-BCB6-FBE468E6621B}" type="pres">
      <dgm:prSet presAssocID="{042748EE-7D1A-4B07-8B5E-E94E5C529BC4}" presName="spComp" presStyleCnt="0"/>
      <dgm:spPr/>
    </dgm:pt>
    <dgm:pt modelId="{9D58BE1C-B20D-46CE-9E77-296C5FF9EE8C}" type="pres">
      <dgm:prSet presAssocID="{042748EE-7D1A-4B07-8B5E-E94E5C529BC4}" presName="vSp" presStyleCnt="0"/>
      <dgm:spPr/>
    </dgm:pt>
    <dgm:pt modelId="{3087C64D-5A60-451C-BE0A-6B5AB239B01F}" type="pres">
      <dgm:prSet presAssocID="{9E029296-6DDA-4EF8-9B53-F5F32C862588}" presName="rectComp" presStyleCnt="0"/>
      <dgm:spPr/>
    </dgm:pt>
    <dgm:pt modelId="{B68D5CB6-5E18-4E87-A960-97FBA1CF9024}" type="pres">
      <dgm:prSet presAssocID="{9E029296-6DDA-4EF8-9B53-F5F32C862588}" presName="bgRect" presStyleLbl="bgShp" presStyleIdx="2" presStyleCnt="4"/>
      <dgm:spPr/>
      <dgm:t>
        <a:bodyPr/>
        <a:lstStyle/>
        <a:p>
          <a:endParaRPr lang="zh-TW" altLang="en-US"/>
        </a:p>
      </dgm:t>
    </dgm:pt>
    <dgm:pt modelId="{99C36A4C-11FE-4512-A647-E61CFBBD4A4C}" type="pres">
      <dgm:prSet presAssocID="{9E029296-6DDA-4EF8-9B53-F5F32C862588}" presName="bgRectTx" presStyleLbl="bgShp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83E9344-2E85-4C6A-9FB3-35DB0217AF76}" type="pres">
      <dgm:prSet presAssocID="{9E029296-6DDA-4EF8-9B53-F5F32C862588}" presName="spComp" presStyleCnt="0"/>
      <dgm:spPr/>
    </dgm:pt>
    <dgm:pt modelId="{2525E78E-D63D-4C00-9497-860D607C15F8}" type="pres">
      <dgm:prSet presAssocID="{9E029296-6DDA-4EF8-9B53-F5F32C862588}" presName="vSp" presStyleCnt="0"/>
      <dgm:spPr/>
    </dgm:pt>
    <dgm:pt modelId="{EDD58DC7-161C-46C1-B6B0-DFC511546BB5}" type="pres">
      <dgm:prSet presAssocID="{60B8E26D-8C60-4531-94CD-B4D306475F2E}" presName="rectComp" presStyleCnt="0"/>
      <dgm:spPr/>
    </dgm:pt>
    <dgm:pt modelId="{921B59CA-DB0E-4629-BBAE-A800D586CF1F}" type="pres">
      <dgm:prSet presAssocID="{60B8E26D-8C60-4531-94CD-B4D306475F2E}" presName="bgRect" presStyleLbl="bgShp" presStyleIdx="3" presStyleCnt="4" custScaleY="256630"/>
      <dgm:spPr/>
      <dgm:t>
        <a:bodyPr/>
        <a:lstStyle/>
        <a:p>
          <a:endParaRPr lang="zh-TW" altLang="en-US"/>
        </a:p>
      </dgm:t>
    </dgm:pt>
    <dgm:pt modelId="{607FB77C-F582-4A62-9FA9-9525B6A2A37B}" type="pres">
      <dgm:prSet presAssocID="{60B8E26D-8C60-4531-94CD-B4D306475F2E}" presName="bgRectTx" presStyleLbl="bgShp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501699FD-2590-49EC-8760-3A91C39ABE20}" type="presOf" srcId="{570E9336-1711-4687-9DF5-2F08F29FBBE0}" destId="{ED6546A4-8ACA-4F7A-80B1-C11DE5C7095E}" srcOrd="0" destOrd="0" presId="urn:microsoft.com/office/officeart/2005/8/layout/hierarchy6"/>
    <dgm:cxn modelId="{081B4EDD-106A-4DBE-A4CD-BB4C5B7A7617}" type="presOf" srcId="{042748EE-7D1A-4B07-8B5E-E94E5C529BC4}" destId="{18C1E17D-1F87-44DE-89F0-A509FC72FAC2}" srcOrd="1" destOrd="0" presId="urn:microsoft.com/office/officeart/2005/8/layout/hierarchy6"/>
    <dgm:cxn modelId="{7A3057A0-3E96-423D-A43C-ED62E4BDD527}" type="presOf" srcId="{54D12E05-4883-4D49-937F-779FDF4FFB1C}" destId="{89FCD8E3-8AE7-4346-BF6C-262C39B696F2}" srcOrd="0" destOrd="0" presId="urn:microsoft.com/office/officeart/2005/8/layout/hierarchy6"/>
    <dgm:cxn modelId="{B212F7F1-C6A1-4DAB-A93E-BA536D4141EC}" srcId="{1DEAF20A-C4AA-4383-9B3A-8E942C8857E6}" destId="{EA42332A-30C4-40BA-81F6-E41C9EC99F70}" srcOrd="1" destOrd="0" parTransId="{1BF2AB17-A808-4876-918F-3047097E431C}" sibTransId="{B17E0DF5-E31A-4F38-89E4-A0C477927956}"/>
    <dgm:cxn modelId="{A58EEE5F-D838-4B5F-AF5C-AF1FE6583CD8}" srcId="{C42808D5-10DD-4FCA-B475-284D825D633E}" destId="{BC0AB1FE-4EB1-4979-9BA9-FB3DF4BC08F9}" srcOrd="1" destOrd="0" parTransId="{091D1302-7154-47CF-A2EC-88166A200BAF}" sibTransId="{3347CB8C-E98C-4D85-B54A-6A6459E9AE20}"/>
    <dgm:cxn modelId="{17F4C0C1-D132-4C90-BBE7-2479263ABC3D}" type="presOf" srcId="{C42808D5-10DD-4FCA-B475-284D825D633E}" destId="{970F1F43-588E-434C-9BF5-A1AF4FAC207E}" srcOrd="0" destOrd="0" presId="urn:microsoft.com/office/officeart/2005/8/layout/hierarchy6"/>
    <dgm:cxn modelId="{D06726BD-D04C-4FDA-821C-810F307D31A7}" srcId="{1DEAF20A-C4AA-4383-9B3A-8E942C8857E6}" destId="{60B8E26D-8C60-4531-94CD-B4D306475F2E}" srcOrd="4" destOrd="0" parTransId="{5DE34F61-D5D6-42CE-9158-D2F2D1A8842A}" sibTransId="{42522C33-19E0-4886-AA54-C13439711F55}"/>
    <dgm:cxn modelId="{EF49AC6C-B725-45C7-93E4-B63F06FF73DD}" type="presOf" srcId="{EA42332A-30C4-40BA-81F6-E41C9EC99F70}" destId="{9F5674DE-00C5-4604-9E3B-21C7F40EDB17}" srcOrd="0" destOrd="0" presId="urn:microsoft.com/office/officeart/2005/8/layout/hierarchy6"/>
    <dgm:cxn modelId="{85CFBE97-FC42-4C24-B9C5-63631B3EF271}" type="presOf" srcId="{60B8E26D-8C60-4531-94CD-B4D306475F2E}" destId="{921B59CA-DB0E-4629-BBAE-A800D586CF1F}" srcOrd="0" destOrd="0" presId="urn:microsoft.com/office/officeart/2005/8/layout/hierarchy6"/>
    <dgm:cxn modelId="{C3E302D6-8CC5-4308-A6D9-B21E80A6B8F5}" srcId="{BDBDA0E5-0157-4AB2-8648-D3064518E909}" destId="{FDC60048-DCBD-4F16-82EF-95B604A20CC7}" srcOrd="1" destOrd="0" parTransId="{2ECFE407-4C09-43B0-9C8C-1F46F2846490}" sibTransId="{FEFB4A2F-DF76-41E9-A8B7-67B0807E960B}"/>
    <dgm:cxn modelId="{7F46EEAF-D9A6-480B-8704-4FC7B77DAE06}" type="presOf" srcId="{091D1302-7154-47CF-A2EC-88166A200BAF}" destId="{9A56C030-71AD-42D3-8ABB-7A7F5C0041EF}" srcOrd="0" destOrd="0" presId="urn:microsoft.com/office/officeart/2005/8/layout/hierarchy6"/>
    <dgm:cxn modelId="{68ED9A61-A2E0-4482-9AAF-FB4F46FD3E8F}" type="presOf" srcId="{FDC60048-DCBD-4F16-82EF-95B604A20CC7}" destId="{1683A49B-5357-4687-AE26-2D7BE77C44FC}" srcOrd="0" destOrd="0" presId="urn:microsoft.com/office/officeart/2005/8/layout/hierarchy6"/>
    <dgm:cxn modelId="{77839303-0676-464C-8877-EA7FD4F4E392}" type="presOf" srcId="{1DEAF20A-C4AA-4383-9B3A-8E942C8857E6}" destId="{F867D77F-92B1-472D-B293-C1F494080713}" srcOrd="0" destOrd="0" presId="urn:microsoft.com/office/officeart/2005/8/layout/hierarchy6"/>
    <dgm:cxn modelId="{1AB1711D-A2E5-4E1B-931E-ED0905AB3365}" type="presOf" srcId="{2ECFE407-4C09-43B0-9C8C-1F46F2846490}" destId="{CFC46C20-0FBC-43A9-9A6B-F5CFE5158AEA}" srcOrd="0" destOrd="0" presId="urn:microsoft.com/office/officeart/2005/8/layout/hierarchy6"/>
    <dgm:cxn modelId="{7C10E766-7F63-417A-9CA7-57ECEA09C134}" type="presOf" srcId="{9E029296-6DDA-4EF8-9B53-F5F32C862588}" destId="{B68D5CB6-5E18-4E87-A960-97FBA1CF9024}" srcOrd="0" destOrd="0" presId="urn:microsoft.com/office/officeart/2005/8/layout/hierarchy6"/>
    <dgm:cxn modelId="{6F5572B6-6330-4DFC-B3AA-04505A869EF6}" srcId="{1DEAF20A-C4AA-4383-9B3A-8E942C8857E6}" destId="{9E029296-6DDA-4EF8-9B53-F5F32C862588}" srcOrd="3" destOrd="0" parTransId="{0490E16D-1F78-47CB-8CA6-D11CCF0D0989}" sibTransId="{CDB215F5-FB5D-476E-9DA0-781886807621}"/>
    <dgm:cxn modelId="{4D246758-9E50-440E-B6A2-6EA6C5300D1C}" srcId="{BDBDA0E5-0157-4AB2-8648-D3064518E909}" destId="{C42808D5-10DD-4FCA-B475-284D825D633E}" srcOrd="0" destOrd="0" parTransId="{54D12E05-4883-4D49-937F-779FDF4FFB1C}" sibTransId="{8B5D643A-D9BD-48B5-9471-CD40534DE2D6}"/>
    <dgm:cxn modelId="{F2B64B6C-2F00-42B2-AB3D-CF01B51C61F3}" type="presOf" srcId="{ACC537F9-31CD-4FBC-8691-81CDFAE80822}" destId="{F113D3FE-55AC-4121-BBA6-5046366D637C}" srcOrd="0" destOrd="0" presId="urn:microsoft.com/office/officeart/2005/8/layout/hierarchy6"/>
    <dgm:cxn modelId="{BF16C4F1-76CD-47CD-9B77-3CD49FD0E08D}" srcId="{1DEAF20A-C4AA-4383-9B3A-8E942C8857E6}" destId="{BDBDA0E5-0157-4AB2-8648-D3064518E909}" srcOrd="0" destOrd="0" parTransId="{D852903A-8B62-4871-925C-AB127A694FD6}" sibTransId="{EBF95345-7F89-4FF7-B527-462898F2354C}"/>
    <dgm:cxn modelId="{A2E11873-F08F-4FBF-8141-68507C214B85}" type="presOf" srcId="{9E029296-6DDA-4EF8-9B53-F5F32C862588}" destId="{99C36A4C-11FE-4512-A647-E61CFBBD4A4C}" srcOrd="1" destOrd="0" presId="urn:microsoft.com/office/officeart/2005/8/layout/hierarchy6"/>
    <dgm:cxn modelId="{834C5737-CB07-4C43-80C0-6D1C8CAFE3E8}" srcId="{1DEAF20A-C4AA-4383-9B3A-8E942C8857E6}" destId="{042748EE-7D1A-4B07-8B5E-E94E5C529BC4}" srcOrd="2" destOrd="0" parTransId="{68313921-4DDE-4906-A3F5-8B5FD408F434}" sibTransId="{E949D7B2-297B-43E3-A03A-9898D2660F02}"/>
    <dgm:cxn modelId="{438D3112-59FF-458B-AB39-30FD7C38A8CA}" type="presOf" srcId="{042748EE-7D1A-4B07-8B5E-E94E5C529BC4}" destId="{7A72A22A-687C-4B02-957A-CF40BDC02460}" srcOrd="0" destOrd="0" presId="urn:microsoft.com/office/officeart/2005/8/layout/hierarchy6"/>
    <dgm:cxn modelId="{02C6564D-7E7D-4E87-B30A-C21A25AAC980}" type="presOf" srcId="{BDBDA0E5-0157-4AB2-8648-D3064518E909}" destId="{A446FACE-7862-49BF-AEDB-CD2A382E6702}" srcOrd="0" destOrd="0" presId="urn:microsoft.com/office/officeart/2005/8/layout/hierarchy6"/>
    <dgm:cxn modelId="{66810BA9-A673-4B1D-A823-B31DD843060B}" srcId="{C42808D5-10DD-4FCA-B475-284D825D633E}" destId="{1345003C-7274-46C9-9DAE-E5EBCBD45428}" srcOrd="2" destOrd="0" parTransId="{BDDADBB3-59E8-438C-9857-7C19F34E5D86}" sibTransId="{8F63BE33-1F7A-4768-935A-14C081AC3823}"/>
    <dgm:cxn modelId="{CEF0F5D8-640C-4ACB-9950-935E0F8FD55B}" srcId="{BDBDA0E5-0157-4AB2-8648-D3064518E909}" destId="{570E9336-1711-4687-9DF5-2F08F29FBBE0}" srcOrd="2" destOrd="0" parTransId="{37C6DF4F-C3A5-416C-94E9-F418B5806A6C}" sibTransId="{60D0F82B-32A8-464A-BC2A-1DC8E999445E}"/>
    <dgm:cxn modelId="{00D39758-7546-41A5-BDAD-6BA4B506969C}" type="presOf" srcId="{60B8E26D-8C60-4531-94CD-B4D306475F2E}" destId="{607FB77C-F582-4A62-9FA9-9525B6A2A37B}" srcOrd="1" destOrd="0" presId="urn:microsoft.com/office/officeart/2005/8/layout/hierarchy6"/>
    <dgm:cxn modelId="{CE2C8C41-6970-41F7-A8BC-D303C732BF97}" srcId="{C42808D5-10DD-4FCA-B475-284D825D633E}" destId="{2B9EEE09-9E5F-4DBA-A2F9-405FD70CCE69}" srcOrd="0" destOrd="0" parTransId="{ACC537F9-31CD-4FBC-8691-81CDFAE80822}" sibTransId="{106C209B-0AB4-4179-BACC-5608E7C7851C}"/>
    <dgm:cxn modelId="{79B26FC4-74CA-4273-B6A0-DFE61C3BCE42}" type="presOf" srcId="{1345003C-7274-46C9-9DAE-E5EBCBD45428}" destId="{27C02039-B578-4621-A33A-A6766380C978}" srcOrd="0" destOrd="0" presId="urn:microsoft.com/office/officeart/2005/8/layout/hierarchy6"/>
    <dgm:cxn modelId="{93699B29-7E72-4F5B-8CFA-7CC905988749}" type="presOf" srcId="{37C6DF4F-C3A5-416C-94E9-F418B5806A6C}" destId="{A279456B-228E-4675-8F17-6744A0F05545}" srcOrd="0" destOrd="0" presId="urn:microsoft.com/office/officeart/2005/8/layout/hierarchy6"/>
    <dgm:cxn modelId="{4C27942B-E524-4E97-8A2B-7A9855027589}" type="presOf" srcId="{BDDADBB3-59E8-438C-9857-7C19F34E5D86}" destId="{5BFD60CB-DC4D-48DF-A293-F2D3DDC513C6}" srcOrd="0" destOrd="0" presId="urn:microsoft.com/office/officeart/2005/8/layout/hierarchy6"/>
    <dgm:cxn modelId="{1E66287A-69AF-4C3C-92F5-69F89E448010}" type="presOf" srcId="{EA42332A-30C4-40BA-81F6-E41C9EC99F70}" destId="{244ECEB4-D20F-454F-A50D-2A1F0833FAE5}" srcOrd="1" destOrd="0" presId="urn:microsoft.com/office/officeart/2005/8/layout/hierarchy6"/>
    <dgm:cxn modelId="{76445F70-17DA-456A-B246-93F35DEE0F6F}" type="presOf" srcId="{2B9EEE09-9E5F-4DBA-A2F9-405FD70CCE69}" destId="{DEF9CFD4-BA8C-442F-B89F-E75512E83A9F}" srcOrd="0" destOrd="0" presId="urn:microsoft.com/office/officeart/2005/8/layout/hierarchy6"/>
    <dgm:cxn modelId="{9B14977F-C3A4-4397-AC9B-C84D2A83763F}" type="presOf" srcId="{BC0AB1FE-4EB1-4979-9BA9-FB3DF4BC08F9}" destId="{93156D93-AC11-4D7D-A45D-7580428A2209}" srcOrd="0" destOrd="0" presId="urn:microsoft.com/office/officeart/2005/8/layout/hierarchy6"/>
    <dgm:cxn modelId="{AD1B4B15-87BC-4A54-9B59-7F318CAEC671}" type="presParOf" srcId="{F867D77F-92B1-472D-B293-C1F494080713}" destId="{7874AEA3-24FB-488D-B3A6-C5E7085248E1}" srcOrd="0" destOrd="0" presId="urn:microsoft.com/office/officeart/2005/8/layout/hierarchy6"/>
    <dgm:cxn modelId="{372208E8-1F62-4544-B51E-315309A20B32}" type="presParOf" srcId="{7874AEA3-24FB-488D-B3A6-C5E7085248E1}" destId="{9860E245-7C8F-4F1E-982C-1806DDD7D4D3}" srcOrd="0" destOrd="0" presId="urn:microsoft.com/office/officeart/2005/8/layout/hierarchy6"/>
    <dgm:cxn modelId="{A58FC3B4-E1F0-48FE-9E5B-56F5F880FBFC}" type="presParOf" srcId="{7874AEA3-24FB-488D-B3A6-C5E7085248E1}" destId="{E3AFD868-3A96-4AE2-9E02-1255BFAD0D3F}" srcOrd="1" destOrd="0" presId="urn:microsoft.com/office/officeart/2005/8/layout/hierarchy6"/>
    <dgm:cxn modelId="{76010D31-51AE-4157-AD74-7D58225C148A}" type="presParOf" srcId="{E3AFD868-3A96-4AE2-9E02-1255BFAD0D3F}" destId="{BF9718B7-CDC7-42F9-A195-648F2ABB165F}" srcOrd="0" destOrd="0" presId="urn:microsoft.com/office/officeart/2005/8/layout/hierarchy6"/>
    <dgm:cxn modelId="{1706522B-B7BE-42AC-8C30-EBCD88EBDB65}" type="presParOf" srcId="{BF9718B7-CDC7-42F9-A195-648F2ABB165F}" destId="{A446FACE-7862-49BF-AEDB-CD2A382E6702}" srcOrd="0" destOrd="0" presId="urn:microsoft.com/office/officeart/2005/8/layout/hierarchy6"/>
    <dgm:cxn modelId="{D928F116-A32F-4180-9C1C-F7031709A1E0}" type="presParOf" srcId="{BF9718B7-CDC7-42F9-A195-648F2ABB165F}" destId="{F7333940-B7DA-48E7-9C88-C34454C83434}" srcOrd="1" destOrd="0" presId="urn:microsoft.com/office/officeart/2005/8/layout/hierarchy6"/>
    <dgm:cxn modelId="{8F1FC17D-4A44-4E74-9E4F-6282E884057D}" type="presParOf" srcId="{F7333940-B7DA-48E7-9C88-C34454C83434}" destId="{89FCD8E3-8AE7-4346-BF6C-262C39B696F2}" srcOrd="0" destOrd="0" presId="urn:microsoft.com/office/officeart/2005/8/layout/hierarchy6"/>
    <dgm:cxn modelId="{F8657295-DB1E-4222-9364-CB40E4CDE719}" type="presParOf" srcId="{F7333940-B7DA-48E7-9C88-C34454C83434}" destId="{4D992489-40A4-4A71-A5C0-AAFADF45B000}" srcOrd="1" destOrd="0" presId="urn:microsoft.com/office/officeart/2005/8/layout/hierarchy6"/>
    <dgm:cxn modelId="{4B65350B-4B76-4395-9F1A-07AD79545308}" type="presParOf" srcId="{4D992489-40A4-4A71-A5C0-AAFADF45B000}" destId="{970F1F43-588E-434C-9BF5-A1AF4FAC207E}" srcOrd="0" destOrd="0" presId="urn:microsoft.com/office/officeart/2005/8/layout/hierarchy6"/>
    <dgm:cxn modelId="{A40B5692-0EC7-4338-9E1D-F3CD1AE9A240}" type="presParOf" srcId="{4D992489-40A4-4A71-A5C0-AAFADF45B000}" destId="{A0BFB321-989B-4A4F-A858-E09407234046}" srcOrd="1" destOrd="0" presId="urn:microsoft.com/office/officeart/2005/8/layout/hierarchy6"/>
    <dgm:cxn modelId="{78BA5C1E-A8F3-4F1C-9A72-349F45C6E581}" type="presParOf" srcId="{A0BFB321-989B-4A4F-A858-E09407234046}" destId="{F113D3FE-55AC-4121-BBA6-5046366D637C}" srcOrd="0" destOrd="0" presId="urn:microsoft.com/office/officeart/2005/8/layout/hierarchy6"/>
    <dgm:cxn modelId="{343F9A7F-D5A4-4B63-A803-C3F9580D9D5E}" type="presParOf" srcId="{A0BFB321-989B-4A4F-A858-E09407234046}" destId="{C8B82F3F-30CC-4AB7-9B9D-AA51EAF26515}" srcOrd="1" destOrd="0" presId="urn:microsoft.com/office/officeart/2005/8/layout/hierarchy6"/>
    <dgm:cxn modelId="{D62AA043-5BDC-4D84-918C-D4A21D1DAB7A}" type="presParOf" srcId="{C8B82F3F-30CC-4AB7-9B9D-AA51EAF26515}" destId="{DEF9CFD4-BA8C-442F-B89F-E75512E83A9F}" srcOrd="0" destOrd="0" presId="urn:microsoft.com/office/officeart/2005/8/layout/hierarchy6"/>
    <dgm:cxn modelId="{E6A64EB1-526E-465D-9116-89ABA292CBDE}" type="presParOf" srcId="{C8B82F3F-30CC-4AB7-9B9D-AA51EAF26515}" destId="{77A9717E-4128-4A1C-A39D-A81F3470CEAD}" srcOrd="1" destOrd="0" presId="urn:microsoft.com/office/officeart/2005/8/layout/hierarchy6"/>
    <dgm:cxn modelId="{BEFFBBFC-651D-4DC9-9193-43E0913FEBAB}" type="presParOf" srcId="{A0BFB321-989B-4A4F-A858-E09407234046}" destId="{9A56C030-71AD-42D3-8ABB-7A7F5C0041EF}" srcOrd="2" destOrd="0" presId="urn:microsoft.com/office/officeart/2005/8/layout/hierarchy6"/>
    <dgm:cxn modelId="{65509897-3E76-45F6-AD29-D1399CE5F1DC}" type="presParOf" srcId="{A0BFB321-989B-4A4F-A858-E09407234046}" destId="{B78CBA46-3606-4C9A-96CF-6158F844E2F0}" srcOrd="3" destOrd="0" presId="urn:microsoft.com/office/officeart/2005/8/layout/hierarchy6"/>
    <dgm:cxn modelId="{E159B9E9-93A8-42F1-9F66-DF10A5E93744}" type="presParOf" srcId="{B78CBA46-3606-4C9A-96CF-6158F844E2F0}" destId="{93156D93-AC11-4D7D-A45D-7580428A2209}" srcOrd="0" destOrd="0" presId="urn:microsoft.com/office/officeart/2005/8/layout/hierarchy6"/>
    <dgm:cxn modelId="{51CFC0E0-A054-4C7E-A2FC-57027DBA4973}" type="presParOf" srcId="{B78CBA46-3606-4C9A-96CF-6158F844E2F0}" destId="{724E832D-B039-49C6-BCE2-463771EDDB69}" srcOrd="1" destOrd="0" presId="urn:microsoft.com/office/officeart/2005/8/layout/hierarchy6"/>
    <dgm:cxn modelId="{3A012999-A9C3-4A80-BB4A-26742CB92CE3}" type="presParOf" srcId="{A0BFB321-989B-4A4F-A858-E09407234046}" destId="{5BFD60CB-DC4D-48DF-A293-F2D3DDC513C6}" srcOrd="4" destOrd="0" presId="urn:microsoft.com/office/officeart/2005/8/layout/hierarchy6"/>
    <dgm:cxn modelId="{8BC6BA63-3265-4770-83AE-1DA58C4A8F45}" type="presParOf" srcId="{A0BFB321-989B-4A4F-A858-E09407234046}" destId="{D47BE729-8E8F-4F99-B497-75EB547BAB25}" srcOrd="5" destOrd="0" presId="urn:microsoft.com/office/officeart/2005/8/layout/hierarchy6"/>
    <dgm:cxn modelId="{23B40F33-1A94-465B-AEC4-1D4D8E1677DC}" type="presParOf" srcId="{D47BE729-8E8F-4F99-B497-75EB547BAB25}" destId="{27C02039-B578-4621-A33A-A6766380C978}" srcOrd="0" destOrd="0" presId="urn:microsoft.com/office/officeart/2005/8/layout/hierarchy6"/>
    <dgm:cxn modelId="{491F940D-A174-47AC-A5F4-4C5144FC593E}" type="presParOf" srcId="{D47BE729-8E8F-4F99-B497-75EB547BAB25}" destId="{90113F64-B88F-4012-BE1A-35CAA408FD5E}" srcOrd="1" destOrd="0" presId="urn:microsoft.com/office/officeart/2005/8/layout/hierarchy6"/>
    <dgm:cxn modelId="{812478D4-FEA4-4E30-949F-62499AD82BC9}" type="presParOf" srcId="{F7333940-B7DA-48E7-9C88-C34454C83434}" destId="{CFC46C20-0FBC-43A9-9A6B-F5CFE5158AEA}" srcOrd="2" destOrd="0" presId="urn:microsoft.com/office/officeart/2005/8/layout/hierarchy6"/>
    <dgm:cxn modelId="{2293CACF-EC74-4741-A799-78463EDB3827}" type="presParOf" srcId="{F7333940-B7DA-48E7-9C88-C34454C83434}" destId="{84C3EC0F-32D3-47C7-9E58-497C56321940}" srcOrd="3" destOrd="0" presId="urn:microsoft.com/office/officeart/2005/8/layout/hierarchy6"/>
    <dgm:cxn modelId="{2F07F1C7-4412-46CE-8EAE-6DB50E0804F3}" type="presParOf" srcId="{84C3EC0F-32D3-47C7-9E58-497C56321940}" destId="{1683A49B-5357-4687-AE26-2D7BE77C44FC}" srcOrd="0" destOrd="0" presId="urn:microsoft.com/office/officeart/2005/8/layout/hierarchy6"/>
    <dgm:cxn modelId="{904698E1-A692-4C17-B8AD-5BE352CE8BF1}" type="presParOf" srcId="{84C3EC0F-32D3-47C7-9E58-497C56321940}" destId="{986603C6-D5DA-4DF4-A4EF-16F513D29EB0}" srcOrd="1" destOrd="0" presId="urn:microsoft.com/office/officeart/2005/8/layout/hierarchy6"/>
    <dgm:cxn modelId="{20B257FE-0110-4C1E-BF33-1A298300222F}" type="presParOf" srcId="{F7333940-B7DA-48E7-9C88-C34454C83434}" destId="{A279456B-228E-4675-8F17-6744A0F05545}" srcOrd="4" destOrd="0" presId="urn:microsoft.com/office/officeart/2005/8/layout/hierarchy6"/>
    <dgm:cxn modelId="{5EA24C59-0C0D-401C-A816-DC132617FC21}" type="presParOf" srcId="{F7333940-B7DA-48E7-9C88-C34454C83434}" destId="{3DC56AD0-2946-4D62-AF2C-3B65AB46D872}" srcOrd="5" destOrd="0" presId="urn:microsoft.com/office/officeart/2005/8/layout/hierarchy6"/>
    <dgm:cxn modelId="{A6F4E203-C035-4081-9313-50951A1D3AF7}" type="presParOf" srcId="{3DC56AD0-2946-4D62-AF2C-3B65AB46D872}" destId="{ED6546A4-8ACA-4F7A-80B1-C11DE5C7095E}" srcOrd="0" destOrd="0" presId="urn:microsoft.com/office/officeart/2005/8/layout/hierarchy6"/>
    <dgm:cxn modelId="{3A8D8E22-0900-401F-92F5-4D9682492BA0}" type="presParOf" srcId="{3DC56AD0-2946-4D62-AF2C-3B65AB46D872}" destId="{42C25C2F-B9FD-4630-A4FA-571336E4E826}" srcOrd="1" destOrd="0" presId="urn:microsoft.com/office/officeart/2005/8/layout/hierarchy6"/>
    <dgm:cxn modelId="{CCE6EFFD-908E-4FDB-865E-967471E455AA}" type="presParOf" srcId="{F867D77F-92B1-472D-B293-C1F494080713}" destId="{9C7B65FE-97BE-47A5-86EE-44B883EA1912}" srcOrd="1" destOrd="0" presId="urn:microsoft.com/office/officeart/2005/8/layout/hierarchy6"/>
    <dgm:cxn modelId="{B2738090-FFBC-4F34-80E0-A2A802A69F06}" type="presParOf" srcId="{9C7B65FE-97BE-47A5-86EE-44B883EA1912}" destId="{A45CE0A8-2185-4BD0-9C85-40F1D81B4FB0}" srcOrd="0" destOrd="0" presId="urn:microsoft.com/office/officeart/2005/8/layout/hierarchy6"/>
    <dgm:cxn modelId="{F72F6EDB-FC45-4C9A-A1D1-0D188155EB66}" type="presParOf" srcId="{A45CE0A8-2185-4BD0-9C85-40F1D81B4FB0}" destId="{9F5674DE-00C5-4604-9E3B-21C7F40EDB17}" srcOrd="0" destOrd="0" presId="urn:microsoft.com/office/officeart/2005/8/layout/hierarchy6"/>
    <dgm:cxn modelId="{ED712101-7E98-44F7-89BA-873E128B8DAC}" type="presParOf" srcId="{A45CE0A8-2185-4BD0-9C85-40F1D81B4FB0}" destId="{244ECEB4-D20F-454F-A50D-2A1F0833FAE5}" srcOrd="1" destOrd="0" presId="urn:microsoft.com/office/officeart/2005/8/layout/hierarchy6"/>
    <dgm:cxn modelId="{6791CF88-7FA1-4264-B48D-6B087A2F3235}" type="presParOf" srcId="{9C7B65FE-97BE-47A5-86EE-44B883EA1912}" destId="{A37C5007-275F-47F8-861E-7904F94F2F6D}" srcOrd="1" destOrd="0" presId="urn:microsoft.com/office/officeart/2005/8/layout/hierarchy6"/>
    <dgm:cxn modelId="{45F260A0-2452-4809-BC32-3B285BAACBBC}" type="presParOf" srcId="{A37C5007-275F-47F8-861E-7904F94F2F6D}" destId="{10883F6F-5FCE-4144-8E0F-3B18636D996A}" srcOrd="0" destOrd="0" presId="urn:microsoft.com/office/officeart/2005/8/layout/hierarchy6"/>
    <dgm:cxn modelId="{7EB3816A-B2FB-4DAD-A16A-6763D8E72FA8}" type="presParOf" srcId="{9C7B65FE-97BE-47A5-86EE-44B883EA1912}" destId="{76684814-74E1-44B5-A28A-632E8BFB3D51}" srcOrd="2" destOrd="0" presId="urn:microsoft.com/office/officeart/2005/8/layout/hierarchy6"/>
    <dgm:cxn modelId="{D51E1673-9900-4D90-A1F8-E5F433BBD2C1}" type="presParOf" srcId="{76684814-74E1-44B5-A28A-632E8BFB3D51}" destId="{7A72A22A-687C-4B02-957A-CF40BDC02460}" srcOrd="0" destOrd="0" presId="urn:microsoft.com/office/officeart/2005/8/layout/hierarchy6"/>
    <dgm:cxn modelId="{77C95046-0F48-472F-9028-2B101EA1AB76}" type="presParOf" srcId="{76684814-74E1-44B5-A28A-632E8BFB3D51}" destId="{18C1E17D-1F87-44DE-89F0-A509FC72FAC2}" srcOrd="1" destOrd="0" presId="urn:microsoft.com/office/officeart/2005/8/layout/hierarchy6"/>
    <dgm:cxn modelId="{03E1EC38-D88A-41B1-8AFC-569D2B50FAAE}" type="presParOf" srcId="{9C7B65FE-97BE-47A5-86EE-44B883EA1912}" destId="{CD6A3B18-1F00-45A8-BCB6-FBE468E6621B}" srcOrd="3" destOrd="0" presId="urn:microsoft.com/office/officeart/2005/8/layout/hierarchy6"/>
    <dgm:cxn modelId="{8B1A9CD2-3D42-4CC5-8E7A-64A019AC690A}" type="presParOf" srcId="{CD6A3B18-1F00-45A8-BCB6-FBE468E6621B}" destId="{9D58BE1C-B20D-46CE-9E77-296C5FF9EE8C}" srcOrd="0" destOrd="0" presId="urn:microsoft.com/office/officeart/2005/8/layout/hierarchy6"/>
    <dgm:cxn modelId="{E5A5653D-F6AD-4D2D-A5BA-76439821A02A}" type="presParOf" srcId="{9C7B65FE-97BE-47A5-86EE-44B883EA1912}" destId="{3087C64D-5A60-451C-BE0A-6B5AB239B01F}" srcOrd="4" destOrd="0" presId="urn:microsoft.com/office/officeart/2005/8/layout/hierarchy6"/>
    <dgm:cxn modelId="{11C49374-8A56-40E4-88A4-1F3A9A80089A}" type="presParOf" srcId="{3087C64D-5A60-451C-BE0A-6B5AB239B01F}" destId="{B68D5CB6-5E18-4E87-A960-97FBA1CF9024}" srcOrd="0" destOrd="0" presId="urn:microsoft.com/office/officeart/2005/8/layout/hierarchy6"/>
    <dgm:cxn modelId="{F9ACF91B-652B-408E-B18E-9C3CF3E55824}" type="presParOf" srcId="{3087C64D-5A60-451C-BE0A-6B5AB239B01F}" destId="{99C36A4C-11FE-4512-A647-E61CFBBD4A4C}" srcOrd="1" destOrd="0" presId="urn:microsoft.com/office/officeart/2005/8/layout/hierarchy6"/>
    <dgm:cxn modelId="{52DA1B96-0B01-414E-ADE6-5704AFE35AFC}" type="presParOf" srcId="{9C7B65FE-97BE-47A5-86EE-44B883EA1912}" destId="{C83E9344-2E85-4C6A-9FB3-35DB0217AF76}" srcOrd="5" destOrd="0" presId="urn:microsoft.com/office/officeart/2005/8/layout/hierarchy6"/>
    <dgm:cxn modelId="{3669FC8A-D0D2-4E50-A09E-AE9FE5E032F5}" type="presParOf" srcId="{C83E9344-2E85-4C6A-9FB3-35DB0217AF76}" destId="{2525E78E-D63D-4C00-9497-860D607C15F8}" srcOrd="0" destOrd="0" presId="urn:microsoft.com/office/officeart/2005/8/layout/hierarchy6"/>
    <dgm:cxn modelId="{D0FF5B01-1E14-4336-B40E-6912A55576F5}" type="presParOf" srcId="{9C7B65FE-97BE-47A5-86EE-44B883EA1912}" destId="{EDD58DC7-161C-46C1-B6B0-DFC511546BB5}" srcOrd="6" destOrd="0" presId="urn:microsoft.com/office/officeart/2005/8/layout/hierarchy6"/>
    <dgm:cxn modelId="{789F0894-7465-410F-811D-3158997F7BC3}" type="presParOf" srcId="{EDD58DC7-161C-46C1-B6B0-DFC511546BB5}" destId="{921B59CA-DB0E-4629-BBAE-A800D586CF1F}" srcOrd="0" destOrd="0" presId="urn:microsoft.com/office/officeart/2005/8/layout/hierarchy6"/>
    <dgm:cxn modelId="{51FCB9F5-5FCF-4830-9A19-04176B5639CB}" type="presParOf" srcId="{EDD58DC7-161C-46C1-B6B0-DFC511546BB5}" destId="{607FB77C-F582-4A62-9FA9-9525B6A2A37B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1B59CA-DB0E-4629-BBAE-A800D586CF1F}">
      <dsp:nvSpPr>
        <dsp:cNvPr id="0" name=""/>
        <dsp:cNvSpPr/>
      </dsp:nvSpPr>
      <dsp:spPr>
        <a:xfrm>
          <a:off x="0" y="2338083"/>
          <a:ext cx="5486400" cy="1561972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學習表現</a:t>
          </a:r>
        </a:p>
      </dsp:txBody>
      <dsp:txXfrm>
        <a:off x="0" y="2338083"/>
        <a:ext cx="1645920" cy="1561972"/>
      </dsp:txXfrm>
    </dsp:sp>
    <dsp:sp modelId="{B68D5CB6-5E18-4E87-A960-97FBA1CF9024}">
      <dsp:nvSpPr>
        <dsp:cNvPr id="0" name=""/>
        <dsp:cNvSpPr/>
      </dsp:nvSpPr>
      <dsp:spPr>
        <a:xfrm>
          <a:off x="0" y="1627994"/>
          <a:ext cx="5486400" cy="608647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學習內容</a:t>
          </a:r>
        </a:p>
      </dsp:txBody>
      <dsp:txXfrm>
        <a:off x="0" y="1627994"/>
        <a:ext cx="1645920" cy="608647"/>
      </dsp:txXfrm>
    </dsp:sp>
    <dsp:sp modelId="{7A72A22A-687C-4B02-957A-CF40BDC02460}">
      <dsp:nvSpPr>
        <dsp:cNvPr id="0" name=""/>
        <dsp:cNvSpPr/>
      </dsp:nvSpPr>
      <dsp:spPr>
        <a:xfrm>
          <a:off x="0" y="907728"/>
          <a:ext cx="5486400" cy="608647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核心素養</a:t>
          </a:r>
        </a:p>
      </dsp:txBody>
      <dsp:txXfrm>
        <a:off x="0" y="907728"/>
        <a:ext cx="1645920" cy="608647"/>
      </dsp:txXfrm>
    </dsp:sp>
    <dsp:sp modelId="{9F5674DE-00C5-4604-9E3B-21C7F40EDB17}">
      <dsp:nvSpPr>
        <dsp:cNvPr id="0" name=""/>
        <dsp:cNvSpPr/>
      </dsp:nvSpPr>
      <dsp:spPr>
        <a:xfrm>
          <a:off x="0" y="207816"/>
          <a:ext cx="5486400" cy="608647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latin typeface="標楷體" pitchFamily="65" charset="-120"/>
              <a:ea typeface="標楷體" pitchFamily="65" charset="-120"/>
            </a:rPr>
            <a:t>單元名稱</a:t>
          </a:r>
        </a:p>
      </dsp:txBody>
      <dsp:txXfrm>
        <a:off x="0" y="207816"/>
        <a:ext cx="1645920" cy="608647"/>
      </dsp:txXfrm>
    </dsp:sp>
    <dsp:sp modelId="{A446FACE-7862-49BF-AEDB-CD2A382E6702}">
      <dsp:nvSpPr>
        <dsp:cNvPr id="0" name=""/>
        <dsp:cNvSpPr/>
      </dsp:nvSpPr>
      <dsp:spPr>
        <a:xfrm>
          <a:off x="3145531" y="252405"/>
          <a:ext cx="1662535" cy="5072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900" kern="1200">
              <a:latin typeface="標楷體" pitchFamily="65" charset="-120"/>
              <a:ea typeface="標楷體" pitchFamily="65" charset="-120"/>
            </a:rPr>
            <a:t>智慧童玩設計製作</a:t>
          </a:r>
          <a:r>
            <a:rPr lang="en-US" sz="900" kern="1200">
              <a:latin typeface="標楷體" pitchFamily="65" charset="-120"/>
              <a:ea typeface="標楷體" pitchFamily="65" charset="-120"/>
            </a:rPr>
            <a:t>-</a:t>
          </a:r>
          <a:r>
            <a:rPr lang="zh-TW" sz="900" kern="1200">
              <a:latin typeface="標楷體" pitchFamily="65" charset="-120"/>
              <a:ea typeface="標楷體" pitchFamily="65" charset="-120"/>
            </a:rPr>
            <a:t>魯班鎖</a:t>
          </a:r>
          <a:endParaRPr lang="zh-TW" altLang="en-US" sz="900" kern="1200">
            <a:latin typeface="標楷體" pitchFamily="65" charset="-120"/>
            <a:ea typeface="標楷體" pitchFamily="65" charset="-120"/>
          </a:endParaRPr>
        </a:p>
      </dsp:txBody>
      <dsp:txXfrm>
        <a:off x="3160387" y="267261"/>
        <a:ext cx="1632823" cy="477494"/>
      </dsp:txXfrm>
    </dsp:sp>
    <dsp:sp modelId="{89FCD8E3-8AE7-4346-BF6C-262C39B696F2}">
      <dsp:nvSpPr>
        <dsp:cNvPr id="0" name=""/>
        <dsp:cNvSpPr/>
      </dsp:nvSpPr>
      <dsp:spPr>
        <a:xfrm>
          <a:off x="2893756" y="759611"/>
          <a:ext cx="1083042" cy="191688"/>
        </a:xfrm>
        <a:custGeom>
          <a:avLst/>
          <a:gdLst/>
          <a:ahLst/>
          <a:cxnLst/>
          <a:rect l="0" t="0" r="0" b="0"/>
          <a:pathLst>
            <a:path>
              <a:moveTo>
                <a:pt x="1083042" y="0"/>
              </a:moveTo>
              <a:lnTo>
                <a:pt x="1083042" y="95844"/>
              </a:lnTo>
              <a:lnTo>
                <a:pt x="0" y="95844"/>
              </a:lnTo>
              <a:lnTo>
                <a:pt x="0" y="191688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0F1F43-588E-434C-9BF5-A1AF4FAC207E}">
      <dsp:nvSpPr>
        <dsp:cNvPr id="0" name=""/>
        <dsp:cNvSpPr/>
      </dsp:nvSpPr>
      <dsp:spPr>
        <a:xfrm>
          <a:off x="2513351" y="951300"/>
          <a:ext cx="760809" cy="5072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標楷體" pitchFamily="65" charset="-120"/>
              <a:ea typeface="標楷體" pitchFamily="65" charset="-120"/>
            </a:rPr>
            <a:t>A2 </a:t>
          </a:r>
          <a:r>
            <a:rPr lang="zh-TW" sz="900" kern="1200">
              <a:latin typeface="標楷體" pitchFamily="65" charset="-120"/>
              <a:ea typeface="標楷體" pitchFamily="65" charset="-120"/>
            </a:rPr>
            <a:t>系統思考與解決問題</a:t>
          </a:r>
          <a:endParaRPr lang="zh-TW" altLang="en-US" sz="900" kern="1200">
            <a:latin typeface="標楷體" pitchFamily="65" charset="-120"/>
            <a:ea typeface="標楷體" pitchFamily="65" charset="-120"/>
          </a:endParaRPr>
        </a:p>
      </dsp:txBody>
      <dsp:txXfrm>
        <a:off x="2528207" y="966156"/>
        <a:ext cx="731097" cy="477494"/>
      </dsp:txXfrm>
    </dsp:sp>
    <dsp:sp modelId="{F113D3FE-55AC-4121-BBA6-5046366D637C}">
      <dsp:nvSpPr>
        <dsp:cNvPr id="0" name=""/>
        <dsp:cNvSpPr/>
      </dsp:nvSpPr>
      <dsp:spPr>
        <a:xfrm>
          <a:off x="2028921" y="1458506"/>
          <a:ext cx="864834" cy="220208"/>
        </a:xfrm>
        <a:custGeom>
          <a:avLst/>
          <a:gdLst/>
          <a:ahLst/>
          <a:cxnLst/>
          <a:rect l="0" t="0" r="0" b="0"/>
          <a:pathLst>
            <a:path>
              <a:moveTo>
                <a:pt x="864834" y="0"/>
              </a:moveTo>
              <a:lnTo>
                <a:pt x="864834" y="110104"/>
              </a:lnTo>
              <a:lnTo>
                <a:pt x="0" y="110104"/>
              </a:lnTo>
              <a:lnTo>
                <a:pt x="0" y="220208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F9CFD4-BA8C-442F-B89F-E75512E83A9F}">
      <dsp:nvSpPr>
        <dsp:cNvPr id="0" name=""/>
        <dsp:cNvSpPr/>
      </dsp:nvSpPr>
      <dsp:spPr>
        <a:xfrm>
          <a:off x="1646109" y="1678714"/>
          <a:ext cx="765625" cy="5072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900" kern="1200">
              <a:latin typeface="標楷體" pitchFamily="65" charset="-120"/>
              <a:ea typeface="標楷體" pitchFamily="65" charset="-120"/>
            </a:rPr>
            <a:t>生</a:t>
          </a:r>
          <a:r>
            <a:rPr lang="en-US" sz="900" kern="1200">
              <a:latin typeface="標楷體" pitchFamily="65" charset="-120"/>
              <a:ea typeface="標楷體" pitchFamily="65" charset="-120"/>
            </a:rPr>
            <a:t> N-IV-1 </a:t>
          </a:r>
          <a:r>
            <a:rPr lang="zh-TW" sz="900" kern="1200">
              <a:latin typeface="標楷體" pitchFamily="65" charset="-120"/>
              <a:ea typeface="標楷體" pitchFamily="65" charset="-120"/>
            </a:rPr>
            <a:t>科技的起源與演進</a:t>
          </a:r>
          <a:endParaRPr lang="zh-TW" altLang="en-US" sz="900" kern="1200">
            <a:latin typeface="標楷體" pitchFamily="65" charset="-120"/>
            <a:ea typeface="標楷體" pitchFamily="65" charset="-120"/>
          </a:endParaRPr>
        </a:p>
      </dsp:txBody>
      <dsp:txXfrm>
        <a:off x="1660965" y="1693570"/>
        <a:ext cx="735913" cy="477494"/>
      </dsp:txXfrm>
    </dsp:sp>
    <dsp:sp modelId="{9A56C030-71AD-42D3-8ABB-7A7F5C0041EF}">
      <dsp:nvSpPr>
        <dsp:cNvPr id="0" name=""/>
        <dsp:cNvSpPr/>
      </dsp:nvSpPr>
      <dsp:spPr>
        <a:xfrm>
          <a:off x="2893756" y="1458506"/>
          <a:ext cx="126625" cy="2202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0104"/>
              </a:lnTo>
              <a:lnTo>
                <a:pt x="126625" y="110104"/>
              </a:lnTo>
              <a:lnTo>
                <a:pt x="126625" y="220208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156D93-AC11-4D7D-A45D-7580428A2209}">
      <dsp:nvSpPr>
        <dsp:cNvPr id="0" name=""/>
        <dsp:cNvSpPr/>
      </dsp:nvSpPr>
      <dsp:spPr>
        <a:xfrm>
          <a:off x="2639977" y="1678714"/>
          <a:ext cx="760809" cy="5072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900" kern="1200">
              <a:latin typeface="標楷體" pitchFamily="65" charset="-120"/>
              <a:ea typeface="標楷體" pitchFamily="65" charset="-120"/>
            </a:rPr>
            <a:t>生</a:t>
          </a:r>
          <a:r>
            <a:rPr lang="en-US" sz="900" kern="1200">
              <a:latin typeface="標楷體" pitchFamily="65" charset="-120"/>
              <a:ea typeface="標楷體" pitchFamily="65" charset="-120"/>
            </a:rPr>
            <a:t> P-IV-2 </a:t>
          </a:r>
          <a:r>
            <a:rPr lang="zh-TW" sz="900" kern="1200">
              <a:latin typeface="標楷體" pitchFamily="65" charset="-120"/>
              <a:ea typeface="標楷體" pitchFamily="65" charset="-120"/>
            </a:rPr>
            <a:t>設計圖的繪製</a:t>
          </a:r>
          <a:endParaRPr lang="zh-TW" altLang="en-US" sz="900" kern="1200">
            <a:latin typeface="標楷體" pitchFamily="65" charset="-120"/>
            <a:ea typeface="標楷體" pitchFamily="65" charset="-120"/>
          </a:endParaRPr>
        </a:p>
      </dsp:txBody>
      <dsp:txXfrm>
        <a:off x="2654833" y="1693570"/>
        <a:ext cx="731097" cy="477494"/>
      </dsp:txXfrm>
    </dsp:sp>
    <dsp:sp modelId="{5BFD60CB-DC4D-48DF-A293-F2D3DDC513C6}">
      <dsp:nvSpPr>
        <dsp:cNvPr id="0" name=""/>
        <dsp:cNvSpPr/>
      </dsp:nvSpPr>
      <dsp:spPr>
        <a:xfrm>
          <a:off x="2893756" y="1458506"/>
          <a:ext cx="1115677" cy="2202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0104"/>
              </a:lnTo>
              <a:lnTo>
                <a:pt x="1115677" y="110104"/>
              </a:lnTo>
              <a:lnTo>
                <a:pt x="1115677" y="220208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C02039-B578-4621-A33A-A6766380C978}">
      <dsp:nvSpPr>
        <dsp:cNvPr id="0" name=""/>
        <dsp:cNvSpPr/>
      </dsp:nvSpPr>
      <dsp:spPr>
        <a:xfrm>
          <a:off x="3629029" y="1678714"/>
          <a:ext cx="760809" cy="5072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900" kern="1200">
              <a:latin typeface="標楷體" pitchFamily="65" charset="-120"/>
              <a:ea typeface="標楷體" pitchFamily="65" charset="-120"/>
            </a:rPr>
            <a:t>生</a:t>
          </a:r>
          <a:r>
            <a:rPr lang="en-US" sz="900" kern="1200">
              <a:latin typeface="標楷體" pitchFamily="65" charset="-120"/>
              <a:ea typeface="標楷體" pitchFamily="65" charset="-120"/>
            </a:rPr>
            <a:t> P-IV-3 </a:t>
          </a:r>
          <a:r>
            <a:rPr lang="zh-TW" sz="900" kern="1200">
              <a:latin typeface="標楷體" pitchFamily="65" charset="-120"/>
              <a:ea typeface="標楷體" pitchFamily="65" charset="-120"/>
            </a:rPr>
            <a:t>手工具的操作與使用</a:t>
          </a:r>
          <a:endParaRPr lang="zh-TW" altLang="en-US" sz="900" kern="1200">
            <a:latin typeface="標楷體" pitchFamily="65" charset="-120"/>
            <a:ea typeface="標楷體" pitchFamily="65" charset="-120"/>
          </a:endParaRPr>
        </a:p>
      </dsp:txBody>
      <dsp:txXfrm>
        <a:off x="3643885" y="1693570"/>
        <a:ext cx="731097" cy="477494"/>
      </dsp:txXfrm>
    </dsp:sp>
    <dsp:sp modelId="{CFC46C20-0FBC-43A9-9A6B-F5CFE5158AEA}">
      <dsp:nvSpPr>
        <dsp:cNvPr id="0" name=""/>
        <dsp:cNvSpPr/>
      </dsp:nvSpPr>
      <dsp:spPr>
        <a:xfrm>
          <a:off x="3865208" y="759611"/>
          <a:ext cx="91440" cy="190339"/>
        </a:xfrm>
        <a:custGeom>
          <a:avLst/>
          <a:gdLst/>
          <a:ahLst/>
          <a:cxnLst/>
          <a:rect l="0" t="0" r="0" b="0"/>
          <a:pathLst>
            <a:path>
              <a:moveTo>
                <a:pt x="111590" y="0"/>
              </a:moveTo>
              <a:lnTo>
                <a:pt x="111590" y="95169"/>
              </a:lnTo>
              <a:lnTo>
                <a:pt x="45720" y="95169"/>
              </a:lnTo>
              <a:lnTo>
                <a:pt x="45720" y="190339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83A49B-5357-4687-AE26-2D7BE77C44FC}">
      <dsp:nvSpPr>
        <dsp:cNvPr id="0" name=""/>
        <dsp:cNvSpPr/>
      </dsp:nvSpPr>
      <dsp:spPr>
        <a:xfrm>
          <a:off x="3530523" y="949950"/>
          <a:ext cx="760809" cy="5072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標楷體" pitchFamily="65" charset="-120"/>
              <a:ea typeface="標楷體" pitchFamily="65" charset="-120"/>
            </a:rPr>
            <a:t>B3 </a:t>
          </a:r>
          <a:r>
            <a:rPr lang="zh-TW" sz="900" kern="1200">
              <a:latin typeface="標楷體" pitchFamily="65" charset="-120"/>
              <a:ea typeface="標楷體" pitchFamily="65" charset="-120"/>
            </a:rPr>
            <a:t>藝術涵養與美感素養</a:t>
          </a:r>
          <a:endParaRPr lang="zh-TW" altLang="en-US" sz="900" kern="1200">
            <a:latin typeface="標楷體" pitchFamily="65" charset="-120"/>
            <a:ea typeface="標楷體" pitchFamily="65" charset="-120"/>
          </a:endParaRPr>
        </a:p>
      </dsp:txBody>
      <dsp:txXfrm>
        <a:off x="3545379" y="964806"/>
        <a:ext cx="731097" cy="477494"/>
      </dsp:txXfrm>
    </dsp:sp>
    <dsp:sp modelId="{A279456B-228E-4675-8F17-6744A0F05545}">
      <dsp:nvSpPr>
        <dsp:cNvPr id="0" name=""/>
        <dsp:cNvSpPr/>
      </dsp:nvSpPr>
      <dsp:spPr>
        <a:xfrm>
          <a:off x="3976799" y="759611"/>
          <a:ext cx="943966" cy="1903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167"/>
              </a:lnTo>
              <a:lnTo>
                <a:pt x="943966" y="95167"/>
              </a:lnTo>
              <a:lnTo>
                <a:pt x="943966" y="190334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6546A4-8ACA-4F7A-80B1-C11DE5C7095E}">
      <dsp:nvSpPr>
        <dsp:cNvPr id="0" name=""/>
        <dsp:cNvSpPr/>
      </dsp:nvSpPr>
      <dsp:spPr>
        <a:xfrm>
          <a:off x="4540361" y="949945"/>
          <a:ext cx="760809" cy="5072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標楷體" pitchFamily="65" charset="-120"/>
              <a:ea typeface="標楷體" pitchFamily="65" charset="-120"/>
            </a:rPr>
            <a:t>C1 </a:t>
          </a:r>
          <a:r>
            <a:rPr lang="zh-TW" sz="900" kern="1200">
              <a:latin typeface="標楷體" pitchFamily="65" charset="-120"/>
              <a:ea typeface="標楷體" pitchFamily="65" charset="-120"/>
            </a:rPr>
            <a:t>道德實踐與公民意識</a:t>
          </a:r>
          <a:endParaRPr lang="zh-TW" altLang="en-US" sz="900" kern="1200">
            <a:latin typeface="標楷體" pitchFamily="65" charset="-120"/>
            <a:ea typeface="標楷體" pitchFamily="65" charset="-120"/>
          </a:endParaRPr>
        </a:p>
      </dsp:txBody>
      <dsp:txXfrm>
        <a:off x="4555217" y="964801"/>
        <a:ext cx="731097" cy="4774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B2133-7094-4C9B-B7D5-71A392FC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dcterms:created xsi:type="dcterms:W3CDTF">2018-09-14T05:03:00Z</dcterms:created>
  <dcterms:modified xsi:type="dcterms:W3CDTF">2019-07-10T00:38:00Z</dcterms:modified>
</cp:coreProperties>
</file>