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A67" w:rsidRPr="003627C8" w:rsidRDefault="004D3A67" w:rsidP="004D3A67">
      <w:pPr>
        <w:adjustRightInd w:val="0"/>
        <w:snapToGrid w:val="0"/>
        <w:jc w:val="center"/>
        <w:rPr>
          <w:color w:val="auto"/>
          <w:sz w:val="28"/>
          <w:szCs w:val="28"/>
        </w:rPr>
      </w:pPr>
      <w:r w:rsidRPr="003627C8">
        <w:rPr>
          <w:rFonts w:hint="eastAsia"/>
          <w:color w:val="auto"/>
          <w:sz w:val="28"/>
          <w:szCs w:val="28"/>
        </w:rPr>
        <w:t>桃園</w:t>
      </w:r>
      <w:r w:rsidRPr="003627C8">
        <w:rPr>
          <w:color w:val="auto"/>
          <w:sz w:val="28"/>
          <w:szCs w:val="28"/>
        </w:rPr>
        <w:t>市10</w:t>
      </w:r>
      <w:r w:rsidRPr="003627C8">
        <w:rPr>
          <w:rFonts w:hint="eastAsia"/>
          <w:color w:val="auto"/>
          <w:sz w:val="28"/>
          <w:szCs w:val="28"/>
        </w:rPr>
        <w:t>7</w:t>
      </w:r>
      <w:proofErr w:type="gramStart"/>
      <w:r w:rsidRPr="003627C8">
        <w:rPr>
          <w:rFonts w:hint="eastAsia"/>
          <w:color w:val="auto"/>
          <w:sz w:val="28"/>
          <w:szCs w:val="28"/>
        </w:rPr>
        <w:t>學年度精進</w:t>
      </w:r>
      <w:proofErr w:type="gramEnd"/>
      <w:r w:rsidRPr="003627C8">
        <w:rPr>
          <w:color w:val="auto"/>
          <w:sz w:val="28"/>
          <w:szCs w:val="28"/>
        </w:rPr>
        <w:t>國民</w:t>
      </w:r>
      <w:r w:rsidRPr="003627C8">
        <w:rPr>
          <w:rFonts w:hint="eastAsia"/>
          <w:color w:val="auto"/>
          <w:sz w:val="28"/>
          <w:szCs w:val="28"/>
        </w:rPr>
        <w:t>中小學教師教學專業與課程品質整體推動計畫</w:t>
      </w:r>
    </w:p>
    <w:p w:rsidR="004D3A67" w:rsidRPr="003627C8" w:rsidRDefault="004D3A67" w:rsidP="004D3A67">
      <w:pPr>
        <w:spacing w:line="400" w:lineRule="auto"/>
        <w:ind w:left="480" w:hanging="480"/>
        <w:jc w:val="center"/>
        <w:rPr>
          <w:color w:val="auto"/>
          <w:sz w:val="32"/>
          <w:szCs w:val="32"/>
        </w:rPr>
      </w:pPr>
      <w:r w:rsidRPr="003627C8">
        <w:rPr>
          <w:rFonts w:hint="eastAsia"/>
          <w:color w:val="auto"/>
          <w:sz w:val="32"/>
          <w:szCs w:val="32"/>
        </w:rPr>
        <w:t>國民教育輔導團綜合學習領域輔導小組</w:t>
      </w:r>
    </w:p>
    <w:p w:rsidR="004D3A67" w:rsidRDefault="00754D0F" w:rsidP="004D3A67">
      <w:pPr>
        <w:spacing w:line="400" w:lineRule="auto"/>
        <w:ind w:left="480" w:hanging="480"/>
        <w:jc w:val="center"/>
        <w:rPr>
          <w:color w:val="auto"/>
          <w:sz w:val="32"/>
          <w:szCs w:val="32"/>
        </w:rPr>
      </w:pPr>
      <w:r w:rsidRPr="00754D0F">
        <w:rPr>
          <w:rFonts w:cs="Times New Roman"/>
          <w:b/>
          <w:color w:val="auto"/>
          <w:kern w:val="2"/>
          <w:sz w:val="32"/>
          <w:szCs w:val="32"/>
        </w:rPr>
        <w:t>十二年國教課程綱要總綱暨國中綜合活動</w:t>
      </w:r>
      <w:proofErr w:type="gramStart"/>
      <w:r w:rsidRPr="00754D0F">
        <w:rPr>
          <w:rFonts w:cs="Times New Roman"/>
          <w:b/>
          <w:color w:val="auto"/>
          <w:kern w:val="2"/>
          <w:sz w:val="32"/>
          <w:szCs w:val="32"/>
        </w:rPr>
        <w:t>領域領綱轉化</w:t>
      </w:r>
      <w:proofErr w:type="gramEnd"/>
      <w:r w:rsidRPr="00754D0F">
        <w:rPr>
          <w:rFonts w:cs="Times New Roman"/>
          <w:b/>
          <w:color w:val="auto"/>
          <w:kern w:val="2"/>
          <w:sz w:val="32"/>
          <w:szCs w:val="32"/>
        </w:rPr>
        <w:t>工作坊</w:t>
      </w:r>
    </w:p>
    <w:p w:rsidR="009551AA" w:rsidRPr="009551AA" w:rsidRDefault="009551AA" w:rsidP="004D3A67">
      <w:pPr>
        <w:spacing w:line="400" w:lineRule="auto"/>
        <w:ind w:left="480" w:hanging="480"/>
        <w:jc w:val="center"/>
        <w:rPr>
          <w:rFonts w:ascii="Century Gothic" w:eastAsiaTheme="minorEastAsia" w:hAnsi="Century Gothic" w:cs="Century Gothic" w:hint="eastAsia"/>
          <w:b/>
          <w:color w:val="auto"/>
        </w:rPr>
      </w:pPr>
    </w:p>
    <w:p w:rsidR="004D3A67" w:rsidRPr="003627C8" w:rsidRDefault="004D3A67" w:rsidP="004D3A67">
      <w:pPr>
        <w:spacing w:line="400" w:lineRule="auto"/>
        <w:rPr>
          <w:rFonts w:ascii="Century Gothic" w:eastAsia="Century Gothic" w:hAnsi="Century Gothic" w:cs="Century Gothic"/>
          <w:b/>
          <w:color w:val="auto"/>
        </w:rPr>
      </w:pPr>
      <w:r w:rsidRPr="003627C8">
        <w:rPr>
          <w:rFonts w:ascii="Century Gothic" w:eastAsia="Century Gothic" w:hAnsi="Century Gothic" w:cs="Century Gothic"/>
          <w:b/>
          <w:color w:val="auto"/>
        </w:rPr>
        <w:t>一、依據</w:t>
      </w:r>
    </w:p>
    <w:p w:rsidR="004D3A67" w:rsidRPr="003627C8" w:rsidRDefault="004D3A67" w:rsidP="004D3A67">
      <w:pPr>
        <w:autoSpaceDE w:val="0"/>
        <w:autoSpaceDN w:val="0"/>
        <w:adjustRightInd w:val="0"/>
        <w:snapToGrid w:val="0"/>
        <w:spacing w:line="400" w:lineRule="exact"/>
        <w:ind w:left="708" w:hangingChars="295" w:hanging="708"/>
        <w:rPr>
          <w:color w:val="auto"/>
        </w:rPr>
      </w:pPr>
      <w:r w:rsidRPr="003627C8">
        <w:rPr>
          <w:rFonts w:hint="eastAsia"/>
          <w:color w:val="auto"/>
        </w:rPr>
        <w:t>(</w:t>
      </w:r>
      <w:r w:rsidRPr="003627C8">
        <w:rPr>
          <w:color w:val="auto"/>
        </w:rPr>
        <w:t>一</w:t>
      </w:r>
      <w:proofErr w:type="gramStart"/>
      <w:r w:rsidRPr="003627C8">
        <w:rPr>
          <w:color w:val="auto"/>
        </w:rPr>
        <w:t>）</w:t>
      </w:r>
      <w:proofErr w:type="gramEnd"/>
      <w:r w:rsidRPr="003627C8">
        <w:rPr>
          <w:color w:val="auto"/>
        </w:rPr>
        <w:t>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4D3A67" w:rsidRPr="003627C8" w:rsidRDefault="004D3A67" w:rsidP="004D3A67">
      <w:pPr>
        <w:autoSpaceDE w:val="0"/>
        <w:autoSpaceDN w:val="0"/>
        <w:adjustRightInd w:val="0"/>
        <w:snapToGrid w:val="0"/>
        <w:spacing w:line="400" w:lineRule="exact"/>
        <w:rPr>
          <w:color w:val="auto"/>
        </w:rPr>
      </w:pPr>
      <w:r w:rsidRPr="003627C8">
        <w:rPr>
          <w:color w:val="auto"/>
        </w:rPr>
        <w:t>（二）桃園市1</w:t>
      </w:r>
      <w:r w:rsidRPr="003627C8">
        <w:rPr>
          <w:rFonts w:hint="eastAsia"/>
          <w:color w:val="auto"/>
        </w:rPr>
        <w:t>07</w:t>
      </w:r>
      <w:proofErr w:type="gramStart"/>
      <w:r w:rsidRPr="003627C8">
        <w:rPr>
          <w:rFonts w:hint="eastAsia"/>
          <w:color w:val="auto"/>
        </w:rPr>
        <w:t>學</w:t>
      </w:r>
      <w:r w:rsidRPr="003627C8">
        <w:rPr>
          <w:color w:val="auto"/>
        </w:rPr>
        <w:t>年度精進</w:t>
      </w:r>
      <w:proofErr w:type="gramEnd"/>
      <w:r w:rsidRPr="003627C8">
        <w:rPr>
          <w:color w:val="auto"/>
        </w:rPr>
        <w:t>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4D3A67" w:rsidRPr="003627C8" w:rsidRDefault="004D3A67" w:rsidP="004D3A67">
      <w:pPr>
        <w:widowControl/>
        <w:spacing w:line="400" w:lineRule="exact"/>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w:t>
      </w:r>
      <w:proofErr w:type="gramStart"/>
      <w:r w:rsidRPr="003627C8">
        <w:rPr>
          <w:rFonts w:hint="eastAsia"/>
          <w:color w:val="auto"/>
        </w:rPr>
        <w:t>務</w:t>
      </w:r>
      <w:proofErr w:type="gramEnd"/>
      <w:r w:rsidRPr="003627C8">
        <w:rPr>
          <w:color w:val="auto"/>
        </w:rPr>
        <w:t>計畫。</w:t>
      </w:r>
    </w:p>
    <w:p w:rsidR="004D3A67" w:rsidRPr="003627C8" w:rsidRDefault="004D3A67" w:rsidP="004D3A67">
      <w:pPr>
        <w:spacing w:line="400" w:lineRule="auto"/>
        <w:rPr>
          <w:b/>
          <w:color w:val="auto"/>
        </w:rPr>
      </w:pPr>
      <w:r w:rsidRPr="004D3A67">
        <w:rPr>
          <w:rFonts w:ascii="微軟正黑體" w:eastAsia="微軟正黑體" w:hAnsi="微軟正黑體" w:cs="微軟正黑體" w:hint="eastAsia"/>
          <w:b/>
          <w:color w:val="auto"/>
        </w:rPr>
        <w:t>二、目的：</w:t>
      </w:r>
    </w:p>
    <w:p w:rsidR="004D3A67" w:rsidRPr="003627C8" w:rsidRDefault="004D3A67" w:rsidP="004D3A67">
      <w:pPr>
        <w:spacing w:line="400" w:lineRule="auto"/>
        <w:jc w:val="both"/>
        <w:rPr>
          <w:b/>
          <w:color w:val="auto"/>
        </w:rPr>
      </w:pPr>
      <w:r w:rsidRPr="003627C8">
        <w:rPr>
          <w:b/>
          <w:color w:val="auto"/>
        </w:rPr>
        <w:t>（一）</w:t>
      </w:r>
      <w:r w:rsidRPr="003627C8">
        <w:rPr>
          <w:color w:val="auto"/>
        </w:rPr>
        <w:t>協助各校領域教師對十二年國教領域課程綱要的掌握與轉化知能。</w:t>
      </w:r>
    </w:p>
    <w:p w:rsidR="004D3A67" w:rsidRPr="003627C8" w:rsidRDefault="004D3A67" w:rsidP="004D3A67">
      <w:pPr>
        <w:spacing w:line="400" w:lineRule="auto"/>
        <w:jc w:val="both"/>
        <w:rPr>
          <w:b/>
          <w:color w:val="auto"/>
        </w:rPr>
      </w:pPr>
      <w:r w:rsidRPr="003627C8">
        <w:rPr>
          <w:b/>
          <w:color w:val="auto"/>
        </w:rPr>
        <w:t>（二）</w:t>
      </w:r>
      <w:r w:rsidRPr="003627C8">
        <w:rPr>
          <w:color w:val="auto"/>
        </w:rPr>
        <w:t>提供學習領域召集人教學咨詢服務。</w:t>
      </w:r>
    </w:p>
    <w:p w:rsidR="004D3A67" w:rsidRPr="003627C8" w:rsidRDefault="004D3A67" w:rsidP="004D3A67">
      <w:pPr>
        <w:spacing w:line="400" w:lineRule="auto"/>
        <w:jc w:val="both"/>
        <w:rPr>
          <w:b/>
          <w:color w:val="auto"/>
        </w:rPr>
      </w:pPr>
      <w:r w:rsidRPr="003627C8">
        <w:rPr>
          <w:b/>
          <w:color w:val="auto"/>
        </w:rPr>
        <w:t>（三）</w:t>
      </w:r>
      <w:r w:rsidRPr="003627C8">
        <w:rPr>
          <w:color w:val="auto"/>
        </w:rPr>
        <w:t>充實學習領域召集人教師學習社群領導、經營，協同</w:t>
      </w:r>
      <w:proofErr w:type="gramStart"/>
      <w:r w:rsidRPr="003627C8">
        <w:rPr>
          <w:color w:val="auto"/>
        </w:rPr>
        <w:t>備課、觀課、議課</w:t>
      </w:r>
      <w:proofErr w:type="gramEnd"/>
      <w:r w:rsidRPr="003627C8">
        <w:rPr>
          <w:color w:val="auto"/>
        </w:rPr>
        <w:t>等專業對話領導知能。</w:t>
      </w:r>
    </w:p>
    <w:p w:rsidR="004D3A67" w:rsidRPr="003627C8" w:rsidRDefault="004D3A67" w:rsidP="004D3A67">
      <w:pPr>
        <w:spacing w:line="400" w:lineRule="auto"/>
        <w:jc w:val="both"/>
        <w:rPr>
          <w:color w:val="auto"/>
        </w:rPr>
      </w:pPr>
      <w:r w:rsidRPr="003627C8">
        <w:rPr>
          <w:b/>
          <w:color w:val="auto"/>
        </w:rPr>
        <w:t>（四）</w:t>
      </w:r>
      <w:r w:rsidRPr="003627C8">
        <w:rPr>
          <w:color w:val="auto"/>
        </w:rPr>
        <w:t>協助學習領域召集人架構校本課程架構與特色課程的專業知能，充實領域課程規劃設計、自編教材、與補救教學教材協作、有效教學技巧、多元評量等專業知能。</w:t>
      </w:r>
    </w:p>
    <w:p w:rsidR="004D3A67" w:rsidRPr="004D3A67" w:rsidRDefault="004D3A67" w:rsidP="004D3A67">
      <w:pPr>
        <w:spacing w:line="400" w:lineRule="auto"/>
        <w:rPr>
          <w:rFonts w:ascii="微軟正黑體" w:eastAsia="微軟正黑體" w:hAnsi="微軟正黑體" w:cs="微軟正黑體"/>
          <w:b/>
          <w:color w:val="auto"/>
        </w:rPr>
      </w:pPr>
      <w:r w:rsidRPr="004D3A67">
        <w:rPr>
          <w:rFonts w:ascii="微軟正黑體" w:eastAsia="微軟正黑體" w:hAnsi="微軟正黑體" w:cs="微軟正黑體"/>
          <w:b/>
          <w:color w:val="auto"/>
        </w:rPr>
        <w:t>三、辦理單位：</w:t>
      </w:r>
    </w:p>
    <w:p w:rsidR="004D3A67" w:rsidRPr="003627C8" w:rsidRDefault="004D3A67" w:rsidP="004D3A67">
      <w:pPr>
        <w:numPr>
          <w:ilvl w:val="0"/>
          <w:numId w:val="1"/>
        </w:numPr>
        <w:spacing w:line="400" w:lineRule="auto"/>
        <w:ind w:hanging="112"/>
        <w:jc w:val="both"/>
        <w:rPr>
          <w:color w:val="auto"/>
        </w:rPr>
      </w:pPr>
      <w:r w:rsidRPr="003627C8">
        <w:rPr>
          <w:color w:val="auto"/>
        </w:rPr>
        <w:t>指導單位：教育部國民及學前教育署</w:t>
      </w:r>
    </w:p>
    <w:p w:rsidR="004D3A67" w:rsidRPr="003627C8" w:rsidRDefault="004D3A67" w:rsidP="004D3A67">
      <w:pPr>
        <w:numPr>
          <w:ilvl w:val="0"/>
          <w:numId w:val="1"/>
        </w:numPr>
        <w:spacing w:line="400" w:lineRule="auto"/>
        <w:ind w:hanging="112"/>
        <w:jc w:val="both"/>
        <w:rPr>
          <w:color w:val="auto"/>
        </w:rPr>
      </w:pPr>
      <w:r w:rsidRPr="003627C8">
        <w:rPr>
          <w:color w:val="auto"/>
        </w:rPr>
        <w:t>主辦單位：桃園市政府教育局</w:t>
      </w:r>
    </w:p>
    <w:p w:rsidR="004D3A67" w:rsidRPr="003627C8" w:rsidRDefault="004D3A67" w:rsidP="004D3A67">
      <w:pPr>
        <w:numPr>
          <w:ilvl w:val="0"/>
          <w:numId w:val="1"/>
        </w:numPr>
        <w:spacing w:line="400" w:lineRule="auto"/>
        <w:ind w:hanging="112"/>
        <w:jc w:val="both"/>
        <w:rPr>
          <w:color w:val="auto"/>
        </w:rPr>
      </w:pPr>
      <w:r w:rsidRPr="003627C8">
        <w:rPr>
          <w:color w:val="auto"/>
        </w:rPr>
        <w:t>承辦單位：桃園市國民教育輔導團綜合活動學習領域輔導小組</w:t>
      </w:r>
    </w:p>
    <w:p w:rsidR="004D3A67" w:rsidRPr="003627C8" w:rsidRDefault="004D3A67" w:rsidP="004D3A67">
      <w:pPr>
        <w:spacing w:line="400" w:lineRule="auto"/>
        <w:ind w:left="1134"/>
        <w:jc w:val="both"/>
        <w:rPr>
          <w:color w:val="auto"/>
        </w:rPr>
      </w:pPr>
      <w:r w:rsidRPr="003627C8">
        <w:rPr>
          <w:rFonts w:hint="eastAsia"/>
          <w:color w:val="auto"/>
        </w:rPr>
        <w:t xml:space="preserve">           </w:t>
      </w:r>
      <w:r w:rsidRPr="003627C8">
        <w:rPr>
          <w:color w:val="auto"/>
        </w:rPr>
        <w:t>桃園市立興南國民中學</w:t>
      </w:r>
      <w:r w:rsidR="009551AA">
        <w:rPr>
          <w:rFonts w:hint="eastAsia"/>
          <w:color w:val="auto"/>
        </w:rPr>
        <w:t>、</w:t>
      </w:r>
      <w:r w:rsidR="009551AA" w:rsidRPr="003627C8">
        <w:rPr>
          <w:color w:val="auto"/>
        </w:rPr>
        <w:t>桃園市立</w:t>
      </w:r>
      <w:r w:rsidR="009551AA">
        <w:rPr>
          <w:rFonts w:hint="eastAsia"/>
          <w:color w:val="auto"/>
        </w:rPr>
        <w:t>自強</w:t>
      </w:r>
      <w:r w:rsidR="009551AA" w:rsidRPr="003627C8">
        <w:rPr>
          <w:color w:val="auto"/>
        </w:rPr>
        <w:t>國民中學</w:t>
      </w:r>
    </w:p>
    <w:p w:rsidR="004D3A67" w:rsidRPr="004D3A67" w:rsidRDefault="004D3A67" w:rsidP="004D3A67">
      <w:pPr>
        <w:spacing w:line="400" w:lineRule="auto"/>
        <w:rPr>
          <w:rFonts w:ascii="微軟正黑體" w:eastAsia="微軟正黑體" w:hAnsi="微軟正黑體" w:cs="微軟正黑體"/>
          <w:b/>
          <w:color w:val="auto"/>
        </w:rPr>
      </w:pPr>
      <w:r w:rsidRPr="004D3A67">
        <w:rPr>
          <w:rFonts w:ascii="微軟正黑體" w:eastAsia="微軟正黑體" w:hAnsi="微軟正黑體" w:cs="微軟正黑體"/>
          <w:b/>
          <w:color w:val="auto"/>
        </w:rPr>
        <w:t>四、活動內容</w:t>
      </w:r>
    </w:p>
    <w:p w:rsidR="004D3A67" w:rsidRPr="003627C8" w:rsidRDefault="004D3A67" w:rsidP="004D3A67">
      <w:pPr>
        <w:tabs>
          <w:tab w:val="left" w:pos="3375"/>
        </w:tabs>
        <w:spacing w:line="400" w:lineRule="auto"/>
        <w:ind w:left="480"/>
        <w:jc w:val="both"/>
        <w:rPr>
          <w:color w:val="auto"/>
        </w:rPr>
      </w:pPr>
      <w:r w:rsidRPr="003627C8">
        <w:rPr>
          <w:color w:val="auto"/>
        </w:rPr>
        <w:t>（一）實施方式：</w:t>
      </w:r>
      <w:r w:rsidRPr="003627C8">
        <w:rPr>
          <w:color w:val="auto"/>
        </w:rPr>
        <w:tab/>
      </w:r>
    </w:p>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200"/>
        <w:jc w:val="both"/>
        <w:rPr>
          <w:color w:val="auto"/>
        </w:rPr>
      </w:pPr>
      <w:r w:rsidRPr="003627C8">
        <w:rPr>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4D3A67" w:rsidRPr="003627C8" w:rsidRDefault="004D3A67" w:rsidP="004D3A67">
      <w:pPr>
        <w:spacing w:line="400" w:lineRule="auto"/>
        <w:ind w:left="960" w:hanging="480"/>
        <w:jc w:val="both"/>
        <w:rPr>
          <w:b/>
          <w:color w:val="auto"/>
        </w:rPr>
      </w:pPr>
      <w:r w:rsidRPr="003627C8">
        <w:rPr>
          <w:b/>
          <w:color w:val="auto"/>
        </w:rPr>
        <w:t>（二）辦理時間、地點：</w:t>
      </w:r>
    </w:p>
    <w:p w:rsidR="004D3A67" w:rsidRDefault="004D3A67" w:rsidP="004D3A67">
      <w:pPr>
        <w:spacing w:line="400" w:lineRule="auto"/>
        <w:ind w:left="960" w:hanging="480"/>
        <w:jc w:val="both"/>
        <w:rPr>
          <w:b/>
          <w:color w:val="auto"/>
        </w:rPr>
      </w:pPr>
    </w:p>
    <w:p w:rsidR="004D3A67" w:rsidRPr="003627C8" w:rsidRDefault="004D3A67" w:rsidP="004D3A67">
      <w:pPr>
        <w:spacing w:line="400" w:lineRule="auto"/>
        <w:ind w:left="960" w:hanging="480"/>
        <w:jc w:val="both"/>
        <w:rPr>
          <w:b/>
          <w:color w:val="aut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418"/>
        <w:gridCol w:w="1842"/>
        <w:gridCol w:w="2268"/>
        <w:gridCol w:w="1843"/>
        <w:gridCol w:w="992"/>
      </w:tblGrid>
      <w:tr w:rsidR="004D3A67" w:rsidRPr="007A0815" w:rsidTr="009551AA">
        <w:tc>
          <w:tcPr>
            <w:tcW w:w="709" w:type="dxa"/>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lastRenderedPageBreak/>
              <w:t>場次</w:t>
            </w:r>
          </w:p>
        </w:tc>
        <w:tc>
          <w:tcPr>
            <w:tcW w:w="1418" w:type="dxa"/>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活動日期</w:t>
            </w:r>
          </w:p>
        </w:tc>
        <w:tc>
          <w:tcPr>
            <w:tcW w:w="1842" w:type="dxa"/>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活動時間</w:t>
            </w:r>
          </w:p>
        </w:tc>
        <w:tc>
          <w:tcPr>
            <w:tcW w:w="2268" w:type="dxa"/>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活動主題</w:t>
            </w:r>
          </w:p>
        </w:tc>
        <w:tc>
          <w:tcPr>
            <w:tcW w:w="1843" w:type="dxa"/>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講師</w:t>
            </w:r>
          </w:p>
        </w:tc>
        <w:tc>
          <w:tcPr>
            <w:tcW w:w="992" w:type="dxa"/>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地點</w:t>
            </w:r>
          </w:p>
        </w:tc>
      </w:tr>
      <w:tr w:rsidR="009551AA" w:rsidRPr="007A0815" w:rsidTr="00754D0F">
        <w:trPr>
          <w:trHeight w:val="1009"/>
        </w:trPr>
        <w:tc>
          <w:tcPr>
            <w:tcW w:w="709" w:type="dxa"/>
            <w:vAlign w:val="center"/>
          </w:tcPr>
          <w:p w:rsidR="009551AA" w:rsidRPr="007A0815" w:rsidRDefault="009551AA"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1</w:t>
            </w:r>
          </w:p>
        </w:tc>
        <w:tc>
          <w:tcPr>
            <w:tcW w:w="1418" w:type="dxa"/>
            <w:vMerge w:val="restart"/>
            <w:vAlign w:val="center"/>
          </w:tcPr>
          <w:p w:rsidR="009551AA" w:rsidRPr="007A0815" w:rsidRDefault="009551AA" w:rsidP="00754D0F">
            <w:pPr>
              <w:spacing w:line="400" w:lineRule="auto"/>
              <w:jc w:val="both"/>
              <w:rPr>
                <w:color w:val="auto"/>
              </w:rPr>
            </w:pPr>
            <w:r w:rsidRPr="007A0815">
              <w:rPr>
                <w:color w:val="auto"/>
              </w:rPr>
              <w:t>108.06.0</w:t>
            </w:r>
            <w:r>
              <w:rPr>
                <w:color w:val="auto"/>
              </w:rPr>
              <w:t>22</w:t>
            </w:r>
          </w:p>
          <w:p w:rsidR="009551AA" w:rsidRPr="007A0815" w:rsidRDefault="009551AA"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w:t>
            </w:r>
            <w:r w:rsidRPr="007A0815">
              <w:rPr>
                <w:rFonts w:hint="eastAsia"/>
                <w:color w:val="auto"/>
              </w:rPr>
              <w:t>六</w:t>
            </w:r>
            <w:r w:rsidRPr="007A0815">
              <w:rPr>
                <w:color w:val="auto"/>
              </w:rPr>
              <w:t>）</w:t>
            </w:r>
          </w:p>
        </w:tc>
        <w:tc>
          <w:tcPr>
            <w:tcW w:w="1842" w:type="dxa"/>
            <w:vAlign w:val="center"/>
          </w:tcPr>
          <w:p w:rsidR="009551AA" w:rsidRPr="007A0815" w:rsidRDefault="009551AA"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09：00~12：00</w:t>
            </w:r>
          </w:p>
        </w:tc>
        <w:tc>
          <w:tcPr>
            <w:tcW w:w="2268" w:type="dxa"/>
            <w:vMerge w:val="restart"/>
          </w:tcPr>
          <w:p w:rsidR="009551AA" w:rsidRPr="009551AA"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9551AA">
              <w:rPr>
                <w:rFonts w:hint="eastAsia"/>
                <w:color w:val="auto"/>
              </w:rPr>
              <w:t>以概念為本的課程設計及素養導向教學</w:t>
            </w:r>
          </w:p>
        </w:tc>
        <w:tc>
          <w:tcPr>
            <w:tcW w:w="1843" w:type="dxa"/>
            <w:vMerge w:val="restart"/>
            <w:vAlign w:val="center"/>
          </w:tcPr>
          <w:p w:rsidR="009551AA"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rFonts w:hint="eastAsia"/>
                <w:color w:val="auto"/>
              </w:rPr>
              <w:t>主講:</w:t>
            </w:r>
          </w:p>
          <w:p w:rsidR="009551AA" w:rsidRPr="007A0815"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Pr>
                <w:rFonts w:hint="eastAsia"/>
                <w:color w:val="auto"/>
              </w:rPr>
              <w:t>吳美枝 老師</w:t>
            </w:r>
          </w:p>
          <w:p w:rsidR="009551AA"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rFonts w:hint="eastAsia"/>
                <w:color w:val="auto"/>
              </w:rPr>
              <w:t>助教:</w:t>
            </w:r>
          </w:p>
          <w:p w:rsidR="009551AA" w:rsidRPr="009551AA"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rFonts w:hint="eastAsia"/>
                <w:color w:val="auto"/>
              </w:rPr>
            </w:pPr>
            <w:r w:rsidRPr="007A0815">
              <w:rPr>
                <w:rFonts w:hint="eastAsia"/>
                <w:color w:val="auto"/>
              </w:rPr>
              <w:t>鍾翠芬、羅麗萍</w:t>
            </w:r>
          </w:p>
        </w:tc>
        <w:tc>
          <w:tcPr>
            <w:tcW w:w="992" w:type="dxa"/>
            <w:vMerge w:val="restart"/>
            <w:vAlign w:val="center"/>
          </w:tcPr>
          <w:p w:rsidR="009551AA" w:rsidRPr="007A0815" w:rsidRDefault="009551AA" w:rsidP="004D3A67">
            <w:pPr>
              <w:spacing w:line="400" w:lineRule="auto"/>
              <w:jc w:val="both"/>
              <w:rPr>
                <w:color w:val="auto"/>
              </w:rPr>
            </w:pPr>
            <w:r w:rsidRPr="007A0815">
              <w:rPr>
                <w:color w:val="auto"/>
              </w:rPr>
              <w:t>桃園市綜合活動領域輔導團</w:t>
            </w:r>
          </w:p>
          <w:p w:rsidR="009551AA" w:rsidRPr="007A0815" w:rsidRDefault="009551AA" w:rsidP="004D3A67">
            <w:pPr>
              <w:spacing w:line="400" w:lineRule="auto"/>
              <w:jc w:val="both"/>
              <w:rPr>
                <w:b/>
                <w:color w:val="auto"/>
              </w:rPr>
            </w:pPr>
            <w:r w:rsidRPr="007A0815">
              <w:rPr>
                <w:color w:val="auto"/>
              </w:rPr>
              <w:t>中心學校</w:t>
            </w:r>
          </w:p>
        </w:tc>
      </w:tr>
      <w:tr w:rsidR="009551AA" w:rsidRPr="007A0815" w:rsidTr="00754D0F">
        <w:tc>
          <w:tcPr>
            <w:tcW w:w="709" w:type="dxa"/>
            <w:vAlign w:val="center"/>
          </w:tcPr>
          <w:p w:rsidR="009551AA" w:rsidRPr="007A0815" w:rsidRDefault="009551AA"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2</w:t>
            </w:r>
          </w:p>
        </w:tc>
        <w:tc>
          <w:tcPr>
            <w:tcW w:w="1418" w:type="dxa"/>
            <w:vMerge/>
            <w:vAlign w:val="center"/>
          </w:tcPr>
          <w:p w:rsidR="009551AA" w:rsidRPr="007A0815" w:rsidRDefault="009551AA"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42" w:type="dxa"/>
            <w:vAlign w:val="center"/>
          </w:tcPr>
          <w:p w:rsidR="009551AA" w:rsidRPr="007A0815" w:rsidRDefault="009551AA"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13：00~16：00</w:t>
            </w:r>
          </w:p>
        </w:tc>
        <w:tc>
          <w:tcPr>
            <w:tcW w:w="2268" w:type="dxa"/>
            <w:vMerge/>
          </w:tcPr>
          <w:p w:rsidR="009551AA" w:rsidRPr="007A0815"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43" w:type="dxa"/>
            <w:vMerge/>
          </w:tcPr>
          <w:p w:rsidR="009551AA" w:rsidRPr="007A0815"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992" w:type="dxa"/>
            <w:vMerge/>
          </w:tcPr>
          <w:p w:rsidR="009551AA" w:rsidRPr="007A0815" w:rsidRDefault="009551AA"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r w:rsidR="004D3A67" w:rsidRPr="007A0815" w:rsidTr="00754D0F">
        <w:trPr>
          <w:trHeight w:val="910"/>
        </w:trPr>
        <w:tc>
          <w:tcPr>
            <w:tcW w:w="709" w:type="dxa"/>
            <w:vAlign w:val="center"/>
          </w:tcPr>
          <w:p w:rsidR="004D3A67" w:rsidRPr="007A0815" w:rsidRDefault="004D3A67"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3</w:t>
            </w:r>
          </w:p>
        </w:tc>
        <w:tc>
          <w:tcPr>
            <w:tcW w:w="1418" w:type="dxa"/>
            <w:vMerge w:val="restart"/>
            <w:vAlign w:val="center"/>
          </w:tcPr>
          <w:p w:rsidR="004D3A67" w:rsidRPr="007A0815" w:rsidRDefault="004D3A67"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color w:val="auto"/>
              </w:rPr>
              <w:t>108.06.2</w:t>
            </w:r>
            <w:r>
              <w:rPr>
                <w:color w:val="auto"/>
              </w:rPr>
              <w:t>9</w:t>
            </w:r>
          </w:p>
          <w:p w:rsidR="004D3A67" w:rsidRPr="007A0815" w:rsidRDefault="004D3A67"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w:t>
            </w:r>
            <w:r w:rsidRPr="007A0815">
              <w:rPr>
                <w:rFonts w:hint="eastAsia"/>
                <w:color w:val="auto"/>
              </w:rPr>
              <w:t>六</w:t>
            </w:r>
            <w:r w:rsidRPr="007A0815">
              <w:rPr>
                <w:color w:val="auto"/>
              </w:rPr>
              <w:t>）</w:t>
            </w:r>
          </w:p>
        </w:tc>
        <w:tc>
          <w:tcPr>
            <w:tcW w:w="1842" w:type="dxa"/>
            <w:vAlign w:val="center"/>
          </w:tcPr>
          <w:p w:rsidR="004D3A67" w:rsidRPr="007A0815" w:rsidRDefault="004D3A67"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09：00~12：00</w:t>
            </w:r>
          </w:p>
        </w:tc>
        <w:tc>
          <w:tcPr>
            <w:tcW w:w="2268" w:type="dxa"/>
            <w:vMerge w:val="restart"/>
          </w:tcPr>
          <w:p w:rsidR="004D3A67" w:rsidRPr="007A0815" w:rsidRDefault="00B320A3" w:rsidP="00B320A3">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Pr>
                <w:rFonts w:cs="Times New Roman" w:hint="eastAsia"/>
                <w:color w:val="auto"/>
                <w:kern w:val="2"/>
                <w:szCs w:val="32"/>
              </w:rPr>
              <w:t>1</w:t>
            </w:r>
            <w:r>
              <w:rPr>
                <w:rFonts w:cs="Times New Roman"/>
                <w:color w:val="auto"/>
                <w:kern w:val="2"/>
                <w:szCs w:val="32"/>
              </w:rPr>
              <w:t>2</w:t>
            </w:r>
            <w:r w:rsidRPr="000E6DF7">
              <w:rPr>
                <w:rFonts w:cs="Times New Roman"/>
                <w:color w:val="auto"/>
                <w:kern w:val="2"/>
                <w:szCs w:val="32"/>
              </w:rPr>
              <w:t>年國教課程綱要總綱暨綜合活動領域領綱轉化工作坊</w:t>
            </w:r>
            <w:bookmarkStart w:id="0" w:name="_GoBack"/>
            <w:bookmarkEnd w:id="0"/>
          </w:p>
        </w:tc>
        <w:tc>
          <w:tcPr>
            <w:tcW w:w="1843" w:type="dxa"/>
            <w:vMerge w:val="restart"/>
            <w:vAlign w:val="center"/>
          </w:tcPr>
          <w:p w:rsidR="004D3A67" w:rsidRDefault="004D3A67" w:rsidP="004D3A67">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rFonts w:hint="eastAsia"/>
                <w:color w:val="auto"/>
              </w:rPr>
              <w:t>主講:</w:t>
            </w:r>
          </w:p>
          <w:p w:rsidR="004D3A67" w:rsidRDefault="004D3A67" w:rsidP="004D3A67">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Pr>
                <w:rFonts w:hint="eastAsia"/>
                <w:color w:val="auto"/>
              </w:rPr>
              <w:t>蔡居澤老師</w:t>
            </w:r>
          </w:p>
          <w:p w:rsidR="009551AA" w:rsidRDefault="004D3A67" w:rsidP="004D3A67">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rFonts w:hint="eastAsia"/>
                <w:color w:val="auto"/>
              </w:rPr>
              <w:t>助教:</w:t>
            </w:r>
          </w:p>
          <w:p w:rsidR="004D3A67" w:rsidRPr="007A0815" w:rsidRDefault="009551AA" w:rsidP="004D3A67">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Pr>
                <w:rFonts w:hint="eastAsia"/>
                <w:color w:val="auto"/>
              </w:rPr>
              <w:t>呂淑惠</w:t>
            </w:r>
            <w:r w:rsidR="004D3A67" w:rsidRPr="007A0815">
              <w:rPr>
                <w:rFonts w:hint="eastAsia"/>
                <w:color w:val="auto"/>
              </w:rPr>
              <w:t>、韓美瑛</w:t>
            </w:r>
          </w:p>
        </w:tc>
        <w:tc>
          <w:tcPr>
            <w:tcW w:w="992" w:type="dxa"/>
            <w:vMerge/>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r w:rsidR="004D3A67" w:rsidRPr="007A0815" w:rsidTr="00754D0F">
        <w:tc>
          <w:tcPr>
            <w:tcW w:w="709" w:type="dxa"/>
            <w:vAlign w:val="center"/>
          </w:tcPr>
          <w:p w:rsidR="004D3A67" w:rsidRPr="007A0815" w:rsidRDefault="004D3A67"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4</w:t>
            </w:r>
          </w:p>
        </w:tc>
        <w:tc>
          <w:tcPr>
            <w:tcW w:w="1418" w:type="dxa"/>
            <w:vMerge/>
            <w:vAlign w:val="center"/>
          </w:tcPr>
          <w:p w:rsidR="004D3A67" w:rsidRPr="007A0815" w:rsidRDefault="004D3A67"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42" w:type="dxa"/>
            <w:vAlign w:val="center"/>
          </w:tcPr>
          <w:p w:rsidR="004D3A67" w:rsidRPr="007A0815" w:rsidRDefault="004D3A67" w:rsidP="00754D0F">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13：00~16：00</w:t>
            </w:r>
          </w:p>
        </w:tc>
        <w:tc>
          <w:tcPr>
            <w:tcW w:w="2268" w:type="dxa"/>
            <w:vMerge/>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43" w:type="dxa"/>
            <w:vMerge/>
            <w:vAlign w:val="center"/>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992" w:type="dxa"/>
            <w:vMerge/>
          </w:tcPr>
          <w:p w:rsidR="004D3A67" w:rsidRPr="007A0815" w:rsidRDefault="004D3A67" w:rsidP="007459BE">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bl>
    <w:p w:rsidR="004D3A67" w:rsidRPr="003627C8" w:rsidRDefault="004D3A67" w:rsidP="004D3A67">
      <w:pPr>
        <w:spacing w:line="400" w:lineRule="auto"/>
        <w:ind w:left="960" w:hanging="480"/>
        <w:jc w:val="both"/>
        <w:rPr>
          <w:b/>
          <w:color w:val="auto"/>
        </w:rPr>
      </w:pPr>
    </w:p>
    <w:p w:rsidR="004D3A67" w:rsidRPr="003627C8" w:rsidRDefault="004D3A67" w:rsidP="004D3A67">
      <w:pPr>
        <w:spacing w:before="120" w:line="440" w:lineRule="auto"/>
        <w:ind w:left="480" w:hanging="480"/>
        <w:rPr>
          <w:color w:val="auto"/>
        </w:rPr>
      </w:pPr>
      <w:r w:rsidRPr="003627C8">
        <w:rPr>
          <w:b/>
          <w:color w:val="auto"/>
        </w:rPr>
        <w:t>五、參加對象：</w:t>
      </w:r>
      <w:r w:rsidRPr="003627C8">
        <w:rPr>
          <w:color w:val="auto"/>
        </w:rPr>
        <w:t>本市各國中綜合活動領域召集人、綜合活動輔導小組輔導員，國中組約計80人次</w:t>
      </w:r>
      <w:r w:rsidRPr="003627C8">
        <w:rPr>
          <w:b/>
          <w:color w:val="auto"/>
        </w:rPr>
        <w:t>，兩天</w:t>
      </w:r>
      <w:r w:rsidRPr="003627C8">
        <w:rPr>
          <w:color w:val="auto"/>
        </w:rPr>
        <w:t>共計約160人次。</w:t>
      </w:r>
    </w:p>
    <w:p w:rsidR="004D3A67" w:rsidRPr="003627C8" w:rsidRDefault="004D3A67" w:rsidP="004D3A67">
      <w:pPr>
        <w:numPr>
          <w:ilvl w:val="0"/>
          <w:numId w:val="2"/>
        </w:numPr>
        <w:spacing w:line="400" w:lineRule="auto"/>
        <w:ind w:left="567" w:right="-374" w:hanging="141"/>
        <w:jc w:val="both"/>
        <w:rPr>
          <w:color w:val="auto"/>
        </w:rPr>
      </w:pPr>
      <w:r w:rsidRPr="003627C8">
        <w:rPr>
          <w:color w:val="auto"/>
        </w:rPr>
        <w:t>本市10</w:t>
      </w:r>
      <w:r w:rsidR="00C43FFD">
        <w:rPr>
          <w:color w:val="auto"/>
        </w:rPr>
        <w:t>8</w:t>
      </w:r>
      <w:r w:rsidRPr="003627C8">
        <w:rPr>
          <w:color w:val="auto"/>
        </w:rPr>
        <w:t>學年度國中綜合活動領域召集人。</w:t>
      </w:r>
    </w:p>
    <w:p w:rsidR="004D3A67" w:rsidRPr="003627C8" w:rsidRDefault="004D3A67" w:rsidP="004D3A67">
      <w:pPr>
        <w:numPr>
          <w:ilvl w:val="0"/>
          <w:numId w:val="2"/>
        </w:numPr>
        <w:spacing w:line="400" w:lineRule="auto"/>
        <w:ind w:left="567" w:right="-374" w:hanging="141"/>
        <w:jc w:val="both"/>
        <w:rPr>
          <w:color w:val="auto"/>
        </w:rPr>
      </w:pPr>
      <w:r w:rsidRPr="003627C8">
        <w:rPr>
          <w:color w:val="auto"/>
        </w:rPr>
        <w:t>本市107學年度以綜合活動領域申請教師學習社群計畫主持教師。</w:t>
      </w:r>
    </w:p>
    <w:p w:rsidR="004D3A67" w:rsidRPr="003627C8" w:rsidRDefault="004D3A67" w:rsidP="004D3A67">
      <w:pPr>
        <w:numPr>
          <w:ilvl w:val="0"/>
          <w:numId w:val="2"/>
        </w:numPr>
        <w:spacing w:line="400" w:lineRule="auto"/>
        <w:ind w:left="567" w:right="-374" w:hanging="141"/>
        <w:jc w:val="both"/>
        <w:rPr>
          <w:color w:val="auto"/>
        </w:rPr>
      </w:pPr>
      <w:r w:rsidRPr="003627C8">
        <w:rPr>
          <w:color w:val="auto"/>
        </w:rPr>
        <w:t>國民教育輔導團綜合活動學習領域輔導小組輔導員。</w:t>
      </w:r>
    </w:p>
    <w:p w:rsidR="004D3A67" w:rsidRPr="003627C8" w:rsidRDefault="004D3A67" w:rsidP="004D3A67">
      <w:pPr>
        <w:numPr>
          <w:ilvl w:val="0"/>
          <w:numId w:val="2"/>
        </w:numPr>
        <w:spacing w:line="400" w:lineRule="auto"/>
        <w:ind w:left="567" w:right="-374" w:hanging="141"/>
        <w:jc w:val="both"/>
        <w:rPr>
          <w:color w:val="auto"/>
        </w:rPr>
      </w:pPr>
      <w:r w:rsidRPr="003627C8">
        <w:rPr>
          <w:color w:val="auto"/>
        </w:rPr>
        <w:t>開放對本專業成長主題有興趣之市內綜合活動領域教師報名參加。</w:t>
      </w:r>
      <w:r w:rsidRPr="003627C8">
        <w:rPr>
          <w:color w:val="auto"/>
        </w:rPr>
        <w:tab/>
      </w:r>
    </w:p>
    <w:p w:rsidR="004D3A67" w:rsidRPr="003627C8" w:rsidRDefault="004D3A67" w:rsidP="004D3A67">
      <w:pPr>
        <w:spacing w:line="400" w:lineRule="auto"/>
        <w:ind w:left="562" w:right="-374" w:hanging="249"/>
        <w:jc w:val="both"/>
        <w:rPr>
          <w:color w:val="auto"/>
        </w:rPr>
      </w:pPr>
    </w:p>
    <w:p w:rsidR="004D3A67" w:rsidRPr="003627C8" w:rsidRDefault="004D3A67" w:rsidP="004D3A67">
      <w:pPr>
        <w:spacing w:line="400" w:lineRule="auto"/>
        <w:ind w:left="480" w:hanging="480"/>
        <w:jc w:val="both"/>
        <w:rPr>
          <w:b/>
          <w:color w:val="auto"/>
        </w:rPr>
      </w:pPr>
      <w:r w:rsidRPr="003627C8">
        <w:rPr>
          <w:b/>
          <w:color w:val="auto"/>
        </w:rPr>
        <w:t>六、預期效益與成效評估：</w:t>
      </w:r>
    </w:p>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both"/>
        <w:rPr>
          <w:color w:val="auto"/>
        </w:rPr>
      </w:pPr>
      <w:r w:rsidRPr="003627C8">
        <w:rPr>
          <w:color w:val="auto"/>
        </w:rPr>
        <w:t>（一）預期效益：</w:t>
      </w:r>
    </w:p>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320" w:hanging="720"/>
        <w:jc w:val="both"/>
        <w:rPr>
          <w:color w:val="auto"/>
        </w:rPr>
      </w:pPr>
      <w:r w:rsidRPr="003627C8">
        <w:rPr>
          <w:color w:val="auto"/>
        </w:rPr>
        <w:t>(1)充實學習領域召集人有關教師學習社群領導、經營，協同</w:t>
      </w:r>
      <w:proofErr w:type="gramStart"/>
      <w:r w:rsidRPr="003627C8">
        <w:rPr>
          <w:color w:val="auto"/>
        </w:rPr>
        <w:t>備課、觀課、議課</w:t>
      </w:r>
      <w:proofErr w:type="gramEnd"/>
      <w:r w:rsidRPr="003627C8">
        <w:rPr>
          <w:color w:val="auto"/>
        </w:rPr>
        <w:t>等專業對話領導知能。</w:t>
      </w:r>
    </w:p>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800" w:hanging="1200"/>
        <w:jc w:val="both"/>
        <w:rPr>
          <w:color w:val="auto"/>
        </w:rPr>
      </w:pPr>
      <w:r w:rsidRPr="003627C8">
        <w:rPr>
          <w:color w:val="auto"/>
        </w:rPr>
        <w:t>(2)落實各校領域召集人帶領校內領域教師共同架構校本課程架構與校本特色</w:t>
      </w:r>
    </w:p>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800" w:hanging="1200"/>
        <w:jc w:val="both"/>
        <w:rPr>
          <w:color w:val="auto"/>
        </w:rPr>
      </w:pPr>
      <w:r w:rsidRPr="003627C8">
        <w:rPr>
          <w:rFonts w:hint="eastAsia"/>
          <w:color w:val="auto"/>
        </w:rPr>
        <w:t xml:space="preserve">    </w:t>
      </w:r>
      <w:r w:rsidRPr="003627C8">
        <w:rPr>
          <w:color w:val="auto"/>
        </w:rPr>
        <w:t>課程。</w:t>
      </w:r>
    </w:p>
    <w:p w:rsidR="004D3A67" w:rsidRPr="003627C8" w:rsidRDefault="004D3A67" w:rsidP="004D3A6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left="675"/>
        <w:jc w:val="both"/>
        <w:rPr>
          <w:color w:val="auto"/>
        </w:rPr>
      </w:pPr>
      <w:r w:rsidRPr="003627C8">
        <w:rPr>
          <w:rFonts w:hint="eastAsia"/>
          <w:color w:val="auto"/>
        </w:rPr>
        <w:t>(3)</w:t>
      </w:r>
      <w:r w:rsidRPr="003627C8">
        <w:rPr>
          <w:color w:val="auto"/>
        </w:rPr>
        <w:t>深化12年國教</w:t>
      </w:r>
      <w:proofErr w:type="gramStart"/>
      <w:r w:rsidRPr="003627C8">
        <w:rPr>
          <w:color w:val="auto"/>
        </w:rPr>
        <w:t>領域課綱的</w:t>
      </w:r>
      <w:proofErr w:type="gramEnd"/>
      <w:r w:rsidRPr="003627C8">
        <w:rPr>
          <w:color w:val="auto"/>
        </w:rPr>
        <w:t>宣導與轉化能力，協助各校領域召集人能</w:t>
      </w:r>
      <w:proofErr w:type="gramStart"/>
      <w:r w:rsidRPr="003627C8">
        <w:rPr>
          <w:color w:val="auto"/>
        </w:rPr>
        <w:t>在符應課綱</w:t>
      </w:r>
      <w:proofErr w:type="gramEnd"/>
      <w:r w:rsidRPr="003627C8">
        <w:rPr>
          <w:color w:val="auto"/>
        </w:rPr>
        <w:t>精神、內涵充實領域的課程規劃設計、自編教材、帶領校內領域教師進行補救教學教材協作，並落實多元評量的實踐。</w:t>
      </w:r>
    </w:p>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both"/>
        <w:rPr>
          <w:color w:val="auto"/>
        </w:rPr>
      </w:pPr>
      <w:r w:rsidRPr="003627C8">
        <w:rPr>
          <w:color w:val="auto"/>
        </w:rPr>
        <w:t>（二）成效評估：</w:t>
      </w:r>
    </w:p>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center"/>
        <w:rPr>
          <w:color w:val="auto"/>
        </w:rPr>
      </w:pPr>
      <w:r w:rsidRPr="003627C8">
        <w:rPr>
          <w:color w:val="auto"/>
        </w:rPr>
        <w:t>綜合活動領域輔導小組各校領域召集人專業增能扶植培訓計畫成效評估表</w:t>
      </w:r>
    </w:p>
    <w:tbl>
      <w:tblPr>
        <w:tblW w:w="9404" w:type="dxa"/>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559"/>
        <w:gridCol w:w="1559"/>
        <w:gridCol w:w="1418"/>
        <w:gridCol w:w="1842"/>
        <w:gridCol w:w="1526"/>
      </w:tblGrid>
      <w:tr w:rsidR="004D3A67" w:rsidRPr="003627C8" w:rsidTr="007459BE">
        <w:trPr>
          <w:trHeight w:val="780"/>
        </w:trPr>
        <w:tc>
          <w:tcPr>
            <w:tcW w:w="1500" w:type="dxa"/>
            <w:vAlign w:val="center"/>
          </w:tcPr>
          <w:p w:rsidR="004D3A67" w:rsidRPr="003627C8" w:rsidRDefault="004D3A67" w:rsidP="007459BE">
            <w:pPr>
              <w:spacing w:line="400" w:lineRule="auto"/>
              <w:jc w:val="center"/>
              <w:rPr>
                <w:color w:val="auto"/>
              </w:rPr>
            </w:pPr>
            <w:r w:rsidRPr="003627C8">
              <w:rPr>
                <w:color w:val="auto"/>
              </w:rPr>
              <w:lastRenderedPageBreak/>
              <w:t>參考層面</w:t>
            </w:r>
          </w:p>
        </w:tc>
        <w:tc>
          <w:tcPr>
            <w:tcW w:w="1559" w:type="dxa"/>
            <w:vAlign w:val="center"/>
          </w:tcPr>
          <w:p w:rsidR="004D3A67" w:rsidRPr="003627C8" w:rsidRDefault="004D3A67" w:rsidP="007459BE">
            <w:pPr>
              <w:spacing w:line="400" w:lineRule="auto"/>
              <w:jc w:val="center"/>
              <w:rPr>
                <w:color w:val="auto"/>
              </w:rPr>
            </w:pPr>
            <w:r w:rsidRPr="003627C8">
              <w:rPr>
                <w:color w:val="auto"/>
              </w:rPr>
              <w:t>目標</w:t>
            </w:r>
          </w:p>
        </w:tc>
        <w:tc>
          <w:tcPr>
            <w:tcW w:w="1559" w:type="dxa"/>
            <w:vAlign w:val="center"/>
          </w:tcPr>
          <w:p w:rsidR="004D3A67" w:rsidRPr="003627C8" w:rsidRDefault="004D3A67" w:rsidP="007459BE">
            <w:pPr>
              <w:spacing w:line="400" w:lineRule="auto"/>
              <w:jc w:val="center"/>
              <w:rPr>
                <w:color w:val="auto"/>
              </w:rPr>
            </w:pPr>
            <w:r w:rsidRPr="003627C8">
              <w:rPr>
                <w:color w:val="auto"/>
              </w:rPr>
              <w:t>預期成效</w:t>
            </w:r>
          </w:p>
        </w:tc>
        <w:tc>
          <w:tcPr>
            <w:tcW w:w="1418" w:type="dxa"/>
            <w:vAlign w:val="center"/>
          </w:tcPr>
          <w:p w:rsidR="004D3A67" w:rsidRPr="003627C8" w:rsidRDefault="004D3A67" w:rsidP="007459BE">
            <w:pPr>
              <w:spacing w:line="400" w:lineRule="auto"/>
              <w:jc w:val="center"/>
              <w:rPr>
                <w:color w:val="auto"/>
              </w:rPr>
            </w:pPr>
            <w:r w:rsidRPr="003627C8">
              <w:rPr>
                <w:color w:val="auto"/>
              </w:rPr>
              <w:t>評估方式</w:t>
            </w:r>
          </w:p>
        </w:tc>
        <w:tc>
          <w:tcPr>
            <w:tcW w:w="1842" w:type="dxa"/>
            <w:vAlign w:val="center"/>
          </w:tcPr>
          <w:p w:rsidR="004D3A67" w:rsidRPr="003627C8" w:rsidRDefault="004D3A67" w:rsidP="007459BE">
            <w:pPr>
              <w:spacing w:line="400" w:lineRule="auto"/>
              <w:jc w:val="center"/>
              <w:rPr>
                <w:color w:val="auto"/>
              </w:rPr>
            </w:pPr>
            <w:proofErr w:type="gramStart"/>
            <w:r w:rsidRPr="003627C8">
              <w:rPr>
                <w:color w:val="auto"/>
              </w:rPr>
              <w:t>評估效標</w:t>
            </w:r>
            <w:proofErr w:type="gramEnd"/>
          </w:p>
        </w:tc>
        <w:tc>
          <w:tcPr>
            <w:tcW w:w="1526" w:type="dxa"/>
            <w:vAlign w:val="center"/>
          </w:tcPr>
          <w:p w:rsidR="004D3A67" w:rsidRPr="003627C8" w:rsidRDefault="004D3A67" w:rsidP="007459BE">
            <w:pPr>
              <w:spacing w:line="400" w:lineRule="auto"/>
              <w:jc w:val="center"/>
              <w:rPr>
                <w:color w:val="auto"/>
              </w:rPr>
            </w:pPr>
            <w:r w:rsidRPr="003627C8">
              <w:rPr>
                <w:color w:val="auto"/>
              </w:rPr>
              <w:t>評估工具</w:t>
            </w:r>
          </w:p>
        </w:tc>
      </w:tr>
      <w:tr w:rsidR="004D3A67" w:rsidRPr="003627C8" w:rsidTr="007459BE">
        <w:trPr>
          <w:trHeight w:val="1060"/>
        </w:trPr>
        <w:tc>
          <w:tcPr>
            <w:tcW w:w="1500" w:type="dxa"/>
            <w:vAlign w:val="center"/>
          </w:tcPr>
          <w:p w:rsidR="004D3A67" w:rsidRPr="003627C8" w:rsidRDefault="004D3A67" w:rsidP="007459BE">
            <w:pPr>
              <w:spacing w:line="400" w:lineRule="auto"/>
              <w:jc w:val="center"/>
              <w:rPr>
                <w:color w:val="auto"/>
              </w:rPr>
            </w:pPr>
            <w:r w:rsidRPr="003627C8">
              <w:rPr>
                <w:color w:val="auto"/>
              </w:rPr>
              <w:t>參與者反應</w:t>
            </w:r>
          </w:p>
        </w:tc>
        <w:tc>
          <w:tcPr>
            <w:tcW w:w="1559" w:type="dxa"/>
            <w:vAlign w:val="center"/>
          </w:tcPr>
          <w:p w:rsidR="004D3A67" w:rsidRPr="003627C8" w:rsidRDefault="004D3A67" w:rsidP="007459BE">
            <w:pPr>
              <w:spacing w:line="400" w:lineRule="auto"/>
              <w:jc w:val="center"/>
              <w:rPr>
                <w:color w:val="auto"/>
              </w:rPr>
            </w:pPr>
            <w:r w:rsidRPr="003627C8">
              <w:rPr>
                <w:color w:val="auto"/>
              </w:rPr>
              <w:t>掌握課程重點意涵</w:t>
            </w:r>
          </w:p>
        </w:tc>
        <w:tc>
          <w:tcPr>
            <w:tcW w:w="1559" w:type="dxa"/>
            <w:vAlign w:val="center"/>
          </w:tcPr>
          <w:p w:rsidR="004D3A67" w:rsidRPr="003627C8" w:rsidRDefault="004D3A67" w:rsidP="007459BE">
            <w:pPr>
              <w:spacing w:line="400" w:lineRule="auto"/>
              <w:jc w:val="center"/>
              <w:rPr>
                <w:color w:val="auto"/>
              </w:rPr>
            </w:pPr>
            <w:r w:rsidRPr="003627C8">
              <w:rPr>
                <w:color w:val="auto"/>
              </w:rPr>
              <w:t>能返校協助該領域</w:t>
            </w:r>
          </w:p>
        </w:tc>
        <w:tc>
          <w:tcPr>
            <w:tcW w:w="1418" w:type="dxa"/>
            <w:vAlign w:val="center"/>
          </w:tcPr>
          <w:p w:rsidR="004D3A67" w:rsidRPr="003627C8" w:rsidRDefault="004D3A67" w:rsidP="007459BE">
            <w:pPr>
              <w:spacing w:line="400" w:lineRule="auto"/>
              <w:jc w:val="center"/>
              <w:rPr>
                <w:color w:val="auto"/>
              </w:rPr>
            </w:pPr>
            <w:r w:rsidRPr="003627C8">
              <w:rPr>
                <w:color w:val="auto"/>
              </w:rPr>
              <w:t>意見回饋表</w:t>
            </w:r>
          </w:p>
        </w:tc>
        <w:tc>
          <w:tcPr>
            <w:tcW w:w="1842" w:type="dxa"/>
            <w:vAlign w:val="center"/>
          </w:tcPr>
          <w:p w:rsidR="004D3A67" w:rsidRPr="003627C8" w:rsidRDefault="004D3A67" w:rsidP="007459BE">
            <w:pPr>
              <w:spacing w:line="400" w:lineRule="auto"/>
              <w:jc w:val="center"/>
              <w:rPr>
                <w:color w:val="auto"/>
              </w:rPr>
            </w:pPr>
          </w:p>
        </w:tc>
        <w:tc>
          <w:tcPr>
            <w:tcW w:w="1526" w:type="dxa"/>
            <w:vAlign w:val="center"/>
          </w:tcPr>
          <w:p w:rsidR="004D3A67" w:rsidRPr="003627C8" w:rsidRDefault="004D3A67" w:rsidP="007459BE">
            <w:pPr>
              <w:spacing w:line="400" w:lineRule="auto"/>
              <w:jc w:val="center"/>
              <w:rPr>
                <w:color w:val="auto"/>
              </w:rPr>
            </w:pPr>
            <w:r w:rsidRPr="003627C8">
              <w:rPr>
                <w:color w:val="auto"/>
              </w:rPr>
              <w:t>意見回饋表</w:t>
            </w:r>
          </w:p>
        </w:tc>
      </w:tr>
      <w:tr w:rsidR="004D3A67" w:rsidRPr="003627C8" w:rsidTr="007459BE">
        <w:trPr>
          <w:trHeight w:val="1580"/>
        </w:trPr>
        <w:tc>
          <w:tcPr>
            <w:tcW w:w="1500" w:type="dxa"/>
            <w:vAlign w:val="center"/>
          </w:tcPr>
          <w:p w:rsidR="004D3A67" w:rsidRPr="003627C8" w:rsidRDefault="004D3A67" w:rsidP="007459BE">
            <w:pPr>
              <w:spacing w:line="400" w:lineRule="auto"/>
              <w:jc w:val="center"/>
              <w:rPr>
                <w:color w:val="auto"/>
              </w:rPr>
            </w:pPr>
            <w:r w:rsidRPr="003627C8">
              <w:rPr>
                <w:color w:val="auto"/>
              </w:rPr>
              <w:t>參與者學習</w:t>
            </w:r>
          </w:p>
        </w:tc>
        <w:tc>
          <w:tcPr>
            <w:tcW w:w="1559" w:type="dxa"/>
            <w:vAlign w:val="center"/>
          </w:tcPr>
          <w:p w:rsidR="004D3A67" w:rsidRPr="003627C8" w:rsidRDefault="004D3A67" w:rsidP="007459BE">
            <w:pPr>
              <w:spacing w:line="400" w:lineRule="auto"/>
              <w:jc w:val="center"/>
              <w:rPr>
                <w:color w:val="auto"/>
              </w:rPr>
            </w:pPr>
            <w:r w:rsidRPr="003627C8">
              <w:rPr>
                <w:color w:val="auto"/>
              </w:rPr>
              <w:t>增進帶領教師學習</w:t>
            </w:r>
            <w:proofErr w:type="gramStart"/>
            <w:r w:rsidRPr="003627C8">
              <w:rPr>
                <w:color w:val="auto"/>
              </w:rPr>
              <w:t>社群知能</w:t>
            </w:r>
            <w:proofErr w:type="gramEnd"/>
          </w:p>
        </w:tc>
        <w:tc>
          <w:tcPr>
            <w:tcW w:w="1559" w:type="dxa"/>
            <w:vAlign w:val="center"/>
          </w:tcPr>
          <w:p w:rsidR="004D3A67" w:rsidRPr="003627C8" w:rsidRDefault="004D3A67" w:rsidP="007459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提升領域召集人返校帶領</w:t>
            </w:r>
            <w:proofErr w:type="gramStart"/>
            <w:r w:rsidRPr="003627C8">
              <w:rPr>
                <w:color w:val="auto"/>
              </w:rPr>
              <w:t>共同備課教師</w:t>
            </w:r>
            <w:proofErr w:type="gramEnd"/>
            <w:r w:rsidRPr="003627C8">
              <w:rPr>
                <w:color w:val="auto"/>
              </w:rPr>
              <w:t>專業學習</w:t>
            </w:r>
            <w:proofErr w:type="gramStart"/>
            <w:r w:rsidRPr="003627C8">
              <w:rPr>
                <w:color w:val="auto"/>
              </w:rPr>
              <w:t>社群知能</w:t>
            </w:r>
            <w:proofErr w:type="gramEnd"/>
          </w:p>
        </w:tc>
        <w:tc>
          <w:tcPr>
            <w:tcW w:w="1418" w:type="dxa"/>
            <w:vAlign w:val="center"/>
          </w:tcPr>
          <w:p w:rsidR="004D3A67" w:rsidRPr="003627C8" w:rsidRDefault="004D3A67" w:rsidP="007459BE">
            <w:pPr>
              <w:spacing w:line="400" w:lineRule="auto"/>
              <w:jc w:val="center"/>
              <w:rPr>
                <w:color w:val="auto"/>
              </w:rPr>
            </w:pPr>
            <w:r w:rsidRPr="003627C8">
              <w:rPr>
                <w:color w:val="auto"/>
              </w:rPr>
              <w:t>意見回饋表</w:t>
            </w:r>
          </w:p>
        </w:tc>
        <w:tc>
          <w:tcPr>
            <w:tcW w:w="1842" w:type="dxa"/>
            <w:vAlign w:val="center"/>
          </w:tcPr>
          <w:p w:rsidR="004D3A67" w:rsidRPr="003627C8" w:rsidRDefault="004D3A67" w:rsidP="007459BE">
            <w:pPr>
              <w:spacing w:line="400" w:lineRule="auto"/>
              <w:jc w:val="center"/>
              <w:rPr>
                <w:color w:val="auto"/>
              </w:rPr>
            </w:pPr>
            <w:r w:rsidRPr="003627C8">
              <w:rPr>
                <w:color w:val="auto"/>
              </w:rPr>
              <w:t>能主動爭取申請教師學習社群，主動爭取輔導員到校</w:t>
            </w:r>
            <w:proofErr w:type="gramStart"/>
            <w:r w:rsidRPr="003627C8">
              <w:rPr>
                <w:color w:val="auto"/>
              </w:rPr>
              <w:t>共同備課</w:t>
            </w:r>
            <w:proofErr w:type="gramEnd"/>
          </w:p>
        </w:tc>
        <w:tc>
          <w:tcPr>
            <w:tcW w:w="1526" w:type="dxa"/>
            <w:vAlign w:val="center"/>
          </w:tcPr>
          <w:p w:rsidR="004D3A67" w:rsidRPr="003627C8" w:rsidRDefault="004D3A67" w:rsidP="007459BE">
            <w:pPr>
              <w:spacing w:line="400" w:lineRule="auto"/>
              <w:jc w:val="center"/>
              <w:rPr>
                <w:color w:val="auto"/>
              </w:rPr>
            </w:pPr>
            <w:r w:rsidRPr="003627C8">
              <w:rPr>
                <w:color w:val="auto"/>
              </w:rPr>
              <w:t>意見回饋表</w:t>
            </w:r>
          </w:p>
        </w:tc>
      </w:tr>
      <w:tr w:rsidR="004D3A67" w:rsidRPr="003627C8" w:rsidTr="007459BE">
        <w:trPr>
          <w:trHeight w:val="1200"/>
        </w:trPr>
        <w:tc>
          <w:tcPr>
            <w:tcW w:w="1500" w:type="dxa"/>
            <w:vAlign w:val="center"/>
          </w:tcPr>
          <w:p w:rsidR="004D3A67" w:rsidRPr="003627C8" w:rsidRDefault="004D3A67" w:rsidP="007459BE">
            <w:pPr>
              <w:spacing w:line="400" w:lineRule="auto"/>
              <w:jc w:val="center"/>
              <w:rPr>
                <w:color w:val="auto"/>
              </w:rPr>
            </w:pPr>
            <w:r w:rsidRPr="003627C8">
              <w:rPr>
                <w:color w:val="auto"/>
              </w:rPr>
              <w:t>參與者</w:t>
            </w:r>
          </w:p>
          <w:p w:rsidR="004D3A67" w:rsidRPr="003627C8" w:rsidRDefault="004D3A67" w:rsidP="007459BE">
            <w:pPr>
              <w:spacing w:line="400" w:lineRule="auto"/>
              <w:jc w:val="center"/>
              <w:rPr>
                <w:color w:val="auto"/>
              </w:rPr>
            </w:pPr>
            <w:r w:rsidRPr="003627C8">
              <w:rPr>
                <w:color w:val="auto"/>
              </w:rPr>
              <w:t>使用新知</w:t>
            </w:r>
          </w:p>
        </w:tc>
        <w:tc>
          <w:tcPr>
            <w:tcW w:w="1559" w:type="dxa"/>
            <w:vAlign w:val="center"/>
          </w:tcPr>
          <w:p w:rsidR="004D3A67" w:rsidRPr="003627C8" w:rsidRDefault="004D3A67" w:rsidP="007459BE">
            <w:pPr>
              <w:spacing w:line="400" w:lineRule="auto"/>
              <w:jc w:val="center"/>
              <w:rPr>
                <w:color w:val="auto"/>
              </w:rPr>
            </w:pPr>
            <w:r w:rsidRPr="003627C8">
              <w:rPr>
                <w:color w:val="auto"/>
              </w:rPr>
              <w:t>綜合活動有效教學策略應用</w:t>
            </w:r>
          </w:p>
        </w:tc>
        <w:tc>
          <w:tcPr>
            <w:tcW w:w="1559" w:type="dxa"/>
            <w:vAlign w:val="center"/>
          </w:tcPr>
          <w:p w:rsidR="004D3A67" w:rsidRPr="003627C8" w:rsidRDefault="004D3A67" w:rsidP="007459BE">
            <w:pPr>
              <w:spacing w:line="400" w:lineRule="auto"/>
              <w:jc w:val="center"/>
              <w:rPr>
                <w:color w:val="auto"/>
              </w:rPr>
            </w:pPr>
            <w:proofErr w:type="gramStart"/>
            <w:r w:rsidRPr="003627C8">
              <w:rPr>
                <w:color w:val="auto"/>
              </w:rPr>
              <w:t>小組課綱轉化</w:t>
            </w:r>
            <w:proofErr w:type="gramEnd"/>
            <w:r w:rsidRPr="003627C8">
              <w:rPr>
                <w:color w:val="auto"/>
              </w:rPr>
              <w:t>產出具體成果</w:t>
            </w:r>
          </w:p>
        </w:tc>
        <w:tc>
          <w:tcPr>
            <w:tcW w:w="1418" w:type="dxa"/>
            <w:vAlign w:val="center"/>
          </w:tcPr>
          <w:p w:rsidR="004D3A67" w:rsidRPr="003627C8" w:rsidRDefault="004D3A67" w:rsidP="007459BE">
            <w:pPr>
              <w:spacing w:line="400" w:lineRule="auto"/>
              <w:jc w:val="center"/>
              <w:rPr>
                <w:color w:val="auto"/>
              </w:rPr>
            </w:pPr>
            <w:r w:rsidRPr="003627C8">
              <w:rPr>
                <w:color w:val="auto"/>
              </w:rPr>
              <w:t>小組討論</w:t>
            </w:r>
          </w:p>
        </w:tc>
        <w:tc>
          <w:tcPr>
            <w:tcW w:w="1842" w:type="dxa"/>
            <w:vAlign w:val="center"/>
          </w:tcPr>
          <w:p w:rsidR="004D3A67" w:rsidRPr="003627C8" w:rsidRDefault="004D3A67" w:rsidP="007459BE">
            <w:pPr>
              <w:spacing w:line="400" w:lineRule="auto"/>
              <w:jc w:val="center"/>
              <w:rPr>
                <w:color w:val="auto"/>
              </w:rPr>
            </w:pPr>
            <w:r w:rsidRPr="003627C8">
              <w:rPr>
                <w:color w:val="auto"/>
              </w:rPr>
              <w:t>能將現有教材對應12年</w:t>
            </w:r>
            <w:proofErr w:type="gramStart"/>
            <w:r w:rsidRPr="003627C8">
              <w:rPr>
                <w:color w:val="auto"/>
              </w:rPr>
              <w:t>國教領綱進行</w:t>
            </w:r>
            <w:proofErr w:type="gramEnd"/>
            <w:r w:rsidRPr="003627C8">
              <w:rPr>
                <w:color w:val="auto"/>
              </w:rPr>
              <w:t>分析解構</w:t>
            </w:r>
          </w:p>
        </w:tc>
        <w:tc>
          <w:tcPr>
            <w:tcW w:w="1526" w:type="dxa"/>
            <w:vAlign w:val="center"/>
          </w:tcPr>
          <w:p w:rsidR="004D3A67" w:rsidRPr="003627C8" w:rsidRDefault="004D3A67" w:rsidP="007459BE">
            <w:pPr>
              <w:spacing w:line="400" w:lineRule="auto"/>
              <w:jc w:val="center"/>
              <w:rPr>
                <w:color w:val="auto"/>
              </w:rPr>
            </w:pPr>
            <w:r w:rsidRPr="003627C8">
              <w:rPr>
                <w:color w:val="auto"/>
              </w:rPr>
              <w:t>產出作品與口頭發表</w:t>
            </w:r>
          </w:p>
        </w:tc>
      </w:tr>
    </w:tbl>
    <w:p w:rsidR="004D3A67" w:rsidRPr="003627C8" w:rsidRDefault="004D3A67" w:rsidP="004D3A6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hanging="480"/>
        <w:jc w:val="both"/>
        <w:rPr>
          <w:b/>
          <w:color w:val="auto"/>
        </w:rPr>
      </w:pPr>
    </w:p>
    <w:p w:rsidR="004D3A67" w:rsidRPr="003627C8" w:rsidRDefault="004D3A67" w:rsidP="004D3A67">
      <w:pPr>
        <w:widowControl/>
        <w:rPr>
          <w:color w:val="auto"/>
        </w:rPr>
      </w:pPr>
      <w:r w:rsidRPr="003627C8">
        <w:rPr>
          <w:b/>
          <w:color w:val="auto"/>
        </w:rPr>
        <w:t>七、經費：</w:t>
      </w:r>
      <w:r w:rsidRPr="003627C8">
        <w:rPr>
          <w:color w:val="auto"/>
        </w:rPr>
        <w:t>由「教育部補助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要點。」及「桃園市1</w:t>
      </w:r>
      <w:r w:rsidRPr="003627C8">
        <w:rPr>
          <w:rFonts w:hint="eastAsia"/>
          <w:color w:val="auto"/>
        </w:rPr>
        <w:t>07</w:t>
      </w:r>
      <w:proofErr w:type="gramStart"/>
      <w:r w:rsidRPr="003627C8">
        <w:rPr>
          <w:rFonts w:hint="eastAsia"/>
          <w:color w:val="auto"/>
        </w:rPr>
        <w:t>學</w:t>
      </w:r>
      <w:r w:rsidRPr="003627C8">
        <w:rPr>
          <w:color w:val="auto"/>
        </w:rPr>
        <w:t>年度精進</w:t>
      </w:r>
      <w:proofErr w:type="gramEnd"/>
      <w:r w:rsidRPr="003627C8">
        <w:rPr>
          <w:color w:val="auto"/>
        </w:rPr>
        <w:t>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計畫。」專款項下支應；經費概算</w:t>
      </w:r>
      <w:proofErr w:type="gramStart"/>
      <w:r w:rsidRPr="003627C8">
        <w:rPr>
          <w:color w:val="auto"/>
        </w:rPr>
        <w:t>詳</w:t>
      </w:r>
      <w:proofErr w:type="gramEnd"/>
      <w:r w:rsidRPr="003627C8">
        <w:rPr>
          <w:color w:val="auto"/>
        </w:rPr>
        <w:t>如下表。</w:t>
      </w:r>
    </w:p>
    <w:p w:rsidR="004D3A67" w:rsidRPr="003627C8" w:rsidRDefault="004D3A67" w:rsidP="004D3A67">
      <w:pPr>
        <w:widowControl/>
        <w:spacing w:line="400" w:lineRule="auto"/>
        <w:rPr>
          <w:color w:val="auto"/>
        </w:rPr>
      </w:pP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品質」實施計畫</w:t>
      </w:r>
    </w:p>
    <w:p w:rsidR="004D3A67" w:rsidRPr="003627C8" w:rsidRDefault="000E6DF7" w:rsidP="000E6DF7">
      <w:pPr>
        <w:widowControl/>
        <w:spacing w:line="400" w:lineRule="auto"/>
        <w:rPr>
          <w:color w:val="auto"/>
        </w:rPr>
      </w:pPr>
      <w:r w:rsidRPr="000E6DF7">
        <w:rPr>
          <w:rFonts w:cs="Times New Roman"/>
          <w:color w:val="auto"/>
          <w:kern w:val="2"/>
          <w:szCs w:val="32"/>
        </w:rPr>
        <w:t>十二年國教課程綱要總綱暨國中綜合活動</w:t>
      </w:r>
      <w:proofErr w:type="gramStart"/>
      <w:r w:rsidRPr="000E6DF7">
        <w:rPr>
          <w:rFonts w:cs="Times New Roman"/>
          <w:color w:val="auto"/>
          <w:kern w:val="2"/>
          <w:szCs w:val="32"/>
        </w:rPr>
        <w:t>領域領綱轉化</w:t>
      </w:r>
      <w:proofErr w:type="gramEnd"/>
      <w:r w:rsidRPr="000E6DF7">
        <w:rPr>
          <w:rFonts w:cs="Times New Roman"/>
          <w:color w:val="auto"/>
          <w:kern w:val="2"/>
          <w:szCs w:val="32"/>
        </w:rPr>
        <w:t>工作坊</w:t>
      </w:r>
      <w:r w:rsidR="004D3A67" w:rsidRPr="003627C8">
        <w:rPr>
          <w:color w:val="auto"/>
        </w:rPr>
        <w:t>經費概算表</w:t>
      </w:r>
    </w:p>
    <w:tbl>
      <w:tblPr>
        <w:tblW w:w="87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7"/>
        <w:gridCol w:w="1658"/>
        <w:gridCol w:w="992"/>
        <w:gridCol w:w="894"/>
        <w:gridCol w:w="850"/>
        <w:gridCol w:w="1036"/>
        <w:gridCol w:w="2700"/>
      </w:tblGrid>
      <w:tr w:rsidR="00754D0F" w:rsidRPr="00754D0F" w:rsidTr="007459BE">
        <w:trPr>
          <w:trHeight w:val="560"/>
          <w:jc w:val="center"/>
        </w:trPr>
        <w:tc>
          <w:tcPr>
            <w:tcW w:w="577" w:type="dxa"/>
            <w:tcBorders>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項次</w:t>
            </w:r>
          </w:p>
        </w:tc>
        <w:tc>
          <w:tcPr>
            <w:tcW w:w="1658" w:type="dxa"/>
            <w:tcBorders>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項目</w:t>
            </w:r>
          </w:p>
        </w:tc>
        <w:tc>
          <w:tcPr>
            <w:tcW w:w="992" w:type="dxa"/>
            <w:tcBorders>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單價</w:t>
            </w:r>
          </w:p>
        </w:tc>
        <w:tc>
          <w:tcPr>
            <w:tcW w:w="894" w:type="dxa"/>
            <w:tcBorders>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數量</w:t>
            </w:r>
          </w:p>
        </w:tc>
        <w:tc>
          <w:tcPr>
            <w:tcW w:w="850" w:type="dxa"/>
            <w:tcBorders>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單位</w:t>
            </w:r>
          </w:p>
        </w:tc>
        <w:tc>
          <w:tcPr>
            <w:tcW w:w="1036" w:type="dxa"/>
            <w:tcBorders>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金額</w:t>
            </w:r>
          </w:p>
        </w:tc>
        <w:tc>
          <w:tcPr>
            <w:tcW w:w="2700" w:type="dxa"/>
            <w:tcBorders>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備註</w:t>
            </w:r>
          </w:p>
        </w:tc>
      </w:tr>
      <w:tr w:rsidR="00754D0F" w:rsidRPr="00754D0F" w:rsidTr="00754D0F">
        <w:trPr>
          <w:trHeight w:val="927"/>
          <w:jc w:val="center"/>
        </w:trPr>
        <w:tc>
          <w:tcPr>
            <w:tcW w:w="577" w:type="dxa"/>
            <w:tcBorders>
              <w:top w:val="single" w:sz="6" w:space="0" w:color="000000"/>
              <w:left w:val="single" w:sz="6" w:space="0" w:color="000000"/>
            </w:tcBorders>
            <w:vAlign w:val="center"/>
          </w:tcPr>
          <w:p w:rsidR="004D3A67" w:rsidRPr="00754D0F" w:rsidRDefault="004D3A67" w:rsidP="007459BE">
            <w:pPr>
              <w:spacing w:line="400" w:lineRule="auto"/>
              <w:jc w:val="center"/>
              <w:rPr>
                <w:color w:val="auto"/>
              </w:rPr>
            </w:pPr>
            <w:r w:rsidRPr="00754D0F">
              <w:rPr>
                <w:color w:val="auto"/>
              </w:rPr>
              <w:t>1</w:t>
            </w:r>
          </w:p>
        </w:tc>
        <w:tc>
          <w:tcPr>
            <w:tcW w:w="1658" w:type="dxa"/>
            <w:tcBorders>
              <w:top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講師鐘點費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2000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12</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24,000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rPr>
                <w:color w:val="auto"/>
              </w:rPr>
            </w:pPr>
            <w:r w:rsidRPr="00754D0F">
              <w:rPr>
                <w:color w:val="auto"/>
              </w:rPr>
              <w:t>外聘講師</w:t>
            </w:r>
          </w:p>
        </w:tc>
      </w:tr>
      <w:tr w:rsidR="00754D0F" w:rsidRPr="00754D0F" w:rsidTr="007459BE">
        <w:trPr>
          <w:trHeight w:val="560"/>
          <w:jc w:val="center"/>
        </w:trPr>
        <w:tc>
          <w:tcPr>
            <w:tcW w:w="577" w:type="dxa"/>
            <w:tcBorders>
              <w:top w:val="single" w:sz="6" w:space="0" w:color="000000"/>
              <w:left w:val="single" w:sz="6" w:space="0" w:color="000000"/>
            </w:tcBorders>
            <w:vAlign w:val="center"/>
          </w:tcPr>
          <w:p w:rsidR="004D3A67" w:rsidRPr="00754D0F" w:rsidRDefault="004D3A67" w:rsidP="007459BE">
            <w:pPr>
              <w:spacing w:line="400" w:lineRule="auto"/>
              <w:jc w:val="center"/>
              <w:rPr>
                <w:color w:val="auto"/>
              </w:rPr>
            </w:pPr>
            <w:r w:rsidRPr="00754D0F">
              <w:rPr>
                <w:color w:val="auto"/>
              </w:rPr>
              <w:t>2</w:t>
            </w:r>
          </w:p>
        </w:tc>
        <w:tc>
          <w:tcPr>
            <w:tcW w:w="1658" w:type="dxa"/>
            <w:tcBorders>
              <w:top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助教鐘點費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500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24</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12,000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rPr>
                <w:color w:val="auto"/>
              </w:rPr>
            </w:pPr>
            <w:proofErr w:type="gramStart"/>
            <w:r w:rsidRPr="00754D0F">
              <w:rPr>
                <w:color w:val="auto"/>
              </w:rPr>
              <w:t>內聘助教</w:t>
            </w:r>
            <w:proofErr w:type="gramEnd"/>
            <w:r w:rsidRPr="00754D0F">
              <w:rPr>
                <w:color w:val="auto"/>
              </w:rPr>
              <w:t>（每場次兩個助教協助帶領分組活動與研討）</w:t>
            </w:r>
          </w:p>
        </w:tc>
      </w:tr>
      <w:tr w:rsidR="00754D0F" w:rsidRPr="00754D0F" w:rsidTr="007459BE">
        <w:trPr>
          <w:trHeight w:val="1400"/>
          <w:jc w:val="center"/>
        </w:trPr>
        <w:tc>
          <w:tcPr>
            <w:tcW w:w="577" w:type="dxa"/>
            <w:tcBorders>
              <w:top w:val="single" w:sz="6" w:space="0" w:color="000000"/>
              <w:left w:val="single" w:sz="6" w:space="0" w:color="000000"/>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3</w:t>
            </w:r>
          </w:p>
        </w:tc>
        <w:tc>
          <w:tcPr>
            <w:tcW w:w="1658" w:type="dxa"/>
            <w:tcBorders>
              <w:top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教材教具費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3,000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rFonts w:hint="eastAsia"/>
                <w:color w:val="auto"/>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3,000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360" w:lineRule="auto"/>
              <w:rPr>
                <w:color w:val="auto"/>
              </w:rPr>
            </w:pPr>
            <w:proofErr w:type="gramStart"/>
            <w:r w:rsidRPr="00754D0F">
              <w:rPr>
                <w:color w:val="auto"/>
              </w:rPr>
              <w:t>市款支應</w:t>
            </w:r>
            <w:proofErr w:type="gramEnd"/>
          </w:p>
          <w:p w:rsidR="004D3A67" w:rsidRPr="00754D0F" w:rsidRDefault="004D3A67" w:rsidP="007459BE">
            <w:pPr>
              <w:spacing w:line="360" w:lineRule="auto"/>
              <w:rPr>
                <w:color w:val="auto"/>
              </w:rPr>
            </w:pPr>
            <w:r w:rsidRPr="00754D0F">
              <w:rPr>
                <w:color w:val="auto"/>
              </w:rPr>
              <w:t>分組活動與課程、教材研發所需的教材、教具(卡片媒材、體驗教育教具等)</w:t>
            </w:r>
          </w:p>
        </w:tc>
      </w:tr>
      <w:tr w:rsidR="00754D0F" w:rsidRPr="00754D0F" w:rsidTr="007459BE">
        <w:trPr>
          <w:trHeight w:val="680"/>
          <w:jc w:val="center"/>
        </w:trPr>
        <w:tc>
          <w:tcPr>
            <w:tcW w:w="577" w:type="dxa"/>
            <w:tcBorders>
              <w:top w:val="single" w:sz="6" w:space="0" w:color="000000"/>
              <w:left w:val="single" w:sz="6" w:space="0" w:color="000000"/>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lastRenderedPageBreak/>
              <w:t>4</w:t>
            </w:r>
          </w:p>
        </w:tc>
        <w:tc>
          <w:tcPr>
            <w:tcW w:w="1658" w:type="dxa"/>
            <w:tcBorders>
              <w:top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印刷費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100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80</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8,000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rPr>
                <w:color w:val="auto"/>
              </w:rPr>
            </w:pPr>
            <w:r w:rsidRPr="00754D0F">
              <w:rPr>
                <w:color w:val="auto"/>
              </w:rPr>
              <w:t>手冊印製、成果製作</w:t>
            </w:r>
          </w:p>
        </w:tc>
      </w:tr>
      <w:tr w:rsidR="00754D0F" w:rsidRPr="00754D0F" w:rsidTr="007459BE">
        <w:trPr>
          <w:trHeight w:val="660"/>
          <w:jc w:val="center"/>
        </w:trPr>
        <w:tc>
          <w:tcPr>
            <w:tcW w:w="577" w:type="dxa"/>
            <w:tcBorders>
              <w:top w:val="single" w:sz="6" w:space="0" w:color="000000"/>
              <w:left w:val="single" w:sz="6" w:space="0" w:color="000000"/>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5</w:t>
            </w:r>
          </w:p>
        </w:tc>
        <w:tc>
          <w:tcPr>
            <w:tcW w:w="1658" w:type="dxa"/>
            <w:tcBorders>
              <w:top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膳費</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100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160</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16,000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rPr>
                <w:color w:val="auto"/>
              </w:rPr>
            </w:pPr>
            <w:r w:rsidRPr="00754D0F">
              <w:rPr>
                <w:color w:val="auto"/>
              </w:rPr>
              <w:t>80人×2天＝160人次</w:t>
            </w:r>
          </w:p>
          <w:p w:rsidR="004D3A67" w:rsidRPr="00754D0F" w:rsidRDefault="004D3A67" w:rsidP="007459BE">
            <w:pPr>
              <w:spacing w:line="400" w:lineRule="auto"/>
              <w:rPr>
                <w:color w:val="auto"/>
              </w:rPr>
            </w:pPr>
            <w:r w:rsidRPr="00754D0F">
              <w:rPr>
                <w:color w:val="auto"/>
              </w:rPr>
              <w:t>內含</w:t>
            </w:r>
            <w:r w:rsidRPr="00754D0F">
              <w:rPr>
                <w:rFonts w:hint="eastAsia"/>
                <w:color w:val="auto"/>
              </w:rPr>
              <w:t>餐費80元，</w:t>
            </w:r>
            <w:r w:rsidRPr="00754D0F">
              <w:rPr>
                <w:color w:val="auto"/>
              </w:rPr>
              <w:t>茶水</w:t>
            </w:r>
            <w:r w:rsidRPr="00754D0F">
              <w:rPr>
                <w:rFonts w:hint="eastAsia"/>
                <w:color w:val="auto"/>
              </w:rPr>
              <w:t>20元</w:t>
            </w:r>
            <w:r w:rsidRPr="00754D0F">
              <w:rPr>
                <w:color w:val="auto"/>
              </w:rPr>
              <w:t>（含工作人員）</w:t>
            </w:r>
          </w:p>
        </w:tc>
      </w:tr>
      <w:tr w:rsidR="00754D0F" w:rsidRPr="00754D0F" w:rsidTr="007459BE">
        <w:trPr>
          <w:trHeight w:val="660"/>
          <w:jc w:val="center"/>
        </w:trPr>
        <w:tc>
          <w:tcPr>
            <w:tcW w:w="577" w:type="dxa"/>
            <w:tcBorders>
              <w:top w:val="single" w:sz="6" w:space="0" w:color="000000"/>
              <w:left w:val="single" w:sz="6" w:space="0" w:color="000000"/>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6</w:t>
            </w:r>
          </w:p>
        </w:tc>
        <w:tc>
          <w:tcPr>
            <w:tcW w:w="1658" w:type="dxa"/>
            <w:tcBorders>
              <w:top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差旅費</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1000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rPr>
                <w:color w:val="auto"/>
              </w:rPr>
            </w:pPr>
            <w:proofErr w:type="gramStart"/>
            <w:r w:rsidRPr="00754D0F">
              <w:rPr>
                <w:color w:val="auto"/>
              </w:rPr>
              <w:t>覈</w:t>
            </w:r>
            <w:proofErr w:type="gramEnd"/>
            <w:r w:rsidRPr="00754D0F">
              <w:rPr>
                <w:color w:val="auto"/>
              </w:rPr>
              <w:t>實支付〈含籌備會議〉</w:t>
            </w:r>
          </w:p>
        </w:tc>
      </w:tr>
      <w:tr w:rsidR="00754D0F" w:rsidRPr="00754D0F" w:rsidTr="007459BE">
        <w:trPr>
          <w:trHeight w:val="620"/>
          <w:jc w:val="center"/>
        </w:trPr>
        <w:tc>
          <w:tcPr>
            <w:tcW w:w="577" w:type="dxa"/>
            <w:tcBorders>
              <w:top w:val="single" w:sz="6" w:space="0" w:color="000000"/>
              <w:left w:val="single" w:sz="6" w:space="0" w:color="000000"/>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7</w:t>
            </w:r>
          </w:p>
        </w:tc>
        <w:tc>
          <w:tcPr>
            <w:tcW w:w="1658" w:type="dxa"/>
            <w:tcBorders>
              <w:top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場地佈置費</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w:t>
            </w:r>
            <w:r w:rsidRPr="00754D0F">
              <w:rPr>
                <w:rFonts w:hint="eastAsia"/>
                <w:color w:val="auto"/>
              </w:rPr>
              <w:t>,500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rFonts w:hint="eastAsia"/>
                <w:color w:val="auto"/>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w:t>
            </w:r>
            <w:r w:rsidRPr="00754D0F">
              <w:rPr>
                <w:rFonts w:hint="eastAsia"/>
                <w:color w:val="auto"/>
              </w:rPr>
              <w:t>5</w:t>
            </w:r>
            <w:r w:rsidRPr="00754D0F">
              <w:rPr>
                <w:color w:val="auto"/>
              </w:rPr>
              <w:t>00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rPr>
                <w:color w:val="auto"/>
              </w:rPr>
            </w:pPr>
            <w:r w:rsidRPr="00754D0F">
              <w:rPr>
                <w:color w:val="auto"/>
              </w:rPr>
              <w:t>研習情境布置</w:t>
            </w:r>
          </w:p>
        </w:tc>
      </w:tr>
      <w:tr w:rsidR="00754D0F" w:rsidRPr="00754D0F" w:rsidTr="007459BE">
        <w:trPr>
          <w:trHeight w:val="660"/>
          <w:jc w:val="center"/>
        </w:trPr>
        <w:tc>
          <w:tcPr>
            <w:tcW w:w="577" w:type="dxa"/>
            <w:tcBorders>
              <w:top w:val="single" w:sz="6" w:space="0" w:color="000000"/>
              <w:left w:val="single" w:sz="6" w:space="0" w:color="000000"/>
              <w:bottom w:val="single" w:sz="6" w:space="0" w:color="000000"/>
            </w:tcBorders>
            <w:vAlign w:val="center"/>
          </w:tcPr>
          <w:p w:rsidR="004D3A67" w:rsidRPr="00754D0F" w:rsidRDefault="004D3A67" w:rsidP="007459BE">
            <w:pPr>
              <w:spacing w:line="400" w:lineRule="auto"/>
              <w:jc w:val="center"/>
              <w:rPr>
                <w:color w:val="auto"/>
              </w:rPr>
            </w:pPr>
            <w:r w:rsidRPr="00754D0F">
              <w:rPr>
                <w:color w:val="auto"/>
              </w:rPr>
              <w:t>8</w:t>
            </w:r>
          </w:p>
        </w:tc>
        <w:tc>
          <w:tcPr>
            <w:tcW w:w="1658" w:type="dxa"/>
            <w:tcBorders>
              <w:top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雜支</w:t>
            </w:r>
          </w:p>
        </w:tc>
        <w:tc>
          <w:tcPr>
            <w:tcW w:w="992"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3,250</w:t>
            </w:r>
          </w:p>
        </w:tc>
        <w:tc>
          <w:tcPr>
            <w:tcW w:w="894"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center"/>
              <w:rPr>
                <w:color w:val="auto"/>
              </w:rPr>
            </w:pPr>
            <w:r w:rsidRPr="00754D0F">
              <w:rPr>
                <w:color w:val="auto"/>
              </w:rPr>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jc w:val="right"/>
              <w:rPr>
                <w:color w:val="auto"/>
              </w:rPr>
            </w:pPr>
            <w:r w:rsidRPr="00754D0F">
              <w:rPr>
                <w:color w:val="auto"/>
              </w:rPr>
              <w:t>3,250</w:t>
            </w:r>
          </w:p>
        </w:tc>
        <w:tc>
          <w:tcPr>
            <w:tcW w:w="2700" w:type="dxa"/>
            <w:tcBorders>
              <w:top w:val="single" w:sz="6" w:space="0" w:color="000000"/>
              <w:left w:val="single" w:sz="6" w:space="0" w:color="000000"/>
              <w:bottom w:val="single" w:sz="6" w:space="0" w:color="000000"/>
              <w:right w:val="single" w:sz="6" w:space="0" w:color="000000"/>
            </w:tcBorders>
            <w:vAlign w:val="center"/>
          </w:tcPr>
          <w:p w:rsidR="004D3A67" w:rsidRPr="00754D0F" w:rsidRDefault="004D3A67" w:rsidP="007459BE">
            <w:pPr>
              <w:spacing w:line="400" w:lineRule="auto"/>
              <w:rPr>
                <w:color w:val="auto"/>
              </w:rPr>
            </w:pPr>
            <w:r w:rsidRPr="00754D0F">
              <w:rPr>
                <w:color w:val="auto"/>
              </w:rPr>
              <w:t>業務費之5%</w:t>
            </w:r>
          </w:p>
        </w:tc>
      </w:tr>
      <w:tr w:rsidR="00754D0F" w:rsidRPr="00754D0F" w:rsidTr="007459BE">
        <w:trPr>
          <w:trHeight w:val="560"/>
          <w:jc w:val="center"/>
        </w:trPr>
        <w:tc>
          <w:tcPr>
            <w:tcW w:w="2235" w:type="dxa"/>
            <w:gridSpan w:val="2"/>
            <w:tcBorders>
              <w:top w:val="single" w:sz="6" w:space="0" w:color="000000"/>
            </w:tcBorders>
            <w:vAlign w:val="center"/>
          </w:tcPr>
          <w:p w:rsidR="004D3A67" w:rsidRPr="00754D0F" w:rsidRDefault="004D3A67" w:rsidP="007459BE">
            <w:pPr>
              <w:spacing w:line="400" w:lineRule="auto"/>
              <w:jc w:val="center"/>
              <w:rPr>
                <w:color w:val="auto"/>
              </w:rPr>
            </w:pPr>
            <w:r w:rsidRPr="00754D0F">
              <w:rPr>
                <w:color w:val="auto"/>
              </w:rPr>
              <w:t>合計</w:t>
            </w:r>
          </w:p>
        </w:tc>
        <w:tc>
          <w:tcPr>
            <w:tcW w:w="3772" w:type="dxa"/>
            <w:gridSpan w:val="4"/>
            <w:tcBorders>
              <w:top w:val="single" w:sz="6" w:space="0" w:color="000000"/>
            </w:tcBorders>
            <w:vAlign w:val="center"/>
          </w:tcPr>
          <w:p w:rsidR="004D3A67" w:rsidRPr="00754D0F" w:rsidRDefault="004D3A67" w:rsidP="007459BE">
            <w:pPr>
              <w:spacing w:line="400" w:lineRule="auto"/>
              <w:ind w:right="120"/>
              <w:jc w:val="right"/>
              <w:rPr>
                <w:color w:val="auto"/>
              </w:rPr>
            </w:pPr>
            <w:r w:rsidRPr="00754D0F">
              <w:rPr>
                <w:color w:val="auto"/>
              </w:rPr>
              <w:t>68,</w:t>
            </w:r>
            <w:r w:rsidRPr="00754D0F">
              <w:rPr>
                <w:rFonts w:hint="eastAsia"/>
                <w:color w:val="auto"/>
              </w:rPr>
              <w:t>7</w:t>
            </w:r>
            <w:r w:rsidRPr="00754D0F">
              <w:rPr>
                <w:color w:val="auto"/>
              </w:rPr>
              <w:t>50</w:t>
            </w:r>
          </w:p>
        </w:tc>
        <w:tc>
          <w:tcPr>
            <w:tcW w:w="2700" w:type="dxa"/>
            <w:tcBorders>
              <w:top w:val="single" w:sz="6" w:space="0" w:color="000000"/>
            </w:tcBorders>
            <w:vAlign w:val="center"/>
          </w:tcPr>
          <w:p w:rsidR="004D3A67" w:rsidRPr="00754D0F" w:rsidRDefault="004D3A67" w:rsidP="007459BE">
            <w:pPr>
              <w:spacing w:line="400" w:lineRule="auto"/>
              <w:rPr>
                <w:color w:val="auto"/>
              </w:rPr>
            </w:pPr>
          </w:p>
        </w:tc>
      </w:tr>
    </w:tbl>
    <w:p w:rsidR="004D3A67" w:rsidRPr="003627C8" w:rsidRDefault="004D3A67" w:rsidP="004D3A67">
      <w:pPr>
        <w:rPr>
          <w:rFonts w:cs="Times New Roman"/>
          <w:color w:val="auto"/>
          <w:kern w:val="2"/>
          <w:szCs w:val="20"/>
        </w:rPr>
      </w:pPr>
    </w:p>
    <w:p w:rsidR="004D7D04" w:rsidRDefault="004D7D04"/>
    <w:p w:rsidR="000E6DF7" w:rsidRDefault="000E6DF7"/>
    <w:p w:rsidR="000E6DF7" w:rsidRDefault="000E6DF7"/>
    <w:p w:rsidR="000E6DF7" w:rsidRDefault="000E6DF7"/>
    <w:p w:rsidR="000E6DF7" w:rsidRDefault="000E6DF7"/>
    <w:p w:rsidR="000E6DF7" w:rsidRDefault="000E6DF7"/>
    <w:p w:rsidR="000E6DF7" w:rsidRDefault="000E6DF7"/>
    <w:p w:rsidR="000E6DF7" w:rsidRDefault="000E6DF7"/>
    <w:p w:rsidR="000E6DF7" w:rsidRDefault="000E6DF7"/>
    <w:p w:rsidR="000E6DF7" w:rsidRDefault="000E6DF7"/>
    <w:p w:rsidR="000E6DF7" w:rsidRDefault="000E6DF7"/>
    <w:p w:rsidR="000E6DF7" w:rsidRDefault="000E6DF7"/>
    <w:p w:rsidR="000E6DF7" w:rsidRDefault="000E6DF7"/>
    <w:p w:rsidR="000E6DF7" w:rsidRDefault="000E6DF7">
      <w:pPr>
        <w:rPr>
          <w:rFonts w:hint="eastAsia"/>
        </w:rPr>
      </w:pPr>
    </w:p>
    <w:sectPr w:rsidR="000E6DF7" w:rsidSect="00FE4FF2">
      <w:type w:val="continuous"/>
      <w:pgSz w:w="11910" w:h="16840" w:code="9"/>
      <w:pgMar w:top="1380" w:right="1077" w:bottom="280" w:left="1680" w:header="720" w:footer="720"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313599"/>
    <w:multiLevelType w:val="multilevel"/>
    <w:tmpl w:val="D6701896"/>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716A36C2"/>
    <w:multiLevelType w:val="multilevel"/>
    <w:tmpl w:val="D4DCB53C"/>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bordersDoNotSurroundHeader/>
  <w:bordersDoNotSurroundFooter/>
  <w:proofState w:grammar="clean"/>
  <w:defaultTabStop w:val="480"/>
  <w:drawingGridHorizontalSpacing w:val="110"/>
  <w:drawingGridVerticalSpacing w:val="299"/>
  <w:displayHorizont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A67"/>
    <w:rsid w:val="000E6DF7"/>
    <w:rsid w:val="004D3A67"/>
    <w:rsid w:val="004D7D04"/>
    <w:rsid w:val="00754D0F"/>
    <w:rsid w:val="009551AA"/>
    <w:rsid w:val="00B320A3"/>
    <w:rsid w:val="00C43FFD"/>
    <w:rsid w:val="00FE4F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3D9FB6-BC26-477E-BBF6-36CE7879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D3A67"/>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D3A67"/>
    <w:pPr>
      <w:ind w:leftChars="200" w:left="480"/>
    </w:pPr>
  </w:style>
  <w:style w:type="character" w:customStyle="1" w:styleId="a4">
    <w:name w:val="清單段落 字元"/>
    <w:link w:val="a3"/>
    <w:uiPriority w:val="34"/>
    <w:locked/>
    <w:rsid w:val="004D3A67"/>
    <w:rPr>
      <w:rFonts w:ascii="標楷體" w:eastAsia="標楷體" w:hAnsi="標楷體" w:cs="標楷體"/>
      <w:color w:val="FF0000"/>
      <w:kern w:val="0"/>
      <w:szCs w:val="24"/>
    </w:rPr>
  </w:style>
  <w:style w:type="paragraph" w:styleId="a5">
    <w:name w:val="Plain Text"/>
    <w:basedOn w:val="a"/>
    <w:link w:val="a6"/>
    <w:uiPriority w:val="99"/>
    <w:unhideWhenUsed/>
    <w:rsid w:val="000E6DF7"/>
    <w:pPr>
      <w:pBdr>
        <w:top w:val="none" w:sz="0" w:space="0" w:color="auto"/>
        <w:left w:val="none" w:sz="0" w:space="0" w:color="auto"/>
        <w:bottom w:val="none" w:sz="0" w:space="0" w:color="auto"/>
        <w:right w:val="none" w:sz="0" w:space="0" w:color="auto"/>
        <w:between w:val="none" w:sz="0" w:space="0" w:color="auto"/>
      </w:pBdr>
    </w:pPr>
    <w:rPr>
      <w:rFonts w:ascii="細明體" w:eastAsia="細明體" w:hAnsi="Courier New" w:cs="Courier New"/>
      <w:color w:val="auto"/>
      <w:kern w:val="2"/>
    </w:rPr>
  </w:style>
  <w:style w:type="character" w:customStyle="1" w:styleId="a6">
    <w:name w:val="純文字 字元"/>
    <w:basedOn w:val="a0"/>
    <w:link w:val="a5"/>
    <w:uiPriority w:val="99"/>
    <w:rsid w:val="000E6DF7"/>
    <w:rPr>
      <w:rFonts w:ascii="細明體" w:eastAsia="細明體" w:hAnsi="Courier New" w:cs="Courier New"/>
      <w:szCs w:val="24"/>
    </w:rPr>
  </w:style>
  <w:style w:type="paragraph" w:customStyle="1" w:styleId="Default">
    <w:name w:val="Default"/>
    <w:uiPriority w:val="99"/>
    <w:rsid w:val="000E6DF7"/>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301</Words>
  <Characters>1718</Characters>
  <Application>Microsoft Office Word</Application>
  <DocSecurity>0</DocSecurity>
  <Lines>14</Lines>
  <Paragraphs>4</Paragraphs>
  <ScaleCrop>false</ScaleCrop>
  <Company/>
  <LinksUpToDate>false</LinksUpToDate>
  <CharactersWithSpaces>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2019-04-11T10:49:00Z</dcterms:created>
  <dcterms:modified xsi:type="dcterms:W3CDTF">2019-05-01T10:44:00Z</dcterms:modified>
</cp:coreProperties>
</file>