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3C60" w:rsidRDefault="00273C60">
      <w:r>
        <w:rPr>
          <w:rFonts w:hint="eastAsia"/>
        </w:rPr>
        <w:t>進入輔導團管理介面</w:t>
      </w:r>
    </w:p>
    <w:p w:rsidR="00273C60" w:rsidRDefault="00273C60">
      <w:r>
        <w:rPr>
          <w:rFonts w:hint="eastAsia"/>
        </w:rPr>
        <w:t>選底下的</w:t>
      </w:r>
      <w:r>
        <w:rPr>
          <w:rFonts w:hint="eastAsia"/>
        </w:rPr>
        <w:t xml:space="preserve"> </w:t>
      </w:r>
      <w:r>
        <w:rPr>
          <w:rFonts w:hint="eastAsia"/>
        </w:rPr>
        <w:t>輔導團網站簡介管理</w:t>
      </w:r>
    </w:p>
    <w:p w:rsidR="00273C60" w:rsidRDefault="00273C60">
      <w:r>
        <w:rPr>
          <w:rFonts w:hint="eastAsia"/>
          <w:noProof/>
        </w:rPr>
        <w:drawing>
          <wp:inline distT="0" distB="0" distL="0" distR="0">
            <wp:extent cx="1505160" cy="1971950"/>
            <wp:effectExtent l="0" t="0" r="0" b="952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5160" cy="19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3C60" w:rsidRDefault="00273C60">
      <w:r>
        <w:rPr>
          <w:rFonts w:hint="eastAsia"/>
        </w:rPr>
        <w:t>進去後發現沒有資料</w:t>
      </w:r>
    </w:p>
    <w:p w:rsidR="00273C60" w:rsidRDefault="00273C60">
      <w:r>
        <w:rPr>
          <w:rFonts w:hint="eastAsia"/>
          <w:noProof/>
        </w:rPr>
        <w:drawing>
          <wp:inline distT="0" distB="0" distL="0" distR="0">
            <wp:extent cx="1467055" cy="714475"/>
            <wp:effectExtent l="0" t="0" r="0" b="952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7055" cy="7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3C60" w:rsidRDefault="00273C60">
      <w:r>
        <w:rPr>
          <w:rFonts w:hint="eastAsia"/>
        </w:rPr>
        <w:t>然後選擇</w:t>
      </w:r>
      <w:r>
        <w:rPr>
          <w:rFonts w:hint="eastAsia"/>
        </w:rPr>
        <w:t xml:space="preserve"> </w:t>
      </w:r>
      <w:r>
        <w:t>“</w:t>
      </w:r>
      <w:r>
        <w:rPr>
          <w:rFonts w:hint="eastAsia"/>
        </w:rPr>
        <w:t>國中總召組</w:t>
      </w:r>
      <w:r>
        <w:t>”</w:t>
      </w:r>
    </w:p>
    <w:p w:rsidR="00273C60" w:rsidRDefault="00273C60">
      <w:r>
        <w:rPr>
          <w:rFonts w:hint="eastAsia"/>
        </w:rPr>
        <w:t>就會出現底下的畫面</w:t>
      </w:r>
    </w:p>
    <w:p w:rsidR="00273C60" w:rsidRDefault="00273C60"/>
    <w:p w:rsidR="00781285" w:rsidRDefault="00273C60">
      <w:r>
        <w:rPr>
          <w:noProof/>
        </w:rPr>
        <w:drawing>
          <wp:inline distT="0" distB="0" distL="0" distR="0" wp14:anchorId="4FD46A9C" wp14:editId="562C48B9">
            <wp:extent cx="5274310" cy="511810"/>
            <wp:effectExtent l="0" t="0" r="2540" b="254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1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3C60" w:rsidRDefault="00273C60">
      <w:r>
        <w:rPr>
          <w:rFonts w:hint="eastAsia"/>
        </w:rPr>
        <w:t>選</w:t>
      </w:r>
      <w:r>
        <w:rPr>
          <w:rFonts w:hint="eastAsia"/>
        </w:rPr>
        <w:t xml:space="preserve"> </w:t>
      </w:r>
      <w:r>
        <w:rPr>
          <w:rFonts w:hint="eastAsia"/>
        </w:rPr>
        <w:t>『修』就可以出現編輯畫面修改</w:t>
      </w:r>
    </w:p>
    <w:p w:rsidR="00273C60" w:rsidRDefault="00273C60"/>
    <w:p w:rsidR="00273C60" w:rsidRDefault="00273C60">
      <w:r>
        <w:rPr>
          <w:rFonts w:hint="eastAsia"/>
        </w:rPr>
        <w:t>成果呈現在首頁</w:t>
      </w:r>
      <w:r>
        <w:rPr>
          <w:rFonts w:hint="eastAsia"/>
        </w:rPr>
        <w:t>/</w:t>
      </w:r>
      <w:r>
        <w:rPr>
          <w:rFonts w:hint="eastAsia"/>
        </w:rPr>
        <w:t>訊息</w:t>
      </w:r>
      <w:r>
        <w:rPr>
          <w:rFonts w:hint="eastAsia"/>
        </w:rPr>
        <w:t>/</w:t>
      </w:r>
      <w:r>
        <w:rPr>
          <w:rFonts w:hint="eastAsia"/>
        </w:rPr>
        <w:t>常用連結</w:t>
      </w:r>
    </w:p>
    <w:p w:rsidR="00273C60" w:rsidRDefault="002F5D0C">
      <w:pPr>
        <w:rPr>
          <w:rStyle w:val="a3"/>
        </w:rPr>
      </w:pPr>
      <w:hyperlink r:id="rId7" w:history="1">
        <w:r w:rsidR="00273C60">
          <w:rPr>
            <w:rStyle w:val="a3"/>
          </w:rPr>
          <w:t>http://ceag.tyc.edu.tw/ceag/web_page.php?id=5d65c2dff2e6f</w:t>
        </w:r>
      </w:hyperlink>
    </w:p>
    <w:p w:rsidR="002F5D0C" w:rsidRDefault="002F5D0C">
      <w:pPr>
        <w:rPr>
          <w:rStyle w:val="a3"/>
        </w:rPr>
      </w:pPr>
    </w:p>
    <w:p w:rsidR="002F5D0C" w:rsidRDefault="002F5D0C">
      <w:pPr>
        <w:rPr>
          <w:rStyle w:val="a3"/>
        </w:rPr>
      </w:pPr>
    </w:p>
    <w:p w:rsidR="002F5D0C" w:rsidRDefault="002F5D0C" w:rsidP="002F5D0C">
      <w:r>
        <w:rPr>
          <w:rFonts w:hint="eastAsia"/>
        </w:rPr>
        <w:t>選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愛學網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，點地球上有連結的那個圖</w:t>
      </w:r>
    </w:p>
    <w:p w:rsidR="002F5D0C" w:rsidRDefault="002F5D0C" w:rsidP="002F5D0C"/>
    <w:p w:rsidR="002F5D0C" w:rsidRDefault="002F5D0C" w:rsidP="002F5D0C">
      <w:pPr>
        <w:rPr>
          <w:rFonts w:hint="eastAsia"/>
        </w:rPr>
      </w:pPr>
      <w:r>
        <w:rPr>
          <w:rFonts w:hint="eastAsia"/>
        </w:rPr>
        <w:t>增加連結的方法如下頁</w:t>
      </w:r>
      <w:bookmarkStart w:id="0" w:name="_GoBack"/>
      <w:bookmarkEnd w:id="0"/>
    </w:p>
    <w:p w:rsidR="002F5D0C" w:rsidRDefault="002F5D0C" w:rsidP="002F5D0C">
      <w:r>
        <w:rPr>
          <w:noProof/>
        </w:rPr>
        <w:lastRenderedPageBreak/>
        <w:drawing>
          <wp:inline distT="0" distB="0" distL="0" distR="0" wp14:anchorId="77E83A9F" wp14:editId="231DED75">
            <wp:extent cx="5274310" cy="2966720"/>
            <wp:effectExtent l="0" t="0" r="2540" b="508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5D0C" w:rsidRDefault="002F5D0C" w:rsidP="002F5D0C"/>
    <w:p w:rsidR="002F5D0C" w:rsidRDefault="002F5D0C" w:rsidP="002F5D0C">
      <w:r>
        <w:rPr>
          <w:rFonts w:hint="eastAsia"/>
        </w:rPr>
        <w:t>輸入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愛學網的</w:t>
      </w:r>
      <w:proofErr w:type="gramEnd"/>
      <w:r>
        <w:rPr>
          <w:rFonts w:hint="eastAsia"/>
        </w:rPr>
        <w:t>網址</w:t>
      </w:r>
    </w:p>
    <w:p w:rsidR="002F5D0C" w:rsidRDefault="002F5D0C" w:rsidP="002F5D0C">
      <w:r>
        <w:rPr>
          <w:noProof/>
        </w:rPr>
        <w:drawing>
          <wp:inline distT="0" distB="0" distL="0" distR="0" wp14:anchorId="4E2B798B" wp14:editId="74E2B3BE">
            <wp:extent cx="5274310" cy="2966720"/>
            <wp:effectExtent l="0" t="0" r="2540" b="508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5D0C" w:rsidRDefault="002F5D0C" w:rsidP="002F5D0C">
      <w:r>
        <w:rPr>
          <w:rFonts w:hint="eastAsia"/>
        </w:rPr>
        <w:t>按下確定</w:t>
      </w:r>
    </w:p>
    <w:p w:rsidR="002F5D0C" w:rsidRDefault="002F5D0C"/>
    <w:sectPr w:rsidR="002F5D0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C60"/>
    <w:rsid w:val="00273C60"/>
    <w:rsid w:val="002F5D0C"/>
    <w:rsid w:val="00781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79D8F3-2D4E-4358-B0E5-8C9AB828C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3C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hyperlink" Target="http://ceag.tyc.edu.tw/ceag/web_page.php?id=5d65c2dff2e6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</Words>
  <Characters>243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2019-08-29T05:27:00Z</dcterms:created>
  <dcterms:modified xsi:type="dcterms:W3CDTF">2019-08-29T05:27:00Z</dcterms:modified>
</cp:coreProperties>
</file>