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A29" w:rsidRPr="006E29F6" w:rsidRDefault="00B37A29" w:rsidP="00B37A29">
      <w:pPr>
        <w:spacing w:beforeLines="50" w:before="180" w:afterLines="50" w:after="180" w:line="400" w:lineRule="exact"/>
        <w:rPr>
          <w:rFonts w:eastAsia="標楷體"/>
        </w:rPr>
      </w:pPr>
      <w:r w:rsidRPr="006E29F6">
        <w:rPr>
          <w:rFonts w:eastAsia="標楷體"/>
        </w:rPr>
        <w:t>附表二</w:t>
      </w:r>
    </w:p>
    <w:p w:rsidR="00B37A29" w:rsidRPr="003C1C3F" w:rsidRDefault="00B37A29" w:rsidP="00B37A29">
      <w:pPr>
        <w:spacing w:beforeLines="50" w:before="180" w:afterLines="50" w:after="180" w:line="400" w:lineRule="exact"/>
        <w:jc w:val="center"/>
        <w:rPr>
          <w:rFonts w:eastAsia="標楷體"/>
          <w:spacing w:val="-20"/>
          <w:kern w:val="0"/>
          <w:sz w:val="32"/>
          <w:szCs w:val="32"/>
        </w:rPr>
      </w:pPr>
      <w:r w:rsidRPr="003C1C3F">
        <w:rPr>
          <w:rFonts w:eastAsia="標楷體"/>
          <w:spacing w:val="-20"/>
          <w:kern w:val="0"/>
          <w:sz w:val="32"/>
          <w:szCs w:val="32"/>
        </w:rPr>
        <w:t>桃園市</w:t>
      </w:r>
      <w:r w:rsidRPr="003C1C3F">
        <w:rPr>
          <w:rFonts w:ascii="標楷體" w:eastAsia="標楷體" w:hAnsi="標楷體" w:hint="eastAsia"/>
          <w:sz w:val="32"/>
          <w:szCs w:val="32"/>
        </w:rPr>
        <w:t>107</w:t>
      </w:r>
      <w:r w:rsidRPr="003C1C3F">
        <w:rPr>
          <w:rFonts w:ascii="標楷體" w:eastAsia="標楷體" w:hAnsi="標楷體"/>
          <w:sz w:val="32"/>
          <w:szCs w:val="32"/>
        </w:rPr>
        <w:t>學年度</w:t>
      </w:r>
      <w:r w:rsidRPr="003C1C3F">
        <w:rPr>
          <w:rFonts w:eastAsia="標楷體" w:hint="eastAsia"/>
          <w:spacing w:val="-20"/>
          <w:kern w:val="0"/>
          <w:sz w:val="32"/>
          <w:szCs w:val="32"/>
        </w:rPr>
        <w:t>國民中小學教</w:t>
      </w:r>
      <w:r w:rsidRPr="00790238">
        <w:rPr>
          <w:rFonts w:eastAsia="標楷體" w:hint="eastAsia"/>
          <w:spacing w:val="-20"/>
          <w:kern w:val="0"/>
          <w:sz w:val="32"/>
          <w:szCs w:val="32"/>
        </w:rPr>
        <w:t>師素養導向</w:t>
      </w:r>
      <w:r w:rsidRPr="003C1C3F">
        <w:rPr>
          <w:rFonts w:eastAsia="標楷體" w:hint="eastAsia"/>
          <w:spacing w:val="-20"/>
          <w:kern w:val="0"/>
          <w:sz w:val="32"/>
          <w:szCs w:val="32"/>
        </w:rPr>
        <w:t>優良教學示例獎勵計畫</w:t>
      </w:r>
    </w:p>
    <w:p w:rsidR="00B37A29" w:rsidRDefault="00B37A29" w:rsidP="00B37A29">
      <w:pPr>
        <w:jc w:val="center"/>
        <w:rPr>
          <w:rFonts w:eastAsia="標楷體"/>
          <w:color w:val="FF0000"/>
        </w:rPr>
      </w:pPr>
      <w:r>
        <w:rPr>
          <w:rFonts w:eastAsia="標楷體" w:hint="eastAsia"/>
          <w:spacing w:val="-20"/>
          <w:kern w:val="0"/>
          <w:sz w:val="36"/>
          <w:szCs w:val="36"/>
        </w:rPr>
        <w:t>課程</w:t>
      </w:r>
      <w:r w:rsidRPr="006E29F6">
        <w:rPr>
          <w:rFonts w:eastAsia="標楷體" w:hint="eastAsia"/>
          <w:spacing w:val="-20"/>
          <w:kern w:val="0"/>
          <w:sz w:val="36"/>
          <w:szCs w:val="36"/>
        </w:rPr>
        <w:t>活動設計</w:t>
      </w:r>
    </w:p>
    <w:p w:rsidR="00B37A29" w:rsidRPr="009C08D9" w:rsidRDefault="00B37A29" w:rsidP="00B37A29">
      <w:pPr>
        <w:pStyle w:val="a4"/>
        <w:numPr>
          <w:ilvl w:val="0"/>
          <w:numId w:val="18"/>
        </w:numPr>
        <w:ind w:leftChars="0"/>
        <w:rPr>
          <w:rFonts w:ascii="標楷體" w:eastAsia="標楷體" w:hAnsi="標楷體"/>
          <w:b/>
        </w:rPr>
      </w:pPr>
      <w:r>
        <w:rPr>
          <w:rFonts w:ascii="標楷體" w:eastAsia="標楷體" w:hAnsi="標楷體" w:hint="eastAsia"/>
          <w:b/>
          <w:noProof/>
        </w:rPr>
        <w:drawing>
          <wp:anchor distT="0" distB="0" distL="114300" distR="114300" simplePos="0" relativeHeight="251659264" behindDoc="0" locked="0" layoutInCell="1" allowOverlap="1" wp14:anchorId="28ACC2AA" wp14:editId="06B4B147">
            <wp:simplePos x="0" y="0"/>
            <wp:positionH relativeFrom="margin">
              <wp:posOffset>0</wp:posOffset>
            </wp:positionH>
            <wp:positionV relativeFrom="paragraph">
              <wp:posOffset>481330</wp:posOffset>
            </wp:positionV>
            <wp:extent cx="5756275" cy="1764665"/>
            <wp:effectExtent l="0" t="0" r="0" b="6985"/>
            <wp:wrapSquare wrapText="bothSides"/>
            <wp:docPr id="4" name="資料庫圖表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Pr="009C08D9">
        <w:rPr>
          <w:rFonts w:ascii="標楷體" w:eastAsia="標楷體" w:hAnsi="標楷體" w:hint="eastAsia"/>
          <w:b/>
        </w:rPr>
        <w:t>課程設計理念</w:t>
      </w:r>
    </w:p>
    <w:p w:rsidR="00B37A29" w:rsidRPr="009C08D9" w:rsidRDefault="00B37A29" w:rsidP="00B37A29">
      <w:pPr>
        <w:pStyle w:val="a4"/>
        <w:numPr>
          <w:ilvl w:val="0"/>
          <w:numId w:val="19"/>
        </w:numPr>
        <w:ind w:leftChars="0" w:hanging="338"/>
        <w:rPr>
          <w:rFonts w:ascii="標楷體" w:eastAsia="標楷體" w:hAnsi="標楷體"/>
          <w:u w:val="single"/>
        </w:rPr>
      </w:pPr>
      <w:r>
        <w:rPr>
          <w:rFonts w:ascii="標楷體" w:eastAsia="標楷體" w:hAnsi="標楷體" w:hint="eastAsia"/>
          <w:b/>
          <w:noProof/>
        </w:rPr>
        <mc:AlternateContent>
          <mc:Choice Requires="wps">
            <w:drawing>
              <wp:anchor distT="0" distB="0" distL="114300" distR="114300" simplePos="0" relativeHeight="251660288" behindDoc="0" locked="0" layoutInCell="1" allowOverlap="1" wp14:anchorId="5D01A923" wp14:editId="23C29456">
                <wp:simplePos x="0" y="0"/>
                <wp:positionH relativeFrom="column">
                  <wp:posOffset>85090</wp:posOffset>
                </wp:positionH>
                <wp:positionV relativeFrom="paragraph">
                  <wp:posOffset>1767840</wp:posOffset>
                </wp:positionV>
                <wp:extent cx="890270" cy="635635"/>
                <wp:effectExtent l="0" t="133350" r="5080" b="0"/>
                <wp:wrapNone/>
                <wp:docPr id="15" name="圓角矩形圖說文字 15"/>
                <wp:cNvGraphicFramePr/>
                <a:graphic xmlns:a="http://schemas.openxmlformats.org/drawingml/2006/main">
                  <a:graphicData uri="http://schemas.microsoft.com/office/word/2010/wordprocessingShape">
                    <wps:wsp>
                      <wps:cNvSpPr/>
                      <wps:spPr>
                        <a:xfrm>
                          <a:off x="0" y="0"/>
                          <a:ext cx="890270" cy="635635"/>
                        </a:xfrm>
                        <a:prstGeom prst="wedgeRoundRectCallout">
                          <a:avLst>
                            <a:gd name="adj1" fmla="val -25908"/>
                            <a:gd name="adj2" fmla="val -68979"/>
                            <a:gd name="adj3" fmla="val 16667"/>
                          </a:avLst>
                        </a:prstGeom>
                        <a:solidFill>
                          <a:schemeClr val="accent4">
                            <a:lumMod val="60000"/>
                            <a:lumOff val="40000"/>
                          </a:schemeClr>
                        </a:solidFill>
                        <a:ln>
                          <a:noFill/>
                        </a:ln>
                      </wps:spPr>
                      <wps:style>
                        <a:lnRef idx="0">
                          <a:scrgbClr r="0" g="0" b="0"/>
                        </a:lnRef>
                        <a:fillRef idx="0">
                          <a:scrgbClr r="0" g="0" b="0"/>
                        </a:fillRef>
                        <a:effectRef idx="0">
                          <a:scrgbClr r="0" g="0" b="0"/>
                        </a:effectRef>
                        <a:fontRef idx="minor">
                          <a:schemeClr val="lt1"/>
                        </a:fontRef>
                      </wps:style>
                      <wps:txbx>
                        <w:txbxContent>
                          <w:p w:rsidR="00B37A29" w:rsidRPr="00A0511E" w:rsidRDefault="00B37A29" w:rsidP="00B37A29">
                            <w:pPr>
                              <w:jc w:val="center"/>
                              <w:rPr>
                                <w:color w:val="3B3838" w:themeColor="background2" w:themeShade="40"/>
                              </w:rPr>
                            </w:pPr>
                            <w:r w:rsidRPr="00A0511E">
                              <w:rPr>
                                <w:rFonts w:ascii="標楷體" w:eastAsia="標楷體" w:hAnsi="標楷體" w:hint="eastAsia"/>
                                <w:b/>
                                <w:color w:val="3B3838" w:themeColor="background2" w:themeShade="40"/>
                              </w:rPr>
                              <w:t>學校科普課程資源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01A923"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圓角矩形圖說文字 15" o:spid="_x0000_s1026" type="#_x0000_t62" style="position:absolute;left:0;text-align:left;margin-left:6.7pt;margin-top:139.2pt;width:70.1pt;height:5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" adj="5204,-4099" fillcolor="#ffd966 [1943]" stroked="f">
                <v:textbox>
                  <w:txbxContent>
                    <w:p w:rsidR="00B37A29" w:rsidRPr="00A0511E" w:rsidRDefault="00B37A29" w:rsidP="00B37A29">
                      <w:pPr>
                        <w:jc w:val="center"/>
                        <w:rPr>
                          <w:color w:val="3B3838" w:themeColor="background2" w:themeShade="40"/>
                        </w:rPr>
                      </w:pPr>
                      <w:r w:rsidRPr="00A0511E">
                        <w:rPr>
                          <w:rFonts w:ascii="標楷體" w:eastAsia="標楷體" w:hAnsi="標楷體" w:hint="eastAsia"/>
                          <w:b/>
                          <w:color w:val="3B3838" w:themeColor="background2" w:themeShade="40"/>
                        </w:rPr>
                        <w:t>學校科普課程資源</w:t>
                      </w:r>
                    </w:p>
                  </w:txbxContent>
                </v:textbox>
              </v:shape>
            </w:pict>
          </mc:Fallback>
        </mc:AlternateContent>
      </w:r>
      <w:r>
        <w:rPr>
          <w:rFonts w:ascii="標楷體" w:eastAsia="標楷體" w:hAnsi="標楷體" w:hint="eastAsia"/>
          <w:b/>
          <w:noProof/>
        </w:rPr>
        <mc:AlternateContent>
          <mc:Choice Requires="wps">
            <w:drawing>
              <wp:anchor distT="0" distB="0" distL="114300" distR="114300" simplePos="0" relativeHeight="251661312" behindDoc="0" locked="0" layoutInCell="1" allowOverlap="1" wp14:anchorId="7AC15AF0" wp14:editId="66CAB620">
                <wp:simplePos x="0" y="0"/>
                <wp:positionH relativeFrom="column">
                  <wp:posOffset>1516380</wp:posOffset>
                </wp:positionH>
                <wp:positionV relativeFrom="paragraph">
                  <wp:posOffset>1768144</wp:posOffset>
                </wp:positionV>
                <wp:extent cx="890270" cy="635635"/>
                <wp:effectExtent l="0" t="114300" r="5080" b="0"/>
                <wp:wrapNone/>
                <wp:docPr id="19" name="圓角矩形圖說文字 19"/>
                <wp:cNvGraphicFramePr/>
                <a:graphic xmlns:a="http://schemas.openxmlformats.org/drawingml/2006/main">
                  <a:graphicData uri="http://schemas.microsoft.com/office/word/2010/wordprocessingShape">
                    <wps:wsp>
                      <wps:cNvSpPr/>
                      <wps:spPr>
                        <a:xfrm>
                          <a:off x="0" y="0"/>
                          <a:ext cx="890270" cy="635635"/>
                        </a:xfrm>
                        <a:prstGeom prst="wedgeRoundRectCallout">
                          <a:avLst>
                            <a:gd name="adj1" fmla="val -14297"/>
                            <a:gd name="adj2" fmla="val -66376"/>
                            <a:gd name="adj3" fmla="val 16667"/>
                          </a:avLst>
                        </a:prstGeom>
                        <a:solidFill>
                          <a:schemeClr val="accent6">
                            <a:lumMod val="60000"/>
                            <a:lumOff val="40000"/>
                          </a:schemeClr>
                        </a:solidFill>
                        <a:ln>
                          <a:noFill/>
                        </a:ln>
                      </wps:spPr>
                      <wps:style>
                        <a:lnRef idx="0">
                          <a:scrgbClr r="0" g="0" b="0"/>
                        </a:lnRef>
                        <a:fillRef idx="0">
                          <a:scrgbClr r="0" g="0" b="0"/>
                        </a:fillRef>
                        <a:effectRef idx="0">
                          <a:scrgbClr r="0" g="0" b="0"/>
                        </a:effectRef>
                        <a:fontRef idx="minor">
                          <a:schemeClr val="lt1"/>
                        </a:fontRef>
                      </wps:style>
                      <wps:txbx>
                        <w:txbxContent>
                          <w:p w:rsidR="00B37A29" w:rsidRDefault="00B37A29" w:rsidP="00B37A29">
                            <w:pPr>
                              <w:jc w:val="center"/>
                              <w:rPr>
                                <w:rFonts w:ascii="標楷體" w:eastAsia="標楷體" w:hAnsi="標楷體"/>
                                <w:b/>
                                <w:color w:val="3B3838" w:themeColor="background2" w:themeShade="40"/>
                              </w:rPr>
                            </w:pPr>
                            <w:r w:rsidRPr="00A0511E">
                              <w:rPr>
                                <w:rFonts w:ascii="標楷體" w:eastAsia="標楷體" w:hAnsi="標楷體" w:hint="eastAsia"/>
                                <w:b/>
                                <w:color w:val="3B3838" w:themeColor="background2" w:themeShade="40"/>
                              </w:rPr>
                              <w:t>社區</w:t>
                            </w:r>
                          </w:p>
                          <w:p w:rsidR="00B37A29" w:rsidRPr="00A0511E" w:rsidRDefault="00B37A29" w:rsidP="00B37A29">
                            <w:pPr>
                              <w:jc w:val="center"/>
                              <w:rPr>
                                <w:color w:val="3B3838" w:themeColor="background2" w:themeShade="40"/>
                              </w:rPr>
                            </w:pPr>
                            <w:r w:rsidRPr="00A0511E">
                              <w:rPr>
                                <w:rFonts w:ascii="標楷體" w:eastAsia="標楷體" w:hAnsi="標楷體" w:hint="eastAsia"/>
                                <w:b/>
                                <w:color w:val="3B3838" w:themeColor="background2" w:themeShade="40"/>
                              </w:rPr>
                              <w:t>資源背景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15AF0" id="圓角矩形圖說文字 19" o:spid="_x0000_s1027" type="#_x0000_t62" style="position:absolute;left:0;text-align:left;margin-left:119.4pt;margin-top:139.2pt;width:70.1pt;height:5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" adj="7712,-3537" fillcolor="#a8d08d [1945]" stroked="f">
                <v:textbox>
                  <w:txbxContent>
                    <w:p w:rsidR="00B37A29" w:rsidRDefault="00B37A29" w:rsidP="00B37A29">
                      <w:pPr>
                        <w:jc w:val="center"/>
                        <w:rPr>
                          <w:rFonts w:ascii="標楷體" w:eastAsia="標楷體" w:hAnsi="標楷體"/>
                          <w:b/>
                          <w:color w:val="3B3838" w:themeColor="background2" w:themeShade="40"/>
                        </w:rPr>
                      </w:pPr>
                      <w:r w:rsidRPr="00A0511E">
                        <w:rPr>
                          <w:rFonts w:ascii="標楷體" w:eastAsia="標楷體" w:hAnsi="標楷體" w:hint="eastAsia"/>
                          <w:b/>
                          <w:color w:val="3B3838" w:themeColor="background2" w:themeShade="40"/>
                        </w:rPr>
                        <w:t>社區</w:t>
                      </w:r>
                    </w:p>
                    <w:p w:rsidR="00B37A29" w:rsidRPr="00A0511E" w:rsidRDefault="00B37A29" w:rsidP="00B37A29">
                      <w:pPr>
                        <w:jc w:val="center"/>
                        <w:rPr>
                          <w:color w:val="3B3838" w:themeColor="background2" w:themeShade="40"/>
                        </w:rPr>
                      </w:pPr>
                      <w:r w:rsidRPr="00A0511E">
                        <w:rPr>
                          <w:rFonts w:ascii="標楷體" w:eastAsia="標楷體" w:hAnsi="標楷體" w:hint="eastAsia"/>
                          <w:b/>
                          <w:color w:val="3B3838" w:themeColor="background2" w:themeShade="40"/>
                        </w:rPr>
                        <w:t>資源背景</w:t>
                      </w:r>
                    </w:p>
                  </w:txbxContent>
                </v:textbox>
              </v:shape>
            </w:pict>
          </mc:Fallback>
        </mc:AlternateContent>
      </w:r>
      <w:r>
        <w:rPr>
          <w:rFonts w:ascii="標楷體" w:eastAsia="標楷體" w:hAnsi="標楷體" w:hint="eastAsia"/>
          <w:b/>
          <w:noProof/>
        </w:rPr>
        <mc:AlternateContent>
          <mc:Choice Requires="wps">
            <w:drawing>
              <wp:anchor distT="0" distB="0" distL="114300" distR="114300" simplePos="0" relativeHeight="251662336" behindDoc="0" locked="0" layoutInCell="1" allowOverlap="1" wp14:anchorId="09B9DD18" wp14:editId="3A6391AC">
                <wp:simplePos x="0" y="0"/>
                <wp:positionH relativeFrom="column">
                  <wp:posOffset>2837815</wp:posOffset>
                </wp:positionH>
                <wp:positionV relativeFrom="paragraph">
                  <wp:posOffset>1735759</wp:posOffset>
                </wp:positionV>
                <wp:extent cx="890270" cy="628015"/>
                <wp:effectExtent l="0" t="114300" r="5080" b="635"/>
                <wp:wrapNone/>
                <wp:docPr id="22" name="圓角矩形圖說文字 22"/>
                <wp:cNvGraphicFramePr/>
                <a:graphic xmlns:a="http://schemas.openxmlformats.org/drawingml/2006/main">
                  <a:graphicData uri="http://schemas.microsoft.com/office/word/2010/wordprocessingShape">
                    <wps:wsp>
                      <wps:cNvSpPr/>
                      <wps:spPr>
                        <a:xfrm>
                          <a:off x="0" y="0"/>
                          <a:ext cx="890270" cy="628015"/>
                        </a:xfrm>
                        <a:prstGeom prst="wedgeRoundRectCallout">
                          <a:avLst>
                            <a:gd name="adj1" fmla="val 20535"/>
                            <a:gd name="adj2" fmla="val -67627"/>
                            <a:gd name="adj3" fmla="val 16667"/>
                          </a:avLst>
                        </a:prstGeom>
                        <a:solidFill>
                          <a:schemeClr val="accent1">
                            <a:lumMod val="60000"/>
                            <a:lumOff val="40000"/>
                          </a:schemeClr>
                        </a:solidFill>
                        <a:ln>
                          <a:noFill/>
                        </a:ln>
                      </wps:spPr>
                      <wps:style>
                        <a:lnRef idx="0">
                          <a:scrgbClr r="0" g="0" b="0"/>
                        </a:lnRef>
                        <a:fillRef idx="0">
                          <a:scrgbClr r="0" g="0" b="0"/>
                        </a:fillRef>
                        <a:effectRef idx="0">
                          <a:scrgbClr r="0" g="0" b="0"/>
                        </a:effectRef>
                        <a:fontRef idx="minor">
                          <a:schemeClr val="lt1"/>
                        </a:fontRef>
                      </wps:style>
                      <wps:txbx>
                        <w:txbxContent>
                          <w:p w:rsidR="00B37A29" w:rsidRDefault="00B37A29" w:rsidP="00B37A29">
                            <w:pPr>
                              <w:jc w:val="center"/>
                              <w:rPr>
                                <w:rFonts w:ascii="標楷體" w:eastAsia="標楷體" w:hAnsi="標楷體"/>
                                <w:b/>
                                <w:color w:val="3B3838" w:themeColor="background2" w:themeShade="40"/>
                              </w:rPr>
                            </w:pPr>
                            <w:r w:rsidRPr="00A0511E">
                              <w:rPr>
                                <w:rFonts w:ascii="標楷體" w:eastAsia="標楷體" w:hAnsi="標楷體" w:hint="eastAsia"/>
                                <w:b/>
                                <w:color w:val="3B3838" w:themeColor="background2" w:themeShade="40"/>
                              </w:rPr>
                              <w:t>日本</w:t>
                            </w:r>
                          </w:p>
                          <w:p w:rsidR="00B37A29" w:rsidRPr="00A0511E" w:rsidRDefault="00B37A29" w:rsidP="00B37A29">
                            <w:pPr>
                              <w:jc w:val="center"/>
                              <w:rPr>
                                <w:color w:val="3B3838" w:themeColor="background2" w:themeShade="40"/>
                              </w:rPr>
                            </w:pPr>
                            <w:r w:rsidRPr="00A0511E">
                              <w:rPr>
                                <w:rFonts w:ascii="標楷體" w:eastAsia="標楷體" w:hAnsi="標楷體" w:hint="eastAsia"/>
                                <w:b/>
                                <w:color w:val="3B3838" w:themeColor="background2" w:themeShade="40"/>
                              </w:rPr>
                              <w:t>靜電農械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9DD18" id="圓角矩形圖說文字 22" o:spid="_x0000_s1028" type="#_x0000_t62" style="position:absolute;left:0;text-align:left;margin-left:223.45pt;margin-top:136.65pt;width:70.1pt;height:4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" adj="15236,-3807" fillcolor="#9cc2e5 [1940]" stroked="f">
                <v:textbox>
                  <w:txbxContent>
                    <w:p w:rsidR="00B37A29" w:rsidRDefault="00B37A29" w:rsidP="00B37A29">
                      <w:pPr>
                        <w:jc w:val="center"/>
                        <w:rPr>
                          <w:rFonts w:ascii="標楷體" w:eastAsia="標楷體" w:hAnsi="標楷體"/>
                          <w:b/>
                          <w:color w:val="3B3838" w:themeColor="background2" w:themeShade="40"/>
                        </w:rPr>
                      </w:pPr>
                      <w:r w:rsidRPr="00A0511E">
                        <w:rPr>
                          <w:rFonts w:ascii="標楷體" w:eastAsia="標楷體" w:hAnsi="標楷體" w:hint="eastAsia"/>
                          <w:b/>
                          <w:color w:val="3B3838" w:themeColor="background2" w:themeShade="40"/>
                        </w:rPr>
                        <w:t>日本</w:t>
                      </w:r>
                    </w:p>
                    <w:p w:rsidR="00B37A29" w:rsidRPr="00A0511E" w:rsidRDefault="00B37A29" w:rsidP="00B37A29">
                      <w:pPr>
                        <w:jc w:val="center"/>
                        <w:rPr>
                          <w:color w:val="3B3838" w:themeColor="background2" w:themeShade="40"/>
                        </w:rPr>
                      </w:pPr>
                      <w:r w:rsidRPr="00A0511E">
                        <w:rPr>
                          <w:rFonts w:ascii="標楷體" w:eastAsia="標楷體" w:hAnsi="標楷體" w:hint="eastAsia"/>
                          <w:b/>
                          <w:color w:val="3B3838" w:themeColor="background2" w:themeShade="40"/>
                        </w:rPr>
                        <w:t>靜電農械</w:t>
                      </w:r>
                    </w:p>
                  </w:txbxContent>
                </v:textbox>
              </v:shape>
            </w:pict>
          </mc:Fallback>
        </mc:AlternateContent>
      </w:r>
      <w:r w:rsidRPr="009C08D9">
        <w:rPr>
          <w:rFonts w:ascii="標楷體" w:eastAsia="標楷體" w:hAnsi="標楷體" w:hint="eastAsia"/>
          <w:u w:val="single"/>
        </w:rPr>
        <w:t>課程設計元素</w:t>
      </w:r>
    </w:p>
    <w:p w:rsidR="00B37A29" w:rsidRPr="009C08D9" w:rsidRDefault="00B37A29" w:rsidP="00B37A29">
      <w:pPr>
        <w:pStyle w:val="a4"/>
        <w:ind w:leftChars="0"/>
        <w:rPr>
          <w:rFonts w:ascii="標楷體" w:eastAsia="標楷體" w:hAnsi="標楷體"/>
          <w:b/>
        </w:rPr>
      </w:pPr>
    </w:p>
    <w:p w:rsidR="00B37A29" w:rsidRDefault="00B37A29" w:rsidP="00B37A29">
      <w:pPr>
        <w:pStyle w:val="a4"/>
        <w:ind w:leftChars="0" w:left="510"/>
        <w:rPr>
          <w:rFonts w:ascii="標楷體" w:eastAsia="標楷體" w:hAnsi="標楷體"/>
          <w:b/>
        </w:rPr>
      </w:pPr>
    </w:p>
    <w:p w:rsidR="00B37A29" w:rsidRPr="00CE3A9D" w:rsidRDefault="00B37A29" w:rsidP="00B37A29">
      <w:pPr>
        <w:pStyle w:val="a4"/>
        <w:numPr>
          <w:ilvl w:val="0"/>
          <w:numId w:val="16"/>
        </w:numPr>
        <w:ind w:leftChars="0" w:hanging="338"/>
        <w:rPr>
          <w:rFonts w:ascii="標楷體" w:eastAsia="標楷體" w:hAnsi="標楷體"/>
        </w:rPr>
      </w:pPr>
      <w:r w:rsidRPr="00CE3A9D">
        <w:rPr>
          <w:rFonts w:ascii="標楷體" w:eastAsia="標楷體" w:hAnsi="標楷體" w:hint="eastAsia"/>
          <w:u w:val="single"/>
        </w:rPr>
        <w:t>學校背景簡介</w:t>
      </w:r>
    </w:p>
    <w:p w:rsidR="00B37A29" w:rsidRDefault="00B37A29" w:rsidP="00B37A29">
      <w:pPr>
        <w:ind w:firstLine="480"/>
        <w:rPr>
          <w:rFonts w:ascii="標楷體" w:eastAsia="標楷體" w:hAnsi="標楷體"/>
          <w:color w:val="000000"/>
          <w:szCs w:val="28"/>
        </w:rPr>
      </w:pPr>
      <w:r w:rsidRPr="00D95063">
        <w:rPr>
          <w:rFonts w:ascii="標楷體" w:eastAsia="標楷體" w:hAnsi="標楷體" w:hint="eastAsia"/>
          <w:color w:val="000000"/>
          <w:szCs w:val="28"/>
        </w:rPr>
        <w:t>桃園市溪海國小</w:t>
      </w:r>
      <w:r>
        <w:rPr>
          <w:rFonts w:ascii="標楷體" w:eastAsia="標楷體" w:hAnsi="標楷體" w:hint="eastAsia"/>
        </w:rPr>
        <w:t>位於桃園市的大園區，</w:t>
      </w:r>
      <w:r w:rsidRPr="00D95063">
        <w:rPr>
          <w:rFonts w:ascii="標楷體" w:eastAsia="標楷體" w:hAnsi="標楷體" w:hint="eastAsia"/>
          <w:color w:val="000000"/>
          <w:szCs w:val="28"/>
        </w:rPr>
        <w:t>地處桃園市偏遠地區，全校共十</w:t>
      </w:r>
      <w:r>
        <w:rPr>
          <w:rFonts w:ascii="標楷體" w:eastAsia="標楷體" w:hAnsi="標楷體" w:hint="eastAsia"/>
          <w:color w:val="000000"/>
          <w:szCs w:val="28"/>
        </w:rPr>
        <w:t>三</w:t>
      </w:r>
      <w:proofErr w:type="gramStart"/>
      <w:r w:rsidRPr="00D95063">
        <w:rPr>
          <w:rFonts w:ascii="標楷體" w:eastAsia="標楷體" w:hAnsi="標楷體" w:hint="eastAsia"/>
          <w:color w:val="000000"/>
          <w:szCs w:val="28"/>
        </w:rPr>
        <w:t>個</w:t>
      </w:r>
      <w:proofErr w:type="gramEnd"/>
      <w:r w:rsidRPr="00D95063">
        <w:rPr>
          <w:rFonts w:ascii="標楷體" w:eastAsia="標楷體" w:hAnsi="標楷體" w:hint="eastAsia"/>
          <w:color w:val="000000"/>
          <w:szCs w:val="28"/>
        </w:rPr>
        <w:t>班級的中小型學校，相較都會區學校學生家境</w:t>
      </w:r>
      <w:r>
        <w:rPr>
          <w:rFonts w:ascii="標楷體" w:eastAsia="標楷體" w:hAnsi="標楷體" w:hint="eastAsia"/>
          <w:color w:val="000000"/>
          <w:szCs w:val="28"/>
        </w:rPr>
        <w:t>普遍</w:t>
      </w:r>
      <w:r w:rsidRPr="00D95063">
        <w:rPr>
          <w:rFonts w:ascii="標楷體" w:eastAsia="標楷體" w:hAnsi="標楷體" w:hint="eastAsia"/>
          <w:color w:val="000000"/>
          <w:szCs w:val="28"/>
        </w:rPr>
        <w:t>較不富裕</w:t>
      </w:r>
      <w:r>
        <w:rPr>
          <w:rFonts w:ascii="標楷體" w:eastAsia="標楷體" w:hAnsi="標楷體" w:hint="eastAsia"/>
          <w:color w:val="000000"/>
          <w:szCs w:val="28"/>
        </w:rPr>
        <w:t>。再加上學校內的弱勢學生(原住民家庭、新住民家庭、中低收入戶家庭、</w:t>
      </w:r>
      <w:r w:rsidRPr="00730869">
        <w:rPr>
          <w:rFonts w:ascii="標楷體" w:eastAsia="標楷體" w:hAnsi="標楷體" w:hint="eastAsia"/>
          <w:color w:val="000000"/>
          <w:szCs w:val="28"/>
        </w:rPr>
        <w:t>兒童及少年安置教養機構</w:t>
      </w:r>
      <w:r>
        <w:rPr>
          <w:rFonts w:ascii="標楷體" w:eastAsia="標楷體" w:hAnsi="標楷體" w:hint="eastAsia"/>
          <w:color w:val="000000"/>
          <w:szCs w:val="28"/>
        </w:rPr>
        <w:t>、特殊教育、隔代教養</w:t>
      </w:r>
      <w:r>
        <w:rPr>
          <w:rFonts w:ascii="標楷體" w:eastAsia="標楷體" w:hAnsi="標楷體"/>
          <w:color w:val="000000"/>
          <w:szCs w:val="28"/>
        </w:rPr>
        <w:t>…</w:t>
      </w:r>
      <w:r>
        <w:rPr>
          <w:rFonts w:ascii="標楷體" w:eastAsia="標楷體" w:hAnsi="標楷體" w:hint="eastAsia"/>
          <w:color w:val="000000"/>
          <w:szCs w:val="28"/>
        </w:rPr>
        <w:t>等)比例高達六成五，構成屬於教育M型化弱勢</w:t>
      </w:r>
      <w:r w:rsidRPr="007B64FA">
        <w:rPr>
          <w:rFonts w:ascii="標楷體" w:eastAsia="標楷體" w:hAnsi="標楷體" w:hint="eastAsia"/>
          <w:color w:val="000000"/>
          <w:szCs w:val="28"/>
        </w:rPr>
        <w:t>極端</w:t>
      </w:r>
      <w:r>
        <w:rPr>
          <w:rFonts w:ascii="標楷體" w:eastAsia="標楷體" w:hAnsi="標楷體" w:hint="eastAsia"/>
          <w:color w:val="000000"/>
          <w:szCs w:val="28"/>
        </w:rPr>
        <w:t>的典型代表。而學生之間能力落差大、文化刺激普遍不足，教師在教學設計上須顧及文化刺激的補足、課程廣度與深度拿捏，同時兼顧引起孩子對課程產生興趣。因此自然課程中除了圖解科學原理、真實科學影片應用外，也安排了許多動手做的實驗，最後再以</w:t>
      </w:r>
      <w:proofErr w:type="spellStart"/>
      <w:r>
        <w:rPr>
          <w:rFonts w:ascii="標楷體" w:eastAsia="標楷體" w:hAnsi="標楷體" w:hint="eastAsia"/>
          <w:color w:val="000000"/>
          <w:szCs w:val="28"/>
        </w:rPr>
        <w:t>Khoot</w:t>
      </w:r>
      <w:proofErr w:type="spellEnd"/>
      <w:r>
        <w:rPr>
          <w:rFonts w:ascii="標楷體" w:eastAsia="標楷體" w:hAnsi="標楷體" w:hint="eastAsia"/>
          <w:color w:val="000000"/>
          <w:szCs w:val="28"/>
        </w:rPr>
        <w:t>團體競賽做總結性評量。</w:t>
      </w:r>
      <w:r>
        <w:rPr>
          <w:rFonts w:ascii="標楷體" w:eastAsia="標楷體" w:hAnsi="標楷體"/>
          <w:color w:val="000000"/>
          <w:szCs w:val="28"/>
        </w:rPr>
        <w:br/>
      </w:r>
    </w:p>
    <w:p w:rsidR="00B37A29" w:rsidRPr="00CE3A9D" w:rsidRDefault="00B37A29" w:rsidP="00B37A29">
      <w:pPr>
        <w:pStyle w:val="a4"/>
        <w:numPr>
          <w:ilvl w:val="0"/>
          <w:numId w:val="16"/>
        </w:numPr>
        <w:ind w:leftChars="0" w:left="0" w:firstLine="142"/>
        <w:rPr>
          <w:rFonts w:ascii="標楷體" w:eastAsia="標楷體" w:hAnsi="標楷體"/>
        </w:rPr>
      </w:pPr>
      <w:r w:rsidRPr="00CE3A9D">
        <w:rPr>
          <w:rFonts w:ascii="標楷體" w:eastAsia="標楷體" w:hAnsi="標楷體" w:hint="eastAsia"/>
          <w:color w:val="000000"/>
          <w:szCs w:val="28"/>
          <w:u w:val="single"/>
        </w:rPr>
        <w:t>學區背景簡介</w:t>
      </w:r>
      <w:r w:rsidRPr="00CE3A9D">
        <w:rPr>
          <w:rFonts w:ascii="標楷體" w:eastAsia="標楷體" w:hAnsi="標楷體"/>
          <w:color w:val="000000"/>
          <w:szCs w:val="28"/>
        </w:rPr>
        <w:br/>
      </w:r>
      <w:r w:rsidRPr="00CE3A9D">
        <w:rPr>
          <w:rFonts w:ascii="標楷體" w:eastAsia="標楷體" w:hAnsi="標楷體" w:hint="eastAsia"/>
        </w:rPr>
        <w:t xml:space="preserve">    學區內的「溪海休閒農業園區」</w:t>
      </w:r>
      <w:proofErr w:type="gramStart"/>
      <w:r w:rsidRPr="00CE3A9D">
        <w:rPr>
          <w:rFonts w:ascii="標楷體" w:eastAsia="標楷體" w:hAnsi="標楷體" w:hint="eastAsia"/>
        </w:rPr>
        <w:t>—</w:t>
      </w:r>
      <w:proofErr w:type="gramEnd"/>
      <w:r w:rsidRPr="00CE3A9D">
        <w:rPr>
          <w:rFonts w:ascii="標楷體" w:eastAsia="標楷體" w:hAnsi="標楷體" w:hint="eastAsia"/>
        </w:rPr>
        <w:t>供應</w:t>
      </w:r>
      <w:proofErr w:type="gramStart"/>
      <w:r w:rsidRPr="00CE3A9D">
        <w:rPr>
          <w:rFonts w:ascii="標楷體" w:eastAsia="標楷體" w:hAnsi="標楷體" w:hint="eastAsia"/>
          <w:b/>
        </w:rPr>
        <w:t>台北花博</w:t>
      </w:r>
      <w:proofErr w:type="gramEnd"/>
      <w:r w:rsidRPr="00CE3A9D">
        <w:rPr>
          <w:rFonts w:ascii="標楷體" w:eastAsia="標楷體" w:hAnsi="標楷體" w:hint="eastAsia"/>
        </w:rPr>
        <w:t>、</w:t>
      </w:r>
      <w:r w:rsidRPr="00CE3A9D">
        <w:rPr>
          <w:rFonts w:ascii="標楷體" w:eastAsia="標楷體" w:hAnsi="標楷體" w:hint="eastAsia"/>
          <w:b/>
          <w:color w:val="000000" w:themeColor="text1"/>
        </w:rPr>
        <w:t>台中新社</w:t>
      </w:r>
      <w:proofErr w:type="gramStart"/>
      <w:r w:rsidRPr="00CE3A9D">
        <w:rPr>
          <w:rFonts w:ascii="標楷體" w:eastAsia="標楷體" w:hAnsi="標楷體" w:hint="eastAsia"/>
          <w:b/>
          <w:color w:val="000000" w:themeColor="text1"/>
        </w:rPr>
        <w:t>花海節</w:t>
      </w:r>
      <w:r w:rsidRPr="00CE3A9D">
        <w:rPr>
          <w:rFonts w:ascii="標楷體" w:eastAsia="標楷體" w:hAnsi="標楷體" w:hint="eastAsia"/>
        </w:rPr>
        <w:t>所</w:t>
      </w:r>
      <w:proofErr w:type="gramEnd"/>
      <w:r w:rsidRPr="00CE3A9D">
        <w:rPr>
          <w:rFonts w:ascii="標楷體" w:eastAsia="標楷體" w:hAnsi="標楷體" w:hint="eastAsia"/>
        </w:rPr>
        <w:t>採用的花卉、更是「</w:t>
      </w:r>
      <w:r w:rsidRPr="00CE3A9D">
        <w:rPr>
          <w:rFonts w:ascii="標楷體" w:eastAsia="標楷體" w:hAnsi="標楷體" w:hint="eastAsia"/>
          <w:b/>
        </w:rPr>
        <w:t>2019桃園彩色</w:t>
      </w:r>
      <w:proofErr w:type="gramStart"/>
      <w:r w:rsidRPr="00CE3A9D">
        <w:rPr>
          <w:rFonts w:ascii="標楷體" w:eastAsia="標楷體" w:hAnsi="標楷體" w:hint="eastAsia"/>
          <w:b/>
        </w:rPr>
        <w:t>海芋季</w:t>
      </w:r>
      <w:proofErr w:type="gramEnd"/>
      <w:r w:rsidRPr="00CE3A9D">
        <w:rPr>
          <w:rFonts w:ascii="標楷體" w:eastAsia="標楷體" w:hAnsi="標楷體" w:hint="eastAsia"/>
        </w:rPr>
        <w:t>」舉辦地。因此社區居民大部分從事與農業相關工作，孩子們閒暇時幫忙農</w:t>
      </w:r>
      <w:proofErr w:type="gramStart"/>
      <w:r w:rsidRPr="00CE3A9D">
        <w:rPr>
          <w:rFonts w:ascii="標楷體" w:eastAsia="標楷體" w:hAnsi="標楷體" w:hint="eastAsia"/>
        </w:rPr>
        <w:t>務</w:t>
      </w:r>
      <w:proofErr w:type="gramEnd"/>
      <w:r w:rsidRPr="00CE3A9D">
        <w:rPr>
          <w:rFonts w:ascii="標楷體" w:eastAsia="標楷體" w:hAnsi="標楷體" w:hint="eastAsia"/>
        </w:rPr>
        <w:t>，對農事幫忙更是熟悉。課程設計從孩子們的農作生活經驗出發，學習貼近生活的教材，課後又能活用所學</w:t>
      </w:r>
      <w:r>
        <w:rPr>
          <w:rFonts w:ascii="標楷體" w:eastAsia="標楷體" w:hAnsi="標楷體" w:hint="eastAsia"/>
        </w:rPr>
        <w:t>帶回家中</w:t>
      </w:r>
      <w:r w:rsidRPr="00CE3A9D">
        <w:rPr>
          <w:rFonts w:ascii="標楷體" w:eastAsia="標楷體" w:hAnsi="標楷體" w:hint="eastAsia"/>
        </w:rPr>
        <w:t>。</w:t>
      </w:r>
    </w:p>
    <w:p w:rsidR="00B37A29" w:rsidRDefault="00B37A29" w:rsidP="00B37A29">
      <w:pPr>
        <w:rPr>
          <w:rFonts w:ascii="標楷體" w:eastAsia="標楷體" w:hAnsi="標楷體"/>
        </w:rPr>
      </w:pPr>
    </w:p>
    <w:p w:rsidR="00B37A29" w:rsidRPr="00CE3A9D" w:rsidRDefault="00B37A29" w:rsidP="00B37A29">
      <w:pPr>
        <w:pStyle w:val="a4"/>
        <w:numPr>
          <w:ilvl w:val="0"/>
          <w:numId w:val="16"/>
        </w:numPr>
        <w:ind w:leftChars="0" w:hanging="338"/>
        <w:rPr>
          <w:rFonts w:ascii="標楷體" w:eastAsia="標楷體" w:hAnsi="標楷體"/>
        </w:rPr>
      </w:pPr>
      <w:r w:rsidRPr="00CE3A9D">
        <w:rPr>
          <w:rFonts w:ascii="標楷體" w:eastAsia="標楷體" w:hAnsi="標楷體" w:hint="eastAsia"/>
          <w:u w:val="single"/>
        </w:rPr>
        <w:t>課程設計發想</w:t>
      </w:r>
    </w:p>
    <w:p w:rsidR="00B37A29" w:rsidRDefault="00B37A29" w:rsidP="00B37A29">
      <w:pPr>
        <w:ind w:firstLine="480"/>
        <w:rPr>
          <w:rFonts w:ascii="標楷體" w:eastAsia="標楷體" w:hAnsi="標楷體"/>
        </w:rPr>
      </w:pPr>
      <w:r>
        <w:rPr>
          <w:rFonts w:ascii="標楷體" w:eastAsia="標楷體" w:hAnsi="標楷體" w:hint="eastAsia"/>
        </w:rPr>
        <w:t>因為對美的追求，而產生花卉種植的高經濟性產業。照顧前期需投入較高成本的人力、物力去照顧花卉。種植花卉需要較高的農業技術，所以有較高的經濟回報率。「彩色海芋」</w:t>
      </w:r>
      <w:r w:rsidRPr="00FD6146">
        <w:rPr>
          <w:rFonts w:ascii="標楷體" w:eastAsia="標楷體" w:hAnsi="標楷體" w:hint="eastAsia"/>
        </w:rPr>
        <w:t>色彩鮮麗，</w:t>
      </w:r>
      <w:r>
        <w:rPr>
          <w:rFonts w:ascii="標楷體" w:eastAsia="標楷體" w:hAnsi="標楷體" w:hint="eastAsia"/>
        </w:rPr>
        <w:t>且</w:t>
      </w:r>
      <w:r w:rsidRPr="00FD6146">
        <w:rPr>
          <w:rFonts w:ascii="標楷體" w:eastAsia="標楷體" w:hAnsi="標楷體" w:hint="eastAsia"/>
        </w:rPr>
        <w:t>具有極耐久的瓶插壽命，但因栽培困難花產量少</w:t>
      </w:r>
      <w:r>
        <w:rPr>
          <w:rFonts w:ascii="標楷體" w:eastAsia="標楷體" w:hAnsi="標楷體" w:hint="eastAsia"/>
        </w:rPr>
        <w:t>而</w:t>
      </w:r>
      <w:r w:rsidRPr="00FD6146">
        <w:rPr>
          <w:rFonts w:ascii="標楷體" w:eastAsia="標楷體" w:hAnsi="標楷體" w:hint="eastAsia"/>
        </w:rPr>
        <w:t>價位高，</w:t>
      </w:r>
      <w:r>
        <w:rPr>
          <w:rFonts w:ascii="標楷體" w:eastAsia="標楷體" w:hAnsi="標楷體" w:hint="eastAsia"/>
        </w:rPr>
        <w:t>是</w:t>
      </w:r>
      <w:r w:rsidRPr="00FD6146">
        <w:rPr>
          <w:rFonts w:ascii="標楷體" w:eastAsia="標楷體" w:hAnsi="標楷體" w:hint="eastAsia"/>
        </w:rPr>
        <w:t>高風險的花卉產業。綜觀世界各地彩色</w:t>
      </w:r>
      <w:r>
        <w:rPr>
          <w:rFonts w:ascii="標楷體" w:eastAsia="標楷體" w:hAnsi="標楷體" w:hint="eastAsia"/>
        </w:rPr>
        <w:t>海芋產業，在生產方面遭遇最大的困難，就是對細菌</w:t>
      </w:r>
      <w:proofErr w:type="gramStart"/>
      <w:r>
        <w:rPr>
          <w:rFonts w:ascii="標楷體" w:eastAsia="標楷體" w:hAnsi="標楷體" w:hint="eastAsia"/>
        </w:rPr>
        <w:t>性軟腐</w:t>
      </w:r>
      <w:proofErr w:type="gramEnd"/>
      <w:r>
        <w:rPr>
          <w:rFonts w:ascii="標楷體" w:eastAsia="標楷體" w:hAnsi="標楷體" w:hint="eastAsia"/>
        </w:rPr>
        <w:t>病的易染性。</w:t>
      </w:r>
      <w:r w:rsidRPr="00FD6146">
        <w:rPr>
          <w:rFonts w:ascii="標楷體" w:eastAsia="標楷體" w:hAnsi="標楷體" w:hint="eastAsia"/>
        </w:rPr>
        <w:t>此病的發生與氣溫、</w:t>
      </w:r>
      <w:proofErr w:type="gramStart"/>
      <w:r w:rsidRPr="00FD6146">
        <w:rPr>
          <w:rFonts w:ascii="標楷體" w:eastAsia="標楷體" w:hAnsi="標楷體" w:hint="eastAsia"/>
        </w:rPr>
        <w:t>土溫與濕度</w:t>
      </w:r>
      <w:r>
        <w:rPr>
          <w:rFonts w:ascii="標楷體" w:eastAsia="標楷體" w:hAnsi="標楷體" w:hint="eastAsia"/>
        </w:rPr>
        <w:t>均</w:t>
      </w:r>
      <w:r w:rsidRPr="00FD6146">
        <w:rPr>
          <w:rFonts w:ascii="標楷體" w:eastAsia="標楷體" w:hAnsi="標楷體" w:hint="eastAsia"/>
        </w:rPr>
        <w:t>有直接</w:t>
      </w:r>
      <w:proofErr w:type="gramEnd"/>
      <w:r w:rsidRPr="00FD6146">
        <w:rPr>
          <w:rFonts w:ascii="標楷體" w:eastAsia="標楷體" w:hAnsi="標楷體" w:hint="eastAsia"/>
        </w:rPr>
        <w:t>相關</w:t>
      </w:r>
      <w:r w:rsidRPr="00FD6146">
        <w:rPr>
          <w:rFonts w:ascii="標楷體" w:eastAsia="標楷體" w:hAnsi="標楷體" w:hint="eastAsia"/>
        </w:rPr>
        <w:lastRenderedPageBreak/>
        <w:t>性，在台灣高溫多濕的氣候環境下，此類病害的發生極難避免</w:t>
      </w:r>
      <w:r>
        <w:rPr>
          <w:rFonts w:ascii="標楷體" w:eastAsia="標楷體" w:hAnsi="標楷體" w:hint="eastAsia"/>
        </w:rPr>
        <w:t>，而學區內的溪海休閒農業園區也正面臨這樣的難題</w:t>
      </w:r>
      <w:r w:rsidRPr="00FD6146">
        <w:rPr>
          <w:rFonts w:ascii="標楷體" w:eastAsia="標楷體" w:hAnsi="標楷體" w:hint="eastAsia"/>
        </w:rPr>
        <w:t>。</w:t>
      </w:r>
    </w:p>
    <w:p w:rsidR="00B37A29" w:rsidRDefault="00B37A29" w:rsidP="00B37A29">
      <w:pPr>
        <w:ind w:firstLine="480"/>
        <w:rPr>
          <w:rFonts w:ascii="標楷體" w:eastAsia="標楷體" w:hAnsi="標楷體"/>
        </w:rPr>
      </w:pPr>
    </w:p>
    <w:p w:rsidR="00B37A29" w:rsidRDefault="00B37A29" w:rsidP="00B37A29">
      <w:pPr>
        <w:rPr>
          <w:rFonts w:ascii="標楷體" w:eastAsia="標楷體" w:hAnsi="標楷體"/>
        </w:rPr>
      </w:pPr>
      <w:r>
        <w:rPr>
          <w:rFonts w:ascii="標楷體" w:eastAsia="標楷體" w:hAnsi="標楷體" w:hint="eastAsia"/>
        </w:rPr>
        <w:t>日前看到一則最新的</w:t>
      </w:r>
      <w:proofErr w:type="gramStart"/>
      <w:r w:rsidRPr="00607CB6">
        <w:rPr>
          <w:rFonts w:ascii="標楷體" w:eastAsia="標楷體" w:hAnsi="標楷體" w:hint="eastAsia"/>
          <w:sz w:val="14"/>
        </w:rPr>
        <w:t>註</w:t>
      </w:r>
      <w:proofErr w:type="gramEnd"/>
      <w:r w:rsidRPr="00607CB6">
        <w:rPr>
          <w:rFonts w:ascii="標楷體" w:eastAsia="標楷體" w:hAnsi="標楷體" w:hint="eastAsia"/>
          <w:sz w:val="14"/>
        </w:rPr>
        <w:t>1</w:t>
      </w:r>
      <w:r w:rsidRPr="00A55C49">
        <w:rPr>
          <w:rFonts w:ascii="標楷體" w:eastAsia="標楷體" w:hAnsi="標楷體" w:hint="eastAsia"/>
          <w:u w:val="wave"/>
        </w:rPr>
        <w:t>農業技術新聞</w:t>
      </w:r>
      <w:r>
        <w:rPr>
          <w:rFonts w:ascii="標楷體" w:eastAsia="標楷體" w:hAnsi="標楷體" w:hint="eastAsia"/>
        </w:rPr>
        <w:t>：</w:t>
      </w:r>
    </w:p>
    <w:p w:rsidR="00B37A29" w:rsidRPr="001D2C1C" w:rsidRDefault="00B37A29" w:rsidP="00B37A29">
      <w:pPr>
        <w:ind w:firstLine="480"/>
        <w:rPr>
          <w:rFonts w:ascii="標楷體" w:eastAsia="標楷體" w:hAnsi="標楷體"/>
          <w:i/>
          <w:sz w:val="22"/>
        </w:rPr>
      </w:pPr>
      <w:r w:rsidRPr="001D2C1C">
        <w:rPr>
          <w:rFonts w:ascii="標楷體" w:eastAsia="標楷體" w:hAnsi="標楷體" w:hint="eastAsia"/>
          <w:i/>
          <w:sz w:val="22"/>
        </w:rPr>
        <w:t>農委會動植物防疫檢疫局最近與高雄區農業改良場共同推廣日本進口新型農藥施用機具「</w:t>
      </w:r>
      <w:r w:rsidRPr="001D2C1C">
        <w:rPr>
          <w:rFonts w:ascii="標楷體" w:eastAsia="標楷體" w:hAnsi="標楷體" w:hint="eastAsia"/>
          <w:b/>
          <w:i/>
          <w:sz w:val="22"/>
        </w:rPr>
        <w:t>靜電噴霧器</w:t>
      </w:r>
      <w:r w:rsidRPr="001D2C1C">
        <w:rPr>
          <w:rFonts w:ascii="標楷體" w:eastAsia="標楷體" w:hAnsi="標楷體" w:hint="eastAsia"/>
          <w:i/>
          <w:sz w:val="22"/>
        </w:rPr>
        <w:t>」。運用正負相吸的原理，透過靜電產生裝置讓</w:t>
      </w:r>
      <w:proofErr w:type="gramStart"/>
      <w:r w:rsidRPr="001D2C1C">
        <w:rPr>
          <w:rFonts w:ascii="標楷體" w:eastAsia="標楷體" w:hAnsi="標楷體" w:hint="eastAsia"/>
          <w:i/>
          <w:sz w:val="22"/>
        </w:rPr>
        <w:t>農藥霧滴帶有</w:t>
      </w:r>
      <w:proofErr w:type="gramEnd"/>
      <w:r w:rsidRPr="001D2C1C">
        <w:rPr>
          <w:rFonts w:ascii="標楷體" w:eastAsia="標楷體" w:hAnsi="標楷體" w:hint="eastAsia"/>
          <w:i/>
          <w:sz w:val="22"/>
        </w:rPr>
        <w:t>負電，使農藥更容易吸附在葉面，增加用藥效能，減少用藥量，還能降低農民暴露在農藥的風險</w:t>
      </w:r>
      <w:r>
        <w:rPr>
          <w:rFonts w:ascii="標楷體" w:eastAsia="標楷體" w:hAnsi="標楷體" w:hint="eastAsia"/>
          <w:i/>
          <w:sz w:val="22"/>
        </w:rPr>
        <w:t>。</w:t>
      </w:r>
    </w:p>
    <w:p w:rsidR="00B37A29" w:rsidRPr="004A5CE7" w:rsidRDefault="00B37A29" w:rsidP="00B37A29">
      <w:pPr>
        <w:ind w:firstLine="480"/>
        <w:rPr>
          <w:rFonts w:ascii="標楷體" w:eastAsia="標楷體" w:hAnsi="標楷體"/>
          <w:i/>
        </w:rPr>
      </w:pPr>
    </w:p>
    <w:p w:rsidR="00EF2687" w:rsidRDefault="00EF2687" w:rsidP="00EF2687">
      <w:pPr>
        <w:ind w:firstLine="480"/>
        <w:rPr>
          <w:rFonts w:ascii="標楷體" w:eastAsia="標楷體" w:hAnsi="標楷體"/>
        </w:rPr>
      </w:pPr>
      <w:r>
        <w:rPr>
          <w:rFonts w:ascii="標楷體" w:eastAsia="標楷體" w:hAnsi="標楷體" w:hint="eastAsia"/>
        </w:rPr>
        <w:t>這讓我聯想到「</w:t>
      </w:r>
      <w:r w:rsidRPr="00905FD1">
        <w:rPr>
          <w:rFonts w:ascii="標楷體" w:eastAsia="標楷體" w:hAnsi="標楷體" w:hint="eastAsia"/>
        </w:rPr>
        <w:t>靜電力</w:t>
      </w:r>
      <w:r>
        <w:rPr>
          <w:rFonts w:ascii="標楷體" w:eastAsia="標楷體" w:hAnsi="標楷體" w:hint="eastAsia"/>
        </w:rPr>
        <w:t>」</w:t>
      </w:r>
      <w:r w:rsidRPr="00905FD1">
        <w:rPr>
          <w:rFonts w:ascii="標楷體" w:eastAsia="標楷體" w:hAnsi="標楷體" w:hint="eastAsia"/>
        </w:rPr>
        <w:t>在</w:t>
      </w:r>
      <w:r>
        <w:rPr>
          <w:rFonts w:ascii="標楷體" w:eastAsia="標楷體" w:hAnsi="標楷體" w:hint="eastAsia"/>
        </w:rPr>
        <w:t>國小自然與生活科技</w:t>
      </w:r>
      <w:r w:rsidRPr="00905FD1">
        <w:rPr>
          <w:rFonts w:ascii="標楷體" w:eastAsia="標楷體" w:hAnsi="標楷體" w:hint="eastAsia"/>
        </w:rPr>
        <w:t>課程裡並沒有</w:t>
      </w:r>
      <w:r>
        <w:rPr>
          <w:rFonts w:ascii="標楷體" w:eastAsia="標楷體" w:hAnsi="標楷體" w:hint="eastAsia"/>
        </w:rPr>
        <w:t>深刻被提及，只是輕描淡寫帶過</w:t>
      </w:r>
      <w:r w:rsidRPr="00905FD1">
        <w:rPr>
          <w:rFonts w:ascii="標楷體" w:eastAsia="標楷體" w:hAnsi="標楷體" w:hint="eastAsia"/>
        </w:rPr>
        <w:t>，</w:t>
      </w:r>
      <w:r>
        <w:rPr>
          <w:rFonts w:ascii="標楷體" w:eastAsia="標楷體" w:hAnsi="標楷體" w:hint="eastAsia"/>
        </w:rPr>
        <w:t>此現象十分有趣且重要，生活中處處有靜電的應用。學生雖知道有這個常見</w:t>
      </w:r>
      <w:r w:rsidRPr="00905FD1">
        <w:rPr>
          <w:rFonts w:ascii="標楷體" w:eastAsia="標楷體" w:hAnsi="標楷體" w:hint="eastAsia"/>
        </w:rPr>
        <w:t>現象</w:t>
      </w:r>
      <w:r>
        <w:rPr>
          <w:rFonts w:ascii="標楷體" w:eastAsia="標楷體" w:hAnsi="標楷體" w:hint="eastAsia"/>
        </w:rPr>
        <w:t>，而卻不知原理</w:t>
      </w:r>
      <w:r w:rsidRPr="00905FD1">
        <w:rPr>
          <w:rFonts w:ascii="標楷體" w:eastAsia="標楷體" w:hAnsi="標楷體" w:hint="eastAsia"/>
        </w:rPr>
        <w:t>，</w:t>
      </w:r>
      <w:r>
        <w:rPr>
          <w:rFonts w:ascii="標楷體" w:eastAsia="標楷體" w:hAnsi="標楷體" w:hint="eastAsia"/>
        </w:rPr>
        <w:t>這十分可惜。綜合上述因素及</w:t>
      </w:r>
      <w:proofErr w:type="gramStart"/>
      <w:r>
        <w:rPr>
          <w:rFonts w:ascii="標楷體" w:eastAsia="標楷體" w:hAnsi="標楷體" w:hint="eastAsia"/>
        </w:rPr>
        <w:t>秉持著</w:t>
      </w:r>
      <w:proofErr w:type="gramEnd"/>
      <w:r>
        <w:rPr>
          <w:rFonts w:ascii="標楷體" w:eastAsia="標楷體" w:hAnsi="標楷體" w:hint="eastAsia"/>
        </w:rPr>
        <w:t>環保意識與永續發展理念，結合學校課程、學生經驗與社區互動三者，搭配天時</w:t>
      </w:r>
      <w:r w:rsidRPr="00905FD1">
        <w:rPr>
          <w:rFonts w:ascii="標楷體" w:eastAsia="標楷體" w:hAnsi="標楷體" w:hint="eastAsia"/>
        </w:rPr>
        <w:t>（</w:t>
      </w:r>
      <w:r>
        <w:rPr>
          <w:rFonts w:ascii="標楷體" w:eastAsia="標楷體" w:hAnsi="標楷體" w:hint="eastAsia"/>
        </w:rPr>
        <w:t>乾燥的</w:t>
      </w:r>
      <w:r w:rsidRPr="00905FD1">
        <w:rPr>
          <w:rFonts w:ascii="標楷體" w:eastAsia="標楷體" w:hAnsi="標楷體" w:hint="eastAsia"/>
        </w:rPr>
        <w:t>冬天效果</w:t>
      </w:r>
      <w:r>
        <w:rPr>
          <w:rFonts w:ascii="標楷體" w:eastAsia="標楷體" w:hAnsi="標楷體" w:hint="eastAsia"/>
        </w:rPr>
        <w:t>佳</w:t>
      </w:r>
      <w:r w:rsidRPr="00905FD1">
        <w:rPr>
          <w:rFonts w:ascii="標楷體" w:eastAsia="標楷體" w:hAnsi="標楷體" w:hint="eastAsia"/>
        </w:rPr>
        <w:t>）</w:t>
      </w:r>
      <w:r>
        <w:rPr>
          <w:rFonts w:ascii="標楷體" w:eastAsia="標楷體" w:hAnsi="標楷體" w:hint="eastAsia"/>
        </w:rPr>
        <w:t>、地利(社區農業比例)、人和(學校與社區互動佳)條件，學生學會靜電原理並應用，認可環境永續(減少使用農藥)為理念，將其理念帶回家庭影響從事農作的家人，進而能更新農業理念、技術與農耕器材進入社區，最後能讓親人身體更健康同時也對環境更友善達到永續。</w:t>
      </w:r>
    </w:p>
    <w:p w:rsidR="00B37A29" w:rsidRPr="00EF2687" w:rsidRDefault="00B37A29" w:rsidP="00B37A29">
      <w:pPr>
        <w:ind w:firstLine="480"/>
      </w:pPr>
    </w:p>
    <w:p w:rsidR="00B37A29" w:rsidRDefault="00B37A29" w:rsidP="00B37A29">
      <w:pPr>
        <w:rPr>
          <w:sz w:val="20"/>
        </w:rPr>
      </w:pPr>
      <w:proofErr w:type="gramStart"/>
      <w:r w:rsidRPr="00E870FA">
        <w:rPr>
          <w:rFonts w:hint="eastAsia"/>
          <w:sz w:val="20"/>
        </w:rPr>
        <w:t>註</w:t>
      </w:r>
      <w:proofErr w:type="gramEnd"/>
      <w:r w:rsidRPr="00E870FA">
        <w:rPr>
          <w:rFonts w:hint="eastAsia"/>
          <w:sz w:val="20"/>
        </w:rPr>
        <w:t>1.</w:t>
      </w:r>
      <w:r w:rsidRPr="00E870FA">
        <w:rPr>
          <w:sz w:val="20"/>
        </w:rPr>
        <w:t xml:space="preserve"> </w:t>
      </w:r>
      <w:r w:rsidRPr="00E870FA">
        <w:rPr>
          <w:rFonts w:hint="eastAsia"/>
          <w:sz w:val="20"/>
        </w:rPr>
        <w:t>農傳媒《吸住葉面不浪費，靜電噴霧器省農藥效率高》</w:t>
      </w:r>
      <w:r w:rsidRPr="00E870FA">
        <w:rPr>
          <w:rFonts w:hint="eastAsia"/>
          <w:sz w:val="20"/>
        </w:rPr>
        <w:t xml:space="preserve">2018.1.23 </w:t>
      </w:r>
      <w:r>
        <w:rPr>
          <w:rFonts w:hint="eastAsia"/>
          <w:sz w:val="20"/>
        </w:rPr>
        <w:t xml:space="preserve">               </w:t>
      </w:r>
    </w:p>
    <w:p w:rsidR="00B37A29" w:rsidRPr="00E870FA" w:rsidRDefault="00B37A29" w:rsidP="00B37A29">
      <w:pPr>
        <w:rPr>
          <w:sz w:val="20"/>
        </w:rPr>
      </w:pPr>
      <w:r>
        <w:rPr>
          <w:rFonts w:hint="eastAsia"/>
          <w:sz w:val="20"/>
        </w:rPr>
        <w:t xml:space="preserve">                  </w:t>
      </w:r>
      <w:r w:rsidRPr="00E870FA">
        <w:rPr>
          <w:rFonts w:hint="eastAsia"/>
          <w:sz w:val="20"/>
        </w:rPr>
        <w:t xml:space="preserve"> </w:t>
      </w:r>
      <w:hyperlink r:id="rId12" w:history="1">
        <w:r w:rsidRPr="00E870FA">
          <w:rPr>
            <w:rStyle w:val="a3"/>
            <w:sz w:val="20"/>
          </w:rPr>
          <w:t>https://www.agriharvest.tw/theme_data.php?theme=article&amp;sub_theme=article&amp;id=1504</w:t>
        </w:r>
      </w:hyperlink>
    </w:p>
    <w:p w:rsidR="00B37A29" w:rsidRDefault="00B37A29" w:rsidP="00B37A29">
      <w:pPr>
        <w:ind w:firstLine="480"/>
      </w:pPr>
    </w:p>
    <w:p w:rsidR="00B37A29" w:rsidRDefault="00B37A29" w:rsidP="00B37A29">
      <w:pPr>
        <w:rPr>
          <w:rFonts w:ascii="標楷體" w:eastAsia="標楷體" w:hAnsi="標楷體"/>
        </w:rPr>
      </w:pPr>
      <w:r w:rsidRPr="006F1414">
        <w:rPr>
          <w:rFonts w:ascii="標楷體" w:eastAsia="標楷體" w:hAnsi="標楷體" w:hint="eastAsia"/>
          <w:b/>
        </w:rPr>
        <w:t>貳、課程架構</w:t>
      </w:r>
      <w:r w:rsidRPr="00AA58D4">
        <w:rPr>
          <w:rFonts w:ascii="標楷體" w:eastAsia="標楷體" w:hAnsi="標楷體" w:hint="eastAsia"/>
        </w:rPr>
        <w:t xml:space="preserve"> </w:t>
      </w:r>
    </w:p>
    <w:p w:rsidR="00B37A29" w:rsidRDefault="00B37A29" w:rsidP="00B37A29">
      <w:pPr>
        <w:jc w:val="center"/>
        <w:rPr>
          <w:rFonts w:ascii="標楷體" w:eastAsia="標楷體" w:hAnsi="標楷體"/>
        </w:rPr>
      </w:pPr>
      <w:r>
        <w:rPr>
          <w:noProof/>
        </w:rPr>
        <w:drawing>
          <wp:inline distT="0" distB="0" distL="0" distR="0">
            <wp:extent cx="5209991" cy="222885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558337488441.jpg"/>
                    <pic:cNvPicPr/>
                  </pic:nvPicPr>
                  <pic:blipFill>
                    <a:blip r:embed="rId13">
                      <a:extLst>
                        <a:ext uri="{28A0092B-C50C-407E-A947-70E740481C1C}">
                          <a14:useLocalDpi xmlns:a14="http://schemas.microsoft.com/office/drawing/2010/main" val="0"/>
                        </a:ext>
                      </a:extLst>
                    </a:blip>
                    <a:stretch>
                      <a:fillRect/>
                    </a:stretch>
                  </pic:blipFill>
                  <pic:spPr>
                    <a:xfrm>
                      <a:off x="0" y="0"/>
                      <a:ext cx="5209991" cy="2228850"/>
                    </a:xfrm>
                    <a:prstGeom prst="rect">
                      <a:avLst/>
                    </a:prstGeom>
                  </pic:spPr>
                </pic:pic>
              </a:graphicData>
            </a:graphic>
          </wp:inline>
        </w:drawing>
      </w:r>
    </w:p>
    <w:p w:rsidR="00B37A29" w:rsidRPr="00AA58D4" w:rsidRDefault="00B37A29" w:rsidP="00B37A29">
      <w:pPr>
        <w:jc w:val="center"/>
        <w:rPr>
          <w:rFonts w:ascii="標楷體" w:eastAsia="標楷體" w:hAnsi="標楷體"/>
        </w:rPr>
      </w:pPr>
    </w:p>
    <w:tbl>
      <w:tblPr>
        <w:tblStyle w:val="a6"/>
        <w:tblW w:w="0" w:type="auto"/>
        <w:tblLook w:val="04A0" w:firstRow="1" w:lastRow="0" w:firstColumn="1" w:lastColumn="0" w:noHBand="0" w:noVBand="1"/>
      </w:tblPr>
      <w:tblGrid>
        <w:gridCol w:w="1555"/>
        <w:gridCol w:w="3260"/>
        <w:gridCol w:w="992"/>
        <w:gridCol w:w="3253"/>
      </w:tblGrid>
      <w:tr w:rsidR="00B37A29" w:rsidTr="001A4FA3">
        <w:tc>
          <w:tcPr>
            <w:tcW w:w="1555" w:type="dxa"/>
            <w:vAlign w:val="center"/>
          </w:tcPr>
          <w:p w:rsidR="00B37A29" w:rsidRPr="0046591A" w:rsidRDefault="00B37A29" w:rsidP="001A4FA3">
            <w:pPr>
              <w:jc w:val="center"/>
              <w:rPr>
                <w:rFonts w:ascii="標楷體" w:eastAsia="標楷體" w:hAnsi="標楷體"/>
                <w:b/>
              </w:rPr>
            </w:pPr>
            <w:r w:rsidRPr="0046591A">
              <w:rPr>
                <w:rFonts w:ascii="標楷體" w:eastAsia="標楷體" w:hAnsi="標楷體" w:hint="eastAsia"/>
                <w:b/>
              </w:rPr>
              <w:t>主題</w:t>
            </w:r>
          </w:p>
        </w:tc>
        <w:tc>
          <w:tcPr>
            <w:tcW w:w="3260" w:type="dxa"/>
            <w:vAlign w:val="center"/>
          </w:tcPr>
          <w:p w:rsidR="00B37A29" w:rsidRPr="0046591A" w:rsidRDefault="00B37A29" w:rsidP="001A4FA3">
            <w:pPr>
              <w:jc w:val="center"/>
              <w:rPr>
                <w:rFonts w:ascii="標楷體" w:eastAsia="標楷體" w:hAnsi="標楷體"/>
              </w:rPr>
            </w:pPr>
            <w:r w:rsidRPr="0046591A">
              <w:rPr>
                <w:rFonts w:ascii="標楷體" w:eastAsia="標楷體" w:hAnsi="標楷體" w:hint="eastAsia"/>
              </w:rPr>
              <w:t>靜電</w:t>
            </w:r>
          </w:p>
        </w:tc>
        <w:tc>
          <w:tcPr>
            <w:tcW w:w="992" w:type="dxa"/>
            <w:vAlign w:val="center"/>
          </w:tcPr>
          <w:p w:rsidR="00B37A29" w:rsidRPr="00DC72B7" w:rsidRDefault="00B37A29" w:rsidP="001A4FA3">
            <w:pPr>
              <w:jc w:val="center"/>
              <w:rPr>
                <w:rFonts w:ascii="標楷體" w:eastAsia="標楷體" w:hAnsi="標楷體"/>
                <w:b/>
                <w:sz w:val="22"/>
                <w:szCs w:val="22"/>
              </w:rPr>
            </w:pPr>
            <w:r w:rsidRPr="00DC72B7">
              <w:rPr>
                <w:rFonts w:ascii="標楷體" w:eastAsia="標楷體" w:hAnsi="標楷體" w:hint="eastAsia"/>
                <w:b/>
                <w:sz w:val="22"/>
                <w:szCs w:val="22"/>
              </w:rPr>
              <w:t>學習對象年級</w:t>
            </w:r>
          </w:p>
        </w:tc>
        <w:tc>
          <w:tcPr>
            <w:tcW w:w="3253" w:type="dxa"/>
            <w:vAlign w:val="center"/>
          </w:tcPr>
          <w:p w:rsidR="00B37A29" w:rsidRPr="0046591A" w:rsidRDefault="00B37A29" w:rsidP="001A4FA3">
            <w:pPr>
              <w:ind w:left="322" w:hangingChars="134" w:hanging="322"/>
              <w:jc w:val="center"/>
              <w:rPr>
                <w:rFonts w:ascii="標楷體" w:eastAsia="標楷體" w:hAnsi="標楷體"/>
                <w:b/>
              </w:rPr>
            </w:pPr>
            <w:r w:rsidRPr="0046591A">
              <w:rPr>
                <w:rFonts w:ascii="標楷體" w:eastAsia="標楷體" w:hAnsi="標楷體" w:hint="eastAsia"/>
              </w:rPr>
              <w:t>六年級</w:t>
            </w:r>
          </w:p>
        </w:tc>
      </w:tr>
      <w:tr w:rsidR="00B37A29" w:rsidTr="001A4FA3">
        <w:trPr>
          <w:trHeight w:val="1763"/>
        </w:trPr>
        <w:tc>
          <w:tcPr>
            <w:tcW w:w="1555" w:type="dxa"/>
            <w:vMerge w:val="restart"/>
            <w:vAlign w:val="center"/>
          </w:tcPr>
          <w:p w:rsidR="00B37A29" w:rsidRPr="0046591A" w:rsidRDefault="00B37A29" w:rsidP="001A4FA3">
            <w:pPr>
              <w:jc w:val="center"/>
              <w:rPr>
                <w:rFonts w:ascii="標楷體" w:eastAsia="標楷體" w:hAnsi="標楷體"/>
                <w:b/>
              </w:rPr>
            </w:pPr>
            <w:r>
              <w:rPr>
                <w:rFonts w:ascii="標楷體" w:eastAsia="標楷體" w:hAnsi="標楷體" w:hint="eastAsia"/>
                <w:b/>
              </w:rPr>
              <w:t>教學活動</w:t>
            </w:r>
          </w:p>
        </w:tc>
        <w:tc>
          <w:tcPr>
            <w:tcW w:w="3260" w:type="dxa"/>
            <w:vMerge w:val="restart"/>
            <w:vAlign w:val="center"/>
          </w:tcPr>
          <w:p w:rsidR="00B37A29" w:rsidRDefault="00B37A29" w:rsidP="00B37A29">
            <w:pPr>
              <w:pStyle w:val="a4"/>
              <w:numPr>
                <w:ilvl w:val="0"/>
                <w:numId w:val="13"/>
              </w:numPr>
              <w:ind w:leftChars="0"/>
              <w:jc w:val="both"/>
              <w:rPr>
                <w:rFonts w:ascii="標楷體" w:eastAsia="標楷體" w:hAnsi="標楷體"/>
              </w:rPr>
            </w:pPr>
            <w:r w:rsidRPr="006016AB">
              <w:rPr>
                <w:rFonts w:ascii="標楷體" w:eastAsia="標楷體" w:hAnsi="標楷體" w:hint="eastAsia"/>
              </w:rPr>
              <w:t>引起動機</w:t>
            </w:r>
            <w:r>
              <w:rPr>
                <w:rFonts w:ascii="標楷體" w:eastAsia="標楷體" w:hAnsi="標楷體" w:hint="eastAsia"/>
              </w:rPr>
              <w:t>：</w:t>
            </w:r>
          </w:p>
          <w:p w:rsidR="00B37A29" w:rsidRDefault="00B37A29" w:rsidP="001A4FA3">
            <w:pPr>
              <w:pStyle w:val="a4"/>
              <w:ind w:leftChars="0"/>
              <w:jc w:val="both"/>
              <w:rPr>
                <w:rFonts w:ascii="標楷體" w:eastAsia="標楷體" w:hAnsi="標楷體"/>
              </w:rPr>
            </w:pPr>
            <w:r>
              <w:rPr>
                <w:rFonts w:ascii="標楷體" w:eastAsia="標楷體" w:hAnsi="標楷體" w:hint="eastAsia"/>
              </w:rPr>
              <w:t>(1)經驗分享</w:t>
            </w:r>
          </w:p>
          <w:p w:rsidR="00B37A29" w:rsidRDefault="00B37A29" w:rsidP="001A4FA3">
            <w:pPr>
              <w:pStyle w:val="a4"/>
              <w:ind w:leftChars="0"/>
              <w:jc w:val="both"/>
              <w:rPr>
                <w:rFonts w:ascii="標楷體" w:eastAsia="標楷體" w:hAnsi="標楷體"/>
              </w:rPr>
            </w:pPr>
            <w:r>
              <w:rPr>
                <w:rFonts w:ascii="標楷體" w:eastAsia="標楷體" w:hAnsi="標楷體" w:hint="eastAsia"/>
              </w:rPr>
              <w:t>(2)</w:t>
            </w:r>
            <w:proofErr w:type="gramStart"/>
            <w:r>
              <w:rPr>
                <w:rFonts w:ascii="標楷體" w:eastAsia="標楷體" w:hAnsi="標楷體" w:hint="eastAsia"/>
              </w:rPr>
              <w:t>快問快</w:t>
            </w:r>
            <w:proofErr w:type="gramEnd"/>
            <w:r>
              <w:rPr>
                <w:rFonts w:ascii="標楷體" w:eastAsia="標楷體" w:hAnsi="標楷體" w:hint="eastAsia"/>
              </w:rPr>
              <w:t>答</w:t>
            </w:r>
            <w:r>
              <w:rPr>
                <w:rFonts w:ascii="標楷體" w:eastAsia="標楷體" w:hAnsi="標楷體"/>
              </w:rPr>
              <w:br/>
            </w:r>
            <w:r>
              <w:rPr>
                <w:rFonts w:ascii="標楷體" w:eastAsia="標楷體" w:hAnsi="標楷體" w:hint="eastAsia"/>
              </w:rPr>
              <w:t>(3)</w:t>
            </w:r>
            <w:r w:rsidRPr="0032253E">
              <w:rPr>
                <w:rFonts w:ascii="標楷體" w:eastAsia="標楷體" w:hAnsi="標楷體" w:hint="eastAsia"/>
              </w:rPr>
              <w:t>實驗</w:t>
            </w:r>
            <w:r>
              <w:rPr>
                <w:rFonts w:ascii="標楷體" w:eastAsia="標楷體" w:hAnsi="標楷體" w:hint="eastAsia"/>
              </w:rPr>
              <w:t>1:</w:t>
            </w:r>
            <w:proofErr w:type="gramStart"/>
            <w:r w:rsidRPr="0032253E">
              <w:rPr>
                <w:rFonts w:ascii="標楷體" w:eastAsia="標楷體" w:hAnsi="標楷體" w:hint="eastAsia"/>
              </w:rPr>
              <w:t>芋電</w:t>
            </w:r>
            <w:proofErr w:type="gramEnd"/>
            <w:r w:rsidRPr="0032253E">
              <w:rPr>
                <w:rFonts w:ascii="標楷體" w:eastAsia="標楷體" w:hAnsi="標楷體" w:hint="eastAsia"/>
              </w:rPr>
              <w:t>！轉啊轉</w:t>
            </w:r>
          </w:p>
          <w:p w:rsidR="00B37A29" w:rsidRPr="006016AB" w:rsidRDefault="00B37A29" w:rsidP="001A4FA3">
            <w:pPr>
              <w:pStyle w:val="a4"/>
              <w:ind w:leftChars="0"/>
              <w:jc w:val="both"/>
              <w:rPr>
                <w:rFonts w:ascii="標楷體" w:eastAsia="標楷體" w:hAnsi="標楷體"/>
              </w:rPr>
            </w:pPr>
          </w:p>
          <w:p w:rsidR="00B37A29" w:rsidRDefault="00B37A29" w:rsidP="00B37A29">
            <w:pPr>
              <w:pStyle w:val="a4"/>
              <w:numPr>
                <w:ilvl w:val="0"/>
                <w:numId w:val="13"/>
              </w:numPr>
              <w:ind w:leftChars="0"/>
              <w:jc w:val="both"/>
              <w:rPr>
                <w:rFonts w:ascii="標楷體" w:eastAsia="標楷體" w:hAnsi="標楷體"/>
              </w:rPr>
            </w:pPr>
            <w:r>
              <w:rPr>
                <w:rFonts w:ascii="標楷體" w:eastAsia="標楷體" w:hAnsi="標楷體" w:hint="eastAsia"/>
              </w:rPr>
              <w:t>發展活動</w:t>
            </w:r>
          </w:p>
          <w:p w:rsidR="00B37A29" w:rsidRDefault="00B37A29" w:rsidP="00B37A29">
            <w:pPr>
              <w:pStyle w:val="a4"/>
              <w:numPr>
                <w:ilvl w:val="0"/>
                <w:numId w:val="14"/>
              </w:numPr>
              <w:ind w:leftChars="0"/>
              <w:jc w:val="both"/>
              <w:rPr>
                <w:rFonts w:ascii="標楷體" w:eastAsia="標楷體" w:hAnsi="標楷體"/>
              </w:rPr>
            </w:pPr>
            <w:r>
              <w:rPr>
                <w:rFonts w:ascii="標楷體" w:eastAsia="標楷體" w:hAnsi="標楷體" w:hint="eastAsia"/>
              </w:rPr>
              <w:t>靜電原理</w:t>
            </w:r>
          </w:p>
          <w:p w:rsidR="00B37A29" w:rsidRPr="00393E22" w:rsidRDefault="00B37A29" w:rsidP="00B37A29">
            <w:pPr>
              <w:pStyle w:val="a4"/>
              <w:numPr>
                <w:ilvl w:val="0"/>
                <w:numId w:val="14"/>
              </w:numPr>
              <w:ind w:leftChars="0"/>
              <w:jc w:val="both"/>
              <w:rPr>
                <w:rFonts w:ascii="標楷體" w:eastAsia="標楷體" w:hAnsi="標楷體"/>
              </w:rPr>
            </w:pPr>
            <w:r w:rsidRPr="00393E22">
              <w:rPr>
                <w:rFonts w:ascii="標楷體" w:eastAsia="標楷體" w:hAnsi="標楷體" w:hint="eastAsia"/>
              </w:rPr>
              <w:t>實驗2:我是雙頭人</w:t>
            </w:r>
          </w:p>
          <w:p w:rsidR="00B37A29" w:rsidRPr="00393E22" w:rsidRDefault="00B37A29" w:rsidP="00B37A29">
            <w:pPr>
              <w:pStyle w:val="a4"/>
              <w:numPr>
                <w:ilvl w:val="0"/>
                <w:numId w:val="14"/>
              </w:numPr>
              <w:ind w:leftChars="0"/>
              <w:jc w:val="both"/>
              <w:rPr>
                <w:rFonts w:ascii="標楷體" w:eastAsia="標楷體" w:hAnsi="標楷體"/>
              </w:rPr>
            </w:pPr>
            <w:r w:rsidRPr="00393E22">
              <w:rPr>
                <w:rFonts w:ascii="標楷體" w:eastAsia="標楷體" w:hAnsi="標楷體" w:hint="eastAsia"/>
              </w:rPr>
              <w:t>實驗3:就是黏著你</w:t>
            </w:r>
          </w:p>
          <w:p w:rsidR="00B37A29" w:rsidRPr="00393E22" w:rsidRDefault="00B37A29" w:rsidP="001A4FA3">
            <w:pPr>
              <w:pStyle w:val="a4"/>
              <w:ind w:leftChars="0" w:left="840"/>
              <w:jc w:val="both"/>
              <w:rPr>
                <w:rFonts w:ascii="標楷體" w:eastAsia="標楷體" w:hAnsi="標楷體"/>
              </w:rPr>
            </w:pPr>
          </w:p>
          <w:p w:rsidR="00B37A29" w:rsidRDefault="00B37A29" w:rsidP="00B37A29">
            <w:pPr>
              <w:pStyle w:val="a4"/>
              <w:numPr>
                <w:ilvl w:val="0"/>
                <w:numId w:val="13"/>
              </w:numPr>
              <w:ind w:leftChars="0"/>
              <w:jc w:val="both"/>
              <w:rPr>
                <w:rFonts w:ascii="標楷體" w:eastAsia="標楷體" w:hAnsi="標楷體"/>
              </w:rPr>
            </w:pPr>
            <w:r>
              <w:rPr>
                <w:rFonts w:ascii="標楷體" w:eastAsia="標楷體" w:hAnsi="標楷體" w:hint="eastAsia"/>
              </w:rPr>
              <w:t>綜合活動</w:t>
            </w:r>
          </w:p>
          <w:p w:rsidR="00B37A29" w:rsidRDefault="00B37A29" w:rsidP="00B37A29">
            <w:pPr>
              <w:pStyle w:val="a4"/>
              <w:numPr>
                <w:ilvl w:val="0"/>
                <w:numId w:val="15"/>
              </w:numPr>
              <w:ind w:leftChars="0"/>
              <w:jc w:val="both"/>
              <w:rPr>
                <w:rFonts w:ascii="標楷體" w:eastAsia="標楷體"/>
                <w:color w:val="000000" w:themeColor="text1"/>
              </w:rPr>
            </w:pPr>
            <w:r w:rsidRPr="008273FD">
              <w:rPr>
                <w:rFonts w:ascii="標楷體" w:eastAsia="標楷體" w:hint="eastAsia"/>
                <w:color w:val="000000" w:themeColor="text1"/>
              </w:rPr>
              <w:t>靜電</w:t>
            </w:r>
            <w:r>
              <w:rPr>
                <w:rFonts w:ascii="標楷體" w:eastAsia="標楷體" w:hint="eastAsia"/>
                <w:color w:val="000000" w:themeColor="text1"/>
              </w:rPr>
              <w:t>影片：意外篇</w:t>
            </w:r>
          </w:p>
          <w:p w:rsidR="00B37A29" w:rsidRDefault="00B37A29" w:rsidP="00B37A29">
            <w:pPr>
              <w:pStyle w:val="a4"/>
              <w:numPr>
                <w:ilvl w:val="0"/>
                <w:numId w:val="15"/>
              </w:numPr>
              <w:ind w:leftChars="0"/>
              <w:jc w:val="both"/>
              <w:rPr>
                <w:rFonts w:ascii="標楷體" w:eastAsia="標楷體"/>
                <w:color w:val="000000" w:themeColor="text1"/>
              </w:rPr>
            </w:pPr>
            <w:r>
              <w:rPr>
                <w:rFonts w:ascii="標楷體" w:eastAsia="標楷體" w:hint="eastAsia"/>
                <w:color w:val="000000" w:themeColor="text1"/>
              </w:rPr>
              <w:t>靜電影片：農業篇</w:t>
            </w:r>
          </w:p>
          <w:p w:rsidR="00B37A29" w:rsidRPr="007A06E3" w:rsidRDefault="00B37A29" w:rsidP="001A4FA3">
            <w:pPr>
              <w:ind w:left="480"/>
              <w:jc w:val="both"/>
              <w:rPr>
                <w:rFonts w:ascii="標楷體" w:eastAsia="標楷體" w:hAnsi="標楷體"/>
              </w:rPr>
            </w:pPr>
            <w:r w:rsidRPr="007A06E3">
              <w:rPr>
                <w:rFonts w:ascii="標楷體" w:eastAsia="標楷體" w:hAnsi="標楷體" w:hint="eastAsia"/>
              </w:rPr>
              <w:t>(</w:t>
            </w:r>
            <w:r>
              <w:rPr>
                <w:rFonts w:ascii="標楷體" w:eastAsia="標楷體" w:hAnsi="標楷體" w:hint="eastAsia"/>
              </w:rPr>
              <w:t>3</w:t>
            </w:r>
            <w:r w:rsidRPr="007A06E3">
              <w:rPr>
                <w:rFonts w:ascii="標楷體" w:eastAsia="標楷體" w:hAnsi="標楷體" w:hint="eastAsia"/>
              </w:rPr>
              <w:t>)</w:t>
            </w:r>
            <w:r>
              <w:rPr>
                <w:rFonts w:ascii="標楷體" w:eastAsia="標楷體" w:hint="eastAsia"/>
                <w:color w:val="000000" w:themeColor="text1"/>
              </w:rPr>
              <w:t>總結性評量：</w:t>
            </w:r>
            <w:proofErr w:type="spellStart"/>
            <w:r>
              <w:rPr>
                <w:rFonts w:ascii="標楷體" w:eastAsia="標楷體" w:hint="eastAsia"/>
                <w:color w:val="000000" w:themeColor="text1"/>
              </w:rPr>
              <w:t>Khoot</w:t>
            </w:r>
            <w:proofErr w:type="spellEnd"/>
          </w:p>
        </w:tc>
        <w:tc>
          <w:tcPr>
            <w:tcW w:w="992" w:type="dxa"/>
            <w:vAlign w:val="center"/>
          </w:tcPr>
          <w:p w:rsidR="00B37A29" w:rsidRPr="0046591A" w:rsidRDefault="00B37A29" w:rsidP="001A4FA3">
            <w:pPr>
              <w:jc w:val="center"/>
              <w:rPr>
                <w:rFonts w:ascii="標楷體" w:eastAsia="標楷體" w:hAnsi="標楷體"/>
                <w:b/>
              </w:rPr>
            </w:pPr>
            <w:r>
              <w:rPr>
                <w:rFonts w:ascii="標楷體" w:eastAsia="標楷體" w:hAnsi="標楷體" w:hint="eastAsia"/>
                <w:b/>
              </w:rPr>
              <w:lastRenderedPageBreak/>
              <w:t>目標</w:t>
            </w:r>
          </w:p>
        </w:tc>
        <w:tc>
          <w:tcPr>
            <w:tcW w:w="3253" w:type="dxa"/>
            <w:vAlign w:val="center"/>
          </w:tcPr>
          <w:p w:rsidR="00B37A29" w:rsidRPr="0032253E" w:rsidRDefault="00B37A29" w:rsidP="001A4FA3">
            <w:pPr>
              <w:ind w:left="312" w:hangingChars="130" w:hanging="312"/>
              <w:jc w:val="both"/>
              <w:rPr>
                <w:rFonts w:ascii="標楷體" w:eastAsia="標楷體" w:hAnsi="標楷體"/>
              </w:rPr>
            </w:pPr>
            <w:r>
              <w:rPr>
                <w:rFonts w:ascii="標楷體" w:eastAsia="標楷體" w:hAnsi="標楷體" w:hint="eastAsia"/>
              </w:rPr>
              <w:t>1.學會靜電原理並應</w:t>
            </w:r>
            <w:r w:rsidRPr="0032253E">
              <w:rPr>
                <w:rFonts w:ascii="標楷體" w:eastAsia="標楷體" w:hAnsi="標楷體" w:hint="eastAsia"/>
              </w:rPr>
              <w:t>用</w:t>
            </w:r>
            <w:r w:rsidRPr="0032253E">
              <w:rPr>
                <w:rFonts w:ascii="標楷體" w:eastAsia="標楷體" w:hAnsi="標楷體" w:hint="eastAsia"/>
                <w:sz w:val="20"/>
              </w:rPr>
              <w:t>。</w:t>
            </w:r>
          </w:p>
          <w:p w:rsidR="00B37A29" w:rsidRDefault="00B37A29" w:rsidP="001A4FA3">
            <w:pPr>
              <w:ind w:left="322" w:hangingChars="134" w:hanging="322"/>
              <w:jc w:val="both"/>
              <w:rPr>
                <w:rFonts w:ascii="標楷體" w:eastAsia="標楷體" w:hAnsi="標楷體"/>
              </w:rPr>
            </w:pPr>
            <w:r w:rsidRPr="0046591A">
              <w:rPr>
                <w:rFonts w:ascii="標楷體" w:eastAsia="標楷體" w:hAnsi="標楷體" w:hint="eastAsia"/>
              </w:rPr>
              <w:t>2.</w:t>
            </w:r>
            <w:r>
              <w:rPr>
                <w:rFonts w:ascii="標楷體" w:eastAsia="標楷體" w:hAnsi="標楷體" w:hint="eastAsia"/>
              </w:rPr>
              <w:t>認可環境永續為理念。</w:t>
            </w:r>
          </w:p>
          <w:p w:rsidR="00B37A29" w:rsidRPr="0046591A" w:rsidRDefault="00B37A29" w:rsidP="001A4FA3">
            <w:pPr>
              <w:ind w:left="175" w:hangingChars="73" w:hanging="175"/>
              <w:jc w:val="both"/>
              <w:rPr>
                <w:rFonts w:ascii="標楷體" w:eastAsia="標楷體" w:hAnsi="標楷體"/>
                <w:b/>
              </w:rPr>
            </w:pPr>
            <w:r>
              <w:rPr>
                <w:rFonts w:ascii="標楷體" w:eastAsia="標楷體" w:hAnsi="標楷體" w:hint="eastAsia"/>
              </w:rPr>
              <w:t>3.將環境永續觀念帶回原生家庭影響從事農作的家人。</w:t>
            </w:r>
          </w:p>
        </w:tc>
      </w:tr>
      <w:tr w:rsidR="00B37A29" w:rsidTr="001A4FA3">
        <w:trPr>
          <w:trHeight w:val="2633"/>
        </w:trPr>
        <w:tc>
          <w:tcPr>
            <w:tcW w:w="1555" w:type="dxa"/>
            <w:vMerge/>
            <w:vAlign w:val="center"/>
          </w:tcPr>
          <w:p w:rsidR="00B37A29" w:rsidRDefault="00B37A29" w:rsidP="001A4FA3">
            <w:pPr>
              <w:jc w:val="center"/>
              <w:rPr>
                <w:rFonts w:ascii="標楷體" w:eastAsia="標楷體" w:hAnsi="標楷體"/>
                <w:b/>
              </w:rPr>
            </w:pPr>
          </w:p>
        </w:tc>
        <w:tc>
          <w:tcPr>
            <w:tcW w:w="3260" w:type="dxa"/>
            <w:vMerge/>
          </w:tcPr>
          <w:p w:rsidR="00B37A29" w:rsidRPr="006016AB" w:rsidRDefault="00B37A29" w:rsidP="00B37A29">
            <w:pPr>
              <w:pStyle w:val="a4"/>
              <w:numPr>
                <w:ilvl w:val="0"/>
                <w:numId w:val="13"/>
              </w:numPr>
              <w:ind w:leftChars="0"/>
              <w:jc w:val="both"/>
              <w:rPr>
                <w:rFonts w:ascii="標楷體" w:eastAsia="標楷體" w:hAnsi="標楷體"/>
              </w:rPr>
            </w:pPr>
          </w:p>
        </w:tc>
        <w:tc>
          <w:tcPr>
            <w:tcW w:w="992" w:type="dxa"/>
            <w:vMerge w:val="restart"/>
            <w:vAlign w:val="center"/>
          </w:tcPr>
          <w:p w:rsidR="00B37A29" w:rsidRDefault="00B37A29" w:rsidP="001A4FA3">
            <w:pPr>
              <w:jc w:val="center"/>
              <w:rPr>
                <w:rFonts w:ascii="標楷體" w:eastAsia="標楷體" w:hAnsi="標楷體"/>
                <w:b/>
              </w:rPr>
            </w:pPr>
            <w:r w:rsidRPr="0046591A">
              <w:rPr>
                <w:rFonts w:ascii="標楷體" w:eastAsia="標楷體" w:hAnsi="標楷體" w:hint="eastAsia"/>
                <w:b/>
              </w:rPr>
              <w:t>評量</w:t>
            </w:r>
          </w:p>
        </w:tc>
        <w:tc>
          <w:tcPr>
            <w:tcW w:w="3253" w:type="dxa"/>
            <w:vMerge w:val="restart"/>
          </w:tcPr>
          <w:p w:rsidR="00B37A29" w:rsidRDefault="00B37A29" w:rsidP="001A4FA3">
            <w:pPr>
              <w:ind w:left="312" w:hangingChars="130" w:hanging="312"/>
              <w:rPr>
                <w:rFonts w:ascii="標楷體" w:eastAsia="標楷體" w:hAnsi="標楷體"/>
              </w:rPr>
            </w:pPr>
            <w:r>
              <w:rPr>
                <w:rFonts w:ascii="標楷體" w:eastAsia="標楷體" w:hAnsi="標楷體" w:hint="eastAsia"/>
              </w:rPr>
              <w:t>1.口頭分享經驗。</w:t>
            </w:r>
          </w:p>
          <w:p w:rsidR="00B37A29" w:rsidRDefault="00B37A29" w:rsidP="001A4FA3">
            <w:pPr>
              <w:ind w:left="312" w:hangingChars="130" w:hanging="312"/>
              <w:rPr>
                <w:rFonts w:ascii="標楷體" w:eastAsia="標楷體" w:hAnsi="標楷體"/>
              </w:rPr>
            </w:pPr>
            <w:r>
              <w:rPr>
                <w:rFonts w:ascii="標楷體" w:eastAsia="標楷體" w:hAnsi="標楷體" w:hint="eastAsia"/>
              </w:rPr>
              <w:t>2.形成性評量</w:t>
            </w:r>
          </w:p>
          <w:p w:rsidR="00B37A29" w:rsidRDefault="00B37A29" w:rsidP="001A4FA3">
            <w:pPr>
              <w:jc w:val="both"/>
              <w:rPr>
                <w:rFonts w:ascii="標楷體" w:eastAsia="標楷體" w:hAnsi="標楷體"/>
              </w:rPr>
            </w:pPr>
            <w:r>
              <w:rPr>
                <w:rFonts w:ascii="標楷體" w:eastAsia="標楷體" w:hAnsi="標楷體" w:hint="eastAsia"/>
              </w:rPr>
              <w:t xml:space="preserve">  (1)</w:t>
            </w:r>
            <w:r w:rsidRPr="0032253E">
              <w:rPr>
                <w:rFonts w:ascii="標楷體" w:eastAsia="標楷體" w:hAnsi="標楷體" w:hint="eastAsia"/>
              </w:rPr>
              <w:t>實驗</w:t>
            </w:r>
            <w:r>
              <w:rPr>
                <w:rFonts w:ascii="標楷體" w:eastAsia="標楷體" w:hAnsi="標楷體" w:hint="eastAsia"/>
              </w:rPr>
              <w:t>1:</w:t>
            </w:r>
            <w:proofErr w:type="gramStart"/>
            <w:r w:rsidRPr="0032253E">
              <w:rPr>
                <w:rFonts w:ascii="標楷體" w:eastAsia="標楷體" w:hAnsi="標楷體" w:hint="eastAsia"/>
              </w:rPr>
              <w:t>芋電</w:t>
            </w:r>
            <w:proofErr w:type="gramEnd"/>
            <w:r w:rsidRPr="0032253E">
              <w:rPr>
                <w:rFonts w:ascii="標楷體" w:eastAsia="標楷體" w:hAnsi="標楷體" w:hint="eastAsia"/>
              </w:rPr>
              <w:t>！轉啊轉</w:t>
            </w:r>
            <w:r>
              <w:rPr>
                <w:rFonts w:ascii="標楷體" w:eastAsia="標楷體" w:hAnsi="標楷體" w:hint="eastAsia"/>
              </w:rPr>
              <w:t xml:space="preserve">  </w:t>
            </w:r>
          </w:p>
          <w:p w:rsidR="00B37A29" w:rsidRDefault="00B37A29" w:rsidP="001A4FA3">
            <w:pPr>
              <w:ind w:left="598" w:hangingChars="249" w:hanging="598"/>
              <w:jc w:val="both"/>
              <w:rPr>
                <w:rFonts w:ascii="標楷體" w:eastAsia="標楷體" w:hAnsi="標楷體"/>
              </w:rPr>
            </w:pPr>
            <w:r>
              <w:rPr>
                <w:rFonts w:ascii="標楷體" w:eastAsia="標楷體" w:hAnsi="標楷體" w:hint="eastAsia"/>
              </w:rPr>
              <w:t xml:space="preserve">   →能利用靜電原理讓鉛筆轉動。</w:t>
            </w:r>
          </w:p>
          <w:p w:rsidR="00B37A29" w:rsidRDefault="00B37A29" w:rsidP="001A4FA3">
            <w:pPr>
              <w:ind w:left="598" w:hangingChars="249" w:hanging="598"/>
              <w:jc w:val="both"/>
              <w:rPr>
                <w:rFonts w:ascii="標楷體" w:eastAsia="標楷體" w:hAnsi="標楷體"/>
              </w:rPr>
            </w:pPr>
            <w:r>
              <w:rPr>
                <w:rFonts w:ascii="標楷體" w:eastAsia="標楷體" w:hAnsi="標楷體" w:hint="eastAsia"/>
              </w:rPr>
              <w:t xml:space="preserve">  (2)</w:t>
            </w:r>
            <w:r w:rsidRPr="0032253E">
              <w:rPr>
                <w:rFonts w:ascii="標楷體" w:eastAsia="標楷體" w:hAnsi="標楷體" w:hint="eastAsia"/>
              </w:rPr>
              <w:t>實驗</w:t>
            </w:r>
            <w:r>
              <w:rPr>
                <w:rFonts w:ascii="標楷體" w:eastAsia="標楷體" w:hAnsi="標楷體" w:hint="eastAsia"/>
              </w:rPr>
              <w:t>2:我是雙頭人</w:t>
            </w:r>
          </w:p>
          <w:p w:rsidR="00B37A29" w:rsidRPr="00393E22" w:rsidRDefault="00B37A29" w:rsidP="001A4FA3">
            <w:pPr>
              <w:ind w:left="602" w:hangingChars="251" w:hanging="602"/>
              <w:jc w:val="both"/>
              <w:rPr>
                <w:rFonts w:ascii="標楷體" w:eastAsia="標楷體" w:hAnsi="標楷體"/>
              </w:rPr>
            </w:pPr>
            <w:r>
              <w:rPr>
                <w:rFonts w:ascii="標楷體" w:eastAsia="標楷體" w:hAnsi="標楷體" w:hint="eastAsia"/>
              </w:rPr>
              <w:t xml:space="preserve">   →</w:t>
            </w:r>
            <w:r>
              <w:rPr>
                <w:rFonts w:ascii="標楷體" w:eastAsia="標楷體" w:hint="eastAsia"/>
                <w:color w:val="000000" w:themeColor="text1"/>
              </w:rPr>
              <w:t>小氣球因靜電</w:t>
            </w:r>
            <w:r w:rsidRPr="003A0ADA">
              <w:rPr>
                <w:rFonts w:ascii="標楷體" w:eastAsia="標楷體" w:hint="eastAsia"/>
                <w:color w:val="000000" w:themeColor="text1"/>
              </w:rPr>
              <w:t>與頭髮互相黏合</w:t>
            </w:r>
            <w:r>
              <w:rPr>
                <w:rFonts w:ascii="標楷體" w:eastAsia="標楷體" w:hint="eastAsia"/>
                <w:color w:val="000000" w:themeColor="text1"/>
              </w:rPr>
              <w:t>。</w:t>
            </w:r>
          </w:p>
          <w:p w:rsidR="00B37A29" w:rsidRDefault="00B37A29" w:rsidP="001A4FA3">
            <w:pPr>
              <w:ind w:left="598" w:hangingChars="249" w:hanging="598"/>
              <w:jc w:val="both"/>
              <w:rPr>
                <w:rFonts w:ascii="標楷體" w:eastAsia="標楷體" w:hAnsi="標楷體"/>
              </w:rPr>
            </w:pPr>
            <w:r>
              <w:rPr>
                <w:rFonts w:ascii="標楷體" w:eastAsia="標楷體" w:hAnsi="標楷體" w:hint="eastAsia"/>
              </w:rPr>
              <w:t xml:space="preserve">  (3)</w:t>
            </w:r>
            <w:r w:rsidRPr="0032253E">
              <w:rPr>
                <w:rFonts w:ascii="標楷體" w:eastAsia="標楷體" w:hAnsi="標楷體" w:hint="eastAsia"/>
              </w:rPr>
              <w:t>實驗</w:t>
            </w:r>
            <w:r>
              <w:rPr>
                <w:rFonts w:ascii="標楷體" w:eastAsia="標楷體" w:hAnsi="標楷體" w:hint="eastAsia"/>
              </w:rPr>
              <w:t>3:</w:t>
            </w:r>
            <w:r w:rsidRPr="0032253E">
              <w:rPr>
                <w:rFonts w:ascii="標楷體" w:eastAsia="標楷體" w:hAnsi="標楷體" w:hint="eastAsia"/>
              </w:rPr>
              <w:t>就是黏著你</w:t>
            </w:r>
          </w:p>
          <w:p w:rsidR="00B37A29" w:rsidRPr="00393E22" w:rsidRDefault="00B37A29" w:rsidP="001A4FA3">
            <w:pPr>
              <w:ind w:left="602" w:hangingChars="251" w:hanging="602"/>
              <w:jc w:val="both"/>
              <w:rPr>
                <w:rFonts w:ascii="標楷體" w:eastAsia="標楷體" w:hAnsi="標楷體"/>
              </w:rPr>
            </w:pPr>
            <w:r>
              <w:rPr>
                <w:rFonts w:ascii="標楷體" w:eastAsia="標楷體" w:hAnsi="標楷體" w:hint="eastAsia"/>
              </w:rPr>
              <w:t xml:space="preserve">   →</w:t>
            </w:r>
            <w:r>
              <w:rPr>
                <w:rFonts w:ascii="標楷體" w:eastAsia="標楷體" w:hint="eastAsia"/>
                <w:color w:val="000000" w:themeColor="text1"/>
              </w:rPr>
              <w:t>小組競賽，</w:t>
            </w:r>
            <w:r w:rsidRPr="00923D01">
              <w:rPr>
                <w:rFonts w:ascii="標楷體" w:eastAsia="標楷體" w:hint="eastAsia"/>
                <w:color w:val="000000" w:themeColor="text1"/>
              </w:rPr>
              <w:t>看哪一組學生的頭上</w:t>
            </w:r>
            <w:proofErr w:type="gramStart"/>
            <w:r w:rsidRPr="00923D01">
              <w:rPr>
                <w:rFonts w:ascii="標楷體" w:eastAsia="標楷體" w:hint="eastAsia"/>
                <w:color w:val="000000" w:themeColor="text1"/>
              </w:rPr>
              <w:t>黏</w:t>
            </w:r>
            <w:proofErr w:type="gramEnd"/>
            <w:r w:rsidRPr="00923D01">
              <w:rPr>
                <w:rFonts w:ascii="標楷體" w:eastAsia="標楷體" w:hint="eastAsia"/>
                <w:color w:val="000000" w:themeColor="text1"/>
              </w:rPr>
              <w:t>最多氣球。</w:t>
            </w:r>
          </w:p>
          <w:p w:rsidR="00B37A29" w:rsidRDefault="00B37A29" w:rsidP="001A4FA3">
            <w:pPr>
              <w:ind w:left="598" w:hangingChars="249" w:hanging="598"/>
              <w:jc w:val="both"/>
              <w:rPr>
                <w:rFonts w:ascii="標楷體" w:eastAsia="標楷體" w:hAnsi="標楷體"/>
              </w:rPr>
            </w:pPr>
            <w:r>
              <w:rPr>
                <w:rFonts w:ascii="標楷體" w:eastAsia="標楷體" w:hAnsi="標楷體" w:hint="eastAsia"/>
              </w:rPr>
              <w:t>3.</w:t>
            </w:r>
            <w:r>
              <w:rPr>
                <w:rFonts w:ascii="標楷體" w:eastAsia="標楷體" w:hint="eastAsia"/>
                <w:color w:val="000000" w:themeColor="text1"/>
              </w:rPr>
              <w:t>總結性評量：</w:t>
            </w:r>
            <w:proofErr w:type="spellStart"/>
            <w:r>
              <w:rPr>
                <w:rFonts w:ascii="標楷體" w:eastAsia="標楷體" w:hint="eastAsia"/>
                <w:color w:val="000000" w:themeColor="text1"/>
              </w:rPr>
              <w:t>Khoot</w:t>
            </w:r>
            <w:proofErr w:type="spellEnd"/>
          </w:p>
        </w:tc>
      </w:tr>
      <w:tr w:rsidR="00B37A29" w:rsidTr="001A4FA3">
        <w:tc>
          <w:tcPr>
            <w:tcW w:w="1555" w:type="dxa"/>
            <w:vAlign w:val="center"/>
          </w:tcPr>
          <w:p w:rsidR="00B37A29" w:rsidRPr="0046591A" w:rsidRDefault="00B37A29" w:rsidP="001A4FA3">
            <w:pPr>
              <w:jc w:val="center"/>
              <w:rPr>
                <w:rFonts w:ascii="標楷體" w:eastAsia="標楷體" w:hAnsi="標楷體"/>
                <w:b/>
              </w:rPr>
            </w:pPr>
            <w:r w:rsidRPr="007A06E3">
              <w:rPr>
                <w:rFonts w:ascii="標楷體" w:eastAsia="標楷體" w:hAnsi="標楷體" w:hint="eastAsia"/>
                <w:b/>
                <w:sz w:val="20"/>
              </w:rPr>
              <w:t>學習活動名稱</w:t>
            </w:r>
          </w:p>
        </w:tc>
        <w:tc>
          <w:tcPr>
            <w:tcW w:w="3260" w:type="dxa"/>
            <w:vAlign w:val="center"/>
          </w:tcPr>
          <w:p w:rsidR="00B37A29" w:rsidRPr="0046591A" w:rsidRDefault="00B37A29" w:rsidP="001A4FA3">
            <w:pPr>
              <w:jc w:val="both"/>
              <w:rPr>
                <w:rFonts w:ascii="標楷體" w:eastAsia="標楷體" w:hAnsi="標楷體"/>
              </w:rPr>
            </w:pPr>
            <w:proofErr w:type="gramStart"/>
            <w:r>
              <w:rPr>
                <w:rFonts w:ascii="標楷體" w:eastAsia="標楷體" w:hAnsi="標楷體" w:hint="eastAsia"/>
              </w:rPr>
              <w:t>芋見科學玩童—轉角芋到</w:t>
            </w:r>
            <w:proofErr w:type="gramEnd"/>
            <w:r>
              <w:rPr>
                <w:rFonts w:ascii="標楷體" w:eastAsia="標楷體" w:hAnsi="標楷體" w:hint="eastAsia"/>
              </w:rPr>
              <w:t>電</w:t>
            </w:r>
          </w:p>
        </w:tc>
        <w:tc>
          <w:tcPr>
            <w:tcW w:w="992" w:type="dxa"/>
            <w:vMerge/>
          </w:tcPr>
          <w:p w:rsidR="00B37A29" w:rsidRPr="0046591A" w:rsidRDefault="00B37A29" w:rsidP="001A4FA3">
            <w:pPr>
              <w:jc w:val="center"/>
              <w:rPr>
                <w:rFonts w:ascii="標楷體" w:eastAsia="標楷體" w:hAnsi="標楷體"/>
                <w:b/>
              </w:rPr>
            </w:pPr>
          </w:p>
        </w:tc>
        <w:tc>
          <w:tcPr>
            <w:tcW w:w="3253" w:type="dxa"/>
            <w:vMerge/>
          </w:tcPr>
          <w:p w:rsidR="00B37A29" w:rsidRPr="0046591A" w:rsidRDefault="00B37A29" w:rsidP="001A4FA3">
            <w:pPr>
              <w:jc w:val="center"/>
              <w:rPr>
                <w:rFonts w:ascii="標楷體" w:eastAsia="標楷體" w:hAnsi="標楷體"/>
              </w:rPr>
            </w:pPr>
          </w:p>
        </w:tc>
      </w:tr>
    </w:tbl>
    <w:p w:rsidR="00B37A29" w:rsidRDefault="00B37A29" w:rsidP="00B37A29">
      <w:pPr>
        <w:rPr>
          <w:rFonts w:ascii="標楷體" w:eastAsia="標楷體" w:hAnsi="標楷體"/>
          <w:b/>
        </w:rPr>
      </w:pPr>
    </w:p>
    <w:p w:rsidR="00B37A29" w:rsidRPr="007D372A" w:rsidRDefault="00B37A29" w:rsidP="00B37A29">
      <w:pPr>
        <w:rPr>
          <w:rFonts w:ascii="標楷體" w:eastAsia="標楷體" w:hAnsi="標楷體"/>
          <w:b/>
          <w:sz w:val="32"/>
        </w:rPr>
      </w:pPr>
      <w:r w:rsidRPr="007D372A">
        <w:rPr>
          <w:rFonts w:ascii="標楷體" w:eastAsia="標楷體" w:hAnsi="標楷體" w:hint="eastAsia"/>
          <w:b/>
        </w:rPr>
        <w:t>參、課程內容</w:t>
      </w:r>
    </w:p>
    <w:tbl>
      <w:tblPr>
        <w:tblStyle w:val="a6"/>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267"/>
        <w:gridCol w:w="1054"/>
        <w:gridCol w:w="1020"/>
        <w:gridCol w:w="1702"/>
        <w:gridCol w:w="1104"/>
        <w:gridCol w:w="1319"/>
        <w:gridCol w:w="1574"/>
      </w:tblGrid>
      <w:tr w:rsidR="00B37A29" w:rsidRPr="00AD217A" w:rsidTr="001A4FA3">
        <w:trPr>
          <w:trHeight w:val="596"/>
          <w:jc w:val="center"/>
        </w:trPr>
        <w:tc>
          <w:tcPr>
            <w:tcW w:w="2228" w:type="dxa"/>
            <w:gridSpan w:val="2"/>
            <w:shd w:val="clear" w:color="auto" w:fill="F2F2F2" w:themeFill="background1" w:themeFillShade="F2"/>
            <w:vAlign w:val="center"/>
          </w:tcPr>
          <w:p w:rsidR="00B37A29" w:rsidRPr="00AD217A" w:rsidRDefault="00B37A29" w:rsidP="001A4FA3">
            <w:pPr>
              <w:jc w:val="center"/>
              <w:rPr>
                <w:rFonts w:ascii="標楷體" w:eastAsia="標楷體" w:hAnsi="標楷體"/>
              </w:rPr>
            </w:pPr>
            <w:r w:rsidRPr="00AD217A">
              <w:rPr>
                <w:rFonts w:ascii="標楷體" w:eastAsia="標楷體" w:hAnsi="標楷體" w:hint="eastAsia"/>
              </w:rPr>
              <w:t>領域/科目</w:t>
            </w:r>
          </w:p>
        </w:tc>
        <w:tc>
          <w:tcPr>
            <w:tcW w:w="2774" w:type="dxa"/>
            <w:gridSpan w:val="2"/>
            <w:vAlign w:val="center"/>
          </w:tcPr>
          <w:p w:rsidR="00B37A29" w:rsidRPr="00AD217A" w:rsidRDefault="00B37A29" w:rsidP="001A4FA3">
            <w:pPr>
              <w:jc w:val="center"/>
              <w:rPr>
                <w:rFonts w:ascii="標楷體" w:eastAsia="標楷體" w:hAnsi="標楷體"/>
              </w:rPr>
            </w:pPr>
            <w:r>
              <w:rPr>
                <w:rFonts w:ascii="標楷體" w:eastAsia="標楷體" w:hAnsi="標楷體" w:hint="eastAsia"/>
              </w:rPr>
              <w:t>自然與生活科技</w:t>
            </w:r>
          </w:p>
        </w:tc>
        <w:tc>
          <w:tcPr>
            <w:tcW w:w="1088" w:type="dxa"/>
            <w:shd w:val="clear" w:color="auto" w:fill="F2F2F2" w:themeFill="background1" w:themeFillShade="F2"/>
            <w:vAlign w:val="center"/>
          </w:tcPr>
          <w:p w:rsidR="00B37A29" w:rsidRPr="00AD217A" w:rsidRDefault="00B37A29" w:rsidP="001A4FA3">
            <w:pPr>
              <w:jc w:val="center"/>
              <w:rPr>
                <w:rFonts w:ascii="標楷體" w:eastAsia="標楷體" w:hAnsi="標楷體"/>
              </w:rPr>
            </w:pPr>
            <w:r w:rsidRPr="00AD217A">
              <w:rPr>
                <w:rFonts w:ascii="標楷體" w:eastAsia="標楷體" w:hAnsi="標楷體" w:hint="eastAsia"/>
              </w:rPr>
              <w:t>設計者</w:t>
            </w:r>
          </w:p>
        </w:tc>
        <w:tc>
          <w:tcPr>
            <w:tcW w:w="2950" w:type="dxa"/>
            <w:gridSpan w:val="2"/>
            <w:vAlign w:val="center"/>
          </w:tcPr>
          <w:p w:rsidR="00B37A29" w:rsidRPr="00AD217A" w:rsidRDefault="00B37A29" w:rsidP="001A4FA3">
            <w:pPr>
              <w:jc w:val="center"/>
              <w:rPr>
                <w:rFonts w:ascii="標楷體" w:eastAsia="標楷體" w:hAnsi="標楷體"/>
              </w:rPr>
            </w:pPr>
            <w:proofErr w:type="gramStart"/>
            <w:r>
              <w:rPr>
                <w:rFonts w:ascii="標楷體" w:eastAsia="標楷體" w:hAnsi="標楷體" w:hint="eastAsia"/>
              </w:rPr>
              <w:t>賴佑庭</w:t>
            </w:r>
            <w:proofErr w:type="gramEnd"/>
          </w:p>
        </w:tc>
      </w:tr>
      <w:tr w:rsidR="00B37A29" w:rsidRPr="00AD217A" w:rsidTr="001A4FA3">
        <w:trPr>
          <w:trHeight w:val="568"/>
          <w:jc w:val="center"/>
        </w:trPr>
        <w:tc>
          <w:tcPr>
            <w:tcW w:w="2228" w:type="dxa"/>
            <w:gridSpan w:val="2"/>
            <w:shd w:val="clear" w:color="auto" w:fill="F2F2F2" w:themeFill="background1" w:themeFillShade="F2"/>
            <w:vAlign w:val="center"/>
          </w:tcPr>
          <w:p w:rsidR="00B37A29" w:rsidRPr="00AD217A" w:rsidRDefault="00B37A29" w:rsidP="001A4FA3">
            <w:pPr>
              <w:jc w:val="center"/>
              <w:rPr>
                <w:rFonts w:ascii="標楷體" w:eastAsia="標楷體" w:hAnsi="標楷體"/>
              </w:rPr>
            </w:pPr>
            <w:r w:rsidRPr="00AD217A">
              <w:rPr>
                <w:rFonts w:ascii="標楷體" w:eastAsia="標楷體" w:hAnsi="標楷體" w:hint="eastAsia"/>
              </w:rPr>
              <w:t>實施年級</w:t>
            </w:r>
          </w:p>
        </w:tc>
        <w:tc>
          <w:tcPr>
            <w:tcW w:w="2774" w:type="dxa"/>
            <w:gridSpan w:val="2"/>
            <w:vAlign w:val="center"/>
          </w:tcPr>
          <w:p w:rsidR="00B37A29" w:rsidRPr="00AD217A" w:rsidRDefault="00B37A29" w:rsidP="001A4FA3">
            <w:pPr>
              <w:jc w:val="center"/>
              <w:rPr>
                <w:rFonts w:ascii="標楷體" w:eastAsia="標楷體" w:hAnsi="標楷體"/>
              </w:rPr>
            </w:pPr>
            <w:r>
              <w:rPr>
                <w:rFonts w:ascii="標楷體" w:eastAsia="標楷體" w:hAnsi="標楷體" w:hint="eastAsia"/>
              </w:rPr>
              <w:t>六年級</w:t>
            </w:r>
          </w:p>
        </w:tc>
        <w:tc>
          <w:tcPr>
            <w:tcW w:w="1088" w:type="dxa"/>
            <w:shd w:val="clear" w:color="auto" w:fill="F2F2F2" w:themeFill="background1" w:themeFillShade="F2"/>
            <w:vAlign w:val="center"/>
          </w:tcPr>
          <w:p w:rsidR="00B37A29" w:rsidRDefault="00B37A29" w:rsidP="001A4FA3">
            <w:pPr>
              <w:jc w:val="center"/>
              <w:rPr>
                <w:rFonts w:ascii="標楷體" w:eastAsia="標楷體" w:hAnsi="標楷體"/>
              </w:rPr>
            </w:pPr>
            <w:r w:rsidRPr="00AD217A">
              <w:rPr>
                <w:rFonts w:ascii="標楷體" w:eastAsia="標楷體" w:hAnsi="標楷體" w:hint="eastAsia"/>
              </w:rPr>
              <w:t>總</w:t>
            </w:r>
          </w:p>
          <w:p w:rsidR="00B37A29" w:rsidRPr="00AD217A" w:rsidRDefault="00B37A29" w:rsidP="001A4FA3">
            <w:pPr>
              <w:jc w:val="center"/>
              <w:rPr>
                <w:rFonts w:ascii="標楷體" w:eastAsia="標楷體" w:hAnsi="標楷體"/>
              </w:rPr>
            </w:pPr>
            <w:r w:rsidRPr="00AD217A">
              <w:rPr>
                <w:rFonts w:ascii="標楷體" w:eastAsia="標楷體" w:hAnsi="標楷體" w:hint="eastAsia"/>
              </w:rPr>
              <w:t>節數</w:t>
            </w:r>
          </w:p>
        </w:tc>
        <w:tc>
          <w:tcPr>
            <w:tcW w:w="2950" w:type="dxa"/>
            <w:gridSpan w:val="2"/>
            <w:vAlign w:val="center"/>
          </w:tcPr>
          <w:p w:rsidR="00B37A29" w:rsidRPr="00AD217A" w:rsidRDefault="00B37A29" w:rsidP="001A4FA3">
            <w:pPr>
              <w:jc w:val="center"/>
              <w:rPr>
                <w:rFonts w:ascii="標楷體" w:eastAsia="標楷體" w:hAnsi="標楷體"/>
              </w:rPr>
            </w:pPr>
            <w:r w:rsidRPr="00AD217A">
              <w:rPr>
                <w:rFonts w:ascii="標楷體" w:eastAsia="標楷體" w:hAnsi="標楷體" w:hint="eastAsia"/>
              </w:rPr>
              <w:t>共__</w:t>
            </w:r>
            <w:r>
              <w:rPr>
                <w:rFonts w:ascii="標楷體" w:eastAsia="標楷體" w:hAnsi="標楷體" w:hint="eastAsia"/>
              </w:rPr>
              <w:t>1</w:t>
            </w:r>
            <w:r w:rsidRPr="00AD217A">
              <w:rPr>
                <w:rFonts w:ascii="標楷體" w:eastAsia="標楷體" w:hAnsi="標楷體" w:hint="eastAsia"/>
              </w:rPr>
              <w:t>__節，__</w:t>
            </w:r>
            <w:r>
              <w:rPr>
                <w:rFonts w:ascii="標楷體" w:eastAsia="標楷體" w:hAnsi="標楷體" w:hint="eastAsia"/>
              </w:rPr>
              <w:t>40</w:t>
            </w:r>
            <w:r w:rsidRPr="00AD217A">
              <w:rPr>
                <w:rFonts w:ascii="標楷體" w:eastAsia="標楷體" w:hAnsi="標楷體" w:hint="eastAsia"/>
              </w:rPr>
              <w:t>__分鐘</w:t>
            </w:r>
          </w:p>
        </w:tc>
      </w:tr>
      <w:tr w:rsidR="00B37A29" w:rsidRPr="00AD217A" w:rsidTr="001A4FA3">
        <w:trPr>
          <w:trHeight w:val="547"/>
          <w:jc w:val="center"/>
        </w:trPr>
        <w:tc>
          <w:tcPr>
            <w:tcW w:w="2228" w:type="dxa"/>
            <w:gridSpan w:val="2"/>
            <w:tcBorders>
              <w:bottom w:val="double" w:sz="4" w:space="0" w:color="auto"/>
            </w:tcBorders>
            <w:shd w:val="clear" w:color="auto" w:fill="F2F2F2" w:themeFill="background1" w:themeFillShade="F2"/>
            <w:vAlign w:val="center"/>
          </w:tcPr>
          <w:p w:rsidR="00B37A29" w:rsidRPr="00AD217A" w:rsidRDefault="00B37A29" w:rsidP="001A4FA3">
            <w:pPr>
              <w:jc w:val="center"/>
              <w:rPr>
                <w:rFonts w:ascii="標楷體" w:eastAsia="標楷體" w:hAnsi="標楷體"/>
              </w:rPr>
            </w:pPr>
            <w:r w:rsidRPr="00AD217A">
              <w:rPr>
                <w:rFonts w:ascii="標楷體" w:eastAsia="標楷體" w:hAnsi="標楷體" w:hint="eastAsia"/>
              </w:rPr>
              <w:t>單元名稱</w:t>
            </w:r>
          </w:p>
        </w:tc>
        <w:tc>
          <w:tcPr>
            <w:tcW w:w="6812" w:type="dxa"/>
            <w:gridSpan w:val="5"/>
            <w:tcBorders>
              <w:bottom w:val="double" w:sz="4" w:space="0" w:color="auto"/>
            </w:tcBorders>
            <w:vAlign w:val="center"/>
          </w:tcPr>
          <w:p w:rsidR="00B37A29" w:rsidRPr="00AD217A" w:rsidRDefault="00B37A29" w:rsidP="001A4FA3">
            <w:pPr>
              <w:rPr>
                <w:rFonts w:ascii="標楷體" w:eastAsia="標楷體" w:hAnsi="標楷體"/>
              </w:rPr>
            </w:pPr>
            <w:r>
              <w:rPr>
                <w:rFonts w:ascii="標楷體" w:eastAsia="標楷體" w:hAnsi="標楷體" w:hint="eastAsia"/>
              </w:rPr>
              <w:t xml:space="preserve">    </w:t>
            </w:r>
            <w:bookmarkStart w:id="0" w:name="OLE_LINK45"/>
            <w:bookmarkStart w:id="1" w:name="OLE_LINK46"/>
            <w:bookmarkStart w:id="2" w:name="OLE_LINK47"/>
            <w:proofErr w:type="gramStart"/>
            <w:r>
              <w:rPr>
                <w:rFonts w:ascii="標楷體" w:eastAsia="標楷體" w:hAnsi="標楷體" w:hint="eastAsia"/>
              </w:rPr>
              <w:t>芋見科學玩童—轉角芋到</w:t>
            </w:r>
            <w:proofErr w:type="gramEnd"/>
            <w:r>
              <w:rPr>
                <w:rFonts w:ascii="標楷體" w:eastAsia="標楷體" w:hAnsi="標楷體" w:hint="eastAsia"/>
              </w:rPr>
              <w:t>電</w:t>
            </w:r>
            <w:bookmarkEnd w:id="0"/>
            <w:bookmarkEnd w:id="1"/>
            <w:bookmarkEnd w:id="2"/>
          </w:p>
        </w:tc>
      </w:tr>
      <w:tr w:rsidR="00B37A29" w:rsidRPr="00AD217A" w:rsidTr="001A4FA3">
        <w:trPr>
          <w:trHeight w:val="569"/>
          <w:jc w:val="center"/>
        </w:trPr>
        <w:tc>
          <w:tcPr>
            <w:tcW w:w="9040" w:type="dxa"/>
            <w:gridSpan w:val="7"/>
            <w:shd w:val="clear" w:color="auto" w:fill="F2F2F2" w:themeFill="background1" w:themeFillShade="F2"/>
            <w:vAlign w:val="center"/>
          </w:tcPr>
          <w:p w:rsidR="00B37A29" w:rsidRPr="00AD217A" w:rsidRDefault="00B37A29" w:rsidP="001A4FA3">
            <w:pPr>
              <w:jc w:val="center"/>
              <w:rPr>
                <w:rFonts w:ascii="標楷體" w:eastAsia="標楷體" w:hAnsi="標楷體"/>
              </w:rPr>
            </w:pPr>
            <w:r w:rsidRPr="00AD217A">
              <w:rPr>
                <w:rFonts w:ascii="標楷體" w:eastAsia="標楷體" w:hAnsi="標楷體" w:hint="eastAsia"/>
              </w:rPr>
              <w:t>設計依據</w:t>
            </w:r>
          </w:p>
        </w:tc>
      </w:tr>
      <w:tr w:rsidR="00B37A29" w:rsidRPr="00AD217A" w:rsidTr="001A4FA3">
        <w:trPr>
          <w:jc w:val="center"/>
        </w:trPr>
        <w:tc>
          <w:tcPr>
            <w:tcW w:w="1217" w:type="dxa"/>
            <w:vMerge w:val="restart"/>
            <w:shd w:val="clear" w:color="auto" w:fill="F2F2F2" w:themeFill="background1" w:themeFillShade="F2"/>
            <w:vAlign w:val="center"/>
          </w:tcPr>
          <w:p w:rsidR="00B37A29" w:rsidRPr="00AD217A" w:rsidRDefault="00B37A29" w:rsidP="001A4FA3">
            <w:pPr>
              <w:jc w:val="center"/>
              <w:rPr>
                <w:rFonts w:ascii="標楷體" w:eastAsia="標楷體" w:hAnsi="標楷體"/>
              </w:rPr>
            </w:pPr>
            <w:r w:rsidRPr="00AD217A">
              <w:rPr>
                <w:rFonts w:ascii="標楷體" w:eastAsia="標楷體" w:hAnsi="標楷體" w:hint="eastAsia"/>
              </w:rPr>
              <w:t>學習重點</w:t>
            </w:r>
          </w:p>
        </w:tc>
        <w:tc>
          <w:tcPr>
            <w:tcW w:w="1011" w:type="dxa"/>
            <w:shd w:val="clear" w:color="auto" w:fill="F2F2F2" w:themeFill="background1" w:themeFillShade="F2"/>
            <w:vAlign w:val="center"/>
          </w:tcPr>
          <w:p w:rsidR="00B37A29" w:rsidRDefault="00B37A29" w:rsidP="001A4FA3">
            <w:pPr>
              <w:jc w:val="center"/>
              <w:rPr>
                <w:rFonts w:ascii="標楷體" w:eastAsia="標楷體" w:hAnsi="標楷體"/>
              </w:rPr>
            </w:pPr>
            <w:r w:rsidRPr="00AD217A">
              <w:rPr>
                <w:rFonts w:ascii="標楷體" w:eastAsia="標楷體" w:hAnsi="標楷體" w:hint="eastAsia"/>
              </w:rPr>
              <w:t>學習</w:t>
            </w:r>
          </w:p>
          <w:p w:rsidR="00B37A29" w:rsidRPr="00AD217A" w:rsidRDefault="00B37A29" w:rsidP="001A4FA3">
            <w:pPr>
              <w:jc w:val="center"/>
              <w:rPr>
                <w:rFonts w:ascii="標楷體" w:eastAsia="標楷體" w:hAnsi="標楷體"/>
              </w:rPr>
            </w:pPr>
            <w:r w:rsidRPr="00AD217A">
              <w:rPr>
                <w:rFonts w:ascii="標楷體" w:eastAsia="標楷體" w:hAnsi="標楷體" w:hint="eastAsia"/>
              </w:rPr>
              <w:t>表現</w:t>
            </w:r>
          </w:p>
        </w:tc>
        <w:tc>
          <w:tcPr>
            <w:tcW w:w="2774" w:type="dxa"/>
            <w:gridSpan w:val="2"/>
            <w:vAlign w:val="center"/>
          </w:tcPr>
          <w:p w:rsidR="00B37A29" w:rsidRPr="004B4F5E" w:rsidRDefault="00B37A29" w:rsidP="001A4FA3">
            <w:pPr>
              <w:jc w:val="both"/>
              <w:rPr>
                <w:rFonts w:ascii="標楷體" w:eastAsia="標楷體"/>
                <w:u w:val="single"/>
              </w:rPr>
            </w:pPr>
            <w:r w:rsidRPr="004B4F5E">
              <w:rPr>
                <w:rFonts w:ascii="標楷體" w:eastAsia="標楷體" w:hint="eastAsia"/>
                <w:u w:val="single"/>
              </w:rPr>
              <w:t>技能方面</w:t>
            </w:r>
          </w:p>
          <w:p w:rsidR="00B37A29" w:rsidRPr="004B4F5E" w:rsidRDefault="00B37A29" w:rsidP="00B37A29">
            <w:pPr>
              <w:pStyle w:val="a4"/>
              <w:numPr>
                <w:ilvl w:val="0"/>
                <w:numId w:val="1"/>
              </w:numPr>
              <w:ind w:leftChars="0" w:left="449" w:hanging="278"/>
              <w:jc w:val="both"/>
              <w:rPr>
                <w:rFonts w:ascii="標楷體" w:eastAsia="標楷體"/>
              </w:rPr>
            </w:pPr>
            <w:r>
              <w:rPr>
                <w:rFonts w:ascii="標楷體" w:eastAsia="標楷體" w:hint="eastAsia"/>
              </w:rPr>
              <w:t>培養學生主動觀察</w:t>
            </w:r>
            <w:r w:rsidRPr="004B4F5E">
              <w:rPr>
                <w:rFonts w:ascii="標楷體" w:eastAsia="標楷體" w:hint="eastAsia"/>
              </w:rPr>
              <w:t>的能力。</w:t>
            </w:r>
          </w:p>
          <w:p w:rsidR="00B37A29" w:rsidRPr="004B4F5E" w:rsidRDefault="00B37A29" w:rsidP="00B37A29">
            <w:pPr>
              <w:pStyle w:val="a4"/>
              <w:numPr>
                <w:ilvl w:val="0"/>
                <w:numId w:val="1"/>
              </w:numPr>
              <w:ind w:leftChars="0" w:left="449" w:hanging="278"/>
              <w:jc w:val="both"/>
              <w:rPr>
                <w:rFonts w:ascii="標楷體" w:eastAsia="標楷體"/>
              </w:rPr>
            </w:pPr>
            <w:r w:rsidRPr="004B4F5E">
              <w:rPr>
                <w:rFonts w:ascii="標楷體" w:eastAsia="標楷體" w:hint="eastAsia"/>
              </w:rPr>
              <w:t>培養學生主動發現問題並加以解決的能力。</w:t>
            </w:r>
          </w:p>
          <w:p w:rsidR="00B37A29" w:rsidRPr="004B4F5E" w:rsidRDefault="00B37A29" w:rsidP="001A4FA3">
            <w:pPr>
              <w:jc w:val="both"/>
              <w:rPr>
                <w:rFonts w:ascii="標楷體" w:eastAsia="標楷體"/>
                <w:u w:val="single"/>
              </w:rPr>
            </w:pPr>
            <w:r>
              <w:rPr>
                <w:rFonts w:ascii="標楷體" w:eastAsia="標楷體" w:hint="eastAsia"/>
                <w:u w:val="single"/>
              </w:rPr>
              <w:t>情</w:t>
            </w:r>
            <w:r w:rsidRPr="004B4F5E">
              <w:rPr>
                <w:rFonts w:ascii="標楷體" w:eastAsia="標楷體"/>
                <w:u w:val="single"/>
              </w:rPr>
              <w:t>意方面</w:t>
            </w:r>
          </w:p>
          <w:p w:rsidR="00B37A29" w:rsidRPr="004B4F5E" w:rsidRDefault="00B37A29" w:rsidP="00B37A29">
            <w:pPr>
              <w:pStyle w:val="a4"/>
              <w:numPr>
                <w:ilvl w:val="0"/>
                <w:numId w:val="2"/>
              </w:numPr>
              <w:tabs>
                <w:tab w:val="left" w:pos="321"/>
                <w:tab w:val="num" w:pos="441"/>
              </w:tabs>
              <w:ind w:leftChars="0" w:left="449" w:hanging="248"/>
              <w:jc w:val="both"/>
              <w:rPr>
                <w:rFonts w:ascii="標楷體" w:eastAsia="標楷體"/>
              </w:rPr>
            </w:pPr>
            <w:r w:rsidRPr="004B4F5E">
              <w:rPr>
                <w:rFonts w:ascii="標楷體" w:eastAsia="標楷體" w:hint="eastAsia"/>
              </w:rPr>
              <w:t>培養科學態度</w:t>
            </w:r>
            <w:r>
              <w:rPr>
                <w:rFonts w:ascii="標楷體" w:eastAsia="標楷體" w:hint="eastAsia"/>
              </w:rPr>
              <w:t>。</w:t>
            </w:r>
          </w:p>
          <w:p w:rsidR="00B37A29" w:rsidRPr="004B4F5E" w:rsidRDefault="00B37A29" w:rsidP="00B37A29">
            <w:pPr>
              <w:pStyle w:val="a4"/>
              <w:numPr>
                <w:ilvl w:val="0"/>
                <w:numId w:val="2"/>
              </w:numPr>
              <w:tabs>
                <w:tab w:val="left" w:pos="321"/>
                <w:tab w:val="num" w:pos="441"/>
              </w:tabs>
              <w:ind w:leftChars="0" w:left="449" w:hanging="248"/>
              <w:jc w:val="both"/>
              <w:rPr>
                <w:rFonts w:ascii="標楷體" w:eastAsia="標楷體"/>
              </w:rPr>
            </w:pPr>
            <w:r>
              <w:rPr>
                <w:rFonts w:ascii="標楷體" w:eastAsia="標楷體" w:hint="eastAsia"/>
              </w:rPr>
              <w:t>能藉由</w:t>
            </w:r>
            <w:r w:rsidRPr="004B4F5E">
              <w:rPr>
                <w:rFonts w:ascii="標楷體" w:eastAsia="標楷體" w:hint="eastAsia"/>
              </w:rPr>
              <w:t>動態實驗教學喜歡科學。</w:t>
            </w:r>
          </w:p>
          <w:p w:rsidR="00B37A29" w:rsidRPr="006A05AF" w:rsidRDefault="00B37A29" w:rsidP="00B37A29">
            <w:pPr>
              <w:pStyle w:val="a4"/>
              <w:numPr>
                <w:ilvl w:val="0"/>
                <w:numId w:val="2"/>
              </w:numPr>
              <w:tabs>
                <w:tab w:val="left" w:pos="321"/>
              </w:tabs>
              <w:ind w:leftChars="0" w:left="449" w:hanging="248"/>
              <w:jc w:val="both"/>
              <w:rPr>
                <w:rFonts w:ascii="標楷體" w:eastAsia="標楷體"/>
                <w:szCs w:val="24"/>
              </w:rPr>
            </w:pPr>
            <w:r w:rsidRPr="004B4F5E">
              <w:rPr>
                <w:rFonts w:ascii="標楷體" w:eastAsia="標楷體" w:hint="eastAsia"/>
              </w:rPr>
              <w:t>能和同儕互助合作彼此關懷</w:t>
            </w:r>
            <w:r>
              <w:rPr>
                <w:rFonts w:ascii="標楷體" w:eastAsia="標楷體" w:hint="eastAsia"/>
              </w:rPr>
              <w:t>。</w:t>
            </w:r>
          </w:p>
          <w:p w:rsidR="00B37A29" w:rsidRPr="004B4F5E" w:rsidRDefault="00B37A29" w:rsidP="00B37A29">
            <w:pPr>
              <w:pStyle w:val="a4"/>
              <w:numPr>
                <w:ilvl w:val="0"/>
                <w:numId w:val="2"/>
              </w:numPr>
              <w:tabs>
                <w:tab w:val="left" w:pos="321"/>
              </w:tabs>
              <w:ind w:leftChars="0" w:left="449" w:hanging="248"/>
              <w:jc w:val="both"/>
              <w:rPr>
                <w:rFonts w:ascii="標楷體" w:eastAsia="標楷體"/>
                <w:szCs w:val="24"/>
              </w:rPr>
            </w:pPr>
            <w:r w:rsidRPr="004B4F5E">
              <w:rPr>
                <w:rFonts w:ascii="標楷體" w:eastAsia="標楷體" w:hint="eastAsia"/>
              </w:rPr>
              <w:t>建立良性溝通互動。</w:t>
            </w:r>
          </w:p>
        </w:tc>
        <w:tc>
          <w:tcPr>
            <w:tcW w:w="1088" w:type="dxa"/>
            <w:vMerge w:val="restart"/>
            <w:shd w:val="clear" w:color="auto" w:fill="F2F2F2" w:themeFill="background1" w:themeFillShade="F2"/>
            <w:vAlign w:val="center"/>
          </w:tcPr>
          <w:p w:rsidR="00B37A29" w:rsidRDefault="00B37A29" w:rsidP="001A4FA3">
            <w:pPr>
              <w:jc w:val="center"/>
              <w:rPr>
                <w:rFonts w:ascii="標楷體" w:eastAsia="標楷體" w:hAnsi="標楷體"/>
              </w:rPr>
            </w:pPr>
            <w:r w:rsidRPr="00AD217A">
              <w:rPr>
                <w:rFonts w:ascii="標楷體" w:eastAsia="標楷體" w:hAnsi="標楷體" w:hint="eastAsia"/>
              </w:rPr>
              <w:t>核心</w:t>
            </w:r>
          </w:p>
          <w:p w:rsidR="00B37A29" w:rsidRPr="00AD217A" w:rsidRDefault="00B37A29" w:rsidP="001A4FA3">
            <w:pPr>
              <w:jc w:val="center"/>
              <w:rPr>
                <w:rFonts w:ascii="標楷體" w:eastAsia="標楷體" w:hAnsi="標楷體"/>
              </w:rPr>
            </w:pPr>
            <w:r w:rsidRPr="00AD217A">
              <w:rPr>
                <w:rFonts w:ascii="標楷體" w:eastAsia="標楷體" w:hAnsi="標楷體" w:hint="eastAsia"/>
              </w:rPr>
              <w:t>素養</w:t>
            </w:r>
          </w:p>
        </w:tc>
        <w:tc>
          <w:tcPr>
            <w:tcW w:w="2950" w:type="dxa"/>
            <w:gridSpan w:val="2"/>
            <w:vMerge w:val="restart"/>
            <w:vAlign w:val="center"/>
          </w:tcPr>
          <w:p w:rsidR="00B37A29" w:rsidRDefault="00B37A29" w:rsidP="001A4FA3">
            <w:pPr>
              <w:pStyle w:val="a4"/>
              <w:ind w:leftChars="4" w:left="574" w:hangingChars="235" w:hanging="564"/>
              <w:rPr>
                <w:rFonts w:ascii="標楷體" w:eastAsia="標楷體" w:hAnsi="標楷體"/>
                <w:color w:val="000000" w:themeColor="text1"/>
                <w:szCs w:val="24"/>
              </w:rPr>
            </w:pPr>
            <w:r w:rsidRPr="006A05AF">
              <w:rPr>
                <w:rFonts w:ascii="標楷體" w:eastAsia="標楷體" w:hAnsi="標楷體" w:hint="eastAsia"/>
                <w:color w:val="000000" w:themeColor="text1"/>
                <w:szCs w:val="24"/>
              </w:rPr>
              <w:t>E-A2具備探索問題的思考能力，並透過體驗與實踐處理日常生活問題。</w:t>
            </w:r>
          </w:p>
          <w:p w:rsidR="00B37A29" w:rsidRDefault="00B37A29" w:rsidP="001A4FA3">
            <w:pPr>
              <w:pStyle w:val="a4"/>
              <w:ind w:leftChars="4" w:left="574" w:hangingChars="235" w:hanging="564"/>
              <w:rPr>
                <w:rFonts w:ascii="標楷體" w:eastAsia="標楷體" w:hAnsi="標楷體"/>
                <w:color w:val="000000" w:themeColor="text1"/>
                <w:szCs w:val="24"/>
              </w:rPr>
            </w:pPr>
            <w:r w:rsidRPr="006A05AF">
              <w:rPr>
                <w:rFonts w:ascii="標楷體" w:eastAsia="標楷體" w:hAnsi="標楷體" w:hint="eastAsia"/>
                <w:color w:val="000000" w:themeColor="text1"/>
                <w:szCs w:val="24"/>
              </w:rPr>
              <w:t>E-B1 具備「聽、說、讀、寫、作」的基本語文素養，並具有生活所需的基礎數理、肢體及藝 術等符號知能，能以同理心應 用在生活與人際溝通。</w:t>
            </w:r>
          </w:p>
          <w:p w:rsidR="00B37A29" w:rsidRDefault="00B37A29" w:rsidP="001A4FA3">
            <w:pPr>
              <w:pStyle w:val="a4"/>
              <w:ind w:leftChars="0" w:left="574" w:hangingChars="239" w:hanging="574"/>
              <w:rPr>
                <w:rFonts w:ascii="標楷體" w:eastAsia="標楷體" w:hAnsi="標楷體"/>
                <w:color w:val="000000" w:themeColor="text1"/>
                <w:szCs w:val="24"/>
              </w:rPr>
            </w:pPr>
            <w:r w:rsidRPr="006A05AF">
              <w:rPr>
                <w:rFonts w:ascii="標楷體" w:eastAsia="標楷體" w:hAnsi="標楷體"/>
                <w:color w:val="000000" w:themeColor="text1"/>
                <w:szCs w:val="24"/>
              </w:rPr>
              <w:t>E-B2 具備科技與資訊應用的基本素養，並理解各類媒體 內容的意義與影響。</w:t>
            </w:r>
          </w:p>
          <w:p w:rsidR="00B37A29" w:rsidRPr="006A05AF" w:rsidRDefault="00B37A29" w:rsidP="001A4FA3">
            <w:pPr>
              <w:pStyle w:val="a4"/>
              <w:ind w:leftChars="0" w:left="574" w:hangingChars="239" w:hanging="574"/>
              <w:rPr>
                <w:rFonts w:ascii="標楷體" w:eastAsia="標楷體" w:hAnsi="標楷體"/>
                <w:color w:val="BFBFBF" w:themeColor="background1" w:themeShade="BF"/>
                <w:szCs w:val="24"/>
              </w:rPr>
            </w:pPr>
            <w:r w:rsidRPr="006A05AF">
              <w:rPr>
                <w:rFonts w:ascii="標楷體" w:eastAsia="標楷體" w:hAnsi="標楷體"/>
                <w:color w:val="000000" w:themeColor="text1"/>
                <w:szCs w:val="24"/>
              </w:rPr>
              <w:t>E-C2 具備理解他人感受</w:t>
            </w:r>
            <w:bookmarkStart w:id="3" w:name="OLE_LINK30"/>
            <w:bookmarkStart w:id="4" w:name="OLE_LINK31"/>
            <w:bookmarkStart w:id="5" w:name="OLE_LINK32"/>
            <w:r w:rsidRPr="006A05AF">
              <w:rPr>
                <w:rFonts w:ascii="標楷體" w:eastAsia="標楷體" w:hAnsi="標楷體"/>
                <w:color w:val="000000" w:themeColor="text1"/>
                <w:szCs w:val="24"/>
              </w:rPr>
              <w:t>，樂於與人互</w:t>
            </w:r>
            <w:r w:rsidRPr="006A05AF">
              <w:rPr>
                <w:rFonts w:ascii="標楷體" w:eastAsia="標楷體" w:hAnsi="標楷體"/>
                <w:color w:val="000000" w:themeColor="text1"/>
                <w:szCs w:val="24"/>
              </w:rPr>
              <w:lastRenderedPageBreak/>
              <w:t>動，並與團隊成員合作之素養。</w:t>
            </w:r>
            <w:bookmarkEnd w:id="3"/>
            <w:bookmarkEnd w:id="4"/>
            <w:bookmarkEnd w:id="5"/>
          </w:p>
        </w:tc>
      </w:tr>
      <w:tr w:rsidR="00B37A29" w:rsidRPr="00AD217A" w:rsidTr="001A4FA3">
        <w:trPr>
          <w:jc w:val="center"/>
        </w:trPr>
        <w:tc>
          <w:tcPr>
            <w:tcW w:w="1217" w:type="dxa"/>
            <w:vMerge/>
            <w:shd w:val="clear" w:color="auto" w:fill="F2F2F2" w:themeFill="background1" w:themeFillShade="F2"/>
            <w:vAlign w:val="center"/>
          </w:tcPr>
          <w:p w:rsidR="00B37A29" w:rsidRPr="00AD217A" w:rsidRDefault="00B37A29" w:rsidP="001A4FA3">
            <w:pPr>
              <w:jc w:val="center"/>
              <w:rPr>
                <w:rFonts w:ascii="標楷體" w:eastAsia="標楷體" w:hAnsi="標楷體"/>
              </w:rPr>
            </w:pPr>
          </w:p>
        </w:tc>
        <w:tc>
          <w:tcPr>
            <w:tcW w:w="1011" w:type="dxa"/>
            <w:shd w:val="clear" w:color="auto" w:fill="F2F2F2" w:themeFill="background1" w:themeFillShade="F2"/>
            <w:vAlign w:val="center"/>
          </w:tcPr>
          <w:p w:rsidR="00B37A29" w:rsidRDefault="00B37A29" w:rsidP="001A4FA3">
            <w:pPr>
              <w:jc w:val="center"/>
              <w:rPr>
                <w:rFonts w:ascii="標楷體" w:eastAsia="標楷體" w:hAnsi="標楷體"/>
              </w:rPr>
            </w:pPr>
            <w:r w:rsidRPr="00AD217A">
              <w:rPr>
                <w:rFonts w:ascii="標楷體" w:eastAsia="標楷體" w:hAnsi="標楷體" w:hint="eastAsia"/>
              </w:rPr>
              <w:t>學習</w:t>
            </w:r>
          </w:p>
          <w:p w:rsidR="00B37A29" w:rsidRPr="00AD217A" w:rsidRDefault="00B37A29" w:rsidP="001A4FA3">
            <w:pPr>
              <w:jc w:val="center"/>
              <w:rPr>
                <w:rFonts w:ascii="標楷體" w:eastAsia="標楷體" w:hAnsi="標楷體"/>
              </w:rPr>
            </w:pPr>
            <w:r w:rsidRPr="00AD217A">
              <w:rPr>
                <w:rFonts w:ascii="標楷體" w:eastAsia="標楷體" w:hAnsi="標楷體" w:hint="eastAsia"/>
              </w:rPr>
              <w:t>內容</w:t>
            </w:r>
          </w:p>
        </w:tc>
        <w:tc>
          <w:tcPr>
            <w:tcW w:w="2774" w:type="dxa"/>
            <w:gridSpan w:val="2"/>
            <w:vAlign w:val="center"/>
          </w:tcPr>
          <w:p w:rsidR="00B37A29" w:rsidRPr="004B4F5E" w:rsidRDefault="00B37A29" w:rsidP="001A4FA3">
            <w:pPr>
              <w:jc w:val="both"/>
              <w:rPr>
                <w:rFonts w:ascii="標楷體" w:eastAsia="標楷體"/>
                <w:u w:val="single"/>
              </w:rPr>
            </w:pPr>
            <w:r w:rsidRPr="004B4F5E">
              <w:rPr>
                <w:rFonts w:ascii="標楷體" w:eastAsia="標楷體" w:hint="eastAsia"/>
                <w:u w:val="single"/>
              </w:rPr>
              <w:t>認知方面</w:t>
            </w:r>
          </w:p>
          <w:p w:rsidR="00B37A29" w:rsidRPr="004B4F5E" w:rsidRDefault="00B37A29" w:rsidP="00B37A29">
            <w:pPr>
              <w:pStyle w:val="a4"/>
              <w:numPr>
                <w:ilvl w:val="0"/>
                <w:numId w:val="3"/>
              </w:numPr>
              <w:ind w:leftChars="0" w:hanging="315"/>
              <w:jc w:val="both"/>
              <w:rPr>
                <w:rFonts w:ascii="標楷體" w:eastAsia="標楷體"/>
              </w:rPr>
            </w:pPr>
            <w:r w:rsidRPr="004B4F5E">
              <w:rPr>
                <w:rFonts w:ascii="標楷體" w:eastAsia="標楷體" w:hint="eastAsia"/>
              </w:rPr>
              <w:t>了解靜電現象的成因。</w:t>
            </w:r>
          </w:p>
          <w:p w:rsidR="00B37A29" w:rsidRPr="004B4F5E" w:rsidRDefault="00B37A29" w:rsidP="00B37A29">
            <w:pPr>
              <w:pStyle w:val="a4"/>
              <w:numPr>
                <w:ilvl w:val="0"/>
                <w:numId w:val="3"/>
              </w:numPr>
              <w:ind w:leftChars="0" w:hanging="315"/>
              <w:jc w:val="both"/>
              <w:rPr>
                <w:rFonts w:ascii="標楷體" w:eastAsia="標楷體"/>
              </w:rPr>
            </w:pPr>
            <w:r w:rsidRPr="004B4F5E">
              <w:rPr>
                <w:rFonts w:ascii="標楷體" w:eastAsia="標楷體" w:hint="eastAsia"/>
              </w:rPr>
              <w:t>認識靜電現象。</w:t>
            </w:r>
          </w:p>
          <w:p w:rsidR="00B37A29" w:rsidRPr="004B4F5E" w:rsidRDefault="00B37A29" w:rsidP="00B37A29">
            <w:pPr>
              <w:pStyle w:val="a4"/>
              <w:numPr>
                <w:ilvl w:val="0"/>
                <w:numId w:val="3"/>
              </w:numPr>
              <w:ind w:leftChars="0" w:hanging="315"/>
              <w:jc w:val="both"/>
              <w:rPr>
                <w:rFonts w:ascii="標楷體" w:eastAsia="標楷體" w:hAnsi="標楷體"/>
                <w:color w:val="BFBFBF" w:themeColor="background1" w:themeShade="BF"/>
                <w:sz w:val="20"/>
                <w:szCs w:val="20"/>
                <w:u w:val="single"/>
              </w:rPr>
            </w:pPr>
            <w:r w:rsidRPr="004B4F5E">
              <w:rPr>
                <w:rFonts w:ascii="標楷體" w:eastAsia="標楷體" w:hint="eastAsia"/>
              </w:rPr>
              <w:t>了解摩擦起</w:t>
            </w:r>
            <w:r>
              <w:rPr>
                <w:rFonts w:ascii="標楷體" w:eastAsia="標楷體" w:hint="eastAsia"/>
              </w:rPr>
              <w:t>靜</w:t>
            </w:r>
            <w:r w:rsidRPr="004B4F5E">
              <w:rPr>
                <w:rFonts w:ascii="標楷體" w:eastAsia="標楷體" w:hint="eastAsia"/>
              </w:rPr>
              <w:t>電的</w:t>
            </w:r>
            <w:r w:rsidRPr="004B4F5E">
              <w:rPr>
                <w:rFonts w:ascii="標楷體" w:eastAsia="標楷體" w:hint="eastAsia"/>
              </w:rPr>
              <w:lastRenderedPageBreak/>
              <w:t>原理。</w:t>
            </w:r>
          </w:p>
        </w:tc>
        <w:tc>
          <w:tcPr>
            <w:tcW w:w="1088" w:type="dxa"/>
            <w:vMerge/>
            <w:shd w:val="clear" w:color="auto" w:fill="F2F2F2" w:themeFill="background1" w:themeFillShade="F2"/>
            <w:vAlign w:val="center"/>
          </w:tcPr>
          <w:p w:rsidR="00B37A29" w:rsidRPr="00AD217A" w:rsidRDefault="00B37A29" w:rsidP="001A4FA3">
            <w:pPr>
              <w:jc w:val="center"/>
              <w:rPr>
                <w:rFonts w:ascii="標楷體" w:eastAsia="標楷體" w:hAnsi="標楷體"/>
              </w:rPr>
            </w:pPr>
          </w:p>
        </w:tc>
        <w:tc>
          <w:tcPr>
            <w:tcW w:w="2950" w:type="dxa"/>
            <w:gridSpan w:val="2"/>
            <w:vMerge/>
            <w:vAlign w:val="center"/>
          </w:tcPr>
          <w:p w:rsidR="00B37A29" w:rsidRPr="00AD217A" w:rsidRDefault="00B37A29" w:rsidP="001A4FA3">
            <w:pPr>
              <w:jc w:val="center"/>
              <w:rPr>
                <w:rFonts w:ascii="標楷體" w:eastAsia="標楷體" w:hAnsi="標楷體"/>
              </w:rPr>
            </w:pPr>
          </w:p>
        </w:tc>
      </w:tr>
      <w:tr w:rsidR="00B37A29" w:rsidRPr="00AD217A" w:rsidTr="001A4FA3">
        <w:trPr>
          <w:trHeight w:val="782"/>
          <w:jc w:val="center"/>
        </w:trPr>
        <w:tc>
          <w:tcPr>
            <w:tcW w:w="3207" w:type="dxa"/>
            <w:gridSpan w:val="3"/>
            <w:shd w:val="clear" w:color="auto" w:fill="F2F2F2" w:themeFill="background1" w:themeFillShade="F2"/>
            <w:vAlign w:val="center"/>
          </w:tcPr>
          <w:p w:rsidR="00B37A29" w:rsidRPr="00AD217A" w:rsidRDefault="00B37A29" w:rsidP="001A4FA3">
            <w:pPr>
              <w:jc w:val="center"/>
              <w:rPr>
                <w:rFonts w:ascii="標楷體" w:eastAsia="標楷體" w:hAnsi="標楷體"/>
              </w:rPr>
            </w:pPr>
            <w:r w:rsidRPr="00AD217A">
              <w:rPr>
                <w:rFonts w:ascii="標楷體" w:eastAsia="標楷體" w:hAnsi="標楷體" w:hint="eastAsia"/>
              </w:rPr>
              <w:t>議題融入</w:t>
            </w:r>
          </w:p>
        </w:tc>
        <w:tc>
          <w:tcPr>
            <w:tcW w:w="5833" w:type="dxa"/>
            <w:gridSpan w:val="4"/>
            <w:vAlign w:val="center"/>
          </w:tcPr>
          <w:p w:rsidR="00B37A29" w:rsidRPr="00C97DC9" w:rsidRDefault="00B37A29" w:rsidP="001A4FA3">
            <w:pPr>
              <w:jc w:val="both"/>
              <w:rPr>
                <w:rFonts w:ascii="標楷體" w:eastAsia="標楷體" w:hAnsi="標楷體"/>
                <w:color w:val="BFBFBF" w:themeColor="background1" w:themeShade="BF"/>
              </w:rPr>
            </w:pPr>
            <w:r w:rsidRPr="00C97DC9">
              <w:rPr>
                <w:rFonts w:ascii="標楷體" w:eastAsia="標楷體" w:hAnsi="標楷體" w:hint="eastAsia"/>
                <w:color w:val="000000" w:themeColor="text1"/>
              </w:rPr>
              <w:t>環</w:t>
            </w:r>
            <w:r>
              <w:rPr>
                <w:rFonts w:ascii="標楷體" w:eastAsia="標楷體" w:hAnsi="標楷體" w:hint="eastAsia"/>
                <w:color w:val="000000" w:themeColor="text1"/>
              </w:rPr>
              <w:t>保教育</w:t>
            </w:r>
            <w:r w:rsidRPr="00C97DC9">
              <w:rPr>
                <w:rFonts w:ascii="標楷體" w:eastAsia="標楷體" w:hAnsi="標楷體" w:hint="eastAsia"/>
                <w:color w:val="000000" w:themeColor="text1"/>
              </w:rPr>
              <w:t>、</w:t>
            </w:r>
            <w:r>
              <w:rPr>
                <w:rFonts w:ascii="標楷體" w:eastAsia="標楷體" w:hAnsi="標楷體" w:hint="eastAsia"/>
                <w:color w:val="000000" w:themeColor="text1"/>
              </w:rPr>
              <w:t>永續發展。</w:t>
            </w:r>
          </w:p>
        </w:tc>
      </w:tr>
      <w:tr w:rsidR="00B37A29" w:rsidRPr="00AD217A" w:rsidTr="001A4FA3">
        <w:trPr>
          <w:trHeight w:val="695"/>
          <w:jc w:val="center"/>
        </w:trPr>
        <w:tc>
          <w:tcPr>
            <w:tcW w:w="3207" w:type="dxa"/>
            <w:gridSpan w:val="3"/>
            <w:shd w:val="clear" w:color="auto" w:fill="F2F2F2" w:themeFill="background1" w:themeFillShade="F2"/>
            <w:vAlign w:val="center"/>
          </w:tcPr>
          <w:p w:rsidR="00B37A29" w:rsidRPr="00AD217A" w:rsidRDefault="00B37A29" w:rsidP="001A4FA3">
            <w:pPr>
              <w:jc w:val="center"/>
              <w:rPr>
                <w:rFonts w:ascii="標楷體" w:eastAsia="標楷體" w:hAnsi="標楷體"/>
              </w:rPr>
            </w:pPr>
            <w:r w:rsidRPr="00AD217A">
              <w:rPr>
                <w:rFonts w:ascii="標楷體" w:eastAsia="標楷體" w:hAnsi="標楷體" w:hint="eastAsia"/>
              </w:rPr>
              <w:t>教材來源</w:t>
            </w:r>
          </w:p>
        </w:tc>
        <w:tc>
          <w:tcPr>
            <w:tcW w:w="5833" w:type="dxa"/>
            <w:gridSpan w:val="4"/>
            <w:vAlign w:val="center"/>
          </w:tcPr>
          <w:p w:rsidR="00B37A29" w:rsidRPr="00AD217A" w:rsidRDefault="00B37A29" w:rsidP="001A4FA3">
            <w:pPr>
              <w:rPr>
                <w:rFonts w:ascii="標楷體" w:eastAsia="標楷體" w:hAnsi="標楷體"/>
              </w:rPr>
            </w:pPr>
            <w:r>
              <w:rPr>
                <w:rFonts w:ascii="標楷體" w:eastAsia="標楷體" w:hAnsi="標楷體" w:hint="eastAsia"/>
              </w:rPr>
              <w:t>自編。</w:t>
            </w:r>
          </w:p>
        </w:tc>
      </w:tr>
      <w:tr w:rsidR="00B37A29" w:rsidRPr="00AD217A" w:rsidTr="001A4FA3">
        <w:trPr>
          <w:trHeight w:val="1130"/>
          <w:jc w:val="center"/>
        </w:trPr>
        <w:tc>
          <w:tcPr>
            <w:tcW w:w="3207" w:type="dxa"/>
            <w:gridSpan w:val="3"/>
            <w:tcBorders>
              <w:bottom w:val="double" w:sz="4" w:space="0" w:color="auto"/>
            </w:tcBorders>
            <w:shd w:val="clear" w:color="auto" w:fill="F2F2F2" w:themeFill="background1" w:themeFillShade="F2"/>
            <w:vAlign w:val="center"/>
          </w:tcPr>
          <w:p w:rsidR="00B37A29" w:rsidRPr="00AD217A" w:rsidRDefault="00B37A29" w:rsidP="001A4FA3">
            <w:pPr>
              <w:jc w:val="center"/>
              <w:rPr>
                <w:rFonts w:ascii="標楷體" w:eastAsia="標楷體" w:hAnsi="標楷體"/>
              </w:rPr>
            </w:pPr>
            <w:r w:rsidRPr="00AD217A">
              <w:rPr>
                <w:rFonts w:ascii="標楷體" w:eastAsia="標楷體" w:hAnsi="標楷體" w:hint="eastAsia"/>
              </w:rPr>
              <w:t>教學設備/資源</w:t>
            </w:r>
          </w:p>
        </w:tc>
        <w:tc>
          <w:tcPr>
            <w:tcW w:w="5833" w:type="dxa"/>
            <w:gridSpan w:val="4"/>
            <w:tcBorders>
              <w:bottom w:val="double" w:sz="4" w:space="0" w:color="auto"/>
            </w:tcBorders>
            <w:vAlign w:val="center"/>
          </w:tcPr>
          <w:p w:rsidR="00B37A29" w:rsidRPr="00AD217A" w:rsidRDefault="00B37A29" w:rsidP="001A4FA3">
            <w:pPr>
              <w:rPr>
                <w:rFonts w:ascii="標楷體" w:eastAsia="標楷體" w:hAnsi="標楷體"/>
              </w:rPr>
            </w:pPr>
            <w:r>
              <w:rPr>
                <w:rFonts w:ascii="標楷體" w:eastAsia="標楷體" w:hAnsi="標楷體" w:hint="eastAsia"/>
              </w:rPr>
              <w:t>PPT、塑膠罐、</w:t>
            </w:r>
            <w:r w:rsidRPr="00605F17">
              <w:rPr>
                <w:rFonts w:ascii="標楷體" w:eastAsia="標楷體" w:hAnsi="標楷體" w:hint="eastAsia"/>
              </w:rPr>
              <w:t>除塵拖</w:t>
            </w:r>
            <w:r>
              <w:rPr>
                <w:rFonts w:ascii="標楷體" w:eastAsia="標楷體" w:hAnsi="標楷體" w:hint="eastAsia"/>
              </w:rPr>
              <w:t>、塑膠吸管、吹風機、氣球、打氣筒、</w:t>
            </w:r>
            <w:proofErr w:type="spellStart"/>
            <w:r>
              <w:rPr>
                <w:rFonts w:ascii="標楷體" w:eastAsia="標楷體" w:hAnsi="標楷體" w:hint="eastAsia"/>
              </w:rPr>
              <w:t>Kahoot</w:t>
            </w:r>
            <w:proofErr w:type="spellEnd"/>
            <w:r>
              <w:rPr>
                <w:rFonts w:ascii="標楷體" w:eastAsia="標楷體" w:hAnsi="標楷體" w:hint="eastAsia"/>
              </w:rPr>
              <w:t>、iPad平板、觸控電視</w:t>
            </w:r>
            <w:r w:rsidR="00452109">
              <w:rPr>
                <w:rFonts w:ascii="標楷體" w:eastAsia="標楷體" w:hAnsi="標楷體" w:hint="eastAsia"/>
              </w:rPr>
              <w:t>、塑膠管</w:t>
            </w:r>
            <w:r>
              <w:rPr>
                <w:rFonts w:ascii="標楷體" w:eastAsia="標楷體" w:hAnsi="標楷體" w:hint="eastAsia"/>
              </w:rPr>
              <w:t>。</w:t>
            </w:r>
          </w:p>
        </w:tc>
      </w:tr>
      <w:tr w:rsidR="00B37A29" w:rsidRPr="00AD217A" w:rsidTr="001A4FA3">
        <w:trPr>
          <w:trHeight w:val="560"/>
          <w:jc w:val="center"/>
        </w:trPr>
        <w:tc>
          <w:tcPr>
            <w:tcW w:w="9040" w:type="dxa"/>
            <w:gridSpan w:val="7"/>
            <w:shd w:val="clear" w:color="auto" w:fill="F2F2F2" w:themeFill="background1" w:themeFillShade="F2"/>
            <w:vAlign w:val="center"/>
          </w:tcPr>
          <w:p w:rsidR="00B37A29" w:rsidRPr="00AD217A" w:rsidRDefault="00B37A29" w:rsidP="001A4FA3">
            <w:pPr>
              <w:jc w:val="center"/>
              <w:rPr>
                <w:rFonts w:ascii="標楷體" w:eastAsia="標楷體" w:hAnsi="標楷體"/>
                <w:color w:val="BFBFBF" w:themeColor="background1" w:themeShade="BF"/>
              </w:rPr>
            </w:pPr>
            <w:r w:rsidRPr="00AD217A">
              <w:rPr>
                <w:rFonts w:ascii="標楷體" w:eastAsia="標楷體" w:hAnsi="標楷體" w:hint="eastAsia"/>
              </w:rPr>
              <w:t>課程目標</w:t>
            </w:r>
          </w:p>
        </w:tc>
      </w:tr>
      <w:tr w:rsidR="00B37A29" w:rsidRPr="00AD217A" w:rsidTr="001A4FA3">
        <w:trPr>
          <w:jc w:val="center"/>
        </w:trPr>
        <w:tc>
          <w:tcPr>
            <w:tcW w:w="9040" w:type="dxa"/>
            <w:gridSpan w:val="7"/>
            <w:vAlign w:val="center"/>
          </w:tcPr>
          <w:p w:rsidR="00B37A29" w:rsidRPr="00C819EB" w:rsidRDefault="00B37A29" w:rsidP="001A4FA3">
            <w:pPr>
              <w:jc w:val="both"/>
              <w:rPr>
                <w:rFonts w:ascii="標楷體" w:eastAsia="標楷體" w:hAnsi="標楷體"/>
                <w:color w:val="000000" w:themeColor="text1"/>
                <w:u w:val="single"/>
              </w:rPr>
            </w:pPr>
            <w:r w:rsidRPr="00C819EB">
              <w:rPr>
                <w:rFonts w:ascii="標楷體" w:eastAsia="標楷體" w:hAnsi="標楷體" w:hint="eastAsia"/>
                <w:color w:val="000000" w:themeColor="text1"/>
                <w:u w:val="single"/>
              </w:rPr>
              <w:t>課內:</w:t>
            </w:r>
          </w:p>
          <w:p w:rsidR="00B37A29" w:rsidRDefault="00B37A29" w:rsidP="00B37A29">
            <w:pPr>
              <w:pStyle w:val="a4"/>
              <w:numPr>
                <w:ilvl w:val="0"/>
                <w:numId w:val="8"/>
              </w:numPr>
              <w:ind w:leftChars="0" w:left="587" w:hanging="283"/>
              <w:jc w:val="both"/>
              <w:rPr>
                <w:rFonts w:ascii="標楷體" w:eastAsia="標楷體" w:hAnsi="標楷體"/>
                <w:color w:val="000000" w:themeColor="text1"/>
              </w:rPr>
            </w:pPr>
            <w:r>
              <w:rPr>
                <w:rFonts w:ascii="標楷體" w:eastAsia="標楷體" w:hAnsi="標楷體" w:hint="eastAsia"/>
                <w:color w:val="000000" w:themeColor="text1"/>
              </w:rPr>
              <w:t>認識靜電原理</w:t>
            </w:r>
          </w:p>
          <w:p w:rsidR="00B37A29" w:rsidRPr="005E7B21" w:rsidRDefault="00B37A29" w:rsidP="00B37A29">
            <w:pPr>
              <w:pStyle w:val="a4"/>
              <w:numPr>
                <w:ilvl w:val="0"/>
                <w:numId w:val="8"/>
              </w:numPr>
              <w:ind w:leftChars="0" w:left="587" w:hanging="283"/>
              <w:jc w:val="both"/>
              <w:rPr>
                <w:rFonts w:ascii="標楷體" w:eastAsia="標楷體" w:hAnsi="標楷體"/>
                <w:color w:val="000000" w:themeColor="text1"/>
                <w:u w:val="single"/>
              </w:rPr>
            </w:pPr>
            <w:r w:rsidRPr="00F37FA6">
              <w:rPr>
                <w:rFonts w:ascii="標楷體" w:eastAsia="標楷體" w:hAnsi="標楷體" w:hint="eastAsia"/>
                <w:color w:val="000000" w:themeColor="text1"/>
              </w:rPr>
              <w:t>能利用靜電原理消除靜電。</w:t>
            </w:r>
          </w:p>
          <w:p w:rsidR="00B37A29" w:rsidRPr="00FC6173" w:rsidRDefault="00B37A29" w:rsidP="00B37A29">
            <w:pPr>
              <w:pStyle w:val="a4"/>
              <w:numPr>
                <w:ilvl w:val="0"/>
                <w:numId w:val="8"/>
              </w:numPr>
              <w:ind w:leftChars="0" w:left="587" w:hanging="283"/>
              <w:jc w:val="both"/>
              <w:rPr>
                <w:rFonts w:ascii="標楷體" w:eastAsia="標楷體" w:hAnsi="標楷體"/>
                <w:color w:val="000000" w:themeColor="text1"/>
                <w:u w:val="single"/>
              </w:rPr>
            </w:pPr>
            <w:r>
              <w:rPr>
                <w:rFonts w:ascii="標楷體" w:eastAsia="標楷體" w:hAnsi="標楷體" w:hint="eastAsia"/>
                <w:color w:val="000000" w:themeColor="text1"/>
              </w:rPr>
              <w:t>能運用靜電原理應用在生活當中。</w:t>
            </w:r>
          </w:p>
          <w:p w:rsidR="00B37A29" w:rsidRPr="00FC6173" w:rsidRDefault="00B37A29" w:rsidP="00B37A29">
            <w:pPr>
              <w:pStyle w:val="a4"/>
              <w:numPr>
                <w:ilvl w:val="0"/>
                <w:numId w:val="8"/>
              </w:numPr>
              <w:ind w:leftChars="0" w:left="587" w:hanging="283"/>
              <w:jc w:val="both"/>
              <w:rPr>
                <w:rFonts w:ascii="標楷體" w:eastAsia="標楷體" w:hAnsi="標楷體"/>
                <w:color w:val="000000" w:themeColor="text1"/>
                <w:u w:val="single"/>
              </w:rPr>
            </w:pPr>
            <w:r>
              <w:rPr>
                <w:rFonts w:ascii="標楷體" w:eastAsia="標楷體" w:hAnsi="標楷體" w:hint="eastAsia"/>
                <w:color w:val="000000" w:themeColor="text1"/>
                <w:szCs w:val="24"/>
              </w:rPr>
              <w:t>能夠利用多媒體設備進行學習反饋。</w:t>
            </w:r>
          </w:p>
          <w:p w:rsidR="00B37A29" w:rsidRPr="00C819EB" w:rsidRDefault="00B37A29" w:rsidP="00B37A29">
            <w:pPr>
              <w:pStyle w:val="a4"/>
              <w:numPr>
                <w:ilvl w:val="0"/>
                <w:numId w:val="8"/>
              </w:numPr>
              <w:ind w:leftChars="0" w:left="587" w:hanging="283"/>
              <w:jc w:val="both"/>
              <w:rPr>
                <w:rFonts w:ascii="標楷體" w:eastAsia="標楷體" w:hAnsi="標楷體"/>
                <w:color w:val="000000" w:themeColor="text1"/>
                <w:u w:val="single"/>
              </w:rPr>
            </w:pPr>
            <w:r w:rsidRPr="00FB4727">
              <w:rPr>
                <w:rFonts w:ascii="標楷體" w:eastAsia="標楷體" w:hAnsi="標楷體"/>
                <w:color w:val="000000" w:themeColor="text1"/>
                <w:szCs w:val="24"/>
              </w:rPr>
              <w:t>樂於與人互動，與團隊成員合作</w:t>
            </w:r>
            <w:r w:rsidRPr="00FB4727">
              <w:rPr>
                <w:rFonts w:ascii="標楷體" w:eastAsia="標楷體" w:hAnsi="標楷體" w:hint="eastAsia"/>
                <w:color w:val="000000" w:themeColor="text1"/>
                <w:szCs w:val="24"/>
              </w:rPr>
              <w:t>學習</w:t>
            </w:r>
            <w:r w:rsidRPr="00FB4727">
              <w:rPr>
                <w:rFonts w:ascii="標楷體" w:eastAsia="標楷體" w:hAnsi="標楷體"/>
                <w:color w:val="000000" w:themeColor="text1"/>
                <w:szCs w:val="24"/>
              </w:rPr>
              <w:t>。</w:t>
            </w:r>
          </w:p>
          <w:p w:rsidR="00B37A29" w:rsidRPr="00C819EB" w:rsidRDefault="00B37A29" w:rsidP="00B37A29">
            <w:pPr>
              <w:pStyle w:val="a4"/>
              <w:numPr>
                <w:ilvl w:val="0"/>
                <w:numId w:val="8"/>
              </w:numPr>
              <w:ind w:leftChars="0" w:left="587" w:hanging="283"/>
              <w:jc w:val="both"/>
              <w:rPr>
                <w:rFonts w:ascii="標楷體" w:eastAsia="標楷體" w:hAnsi="標楷體"/>
                <w:color w:val="000000" w:themeColor="text1"/>
                <w:u w:val="single"/>
              </w:rPr>
            </w:pPr>
            <w:r>
              <w:rPr>
                <w:rFonts w:ascii="標楷體" w:eastAsia="標楷體" w:hAnsi="標楷體" w:hint="eastAsia"/>
              </w:rPr>
              <w:t>認同環境永續 (減少使用農藥)為理念。</w:t>
            </w:r>
          </w:p>
          <w:p w:rsidR="00B37A29" w:rsidRDefault="00B37A29" w:rsidP="001A4FA3">
            <w:pPr>
              <w:pStyle w:val="a4"/>
              <w:ind w:leftChars="0" w:left="587"/>
              <w:jc w:val="both"/>
              <w:rPr>
                <w:rFonts w:ascii="標楷體" w:eastAsia="標楷體" w:hAnsi="標楷體"/>
              </w:rPr>
            </w:pPr>
          </w:p>
          <w:p w:rsidR="00B37A29" w:rsidRPr="00C819EB" w:rsidRDefault="00B37A29" w:rsidP="001A4FA3">
            <w:pPr>
              <w:jc w:val="both"/>
              <w:rPr>
                <w:rFonts w:ascii="標楷體" w:eastAsia="標楷體" w:hAnsi="標楷體"/>
                <w:color w:val="000000" w:themeColor="text1"/>
                <w:u w:val="single"/>
              </w:rPr>
            </w:pPr>
            <w:r>
              <w:rPr>
                <w:rFonts w:ascii="標楷體" w:eastAsia="標楷體" w:hAnsi="標楷體" w:hint="eastAsia"/>
                <w:color w:val="000000" w:themeColor="text1"/>
                <w:u w:val="single"/>
              </w:rPr>
              <w:t>課外：</w:t>
            </w:r>
          </w:p>
          <w:p w:rsidR="00B37A29" w:rsidRPr="00C819EB" w:rsidRDefault="00B37A29" w:rsidP="00B37A29">
            <w:pPr>
              <w:pStyle w:val="a4"/>
              <w:numPr>
                <w:ilvl w:val="0"/>
                <w:numId w:val="17"/>
              </w:numPr>
              <w:ind w:leftChars="0" w:left="587" w:hanging="283"/>
              <w:jc w:val="both"/>
              <w:rPr>
                <w:rFonts w:ascii="標楷體" w:eastAsia="標楷體" w:hAnsi="標楷體"/>
                <w:color w:val="000000" w:themeColor="text1"/>
                <w:u w:val="single"/>
              </w:rPr>
            </w:pPr>
            <w:r>
              <w:rPr>
                <w:rFonts w:ascii="標楷體" w:eastAsia="標楷體" w:hAnsi="標楷體" w:hint="eastAsia"/>
              </w:rPr>
              <w:t>環境永續理念影響從事農作的家人。</w:t>
            </w:r>
          </w:p>
          <w:p w:rsidR="00B37A29" w:rsidRPr="00D87427" w:rsidRDefault="00B37A29" w:rsidP="00B37A29">
            <w:pPr>
              <w:pStyle w:val="a4"/>
              <w:numPr>
                <w:ilvl w:val="0"/>
                <w:numId w:val="17"/>
              </w:numPr>
              <w:ind w:leftChars="0" w:left="587" w:hanging="283"/>
              <w:jc w:val="both"/>
              <w:rPr>
                <w:rFonts w:ascii="標楷體" w:eastAsia="標楷體" w:hAnsi="標楷體"/>
                <w:color w:val="000000" w:themeColor="text1"/>
                <w:u w:val="single"/>
              </w:rPr>
            </w:pPr>
            <w:r>
              <w:rPr>
                <w:rFonts w:ascii="標楷體" w:eastAsia="標楷體" w:hAnsi="標楷體" w:hint="eastAsia"/>
              </w:rPr>
              <w:t>願意更新最新農耕器材對環境更友善達到永續。</w:t>
            </w:r>
          </w:p>
          <w:p w:rsidR="00B37A29" w:rsidRPr="00745DDE" w:rsidRDefault="00B37A29" w:rsidP="001A4FA3">
            <w:pPr>
              <w:pStyle w:val="a4"/>
              <w:ind w:leftChars="0" w:left="587"/>
              <w:jc w:val="both"/>
              <w:rPr>
                <w:rFonts w:ascii="標楷體" w:eastAsia="標楷體" w:hAnsi="標楷體"/>
                <w:color w:val="000000" w:themeColor="text1"/>
                <w:u w:val="single"/>
              </w:rPr>
            </w:pPr>
          </w:p>
        </w:tc>
      </w:tr>
      <w:tr w:rsidR="00B37A29" w:rsidRPr="00B81691" w:rsidTr="001A4FA3">
        <w:trPr>
          <w:jc w:val="center"/>
        </w:trPr>
        <w:tc>
          <w:tcPr>
            <w:tcW w:w="9040" w:type="dxa"/>
            <w:gridSpan w:val="7"/>
            <w:tcBorders>
              <w:bottom w:val="single" w:sz="4" w:space="0" w:color="auto"/>
            </w:tcBorders>
            <w:shd w:val="clear" w:color="auto" w:fill="F2F2F2" w:themeFill="background1" w:themeFillShade="F2"/>
            <w:vAlign w:val="center"/>
          </w:tcPr>
          <w:p w:rsidR="00B37A29" w:rsidRPr="00790238" w:rsidRDefault="00B37A29" w:rsidP="001A4FA3">
            <w:pPr>
              <w:jc w:val="center"/>
              <w:rPr>
                <w:rFonts w:ascii="標楷體" w:eastAsia="標楷體" w:hAnsi="標楷體"/>
                <w:sz w:val="20"/>
                <w:szCs w:val="20"/>
              </w:rPr>
            </w:pPr>
            <w:r w:rsidRPr="00790238">
              <w:rPr>
                <w:rFonts w:ascii="標楷體" w:eastAsia="標楷體" w:hAnsi="標楷體" w:hint="eastAsia"/>
              </w:rPr>
              <w:t>運用之學習策略</w:t>
            </w:r>
            <w:r w:rsidRPr="00790238">
              <w:rPr>
                <w:rFonts w:ascii="標楷體" w:eastAsia="標楷體" w:hAnsi="標楷體" w:hint="eastAsia"/>
                <w:sz w:val="20"/>
                <w:szCs w:val="20"/>
              </w:rPr>
              <w:t xml:space="preserve">            </w:t>
            </w:r>
            <w:r w:rsidRPr="0077395E">
              <w:rPr>
                <w:rFonts w:ascii="標楷體" w:eastAsia="標楷體" w:hAnsi="標楷體" w:hint="eastAsia"/>
                <w:color w:val="FF0000"/>
                <w:sz w:val="20"/>
                <w:szCs w:val="20"/>
              </w:rPr>
              <w:t xml:space="preserve"> </w:t>
            </w:r>
          </w:p>
        </w:tc>
      </w:tr>
      <w:tr w:rsidR="00B37A29" w:rsidRPr="00AD217A" w:rsidTr="001A4FA3">
        <w:trPr>
          <w:jc w:val="center"/>
        </w:trPr>
        <w:tc>
          <w:tcPr>
            <w:tcW w:w="9040" w:type="dxa"/>
            <w:gridSpan w:val="7"/>
            <w:tcBorders>
              <w:top w:val="single" w:sz="4" w:space="0" w:color="auto"/>
              <w:bottom w:val="single" w:sz="4" w:space="0" w:color="auto"/>
            </w:tcBorders>
            <w:shd w:val="clear" w:color="auto" w:fill="auto"/>
            <w:vAlign w:val="center"/>
          </w:tcPr>
          <w:p w:rsidR="00B37A29" w:rsidRDefault="00B37A29" w:rsidP="001A4FA3">
            <w:pPr>
              <w:rPr>
                <w:rFonts w:ascii="標楷體" w:eastAsia="標楷體" w:hAnsi="標楷體"/>
                <w:szCs w:val="20"/>
                <w:u w:val="single"/>
              </w:rPr>
            </w:pPr>
            <w:r w:rsidRPr="00B7031B">
              <w:rPr>
                <w:rFonts w:ascii="標楷體" w:eastAsia="標楷體" w:hAnsi="標楷體" w:hint="eastAsia"/>
                <w:szCs w:val="20"/>
              </w:rPr>
              <w:t>一、</w:t>
            </w:r>
            <w:r w:rsidRPr="00B7031B">
              <w:rPr>
                <w:rFonts w:ascii="標楷體" w:eastAsia="標楷體" w:hAnsi="標楷體" w:hint="eastAsia"/>
                <w:szCs w:val="20"/>
                <w:u w:val="single"/>
              </w:rPr>
              <w:t>動機策略</w:t>
            </w:r>
          </w:p>
          <w:p w:rsidR="00B37A29" w:rsidRPr="00B84064" w:rsidRDefault="00B37A29" w:rsidP="00B37A29">
            <w:pPr>
              <w:pStyle w:val="a4"/>
              <w:numPr>
                <w:ilvl w:val="0"/>
                <w:numId w:val="11"/>
              </w:numPr>
              <w:ind w:leftChars="0" w:left="726" w:hanging="246"/>
              <w:rPr>
                <w:rFonts w:ascii="標楷體" w:eastAsia="標楷體" w:hAnsi="標楷體"/>
                <w:szCs w:val="20"/>
                <w:u w:val="single"/>
              </w:rPr>
            </w:pPr>
            <w:r>
              <w:rPr>
                <w:rFonts w:ascii="標楷體" w:eastAsia="標楷體" w:hAnsi="標楷體" w:hint="eastAsia"/>
                <w:szCs w:val="20"/>
              </w:rPr>
              <w:t>從</w:t>
            </w:r>
            <w:r w:rsidRPr="00B84064">
              <w:rPr>
                <w:rFonts w:ascii="標楷體" w:eastAsia="標楷體" w:hAnsi="標楷體" w:hint="eastAsia"/>
                <w:szCs w:val="20"/>
              </w:rPr>
              <w:t>學生家庭</w:t>
            </w:r>
            <w:r>
              <w:rPr>
                <w:rFonts w:ascii="標楷體" w:eastAsia="標楷體" w:hAnsi="標楷體" w:hint="eastAsia"/>
                <w:szCs w:val="20"/>
              </w:rPr>
              <w:t>經驗</w:t>
            </w:r>
            <w:r w:rsidRPr="00B84064">
              <w:rPr>
                <w:rFonts w:ascii="標楷體" w:eastAsia="標楷體" w:hAnsi="標楷體" w:hint="eastAsia"/>
                <w:szCs w:val="20"/>
              </w:rPr>
              <w:t>出發，如何提高彩芋</w:t>
            </w:r>
            <w:proofErr w:type="gramStart"/>
            <w:r>
              <w:rPr>
                <w:rFonts w:ascii="標楷體" w:eastAsia="標楷體" w:hAnsi="標楷體" w:hint="eastAsia"/>
                <w:szCs w:val="20"/>
              </w:rPr>
              <w:t>採收率</w:t>
            </w:r>
            <w:proofErr w:type="gramEnd"/>
            <w:r>
              <w:rPr>
                <w:rFonts w:ascii="標楷體" w:eastAsia="標楷體" w:hAnsi="標楷體" w:hint="eastAsia"/>
                <w:szCs w:val="20"/>
              </w:rPr>
              <w:t>幫助家庭收益與增進家人健康。</w:t>
            </w:r>
          </w:p>
          <w:p w:rsidR="00B37A29" w:rsidRPr="00B7031B" w:rsidRDefault="00B37A29" w:rsidP="00B37A29">
            <w:pPr>
              <w:pStyle w:val="a4"/>
              <w:numPr>
                <w:ilvl w:val="0"/>
                <w:numId w:val="11"/>
              </w:numPr>
              <w:ind w:leftChars="0" w:left="726" w:hanging="246"/>
              <w:rPr>
                <w:rFonts w:ascii="標楷體" w:eastAsia="標楷體" w:hAnsi="標楷體"/>
                <w:szCs w:val="20"/>
                <w:u w:val="single"/>
              </w:rPr>
            </w:pPr>
            <w:r>
              <w:rPr>
                <w:rFonts w:ascii="標楷體" w:eastAsia="標楷體" w:hAnsi="標楷體" w:hint="eastAsia"/>
                <w:szCs w:val="20"/>
              </w:rPr>
              <w:t>冬日被靜電</w:t>
            </w:r>
            <w:proofErr w:type="gramStart"/>
            <w:r>
              <w:rPr>
                <w:rFonts w:ascii="標楷體" w:eastAsia="標楷體" w:hAnsi="標楷體" w:hint="eastAsia"/>
                <w:szCs w:val="20"/>
              </w:rPr>
              <w:t>電</w:t>
            </w:r>
            <w:proofErr w:type="gramEnd"/>
            <w:r>
              <w:rPr>
                <w:rFonts w:ascii="標楷體" w:eastAsia="標楷體" w:hAnsi="標楷體" w:hint="eastAsia"/>
                <w:szCs w:val="20"/>
              </w:rPr>
              <w:t>到的生活經驗</w:t>
            </w:r>
            <w:r w:rsidRPr="00B7031B">
              <w:rPr>
                <w:rFonts w:ascii="標楷體" w:eastAsia="標楷體" w:hAnsi="標楷體" w:hint="eastAsia"/>
                <w:szCs w:val="20"/>
              </w:rPr>
              <w:t>出發引起學生興趣。</w:t>
            </w:r>
          </w:p>
          <w:p w:rsidR="00B37A29" w:rsidRDefault="00B37A29" w:rsidP="00B37A29">
            <w:pPr>
              <w:pStyle w:val="a4"/>
              <w:numPr>
                <w:ilvl w:val="0"/>
                <w:numId w:val="11"/>
              </w:numPr>
              <w:ind w:leftChars="0" w:left="726" w:hanging="246"/>
              <w:rPr>
                <w:rFonts w:ascii="標楷體" w:eastAsia="標楷體" w:hAnsi="標楷體"/>
                <w:szCs w:val="20"/>
              </w:rPr>
            </w:pPr>
            <w:r w:rsidRPr="00B7031B">
              <w:rPr>
                <w:rFonts w:ascii="標楷體" w:eastAsia="標楷體" w:hAnsi="標楷體" w:hint="eastAsia"/>
                <w:szCs w:val="20"/>
              </w:rPr>
              <w:t>有趣的</w:t>
            </w:r>
            <w:r>
              <w:rPr>
                <w:rFonts w:ascii="標楷體" w:eastAsia="標楷體" w:hAnsi="標楷體" w:hint="eastAsia"/>
                <w:szCs w:val="20"/>
              </w:rPr>
              <w:t>靜電相關</w:t>
            </w:r>
            <w:r w:rsidRPr="00B7031B">
              <w:rPr>
                <w:rFonts w:ascii="標楷體" w:eastAsia="標楷體" w:hAnsi="標楷體" w:hint="eastAsia"/>
                <w:szCs w:val="20"/>
              </w:rPr>
              <w:t>實驗</w:t>
            </w:r>
            <w:r>
              <w:rPr>
                <w:rFonts w:ascii="標楷體" w:eastAsia="標楷體" w:hAnsi="標楷體" w:hint="eastAsia"/>
                <w:szCs w:val="20"/>
              </w:rPr>
              <w:t>，</w:t>
            </w:r>
            <w:r w:rsidRPr="00B7031B">
              <w:rPr>
                <w:rFonts w:ascii="標楷體" w:eastAsia="標楷體" w:hAnsi="標楷體" w:hint="eastAsia"/>
                <w:szCs w:val="20"/>
              </w:rPr>
              <w:t>保持學生的學習好奇心。</w:t>
            </w:r>
          </w:p>
          <w:p w:rsidR="00B37A29" w:rsidRPr="00B7031B" w:rsidRDefault="00B37A29" w:rsidP="001A4FA3">
            <w:pPr>
              <w:ind w:leftChars="200" w:left="480"/>
              <w:rPr>
                <w:rFonts w:ascii="標楷體" w:eastAsia="標楷體" w:hAnsi="標楷體"/>
                <w:szCs w:val="20"/>
              </w:rPr>
            </w:pPr>
          </w:p>
          <w:p w:rsidR="00B37A29" w:rsidRPr="00B7031B" w:rsidRDefault="00B37A29" w:rsidP="001A4FA3">
            <w:pPr>
              <w:rPr>
                <w:rFonts w:ascii="標楷體" w:eastAsia="標楷體" w:hAnsi="標楷體"/>
                <w:szCs w:val="20"/>
                <w:u w:val="single"/>
              </w:rPr>
            </w:pPr>
            <w:r w:rsidRPr="00B7031B">
              <w:rPr>
                <w:rFonts w:ascii="標楷體" w:eastAsia="標楷體" w:hAnsi="標楷體" w:hint="eastAsia"/>
                <w:szCs w:val="20"/>
              </w:rPr>
              <w:t>二、</w:t>
            </w:r>
            <w:r w:rsidRPr="00B7031B">
              <w:rPr>
                <w:rFonts w:ascii="標楷體" w:eastAsia="標楷體" w:hAnsi="標楷體" w:hint="eastAsia"/>
                <w:szCs w:val="20"/>
                <w:u w:val="single"/>
              </w:rPr>
              <w:t>認知策略</w:t>
            </w:r>
          </w:p>
          <w:p w:rsidR="00B37A29" w:rsidRDefault="00B37A29" w:rsidP="00B37A29">
            <w:pPr>
              <w:pStyle w:val="a4"/>
              <w:numPr>
                <w:ilvl w:val="0"/>
                <w:numId w:val="12"/>
              </w:numPr>
              <w:ind w:leftChars="0" w:left="726" w:hanging="246"/>
              <w:rPr>
                <w:rFonts w:ascii="標楷體" w:eastAsia="標楷體" w:hAnsi="標楷體"/>
                <w:szCs w:val="20"/>
              </w:rPr>
            </w:pPr>
            <w:r w:rsidRPr="00B7031B">
              <w:rPr>
                <w:rFonts w:ascii="標楷體" w:eastAsia="標楷體" w:hAnsi="標楷體" w:hint="eastAsia"/>
                <w:szCs w:val="20"/>
              </w:rPr>
              <w:t>圖解靜電原理，讓學生能夠具體的理解抽象的靜電原理。</w:t>
            </w:r>
          </w:p>
          <w:p w:rsidR="00B37A29" w:rsidRDefault="00B37A29" w:rsidP="00B37A29">
            <w:pPr>
              <w:pStyle w:val="a4"/>
              <w:numPr>
                <w:ilvl w:val="0"/>
                <w:numId w:val="12"/>
              </w:numPr>
              <w:ind w:leftChars="0" w:left="726" w:hanging="246"/>
              <w:rPr>
                <w:rFonts w:ascii="標楷體" w:eastAsia="標楷體" w:hAnsi="標楷體"/>
                <w:szCs w:val="20"/>
              </w:rPr>
            </w:pPr>
            <w:r>
              <w:rPr>
                <w:rFonts w:ascii="標楷體" w:eastAsia="標楷體" w:hAnsi="標楷體" w:hint="eastAsia"/>
                <w:szCs w:val="20"/>
              </w:rPr>
              <w:t>觀看</w:t>
            </w:r>
            <w:r w:rsidRPr="00B7031B">
              <w:rPr>
                <w:rFonts w:ascii="標楷體" w:eastAsia="標楷體" w:hAnsi="標楷體" w:hint="eastAsia"/>
                <w:szCs w:val="20"/>
              </w:rPr>
              <w:t>靜電</w:t>
            </w:r>
            <w:r>
              <w:rPr>
                <w:rFonts w:ascii="標楷體" w:eastAsia="標楷體" w:hAnsi="標楷體" w:hint="eastAsia"/>
                <w:szCs w:val="20"/>
              </w:rPr>
              <w:t>應用影片</w:t>
            </w:r>
            <w:r w:rsidRPr="00B7031B">
              <w:rPr>
                <w:rFonts w:ascii="標楷體" w:eastAsia="標楷體" w:hAnsi="標楷體" w:hint="eastAsia"/>
                <w:szCs w:val="20"/>
              </w:rPr>
              <w:t>，讓學生能夠</w:t>
            </w:r>
            <w:r>
              <w:rPr>
                <w:rFonts w:ascii="標楷體" w:eastAsia="標楷體" w:hAnsi="標楷體" w:hint="eastAsia"/>
                <w:szCs w:val="20"/>
              </w:rPr>
              <w:t>從</w:t>
            </w:r>
            <w:r w:rsidRPr="00B7031B">
              <w:rPr>
                <w:rFonts w:ascii="標楷體" w:eastAsia="標楷體" w:hAnsi="標楷體" w:hint="eastAsia"/>
                <w:szCs w:val="20"/>
              </w:rPr>
              <w:t>具體</w:t>
            </w:r>
            <w:r>
              <w:rPr>
                <w:rFonts w:ascii="標楷體" w:eastAsia="標楷體" w:hAnsi="標楷體" w:hint="eastAsia"/>
                <w:szCs w:val="20"/>
              </w:rPr>
              <w:t>生活經驗理解</w:t>
            </w:r>
            <w:r w:rsidRPr="00B7031B">
              <w:rPr>
                <w:rFonts w:ascii="標楷體" w:eastAsia="標楷體" w:hAnsi="標楷體" w:hint="eastAsia"/>
                <w:szCs w:val="20"/>
              </w:rPr>
              <w:t>抽象的靜電</w:t>
            </w:r>
            <w:r>
              <w:rPr>
                <w:rFonts w:ascii="標楷體" w:eastAsia="標楷體" w:hAnsi="標楷體" w:hint="eastAsia"/>
                <w:szCs w:val="20"/>
              </w:rPr>
              <w:t>原理應用</w:t>
            </w:r>
            <w:r w:rsidRPr="00B7031B">
              <w:rPr>
                <w:rFonts w:ascii="標楷體" w:eastAsia="標楷體" w:hAnsi="標楷體" w:hint="eastAsia"/>
                <w:szCs w:val="20"/>
              </w:rPr>
              <w:t>。</w:t>
            </w:r>
          </w:p>
          <w:p w:rsidR="00B37A29" w:rsidRPr="00F42678" w:rsidRDefault="00B37A29" w:rsidP="00B37A29">
            <w:pPr>
              <w:pStyle w:val="a4"/>
              <w:numPr>
                <w:ilvl w:val="0"/>
                <w:numId w:val="12"/>
              </w:numPr>
              <w:ind w:leftChars="0" w:left="726" w:hanging="246"/>
              <w:rPr>
                <w:rFonts w:ascii="標楷體" w:eastAsia="標楷體" w:hAnsi="標楷體"/>
                <w:szCs w:val="20"/>
              </w:rPr>
            </w:pPr>
            <w:r w:rsidRPr="00F42678">
              <w:rPr>
                <w:rFonts w:ascii="標楷體" w:eastAsia="標楷體" w:hAnsi="標楷體" w:hint="eastAsia"/>
                <w:szCs w:val="20"/>
              </w:rPr>
              <w:t>了解靜電現象的成因。</w:t>
            </w:r>
          </w:p>
          <w:p w:rsidR="00B37A29" w:rsidRPr="00F42678" w:rsidRDefault="00B37A29" w:rsidP="00B37A29">
            <w:pPr>
              <w:pStyle w:val="a4"/>
              <w:numPr>
                <w:ilvl w:val="0"/>
                <w:numId w:val="12"/>
              </w:numPr>
              <w:ind w:leftChars="0" w:left="726" w:hanging="246"/>
              <w:rPr>
                <w:rFonts w:ascii="標楷體" w:eastAsia="標楷體" w:hAnsi="標楷體"/>
                <w:szCs w:val="20"/>
              </w:rPr>
            </w:pPr>
            <w:r w:rsidRPr="00F42678">
              <w:rPr>
                <w:rFonts w:ascii="標楷體" w:eastAsia="標楷體" w:hAnsi="標楷體" w:hint="eastAsia"/>
                <w:szCs w:val="20"/>
              </w:rPr>
              <w:t>認識靜電現象。</w:t>
            </w:r>
          </w:p>
          <w:p w:rsidR="00B37A29" w:rsidRPr="00B7031B" w:rsidRDefault="00B37A29" w:rsidP="00B37A29">
            <w:pPr>
              <w:pStyle w:val="a4"/>
              <w:numPr>
                <w:ilvl w:val="0"/>
                <w:numId w:val="12"/>
              </w:numPr>
              <w:ind w:leftChars="0" w:left="726" w:hanging="246"/>
              <w:rPr>
                <w:rFonts w:ascii="標楷體" w:eastAsia="標楷體" w:hAnsi="標楷體"/>
                <w:szCs w:val="20"/>
              </w:rPr>
            </w:pPr>
            <w:r w:rsidRPr="00F42678">
              <w:rPr>
                <w:rFonts w:ascii="標楷體" w:eastAsia="標楷體" w:hAnsi="標楷體" w:hint="eastAsia"/>
                <w:szCs w:val="20"/>
              </w:rPr>
              <w:t>了解摩擦起</w:t>
            </w:r>
            <w:r>
              <w:rPr>
                <w:rFonts w:ascii="標楷體" w:eastAsia="標楷體" w:hAnsi="標楷體" w:hint="eastAsia"/>
                <w:szCs w:val="20"/>
              </w:rPr>
              <w:t>靜</w:t>
            </w:r>
            <w:r w:rsidRPr="00F42678">
              <w:rPr>
                <w:rFonts w:ascii="標楷體" w:eastAsia="標楷體" w:hAnsi="標楷體" w:hint="eastAsia"/>
                <w:szCs w:val="20"/>
              </w:rPr>
              <w:t>電的原理。</w:t>
            </w:r>
          </w:p>
          <w:p w:rsidR="00B37A29" w:rsidRPr="00B7031B" w:rsidRDefault="00B37A29" w:rsidP="001A4FA3">
            <w:pPr>
              <w:ind w:leftChars="200" w:left="480"/>
              <w:rPr>
                <w:rFonts w:ascii="標楷體" w:eastAsia="標楷體" w:hAnsi="標楷體"/>
                <w:szCs w:val="20"/>
              </w:rPr>
            </w:pPr>
          </w:p>
          <w:p w:rsidR="00B37A29" w:rsidRPr="00B7031B" w:rsidRDefault="00B37A29" w:rsidP="001A4FA3">
            <w:pPr>
              <w:rPr>
                <w:rFonts w:ascii="標楷體" w:eastAsia="標楷體" w:hAnsi="標楷體"/>
                <w:szCs w:val="20"/>
                <w:u w:val="single"/>
              </w:rPr>
            </w:pPr>
            <w:r w:rsidRPr="00B7031B">
              <w:rPr>
                <w:rFonts w:ascii="標楷體" w:eastAsia="標楷體" w:hAnsi="標楷體" w:hint="eastAsia"/>
                <w:szCs w:val="20"/>
              </w:rPr>
              <w:t>三、</w:t>
            </w:r>
            <w:r w:rsidRPr="00B7031B">
              <w:rPr>
                <w:rFonts w:ascii="標楷體" w:eastAsia="標楷體" w:hAnsi="標楷體" w:hint="eastAsia"/>
                <w:szCs w:val="20"/>
                <w:u w:val="single"/>
              </w:rPr>
              <w:t>後設認知策略</w:t>
            </w:r>
          </w:p>
          <w:p w:rsidR="00B37A29" w:rsidRPr="00F42678" w:rsidRDefault="00B37A29" w:rsidP="00B37A29">
            <w:pPr>
              <w:pStyle w:val="a4"/>
              <w:numPr>
                <w:ilvl w:val="0"/>
                <w:numId w:val="12"/>
              </w:numPr>
              <w:ind w:leftChars="0" w:left="726" w:hanging="246"/>
              <w:rPr>
                <w:rFonts w:ascii="標楷體" w:eastAsia="標楷體" w:hAnsi="標楷體"/>
                <w:szCs w:val="20"/>
              </w:rPr>
            </w:pPr>
            <w:r w:rsidRPr="00F42678">
              <w:rPr>
                <w:rFonts w:ascii="標楷體" w:eastAsia="標楷體" w:hAnsi="標楷體" w:hint="eastAsia"/>
                <w:szCs w:val="20"/>
              </w:rPr>
              <w:t>能運用學會靜電原理應用至生活當中。</w:t>
            </w:r>
          </w:p>
          <w:p w:rsidR="00B37A29" w:rsidRPr="00F51F65" w:rsidRDefault="00B37A29" w:rsidP="00B37A29">
            <w:pPr>
              <w:pStyle w:val="a4"/>
              <w:numPr>
                <w:ilvl w:val="0"/>
                <w:numId w:val="12"/>
              </w:numPr>
              <w:ind w:leftChars="0" w:left="726" w:hanging="246"/>
              <w:rPr>
                <w:rFonts w:ascii="標楷體" w:eastAsia="標楷體" w:hAnsi="標楷體"/>
                <w:szCs w:val="20"/>
              </w:rPr>
            </w:pPr>
            <w:r w:rsidRPr="00F42678">
              <w:rPr>
                <w:rFonts w:ascii="標楷體" w:eastAsia="標楷體" w:hAnsi="標楷體" w:hint="eastAsia"/>
                <w:szCs w:val="20"/>
              </w:rPr>
              <w:t>能分享觀看影片心得，好奇尋求意外解決方案。</w:t>
            </w:r>
          </w:p>
          <w:p w:rsidR="00B37A29" w:rsidRPr="00B7031B" w:rsidRDefault="00B37A29" w:rsidP="001A4FA3">
            <w:pPr>
              <w:rPr>
                <w:rFonts w:ascii="標楷體" w:eastAsia="標楷體" w:hAnsi="標楷體"/>
                <w:szCs w:val="22"/>
                <w:u w:val="single"/>
              </w:rPr>
            </w:pPr>
            <w:r w:rsidRPr="00B7031B">
              <w:rPr>
                <w:rFonts w:ascii="標楷體" w:eastAsia="標楷體" w:hAnsi="標楷體" w:hint="eastAsia"/>
                <w:szCs w:val="20"/>
              </w:rPr>
              <w:lastRenderedPageBreak/>
              <w:t>四、</w:t>
            </w:r>
            <w:r w:rsidRPr="00B7031B">
              <w:rPr>
                <w:rFonts w:ascii="標楷體" w:eastAsia="標楷體" w:hAnsi="標楷體" w:hint="eastAsia"/>
                <w:szCs w:val="20"/>
                <w:u w:val="single"/>
              </w:rPr>
              <w:t>動手做策略</w:t>
            </w:r>
          </w:p>
          <w:p w:rsidR="00B37A29" w:rsidRPr="00B7031B" w:rsidRDefault="00B37A29" w:rsidP="00B37A29">
            <w:pPr>
              <w:pStyle w:val="a4"/>
              <w:numPr>
                <w:ilvl w:val="0"/>
                <w:numId w:val="12"/>
              </w:numPr>
              <w:ind w:leftChars="0" w:left="726" w:hanging="246"/>
              <w:rPr>
                <w:rFonts w:ascii="標楷體" w:eastAsia="標楷體" w:hAnsi="標楷體"/>
                <w:szCs w:val="20"/>
              </w:rPr>
            </w:pPr>
            <w:r w:rsidRPr="00B7031B">
              <w:rPr>
                <w:rFonts w:ascii="標楷體" w:eastAsia="標楷體" w:hAnsi="標楷體" w:hint="eastAsia"/>
                <w:szCs w:val="20"/>
              </w:rPr>
              <w:t>根據</w:t>
            </w:r>
            <w:r>
              <w:rPr>
                <w:rFonts w:ascii="標楷體" w:eastAsia="標楷體" w:hAnsi="標楷體" w:hint="eastAsia"/>
                <w:szCs w:val="20"/>
              </w:rPr>
              <w:t>認知教學</w:t>
            </w:r>
            <w:r w:rsidRPr="00B7031B">
              <w:rPr>
                <w:rFonts w:ascii="標楷體" w:eastAsia="標楷體" w:hAnsi="標楷體" w:hint="eastAsia"/>
                <w:szCs w:val="20"/>
              </w:rPr>
              <w:t>實驗證</w:t>
            </w:r>
            <w:r>
              <w:rPr>
                <w:rFonts w:ascii="標楷體" w:eastAsia="標楷體" w:hAnsi="標楷體" w:hint="eastAsia"/>
                <w:szCs w:val="20"/>
              </w:rPr>
              <w:t>實親自動手做實驗比聽講課程</w:t>
            </w:r>
            <w:r w:rsidRPr="00B7031B">
              <w:rPr>
                <w:rFonts w:ascii="標楷體" w:eastAsia="標楷體" w:hAnsi="標楷體" w:hint="eastAsia"/>
                <w:szCs w:val="20"/>
              </w:rPr>
              <w:t>更能增進學習效果</w:t>
            </w:r>
            <w:r>
              <w:rPr>
                <w:rFonts w:ascii="標楷體" w:eastAsia="標楷體" w:hAnsi="標楷體" w:hint="eastAsia"/>
                <w:szCs w:val="20"/>
              </w:rPr>
              <w:t>，更有助於知識從短期記憶進入長期記憶</w:t>
            </w:r>
            <w:r w:rsidRPr="00B7031B">
              <w:rPr>
                <w:rFonts w:ascii="標楷體" w:eastAsia="標楷體" w:hAnsi="標楷體" w:hint="eastAsia"/>
                <w:szCs w:val="20"/>
              </w:rPr>
              <w:t>。</w:t>
            </w:r>
          </w:p>
          <w:p w:rsidR="00B37A29" w:rsidRPr="00B7031B" w:rsidRDefault="00B37A29" w:rsidP="001A4FA3">
            <w:pPr>
              <w:ind w:leftChars="200" w:left="480"/>
              <w:rPr>
                <w:rFonts w:ascii="標楷體" w:eastAsia="標楷體" w:hAnsi="標楷體"/>
              </w:rPr>
            </w:pPr>
          </w:p>
        </w:tc>
      </w:tr>
      <w:tr w:rsidR="00B37A29" w:rsidRPr="00AD217A" w:rsidTr="001A4FA3">
        <w:trPr>
          <w:jc w:val="center"/>
        </w:trPr>
        <w:tc>
          <w:tcPr>
            <w:tcW w:w="9040" w:type="dxa"/>
            <w:gridSpan w:val="7"/>
            <w:tcBorders>
              <w:top w:val="single" w:sz="4" w:space="0" w:color="auto"/>
            </w:tcBorders>
            <w:shd w:val="clear" w:color="auto" w:fill="F2F2F2" w:themeFill="background1" w:themeFillShade="F2"/>
            <w:vAlign w:val="center"/>
          </w:tcPr>
          <w:p w:rsidR="00B37A29" w:rsidRPr="00AD217A" w:rsidRDefault="00B37A29" w:rsidP="001A4FA3">
            <w:pPr>
              <w:jc w:val="center"/>
              <w:rPr>
                <w:rFonts w:ascii="標楷體" w:eastAsia="標楷體" w:hAnsi="標楷體"/>
              </w:rPr>
            </w:pPr>
            <w:r w:rsidRPr="00AD217A">
              <w:rPr>
                <w:rFonts w:ascii="標楷體" w:eastAsia="標楷體" w:hAnsi="標楷體" w:hint="eastAsia"/>
              </w:rPr>
              <w:lastRenderedPageBreak/>
              <w:t>教學活動設計</w:t>
            </w:r>
          </w:p>
        </w:tc>
      </w:tr>
      <w:tr w:rsidR="00B37A29" w:rsidRPr="00AD217A" w:rsidTr="001A4FA3">
        <w:trPr>
          <w:jc w:val="center"/>
        </w:trPr>
        <w:tc>
          <w:tcPr>
            <w:tcW w:w="6090" w:type="dxa"/>
            <w:gridSpan w:val="5"/>
            <w:shd w:val="clear" w:color="auto" w:fill="F2F2F2" w:themeFill="background1" w:themeFillShade="F2"/>
            <w:vAlign w:val="center"/>
          </w:tcPr>
          <w:p w:rsidR="00B37A29" w:rsidRPr="00AD217A" w:rsidRDefault="00B37A29" w:rsidP="001A4FA3">
            <w:pPr>
              <w:jc w:val="center"/>
              <w:rPr>
                <w:rFonts w:ascii="標楷體" w:eastAsia="標楷體" w:hAnsi="標楷體"/>
              </w:rPr>
            </w:pPr>
            <w:r w:rsidRPr="00AD217A">
              <w:rPr>
                <w:rFonts w:ascii="標楷體" w:eastAsia="標楷體" w:hAnsi="標楷體" w:hint="eastAsia"/>
              </w:rPr>
              <w:t>教學活動內容及實施方式</w:t>
            </w:r>
          </w:p>
        </w:tc>
        <w:tc>
          <w:tcPr>
            <w:tcW w:w="1266" w:type="dxa"/>
            <w:shd w:val="clear" w:color="auto" w:fill="F2F2F2" w:themeFill="background1" w:themeFillShade="F2"/>
            <w:vAlign w:val="center"/>
          </w:tcPr>
          <w:p w:rsidR="00B37A29" w:rsidRPr="00AD217A" w:rsidRDefault="00B37A29" w:rsidP="001A4FA3">
            <w:pPr>
              <w:jc w:val="center"/>
              <w:rPr>
                <w:rFonts w:ascii="標楷體" w:eastAsia="標楷體" w:hAnsi="標楷體"/>
              </w:rPr>
            </w:pPr>
            <w:r w:rsidRPr="00AD217A">
              <w:rPr>
                <w:rFonts w:ascii="標楷體" w:eastAsia="標楷體" w:hAnsi="標楷體" w:hint="eastAsia"/>
              </w:rPr>
              <w:t>時間</w:t>
            </w:r>
            <w:r>
              <w:rPr>
                <w:rFonts w:ascii="標楷體" w:eastAsia="標楷體" w:hAnsi="標楷體" w:hint="eastAsia"/>
              </w:rPr>
              <w:t>分配</w:t>
            </w:r>
          </w:p>
        </w:tc>
        <w:tc>
          <w:tcPr>
            <w:tcW w:w="1684" w:type="dxa"/>
            <w:shd w:val="clear" w:color="auto" w:fill="F2F2F2" w:themeFill="background1" w:themeFillShade="F2"/>
            <w:vAlign w:val="center"/>
          </w:tcPr>
          <w:p w:rsidR="00B37A29" w:rsidRPr="00AD217A" w:rsidRDefault="00B37A29" w:rsidP="001A4FA3">
            <w:pPr>
              <w:jc w:val="center"/>
              <w:rPr>
                <w:rFonts w:ascii="標楷體" w:eastAsia="標楷體" w:hAnsi="標楷體"/>
              </w:rPr>
            </w:pPr>
            <w:r>
              <w:rPr>
                <w:rFonts w:ascii="標楷體" w:eastAsia="標楷體" w:hAnsi="標楷體" w:hint="eastAsia"/>
              </w:rPr>
              <w:t>評量</w:t>
            </w:r>
          </w:p>
        </w:tc>
      </w:tr>
      <w:tr w:rsidR="00B37A29" w:rsidRPr="00AD217A" w:rsidTr="001A4FA3">
        <w:trPr>
          <w:jc w:val="center"/>
        </w:trPr>
        <w:tc>
          <w:tcPr>
            <w:tcW w:w="6090" w:type="dxa"/>
            <w:gridSpan w:val="5"/>
            <w:vAlign w:val="center"/>
          </w:tcPr>
          <w:p w:rsidR="00B37A29" w:rsidRPr="00352182" w:rsidRDefault="00B37A29" w:rsidP="001A4FA3">
            <w:pPr>
              <w:jc w:val="both"/>
              <w:rPr>
                <w:rFonts w:ascii="標楷體" w:eastAsia="標楷體"/>
              </w:rPr>
            </w:pPr>
            <w:r>
              <w:rPr>
                <w:rFonts w:ascii="標楷體" w:eastAsia="標楷體" w:hint="eastAsia"/>
              </w:rPr>
              <w:t>一、</w:t>
            </w:r>
            <w:r w:rsidRPr="00F76A81">
              <w:rPr>
                <w:rFonts w:ascii="標楷體" w:eastAsia="標楷體" w:hint="eastAsia"/>
                <w:u w:val="single"/>
              </w:rPr>
              <w:t>教學前準備</w:t>
            </w:r>
            <w:r w:rsidRPr="00352182">
              <w:rPr>
                <w:rFonts w:ascii="標楷體" w:eastAsia="標楷體" w:hint="eastAsia"/>
              </w:rPr>
              <w:t>：</w:t>
            </w:r>
          </w:p>
          <w:p w:rsidR="00B37A29" w:rsidRPr="00352182" w:rsidRDefault="00B37A29" w:rsidP="00B37A29">
            <w:pPr>
              <w:numPr>
                <w:ilvl w:val="1"/>
                <w:numId w:val="4"/>
              </w:numPr>
              <w:ind w:left="729" w:hanging="249"/>
              <w:jc w:val="both"/>
              <w:rPr>
                <w:rFonts w:ascii="標楷體" w:eastAsia="標楷體"/>
              </w:rPr>
            </w:pPr>
            <w:r w:rsidRPr="00352182">
              <w:rPr>
                <w:rFonts w:ascii="標楷體" w:eastAsia="標楷體" w:hint="eastAsia"/>
              </w:rPr>
              <w:t>準備</w:t>
            </w:r>
            <w:bookmarkStart w:id="6" w:name="OLE_LINK15"/>
            <w:bookmarkStart w:id="7" w:name="OLE_LINK16"/>
            <w:r w:rsidRPr="00352182">
              <w:rPr>
                <w:rFonts w:ascii="標楷體" w:eastAsia="標楷體" w:hint="eastAsia"/>
              </w:rPr>
              <w:t>各組靜電實驗</w:t>
            </w:r>
            <w:bookmarkEnd w:id="6"/>
            <w:bookmarkEnd w:id="7"/>
            <w:r w:rsidRPr="00352182">
              <w:rPr>
                <w:rFonts w:ascii="標楷體" w:eastAsia="標楷體" w:hint="eastAsia"/>
              </w:rPr>
              <w:t>相關材料。</w:t>
            </w:r>
          </w:p>
          <w:p w:rsidR="00B37A29" w:rsidRPr="005B20C9" w:rsidRDefault="00B37A29" w:rsidP="00B37A29">
            <w:pPr>
              <w:numPr>
                <w:ilvl w:val="1"/>
                <w:numId w:val="4"/>
              </w:numPr>
              <w:ind w:left="729" w:hanging="249"/>
              <w:jc w:val="both"/>
              <w:rPr>
                <w:rFonts w:ascii="標楷體" w:eastAsia="標楷體"/>
              </w:rPr>
            </w:pPr>
            <w:r w:rsidRPr="005B20C9">
              <w:rPr>
                <w:rFonts w:ascii="標楷體" w:eastAsia="標楷體" w:hint="eastAsia"/>
              </w:rPr>
              <w:t>學生依自然科學年成績進行異質性分組，共分成5組。</w:t>
            </w:r>
          </w:p>
          <w:p w:rsidR="00B37A29" w:rsidRDefault="00B37A29" w:rsidP="00B37A29">
            <w:pPr>
              <w:numPr>
                <w:ilvl w:val="1"/>
                <w:numId w:val="4"/>
              </w:numPr>
              <w:ind w:left="729" w:hanging="247"/>
              <w:jc w:val="both"/>
              <w:rPr>
                <w:rFonts w:ascii="標楷體" w:eastAsia="標楷體"/>
              </w:rPr>
            </w:pPr>
            <w:r>
              <w:rPr>
                <w:rFonts w:ascii="標楷體" w:eastAsia="標楷體" w:hint="eastAsia"/>
              </w:rPr>
              <w:t>準備五台iPad。</w:t>
            </w:r>
          </w:p>
          <w:p w:rsidR="00B37A29" w:rsidRDefault="00B37A29" w:rsidP="00B37A29">
            <w:pPr>
              <w:numPr>
                <w:ilvl w:val="1"/>
                <w:numId w:val="4"/>
              </w:numPr>
              <w:ind w:left="729" w:hanging="247"/>
              <w:jc w:val="both"/>
              <w:rPr>
                <w:rFonts w:ascii="標楷體" w:eastAsia="標楷體"/>
              </w:rPr>
            </w:pPr>
            <w:r>
              <w:rPr>
                <w:rFonts w:ascii="標楷體" w:eastAsia="標楷體" w:hint="eastAsia"/>
              </w:rPr>
              <w:t>準備溼度計，確認濕度以利實驗能順利進行。</w:t>
            </w:r>
          </w:p>
          <w:p w:rsidR="00B37A29" w:rsidRPr="00352182" w:rsidRDefault="00B37A29" w:rsidP="001A4FA3">
            <w:pPr>
              <w:ind w:left="727"/>
              <w:jc w:val="both"/>
              <w:rPr>
                <w:rFonts w:ascii="標楷體" w:eastAsia="標楷體"/>
              </w:rPr>
            </w:pPr>
          </w:p>
          <w:p w:rsidR="00B37A29" w:rsidRPr="00A157EF" w:rsidRDefault="00B37A29" w:rsidP="001A4FA3">
            <w:pPr>
              <w:jc w:val="both"/>
              <w:rPr>
                <w:rFonts w:ascii="標楷體" w:eastAsia="標楷體"/>
                <w:color w:val="000000" w:themeColor="text1"/>
              </w:rPr>
            </w:pPr>
            <w:r w:rsidRPr="00A157EF">
              <w:rPr>
                <w:rFonts w:ascii="標楷體" w:eastAsia="標楷體" w:hint="eastAsia"/>
                <w:color w:val="000000" w:themeColor="text1"/>
              </w:rPr>
              <w:t>二、</w:t>
            </w:r>
            <w:r w:rsidRPr="00F76A81">
              <w:rPr>
                <w:rFonts w:ascii="標楷體" w:eastAsia="標楷體" w:hint="eastAsia"/>
                <w:color w:val="000000" w:themeColor="text1"/>
                <w:u w:val="single"/>
              </w:rPr>
              <w:t>引起動機</w:t>
            </w:r>
            <w:r w:rsidRPr="00A157EF">
              <w:rPr>
                <w:rFonts w:ascii="標楷體" w:eastAsia="標楷體" w:hint="eastAsia"/>
                <w:color w:val="000000" w:themeColor="text1"/>
              </w:rPr>
              <w:t>：</w:t>
            </w:r>
          </w:p>
          <w:p w:rsidR="00B37A29" w:rsidRDefault="00B37A29" w:rsidP="00B37A29">
            <w:pPr>
              <w:pStyle w:val="a4"/>
              <w:numPr>
                <w:ilvl w:val="0"/>
                <w:numId w:val="5"/>
              </w:numPr>
              <w:ind w:leftChars="0" w:left="727" w:hanging="284"/>
              <w:jc w:val="both"/>
              <w:rPr>
                <w:rFonts w:ascii="標楷體" w:eastAsia="標楷體"/>
                <w:color w:val="000000" w:themeColor="text1"/>
              </w:rPr>
            </w:pPr>
            <w:r>
              <w:rPr>
                <w:rFonts w:ascii="標楷體" w:eastAsia="標楷體" w:hint="eastAsia"/>
                <w:color w:val="000000" w:themeColor="text1"/>
              </w:rPr>
              <w:t>【經驗分享】</w:t>
            </w:r>
            <w:r w:rsidRPr="00865A86">
              <w:rPr>
                <w:rFonts w:ascii="標楷體" w:eastAsia="標楷體" w:hint="eastAsia"/>
                <w:color w:val="000000" w:themeColor="text1"/>
              </w:rPr>
              <w:t>被「靜電」電到的經驗。</w:t>
            </w:r>
            <w:bookmarkStart w:id="8" w:name="OLE_LINK12"/>
            <w:bookmarkStart w:id="9" w:name="OLE_LINK13"/>
            <w:bookmarkStart w:id="10" w:name="OLE_LINK14"/>
          </w:p>
          <w:p w:rsidR="00B37A29" w:rsidRDefault="00B37A29" w:rsidP="001A4FA3">
            <w:pPr>
              <w:pStyle w:val="a4"/>
              <w:ind w:leftChars="0" w:left="727"/>
              <w:jc w:val="both"/>
              <w:rPr>
                <w:rFonts w:ascii="標楷體" w:eastAsia="標楷體"/>
                <w:color w:val="000000" w:themeColor="text1"/>
              </w:rPr>
            </w:pPr>
          </w:p>
          <w:p w:rsidR="00B37A29" w:rsidRDefault="00B37A29" w:rsidP="00B37A29">
            <w:pPr>
              <w:pStyle w:val="a4"/>
              <w:numPr>
                <w:ilvl w:val="0"/>
                <w:numId w:val="5"/>
              </w:numPr>
              <w:ind w:leftChars="0" w:left="727" w:hanging="284"/>
              <w:jc w:val="both"/>
              <w:rPr>
                <w:rFonts w:ascii="標楷體" w:eastAsia="標楷體"/>
                <w:color w:val="000000" w:themeColor="text1"/>
              </w:rPr>
            </w:pPr>
            <w:r w:rsidRPr="00865A86">
              <w:rPr>
                <w:rFonts w:ascii="標楷體" w:eastAsia="標楷體" w:hint="eastAsia"/>
                <w:color w:val="000000" w:themeColor="text1"/>
              </w:rPr>
              <w:t>【</w:t>
            </w:r>
            <w:r>
              <w:rPr>
                <w:rFonts w:ascii="標楷體" w:eastAsia="標楷體" w:hint="eastAsia"/>
                <w:color w:val="000000" w:themeColor="text1"/>
              </w:rPr>
              <w:t>快問快答</w:t>
            </w:r>
            <w:r w:rsidRPr="00865A86">
              <w:rPr>
                <w:rFonts w:ascii="標楷體" w:eastAsia="標楷體" w:hint="eastAsia"/>
                <w:color w:val="000000" w:themeColor="text1"/>
              </w:rPr>
              <w:t>】</w:t>
            </w:r>
            <w:r>
              <w:rPr>
                <w:rFonts w:ascii="標楷體" w:eastAsia="標楷體" w:hint="eastAsia"/>
                <w:color w:val="000000" w:themeColor="text1"/>
              </w:rPr>
              <w:t>複習靜電先備經驗。</w:t>
            </w:r>
          </w:p>
          <w:p w:rsidR="00B37A29" w:rsidRDefault="00B37A29" w:rsidP="001A4FA3">
            <w:pPr>
              <w:pStyle w:val="a4"/>
              <w:ind w:leftChars="0" w:left="727"/>
              <w:jc w:val="both"/>
              <w:rPr>
                <w:rFonts w:ascii="標楷體" w:eastAsia="標楷體"/>
                <w:color w:val="000000" w:themeColor="text1"/>
              </w:rPr>
            </w:pPr>
          </w:p>
          <w:p w:rsidR="00B37A29" w:rsidRDefault="00B37A29" w:rsidP="00B37A29">
            <w:pPr>
              <w:pStyle w:val="a4"/>
              <w:numPr>
                <w:ilvl w:val="0"/>
                <w:numId w:val="5"/>
              </w:numPr>
              <w:ind w:leftChars="0" w:left="727" w:hanging="284"/>
              <w:jc w:val="both"/>
              <w:rPr>
                <w:rFonts w:ascii="標楷體" w:eastAsia="標楷體"/>
                <w:color w:val="000000" w:themeColor="text1"/>
              </w:rPr>
            </w:pPr>
            <w:r w:rsidRPr="008273FD">
              <w:rPr>
                <w:rFonts w:ascii="標楷體" w:eastAsia="標楷體" w:hint="eastAsia"/>
                <w:color w:val="000000" w:themeColor="text1"/>
              </w:rPr>
              <w:t>【</w:t>
            </w:r>
            <w:r>
              <w:rPr>
                <w:rFonts w:ascii="標楷體" w:eastAsia="標楷體" w:hint="eastAsia"/>
                <w:color w:val="000000" w:themeColor="text1"/>
              </w:rPr>
              <w:t>迷思概念</w:t>
            </w:r>
            <w:r w:rsidRPr="008273FD">
              <w:rPr>
                <w:rFonts w:ascii="標楷體" w:eastAsia="標楷體" w:hint="eastAsia"/>
                <w:color w:val="000000" w:themeColor="text1"/>
              </w:rPr>
              <w:t>】</w:t>
            </w:r>
          </w:p>
          <w:p w:rsidR="00B37A29" w:rsidRPr="00532DAE" w:rsidRDefault="00B37A29" w:rsidP="00B37A29">
            <w:pPr>
              <w:pStyle w:val="a4"/>
              <w:numPr>
                <w:ilvl w:val="0"/>
                <w:numId w:val="12"/>
              </w:numPr>
              <w:ind w:leftChars="0" w:hanging="231"/>
              <w:jc w:val="both"/>
              <w:rPr>
                <w:rFonts w:ascii="標楷體" w:eastAsia="標楷體"/>
                <w:color w:val="000000" w:themeColor="text1"/>
              </w:rPr>
            </w:pPr>
            <w:r w:rsidRPr="00532DAE">
              <w:rPr>
                <w:rFonts w:ascii="標楷體" w:eastAsia="標楷體" w:hint="eastAsia"/>
                <w:color w:val="000000" w:themeColor="text1"/>
                <w:u w:val="single"/>
              </w:rPr>
              <w:t>靜電只發生在冬天嗎？</w:t>
            </w:r>
          </w:p>
          <w:p w:rsidR="00B37A29" w:rsidRDefault="00B37A29" w:rsidP="00B37A29">
            <w:pPr>
              <w:pStyle w:val="a4"/>
              <w:numPr>
                <w:ilvl w:val="0"/>
                <w:numId w:val="12"/>
              </w:numPr>
              <w:ind w:leftChars="0" w:hanging="231"/>
              <w:jc w:val="both"/>
              <w:rPr>
                <w:rFonts w:ascii="標楷體" w:eastAsia="標楷體"/>
                <w:color w:val="000000" w:themeColor="text1"/>
              </w:rPr>
            </w:pPr>
            <w:proofErr w:type="gramStart"/>
            <w:r>
              <w:rPr>
                <w:rFonts w:ascii="標楷體" w:eastAsia="標楷體" w:hint="eastAsia"/>
                <w:color w:val="000000" w:themeColor="text1"/>
              </w:rPr>
              <w:t>破解迷思</w:t>
            </w:r>
            <w:proofErr w:type="gramEnd"/>
            <w:r>
              <w:rPr>
                <w:rFonts w:ascii="標楷體" w:eastAsia="標楷體" w:hint="eastAsia"/>
                <w:color w:val="000000" w:themeColor="text1"/>
              </w:rPr>
              <w:t>概念：</w:t>
            </w:r>
          </w:p>
          <w:p w:rsidR="00B37A29" w:rsidRDefault="00B37A29" w:rsidP="001A4FA3">
            <w:pPr>
              <w:pStyle w:val="a4"/>
              <w:ind w:leftChars="0" w:left="960"/>
              <w:jc w:val="both"/>
              <w:rPr>
                <w:rFonts w:ascii="標楷體" w:eastAsia="標楷體"/>
                <w:color w:val="000000" w:themeColor="text1"/>
              </w:rPr>
            </w:pPr>
            <w:proofErr w:type="gramStart"/>
            <w:r>
              <w:rPr>
                <w:rFonts w:ascii="標楷體" w:eastAsia="標楷體" w:hint="eastAsia"/>
                <w:color w:val="000000" w:themeColor="text1"/>
              </w:rPr>
              <w:t>乾燥(</w:t>
            </w:r>
            <w:proofErr w:type="gramEnd"/>
            <w:r>
              <w:rPr>
                <w:rFonts w:ascii="標楷體" w:eastAsia="標楷體" w:hint="eastAsia"/>
                <w:color w:val="000000" w:themeColor="text1"/>
              </w:rPr>
              <w:t>低濕度)+摩擦產生「靜電」</w:t>
            </w:r>
          </w:p>
          <w:p w:rsidR="00B37A29" w:rsidRDefault="00B37A29" w:rsidP="001A4FA3">
            <w:pPr>
              <w:pStyle w:val="a4"/>
              <w:ind w:leftChars="0" w:left="960"/>
              <w:jc w:val="both"/>
              <w:rPr>
                <w:rFonts w:ascii="標楷體" w:eastAsia="標楷體"/>
                <w:color w:val="000000" w:themeColor="text1"/>
              </w:rPr>
            </w:pPr>
          </w:p>
          <w:p w:rsidR="00B37A29" w:rsidRPr="00532DAE" w:rsidRDefault="00B37A29" w:rsidP="00B37A29">
            <w:pPr>
              <w:pStyle w:val="a4"/>
              <w:numPr>
                <w:ilvl w:val="0"/>
                <w:numId w:val="5"/>
              </w:numPr>
              <w:ind w:leftChars="0"/>
              <w:jc w:val="both"/>
              <w:rPr>
                <w:rFonts w:ascii="標楷體" w:eastAsia="標楷體"/>
                <w:color w:val="000000" w:themeColor="text1"/>
              </w:rPr>
            </w:pPr>
            <w:r w:rsidRPr="00532DAE">
              <w:rPr>
                <w:rFonts w:ascii="標楷體" w:eastAsia="標楷體" w:hint="eastAsia"/>
                <w:color w:val="000000" w:themeColor="text1"/>
              </w:rPr>
              <w:t>【影片】靜電應用：沙漠篇</w:t>
            </w:r>
          </w:p>
          <w:p w:rsidR="00B37A29" w:rsidRDefault="00B37A29" w:rsidP="001A4FA3">
            <w:pPr>
              <w:pStyle w:val="a4"/>
              <w:ind w:leftChars="0" w:left="960"/>
              <w:jc w:val="both"/>
              <w:rPr>
                <w:rFonts w:ascii="標楷體" w:eastAsia="標楷體"/>
                <w:color w:val="000000" w:themeColor="text1"/>
              </w:rPr>
            </w:pPr>
            <w:r w:rsidRPr="007A1D8D">
              <w:rPr>
                <w:rFonts w:ascii="標楷體" w:eastAsia="標楷體" w:hint="eastAsia"/>
                <w:color w:val="000000" w:themeColor="text1"/>
              </w:rPr>
              <w:t>在沙漠地區直升機在起降時，沙子微粒會和直升機螺旋槳的金屬材質高速摩擦，產生靜電火花</w:t>
            </w:r>
            <w:r>
              <w:rPr>
                <w:rFonts w:ascii="標楷體" w:eastAsia="標楷體" w:hint="eastAsia"/>
                <w:color w:val="000000" w:themeColor="text1"/>
              </w:rPr>
              <w:t>。</w:t>
            </w:r>
          </w:p>
          <w:p w:rsidR="00B37A29" w:rsidRDefault="00B37A29" w:rsidP="001A4FA3">
            <w:pPr>
              <w:pStyle w:val="a4"/>
              <w:ind w:leftChars="0" w:left="727"/>
              <w:jc w:val="both"/>
              <w:rPr>
                <w:rFonts w:ascii="標楷體" w:eastAsia="標楷體"/>
                <w:color w:val="000000" w:themeColor="text1"/>
              </w:rPr>
            </w:pPr>
          </w:p>
          <w:p w:rsidR="00B37A29" w:rsidRPr="00865A86" w:rsidRDefault="00B37A29" w:rsidP="00B37A29">
            <w:pPr>
              <w:pStyle w:val="a4"/>
              <w:numPr>
                <w:ilvl w:val="0"/>
                <w:numId w:val="5"/>
              </w:numPr>
              <w:ind w:leftChars="0" w:left="727" w:hanging="284"/>
              <w:jc w:val="both"/>
              <w:rPr>
                <w:rFonts w:ascii="標楷體" w:eastAsia="標楷體"/>
                <w:color w:val="000000" w:themeColor="text1"/>
              </w:rPr>
            </w:pPr>
            <w:bookmarkStart w:id="11" w:name="OLE_LINK53"/>
            <w:bookmarkStart w:id="12" w:name="OLE_LINK54"/>
            <w:bookmarkStart w:id="13" w:name="OLE_LINK55"/>
            <w:bookmarkStart w:id="14" w:name="OLE_LINK56"/>
            <w:proofErr w:type="gramStart"/>
            <w:r w:rsidRPr="00865A86">
              <w:rPr>
                <w:rFonts w:ascii="標楷體" w:eastAsia="標楷體" w:hint="eastAsia"/>
                <w:color w:val="000000" w:themeColor="text1"/>
              </w:rPr>
              <w:t>【</w:t>
            </w:r>
            <w:r>
              <w:rPr>
                <w:rFonts w:ascii="標楷體" w:eastAsia="標楷體" w:hint="eastAsia"/>
                <w:color w:val="000000" w:themeColor="text1"/>
              </w:rPr>
              <w:t>暖場活動</w:t>
            </w:r>
            <w:r w:rsidRPr="00865A86">
              <w:rPr>
                <w:rFonts w:ascii="標楷體" w:eastAsia="標楷體" w:hint="eastAsia"/>
                <w:color w:val="000000" w:themeColor="text1"/>
              </w:rPr>
              <w:t>】</w:t>
            </w:r>
            <w:bookmarkEnd w:id="11"/>
            <w:bookmarkEnd w:id="12"/>
            <w:bookmarkEnd w:id="13"/>
            <w:bookmarkEnd w:id="14"/>
            <w:r w:rsidRPr="00865A86">
              <w:rPr>
                <w:rFonts w:ascii="標楷體" w:eastAsia="標楷體" w:hint="eastAsia"/>
                <w:color w:val="000000" w:themeColor="text1"/>
              </w:rPr>
              <w:t>芋電</w:t>
            </w:r>
            <w:proofErr w:type="gramEnd"/>
            <w:r w:rsidRPr="00865A86">
              <w:rPr>
                <w:rFonts w:ascii="標楷體" w:eastAsia="標楷體" w:hint="eastAsia"/>
                <w:color w:val="000000" w:themeColor="text1"/>
              </w:rPr>
              <w:t>！轉啊轉</w:t>
            </w:r>
          </w:p>
          <w:bookmarkEnd w:id="8"/>
          <w:bookmarkEnd w:id="9"/>
          <w:bookmarkEnd w:id="10"/>
          <w:p w:rsidR="00B37A29" w:rsidRPr="00865A86" w:rsidRDefault="00B37A29" w:rsidP="00B37A29">
            <w:pPr>
              <w:pStyle w:val="a4"/>
              <w:numPr>
                <w:ilvl w:val="0"/>
                <w:numId w:val="9"/>
              </w:numPr>
              <w:ind w:leftChars="0" w:hanging="231"/>
              <w:jc w:val="both"/>
              <w:rPr>
                <w:rFonts w:ascii="標楷體" w:eastAsia="標楷體"/>
                <w:color w:val="000000" w:themeColor="text1"/>
              </w:rPr>
            </w:pPr>
            <w:r w:rsidRPr="00865A86">
              <w:rPr>
                <w:rFonts w:ascii="標楷體" w:eastAsia="標楷體" w:hint="eastAsia"/>
                <w:color w:val="000000" w:themeColor="text1"/>
              </w:rPr>
              <w:t>老師示範大型器材展示</w:t>
            </w:r>
            <w:r>
              <w:rPr>
                <w:rFonts w:ascii="標楷體" w:eastAsia="標楷體" w:hint="eastAsia"/>
                <w:color w:val="000000" w:themeColor="text1"/>
              </w:rPr>
              <w:t>。</w:t>
            </w:r>
          </w:p>
          <w:p w:rsidR="00B37A29" w:rsidRPr="00865A86" w:rsidRDefault="00B37A29" w:rsidP="00B37A29">
            <w:pPr>
              <w:pStyle w:val="a4"/>
              <w:numPr>
                <w:ilvl w:val="0"/>
                <w:numId w:val="9"/>
              </w:numPr>
              <w:ind w:leftChars="0" w:hanging="231"/>
              <w:jc w:val="both"/>
              <w:rPr>
                <w:rFonts w:ascii="標楷體" w:eastAsia="標楷體"/>
                <w:color w:val="000000" w:themeColor="text1"/>
              </w:rPr>
            </w:pPr>
            <w:r w:rsidRPr="00865A86">
              <w:rPr>
                <w:rFonts w:ascii="標楷體" w:eastAsia="標楷體" w:hint="eastAsia"/>
                <w:color w:val="000000" w:themeColor="text1"/>
              </w:rPr>
              <w:t>學生實驗用小型器材</w:t>
            </w:r>
            <w:r>
              <w:rPr>
                <w:rFonts w:ascii="標楷體" w:eastAsia="標楷體" w:hint="eastAsia"/>
                <w:color w:val="000000" w:themeColor="text1"/>
              </w:rPr>
              <w:t>。</w:t>
            </w:r>
          </w:p>
          <w:p w:rsidR="00B37A29" w:rsidRPr="00CF361F" w:rsidRDefault="00B37A29" w:rsidP="00B37A29">
            <w:pPr>
              <w:pStyle w:val="a4"/>
              <w:numPr>
                <w:ilvl w:val="0"/>
                <w:numId w:val="9"/>
              </w:numPr>
              <w:ind w:leftChars="0" w:hanging="231"/>
              <w:jc w:val="both"/>
              <w:rPr>
                <w:rFonts w:ascii="標楷體" w:eastAsia="標楷體"/>
                <w:color w:val="000000" w:themeColor="text1"/>
              </w:rPr>
            </w:pPr>
            <w:bookmarkStart w:id="15" w:name="OLE_LINK23"/>
            <w:bookmarkStart w:id="16" w:name="OLE_LINK24"/>
            <w:bookmarkStart w:id="17" w:name="OLE_LINK25"/>
            <w:r w:rsidRPr="00CF361F">
              <w:rPr>
                <w:rFonts w:ascii="標楷體" w:eastAsia="標楷體" w:hint="eastAsia"/>
                <w:color w:val="000000" w:themeColor="text1"/>
              </w:rPr>
              <w:t>所需材料:大吸管、廚房紙巾、寶特瓶、鉛筆</w:t>
            </w:r>
            <w:bookmarkEnd w:id="15"/>
            <w:bookmarkEnd w:id="16"/>
            <w:bookmarkEnd w:id="17"/>
            <w:r w:rsidRPr="00CF361F">
              <w:rPr>
                <w:rFonts w:ascii="標楷體" w:eastAsia="標楷體" w:hint="eastAsia"/>
                <w:color w:val="000000" w:themeColor="text1"/>
              </w:rPr>
              <w:t>。</w:t>
            </w:r>
          </w:p>
          <w:p w:rsidR="00B37A29" w:rsidRPr="00865A86" w:rsidRDefault="00B37A29" w:rsidP="00B37A29">
            <w:pPr>
              <w:pStyle w:val="a4"/>
              <w:numPr>
                <w:ilvl w:val="0"/>
                <w:numId w:val="9"/>
              </w:numPr>
              <w:ind w:leftChars="0" w:hanging="231"/>
              <w:jc w:val="both"/>
              <w:rPr>
                <w:rFonts w:ascii="標楷體" w:eastAsia="標楷體"/>
                <w:color w:val="000000" w:themeColor="text1"/>
              </w:rPr>
            </w:pPr>
            <w:bookmarkStart w:id="18" w:name="OLE_LINK48"/>
            <w:bookmarkStart w:id="19" w:name="OLE_LINK49"/>
            <w:bookmarkStart w:id="20" w:name="OLE_LINK50"/>
            <w:r w:rsidRPr="00865A86">
              <w:rPr>
                <w:rFonts w:ascii="標楷體" w:eastAsia="標楷體" w:hint="eastAsia"/>
                <w:color w:val="000000" w:themeColor="text1"/>
              </w:rPr>
              <w:t>玩法:以廚房紙巾摩擦大吸管</w:t>
            </w:r>
            <w:r>
              <w:rPr>
                <w:rFonts w:ascii="標楷體" w:eastAsia="標楷體" w:hint="eastAsia"/>
                <w:color w:val="000000" w:themeColor="text1"/>
              </w:rPr>
              <w:t>，</w:t>
            </w:r>
            <w:r w:rsidRPr="00865A86">
              <w:rPr>
                <w:rFonts w:ascii="標楷體" w:eastAsia="標楷體" w:hint="eastAsia"/>
                <w:color w:val="000000" w:themeColor="text1"/>
              </w:rPr>
              <w:t>將置放於寶特瓶上的鉛筆轉動</w:t>
            </w:r>
            <w:bookmarkEnd w:id="18"/>
            <w:bookmarkEnd w:id="19"/>
            <w:bookmarkEnd w:id="20"/>
            <w:r>
              <w:rPr>
                <w:rFonts w:ascii="標楷體" w:eastAsia="標楷體" w:hint="eastAsia"/>
                <w:color w:val="000000" w:themeColor="text1"/>
              </w:rPr>
              <w:t>。</w:t>
            </w:r>
          </w:p>
          <w:p w:rsidR="00B37A29" w:rsidRDefault="00B37A29" w:rsidP="00B37A29">
            <w:pPr>
              <w:pStyle w:val="a4"/>
              <w:numPr>
                <w:ilvl w:val="0"/>
                <w:numId w:val="9"/>
              </w:numPr>
              <w:ind w:leftChars="0" w:hanging="231"/>
              <w:jc w:val="both"/>
              <w:rPr>
                <w:rFonts w:ascii="標楷體" w:eastAsia="標楷體"/>
                <w:color w:val="000000" w:themeColor="text1"/>
              </w:rPr>
            </w:pPr>
            <w:bookmarkStart w:id="21" w:name="OLE_LINK21"/>
            <w:bookmarkStart w:id="22" w:name="OLE_LINK22"/>
            <w:r>
              <w:rPr>
                <w:rFonts w:ascii="標楷體" w:eastAsia="標楷體" w:hint="eastAsia"/>
                <w:color w:val="000000" w:themeColor="text1"/>
              </w:rPr>
              <w:t>活動過程中，各組成員記錄實驗心得或想法，</w:t>
            </w:r>
            <w:r w:rsidRPr="00865A86">
              <w:rPr>
                <w:rFonts w:ascii="標楷體" w:eastAsia="標楷體" w:hint="eastAsia"/>
                <w:color w:val="000000" w:themeColor="text1"/>
              </w:rPr>
              <w:t>與</w:t>
            </w:r>
            <w:bookmarkStart w:id="23" w:name="OLE_LINK9"/>
            <w:bookmarkStart w:id="24" w:name="OLE_LINK10"/>
            <w:bookmarkStart w:id="25" w:name="OLE_LINK11"/>
            <w:r w:rsidRPr="00865A86">
              <w:rPr>
                <w:rFonts w:ascii="標楷體" w:eastAsia="標楷體" w:hint="eastAsia"/>
                <w:color w:val="000000" w:themeColor="text1"/>
              </w:rPr>
              <w:t>同學</w:t>
            </w:r>
            <w:r>
              <w:rPr>
                <w:rFonts w:ascii="標楷體" w:eastAsia="標楷體" w:hint="eastAsia"/>
                <w:color w:val="000000" w:themeColor="text1"/>
              </w:rPr>
              <w:t>彼此</w:t>
            </w:r>
            <w:r w:rsidRPr="00865A86">
              <w:rPr>
                <w:rFonts w:ascii="標楷體" w:eastAsia="標楷體" w:hint="eastAsia"/>
                <w:color w:val="000000" w:themeColor="text1"/>
              </w:rPr>
              <w:t>分享</w:t>
            </w:r>
            <w:bookmarkEnd w:id="23"/>
            <w:bookmarkEnd w:id="24"/>
            <w:bookmarkEnd w:id="25"/>
            <w:r w:rsidRPr="00865A86">
              <w:rPr>
                <w:rFonts w:ascii="標楷體" w:eastAsia="標楷體" w:hint="eastAsia"/>
                <w:color w:val="000000" w:themeColor="text1"/>
              </w:rPr>
              <w:t>。</w:t>
            </w:r>
            <w:bookmarkEnd w:id="21"/>
            <w:bookmarkEnd w:id="22"/>
          </w:p>
          <w:p w:rsidR="00B37A29" w:rsidRPr="00865A86" w:rsidRDefault="00B37A29" w:rsidP="001A4FA3">
            <w:pPr>
              <w:pStyle w:val="a4"/>
              <w:ind w:leftChars="0" w:left="960"/>
              <w:jc w:val="both"/>
              <w:rPr>
                <w:rFonts w:ascii="標楷體" w:eastAsia="標楷體"/>
                <w:color w:val="000000" w:themeColor="text1"/>
              </w:rPr>
            </w:pPr>
          </w:p>
          <w:p w:rsidR="00B37A29" w:rsidRDefault="00B37A29" w:rsidP="00B37A29">
            <w:pPr>
              <w:pStyle w:val="a4"/>
              <w:numPr>
                <w:ilvl w:val="0"/>
                <w:numId w:val="5"/>
              </w:numPr>
              <w:ind w:leftChars="0" w:left="727" w:hanging="284"/>
              <w:jc w:val="both"/>
              <w:rPr>
                <w:rFonts w:ascii="標楷體" w:eastAsia="標楷體"/>
                <w:color w:val="000000" w:themeColor="text1"/>
              </w:rPr>
            </w:pPr>
            <w:r>
              <w:rPr>
                <w:rFonts w:ascii="標楷體" w:eastAsia="標楷體" w:hint="eastAsia"/>
                <w:color w:val="000000" w:themeColor="text1"/>
              </w:rPr>
              <w:t>【小結】靜電原理。</w:t>
            </w:r>
          </w:p>
          <w:p w:rsidR="00B37A29" w:rsidRDefault="00B37A29" w:rsidP="001A4FA3">
            <w:pPr>
              <w:jc w:val="both"/>
              <w:rPr>
                <w:rFonts w:ascii="標楷體" w:eastAsia="標楷體"/>
                <w:color w:val="000000" w:themeColor="text1"/>
              </w:rPr>
            </w:pPr>
          </w:p>
          <w:p w:rsidR="008F25BE" w:rsidRDefault="008F25BE" w:rsidP="001A4FA3">
            <w:pPr>
              <w:jc w:val="both"/>
              <w:rPr>
                <w:rFonts w:ascii="標楷體" w:eastAsia="標楷體"/>
                <w:color w:val="000000" w:themeColor="text1"/>
              </w:rPr>
            </w:pPr>
          </w:p>
          <w:p w:rsidR="00B37A29" w:rsidRPr="004D1629" w:rsidRDefault="00B37A29" w:rsidP="001A4FA3">
            <w:pPr>
              <w:tabs>
                <w:tab w:val="left" w:pos="900"/>
              </w:tabs>
              <w:jc w:val="both"/>
              <w:rPr>
                <w:rFonts w:ascii="標楷體" w:eastAsia="標楷體"/>
                <w:color w:val="000000" w:themeColor="text1"/>
              </w:rPr>
            </w:pPr>
            <w:r>
              <w:rPr>
                <w:rFonts w:ascii="標楷體" w:eastAsia="標楷體" w:hint="eastAsia"/>
                <w:color w:val="000000" w:themeColor="text1"/>
              </w:rPr>
              <w:lastRenderedPageBreak/>
              <w:t>三、</w:t>
            </w:r>
            <w:r w:rsidRPr="00F76A81">
              <w:rPr>
                <w:rFonts w:ascii="標楷體" w:eastAsia="標楷體" w:hint="eastAsia"/>
                <w:color w:val="000000" w:themeColor="text1"/>
                <w:u w:val="single"/>
              </w:rPr>
              <w:t>發展活動</w:t>
            </w:r>
            <w:r w:rsidRPr="004D1629">
              <w:rPr>
                <w:rFonts w:ascii="標楷體" w:eastAsia="標楷體" w:hint="eastAsia"/>
                <w:color w:val="000000" w:themeColor="text1"/>
              </w:rPr>
              <w:t>：</w:t>
            </w:r>
          </w:p>
          <w:p w:rsidR="00B37A29" w:rsidRPr="004D1629" w:rsidRDefault="00B37A29" w:rsidP="001A4FA3">
            <w:pPr>
              <w:jc w:val="both"/>
              <w:rPr>
                <w:rFonts w:ascii="標楷體" w:eastAsia="標楷體"/>
                <w:color w:val="000000" w:themeColor="text1"/>
              </w:rPr>
            </w:pPr>
            <w:bookmarkStart w:id="26" w:name="OLE_LINK17"/>
            <w:bookmarkStart w:id="27" w:name="OLE_LINK18"/>
            <w:r>
              <w:rPr>
                <w:rFonts w:ascii="標楷體" w:eastAsia="標楷體" w:hint="eastAsia"/>
                <w:color w:val="000000" w:themeColor="text1"/>
              </w:rPr>
              <w:t xml:space="preserve">   </w:t>
            </w:r>
            <w:r w:rsidRPr="004D1629">
              <w:rPr>
                <w:rFonts w:ascii="標楷體" w:eastAsia="標楷體" w:hint="eastAsia"/>
                <w:color w:val="000000" w:themeColor="text1"/>
              </w:rPr>
              <w:t>【活動一】</w:t>
            </w:r>
            <w:bookmarkStart w:id="28" w:name="OLE_LINK51"/>
            <w:bookmarkStart w:id="29" w:name="OLE_LINK52"/>
            <w:bookmarkStart w:id="30" w:name="_GoBack"/>
            <w:bookmarkEnd w:id="30"/>
            <w:r>
              <w:rPr>
                <w:rFonts w:ascii="標楷體" w:eastAsia="標楷體" w:hint="eastAsia"/>
                <w:color w:val="000000" w:themeColor="text1"/>
              </w:rPr>
              <w:t>雙頭人</w:t>
            </w:r>
            <w:bookmarkEnd w:id="28"/>
            <w:bookmarkEnd w:id="29"/>
          </w:p>
          <w:p w:rsidR="00B37A29" w:rsidRDefault="00B37A29" w:rsidP="00B37A29">
            <w:pPr>
              <w:pStyle w:val="a4"/>
              <w:numPr>
                <w:ilvl w:val="0"/>
                <w:numId w:val="6"/>
              </w:numPr>
              <w:ind w:leftChars="0" w:left="729" w:hanging="284"/>
              <w:jc w:val="both"/>
              <w:rPr>
                <w:rFonts w:ascii="標楷體" w:eastAsia="標楷體"/>
                <w:color w:val="000000" w:themeColor="text1"/>
              </w:rPr>
            </w:pPr>
            <w:r>
              <w:rPr>
                <w:rFonts w:ascii="標楷體" w:eastAsia="標楷體" w:hint="eastAsia"/>
              </w:rPr>
              <w:t>分</w:t>
            </w:r>
            <w:r w:rsidRPr="00352182">
              <w:rPr>
                <w:rFonts w:ascii="標楷體" w:eastAsia="標楷體" w:hint="eastAsia"/>
              </w:rPr>
              <w:t>組</w:t>
            </w:r>
            <w:r>
              <w:rPr>
                <w:rFonts w:ascii="標楷體" w:eastAsia="標楷體" w:hint="eastAsia"/>
              </w:rPr>
              <w:t>進行</w:t>
            </w:r>
            <w:r w:rsidRPr="00352182">
              <w:rPr>
                <w:rFonts w:ascii="標楷體" w:eastAsia="標楷體" w:hint="eastAsia"/>
              </w:rPr>
              <w:t>靜電實驗</w:t>
            </w:r>
            <w:r>
              <w:rPr>
                <w:rFonts w:ascii="標楷體" w:eastAsia="標楷體" w:hint="eastAsia"/>
              </w:rPr>
              <w:t>。</w:t>
            </w:r>
          </w:p>
          <w:p w:rsidR="00B37A29" w:rsidRDefault="00B37A29" w:rsidP="00B37A29">
            <w:pPr>
              <w:pStyle w:val="a4"/>
              <w:numPr>
                <w:ilvl w:val="0"/>
                <w:numId w:val="6"/>
              </w:numPr>
              <w:ind w:leftChars="0" w:left="729" w:hanging="284"/>
              <w:jc w:val="both"/>
              <w:rPr>
                <w:rFonts w:ascii="標楷體" w:eastAsia="標楷體"/>
                <w:color w:val="000000" w:themeColor="text1"/>
              </w:rPr>
            </w:pPr>
            <w:r w:rsidRPr="003A0ADA">
              <w:rPr>
                <w:rFonts w:ascii="標楷體" w:eastAsia="標楷體" w:hint="eastAsia"/>
                <w:color w:val="000000" w:themeColor="text1"/>
              </w:rPr>
              <w:t>所需材料:小氣球</w:t>
            </w:r>
            <w:r>
              <w:rPr>
                <w:rFonts w:ascii="標楷體" w:eastAsia="標楷體" w:hint="eastAsia"/>
                <w:color w:val="000000" w:themeColor="text1"/>
              </w:rPr>
              <w:t>、</w:t>
            </w:r>
            <w:r w:rsidRPr="003A0ADA">
              <w:rPr>
                <w:rFonts w:ascii="標楷體" w:eastAsia="標楷體" w:hint="eastAsia"/>
                <w:color w:val="000000" w:themeColor="text1"/>
              </w:rPr>
              <w:t>打氣筒</w:t>
            </w:r>
          </w:p>
          <w:p w:rsidR="00B37A29" w:rsidRDefault="00B37A29" w:rsidP="00B37A29">
            <w:pPr>
              <w:pStyle w:val="a4"/>
              <w:numPr>
                <w:ilvl w:val="0"/>
                <w:numId w:val="6"/>
              </w:numPr>
              <w:ind w:leftChars="0" w:left="729" w:hanging="284"/>
              <w:jc w:val="both"/>
              <w:rPr>
                <w:rFonts w:ascii="標楷體" w:eastAsia="標楷體"/>
                <w:color w:val="000000" w:themeColor="text1"/>
              </w:rPr>
            </w:pPr>
            <w:r w:rsidRPr="003A0ADA">
              <w:rPr>
                <w:rFonts w:ascii="標楷體" w:eastAsia="標楷體" w:hint="eastAsia"/>
                <w:color w:val="000000" w:themeColor="text1"/>
              </w:rPr>
              <w:t>玩法:</w:t>
            </w:r>
          </w:p>
          <w:p w:rsidR="00B37A29" w:rsidRDefault="00B37A29" w:rsidP="001A4FA3">
            <w:pPr>
              <w:pStyle w:val="a4"/>
              <w:ind w:leftChars="0" w:left="729"/>
              <w:jc w:val="both"/>
              <w:rPr>
                <w:rFonts w:ascii="標楷體" w:eastAsia="標楷體"/>
                <w:color w:val="000000" w:themeColor="text1"/>
              </w:rPr>
            </w:pPr>
            <w:bookmarkStart w:id="31" w:name="OLE_LINK57"/>
            <w:bookmarkStart w:id="32" w:name="OLE_LINK58"/>
            <w:bookmarkStart w:id="33" w:name="OLE_LINK59"/>
            <w:r>
              <w:rPr>
                <w:rFonts w:ascii="標楷體" w:eastAsia="標楷體" w:hint="eastAsia"/>
                <w:color w:val="000000" w:themeColor="text1"/>
              </w:rPr>
              <w:t>將小氣球於頭髮相互摩</w:t>
            </w:r>
            <w:r w:rsidRPr="003A0ADA">
              <w:rPr>
                <w:rFonts w:ascii="標楷體" w:eastAsia="標楷體" w:hint="eastAsia"/>
                <w:color w:val="000000" w:themeColor="text1"/>
              </w:rPr>
              <w:t>擦</w:t>
            </w:r>
            <w:r>
              <w:rPr>
                <w:rFonts w:ascii="標楷體" w:eastAsia="標楷體" w:hint="eastAsia"/>
                <w:color w:val="000000" w:themeColor="text1"/>
              </w:rPr>
              <w:t>，</w:t>
            </w:r>
            <w:r w:rsidRPr="003A0ADA">
              <w:rPr>
                <w:rFonts w:ascii="標楷體" w:eastAsia="標楷體" w:hint="eastAsia"/>
                <w:color w:val="000000" w:themeColor="text1"/>
              </w:rPr>
              <w:t>小氣球會</w:t>
            </w:r>
            <w:r>
              <w:rPr>
                <w:rFonts w:ascii="標楷體" w:eastAsia="標楷體" w:hint="eastAsia"/>
                <w:color w:val="000000" w:themeColor="text1"/>
              </w:rPr>
              <w:t>因靜電與頭髮</w:t>
            </w:r>
            <w:r w:rsidRPr="003A0ADA">
              <w:rPr>
                <w:rFonts w:ascii="標楷體" w:eastAsia="標楷體" w:hint="eastAsia"/>
                <w:color w:val="000000" w:themeColor="text1"/>
              </w:rPr>
              <w:t>相黏合</w:t>
            </w:r>
            <w:bookmarkEnd w:id="31"/>
            <w:bookmarkEnd w:id="32"/>
            <w:bookmarkEnd w:id="33"/>
            <w:r>
              <w:rPr>
                <w:rFonts w:ascii="標楷體" w:eastAsia="標楷體" w:hint="eastAsia"/>
                <w:color w:val="000000" w:themeColor="text1"/>
              </w:rPr>
              <w:t>。</w:t>
            </w:r>
          </w:p>
          <w:p w:rsidR="00B37A29" w:rsidRPr="008A7763" w:rsidRDefault="00B37A29" w:rsidP="00B37A29">
            <w:pPr>
              <w:pStyle w:val="a4"/>
              <w:numPr>
                <w:ilvl w:val="0"/>
                <w:numId w:val="6"/>
              </w:numPr>
              <w:ind w:leftChars="0" w:left="729" w:hanging="249"/>
              <w:jc w:val="both"/>
              <w:rPr>
                <w:rFonts w:ascii="標楷體" w:eastAsia="標楷體"/>
                <w:color w:val="000000" w:themeColor="text1"/>
              </w:rPr>
            </w:pPr>
            <w:r w:rsidRPr="008A7763">
              <w:rPr>
                <w:rFonts w:ascii="標楷體" w:eastAsia="標楷體" w:hint="eastAsia"/>
                <w:color w:val="000000" w:themeColor="text1"/>
              </w:rPr>
              <w:t>活動過程中，各組成員記錄實驗心得或想法，再與全班同學分享。</w:t>
            </w:r>
          </w:p>
          <w:p w:rsidR="00B37A29" w:rsidRDefault="00B37A29" w:rsidP="001A4FA3">
            <w:pPr>
              <w:jc w:val="both"/>
              <w:rPr>
                <w:rFonts w:ascii="標楷體" w:eastAsia="標楷體"/>
                <w:color w:val="000000" w:themeColor="text1"/>
              </w:rPr>
            </w:pPr>
            <w:bookmarkStart w:id="34" w:name="OLE_LINK19"/>
            <w:bookmarkStart w:id="35" w:name="OLE_LINK20"/>
            <w:bookmarkEnd w:id="26"/>
            <w:bookmarkEnd w:id="27"/>
          </w:p>
          <w:p w:rsidR="00B37A29" w:rsidRPr="004D1629" w:rsidRDefault="00B37A29" w:rsidP="001A4FA3">
            <w:pPr>
              <w:jc w:val="both"/>
              <w:rPr>
                <w:rFonts w:ascii="標楷體" w:eastAsia="標楷體"/>
                <w:color w:val="000000" w:themeColor="text1"/>
              </w:rPr>
            </w:pPr>
            <w:r>
              <w:rPr>
                <w:rFonts w:ascii="標楷體" w:eastAsia="標楷體" w:hint="eastAsia"/>
                <w:color w:val="000000" w:themeColor="text1"/>
              </w:rPr>
              <w:t xml:space="preserve">   </w:t>
            </w:r>
            <w:r w:rsidRPr="004D1629">
              <w:rPr>
                <w:rFonts w:ascii="標楷體" w:eastAsia="標楷體" w:hint="eastAsia"/>
                <w:color w:val="000000" w:themeColor="text1"/>
              </w:rPr>
              <w:t>【活動</w:t>
            </w:r>
            <w:r>
              <w:rPr>
                <w:rFonts w:ascii="標楷體" w:eastAsia="標楷體" w:hint="eastAsia"/>
                <w:color w:val="000000" w:themeColor="text1"/>
              </w:rPr>
              <w:t>二</w:t>
            </w:r>
            <w:r w:rsidRPr="004D1629">
              <w:rPr>
                <w:rFonts w:ascii="標楷體" w:eastAsia="標楷體" w:hint="eastAsia"/>
                <w:color w:val="000000" w:themeColor="text1"/>
              </w:rPr>
              <w:t>】</w:t>
            </w:r>
            <w:bookmarkStart w:id="36" w:name="OLE_LINK60"/>
            <w:bookmarkStart w:id="37" w:name="OLE_LINK61"/>
            <w:bookmarkStart w:id="38" w:name="OLE_LINK62"/>
            <w:r>
              <w:rPr>
                <w:rFonts w:ascii="標楷體" w:eastAsia="標楷體" w:hint="eastAsia"/>
                <w:color w:val="000000" w:themeColor="text1"/>
              </w:rPr>
              <w:t>就是黏著你</w:t>
            </w:r>
            <w:bookmarkEnd w:id="36"/>
            <w:bookmarkEnd w:id="37"/>
            <w:bookmarkEnd w:id="38"/>
          </w:p>
          <w:p w:rsidR="00B37A29" w:rsidRPr="00E81CBA" w:rsidRDefault="00B37A29" w:rsidP="00B37A29">
            <w:pPr>
              <w:pStyle w:val="a4"/>
              <w:numPr>
                <w:ilvl w:val="0"/>
                <w:numId w:val="7"/>
              </w:numPr>
              <w:ind w:leftChars="0" w:left="729" w:hanging="249"/>
              <w:jc w:val="both"/>
              <w:rPr>
                <w:rFonts w:ascii="標楷體" w:eastAsia="標楷體"/>
                <w:color w:val="000000" w:themeColor="text1"/>
              </w:rPr>
            </w:pPr>
            <w:r w:rsidRPr="00E81CBA">
              <w:rPr>
                <w:rFonts w:ascii="標楷體" w:eastAsia="標楷體" w:hint="eastAsia"/>
              </w:rPr>
              <w:t>分組進行靜電實驗。</w:t>
            </w:r>
          </w:p>
          <w:p w:rsidR="00B37A29" w:rsidRDefault="00B37A29" w:rsidP="00B37A29">
            <w:pPr>
              <w:pStyle w:val="a4"/>
              <w:numPr>
                <w:ilvl w:val="0"/>
                <w:numId w:val="7"/>
              </w:numPr>
              <w:ind w:leftChars="0" w:left="729" w:hanging="249"/>
              <w:jc w:val="both"/>
              <w:rPr>
                <w:rFonts w:ascii="標楷體" w:eastAsia="標楷體"/>
                <w:color w:val="000000" w:themeColor="text1"/>
              </w:rPr>
            </w:pPr>
            <w:r w:rsidRPr="00E81CBA">
              <w:rPr>
                <w:rFonts w:ascii="標楷體" w:eastAsia="標楷體" w:hint="eastAsia"/>
                <w:color w:val="000000" w:themeColor="text1"/>
              </w:rPr>
              <w:t>所需材料:小氣球</w:t>
            </w:r>
            <w:r>
              <w:rPr>
                <w:rFonts w:ascii="標楷體" w:eastAsia="標楷體" w:hint="eastAsia"/>
                <w:color w:val="000000" w:themeColor="text1"/>
              </w:rPr>
              <w:t>、</w:t>
            </w:r>
            <w:r w:rsidRPr="00E81CBA">
              <w:rPr>
                <w:rFonts w:ascii="標楷體" w:eastAsia="標楷體" w:hint="eastAsia"/>
                <w:color w:val="000000" w:themeColor="text1"/>
              </w:rPr>
              <w:t>打氣筒</w:t>
            </w:r>
            <w:r>
              <w:rPr>
                <w:rFonts w:ascii="標楷體" w:eastAsia="標楷體" w:hint="eastAsia"/>
                <w:color w:val="000000" w:themeColor="text1"/>
              </w:rPr>
              <w:t>。</w:t>
            </w:r>
          </w:p>
          <w:p w:rsidR="00B37A29" w:rsidRPr="00E81CBA" w:rsidRDefault="00B37A29" w:rsidP="00B37A29">
            <w:pPr>
              <w:pStyle w:val="a4"/>
              <w:numPr>
                <w:ilvl w:val="0"/>
                <w:numId w:val="7"/>
              </w:numPr>
              <w:ind w:leftChars="0" w:left="729" w:hanging="249"/>
              <w:jc w:val="both"/>
              <w:rPr>
                <w:rFonts w:ascii="標楷體" w:eastAsia="標楷體"/>
                <w:color w:val="000000" w:themeColor="text1"/>
              </w:rPr>
            </w:pPr>
            <w:r w:rsidRPr="00E81CBA">
              <w:rPr>
                <w:rFonts w:ascii="標楷體" w:eastAsia="標楷體" w:hint="eastAsia"/>
                <w:color w:val="000000" w:themeColor="text1"/>
              </w:rPr>
              <w:t>玩法:</w:t>
            </w:r>
          </w:p>
          <w:p w:rsidR="00B37A29" w:rsidRDefault="00B37A29" w:rsidP="001A4FA3">
            <w:pPr>
              <w:ind w:leftChars="303" w:left="729" w:hanging="2"/>
              <w:jc w:val="both"/>
              <w:rPr>
                <w:rFonts w:ascii="標楷體" w:eastAsia="標楷體"/>
                <w:color w:val="000000" w:themeColor="text1"/>
              </w:rPr>
            </w:pPr>
            <w:bookmarkStart w:id="39" w:name="OLE_LINK67"/>
            <w:bookmarkStart w:id="40" w:name="OLE_LINK68"/>
            <w:bookmarkStart w:id="41" w:name="OLE_LINK69"/>
            <w:bookmarkStart w:id="42" w:name="OLE_LINK70"/>
            <w:r w:rsidRPr="00E81CBA">
              <w:rPr>
                <w:rFonts w:ascii="標楷體" w:eastAsia="標楷體" w:hint="eastAsia"/>
                <w:color w:val="000000" w:themeColor="text1"/>
              </w:rPr>
              <w:t>將小氣球於頭髮相互摩擦</w:t>
            </w:r>
            <w:r>
              <w:rPr>
                <w:rFonts w:ascii="標楷體" w:eastAsia="標楷體" w:hint="eastAsia"/>
                <w:color w:val="000000" w:themeColor="text1"/>
              </w:rPr>
              <w:t>，看哪一組學生</w:t>
            </w:r>
            <w:r w:rsidRPr="00E81CBA">
              <w:rPr>
                <w:rFonts w:ascii="標楷體" w:eastAsia="標楷體" w:hint="eastAsia"/>
                <w:color w:val="000000" w:themeColor="text1"/>
              </w:rPr>
              <w:t>的頭上</w:t>
            </w:r>
            <w:proofErr w:type="gramStart"/>
            <w:r w:rsidRPr="00E81CBA">
              <w:rPr>
                <w:rFonts w:ascii="標楷體" w:eastAsia="標楷體" w:hint="eastAsia"/>
                <w:color w:val="000000" w:themeColor="text1"/>
              </w:rPr>
              <w:t>黏</w:t>
            </w:r>
            <w:proofErr w:type="gramEnd"/>
            <w:r w:rsidRPr="00E81CBA">
              <w:rPr>
                <w:rFonts w:ascii="標楷體" w:eastAsia="標楷體" w:hint="eastAsia"/>
                <w:color w:val="000000" w:themeColor="text1"/>
              </w:rPr>
              <w:t>最多氣球</w:t>
            </w:r>
            <w:bookmarkEnd w:id="39"/>
            <w:bookmarkEnd w:id="40"/>
            <w:bookmarkEnd w:id="41"/>
            <w:bookmarkEnd w:id="42"/>
            <w:r>
              <w:rPr>
                <w:rFonts w:ascii="標楷體" w:eastAsia="標楷體" w:hint="eastAsia"/>
                <w:color w:val="000000" w:themeColor="text1"/>
              </w:rPr>
              <w:t>。</w:t>
            </w:r>
          </w:p>
          <w:p w:rsidR="00B37A29" w:rsidRPr="008A7763" w:rsidRDefault="00B37A29" w:rsidP="00B37A29">
            <w:pPr>
              <w:pStyle w:val="a4"/>
              <w:numPr>
                <w:ilvl w:val="0"/>
                <w:numId w:val="7"/>
              </w:numPr>
              <w:ind w:leftChars="0" w:left="729" w:hanging="249"/>
              <w:jc w:val="both"/>
              <w:rPr>
                <w:rFonts w:ascii="標楷體" w:eastAsia="標楷體"/>
                <w:color w:val="000000" w:themeColor="text1"/>
              </w:rPr>
            </w:pPr>
            <w:r w:rsidRPr="008A7763">
              <w:rPr>
                <w:rFonts w:ascii="標楷體" w:eastAsia="標楷體" w:hint="eastAsia"/>
                <w:color w:val="000000" w:themeColor="text1"/>
              </w:rPr>
              <w:t>活動過程中，各組成員記錄實驗心得或想法，再與全班同學分享。</w:t>
            </w:r>
          </w:p>
          <w:bookmarkEnd w:id="34"/>
          <w:bookmarkEnd w:id="35"/>
          <w:p w:rsidR="00B37A29" w:rsidRPr="004D1629" w:rsidRDefault="00B37A29" w:rsidP="001A4FA3">
            <w:pPr>
              <w:jc w:val="both"/>
              <w:rPr>
                <w:rFonts w:ascii="標楷體" w:eastAsia="標楷體"/>
                <w:color w:val="000000" w:themeColor="text1"/>
              </w:rPr>
            </w:pPr>
            <w:r>
              <w:rPr>
                <w:rFonts w:ascii="標楷體" w:eastAsia="標楷體" w:hint="eastAsia"/>
                <w:color w:val="000000" w:themeColor="text1"/>
              </w:rPr>
              <w:t xml:space="preserve">   </w:t>
            </w:r>
          </w:p>
          <w:p w:rsidR="00B37A29" w:rsidRDefault="00B37A29" w:rsidP="001A4FA3">
            <w:pPr>
              <w:jc w:val="both"/>
              <w:rPr>
                <w:rFonts w:ascii="標楷體" w:eastAsia="標楷體"/>
                <w:color w:val="000000" w:themeColor="text1"/>
              </w:rPr>
            </w:pPr>
            <w:r>
              <w:rPr>
                <w:rFonts w:ascii="標楷體" w:eastAsia="標楷體" w:hint="eastAsia"/>
                <w:color w:val="000000" w:themeColor="text1"/>
              </w:rPr>
              <w:t xml:space="preserve">   </w:t>
            </w:r>
            <w:r w:rsidRPr="004D1629">
              <w:rPr>
                <w:rFonts w:ascii="標楷體" w:eastAsia="標楷體" w:hint="eastAsia"/>
                <w:color w:val="000000" w:themeColor="text1"/>
              </w:rPr>
              <w:t>【</w:t>
            </w:r>
            <w:r>
              <w:rPr>
                <w:rFonts w:ascii="標楷體" w:eastAsia="標楷體" w:hint="eastAsia"/>
                <w:color w:val="000000" w:themeColor="text1"/>
              </w:rPr>
              <w:t>小結</w:t>
            </w:r>
            <w:r w:rsidRPr="004D1629">
              <w:rPr>
                <w:rFonts w:ascii="標楷體" w:eastAsia="標楷體" w:hint="eastAsia"/>
                <w:color w:val="000000" w:themeColor="text1"/>
              </w:rPr>
              <w:t>】實驗心得</w:t>
            </w:r>
            <w:r>
              <w:rPr>
                <w:rFonts w:ascii="標楷體" w:eastAsia="標楷體" w:hint="eastAsia"/>
                <w:color w:val="000000" w:themeColor="text1"/>
              </w:rPr>
              <w:t>分享。</w:t>
            </w:r>
          </w:p>
          <w:p w:rsidR="00B37A29" w:rsidRPr="008A7763" w:rsidRDefault="00B37A29" w:rsidP="001A4FA3">
            <w:pPr>
              <w:jc w:val="both"/>
              <w:rPr>
                <w:rFonts w:ascii="標楷體" w:eastAsia="標楷體"/>
                <w:color w:val="000000" w:themeColor="text1"/>
              </w:rPr>
            </w:pPr>
          </w:p>
          <w:p w:rsidR="00B37A29" w:rsidRDefault="00B37A29" w:rsidP="001A4FA3">
            <w:pPr>
              <w:jc w:val="both"/>
              <w:rPr>
                <w:rFonts w:ascii="標楷體" w:eastAsia="標楷體" w:hAnsi="標楷體"/>
                <w:color w:val="000000" w:themeColor="text1"/>
              </w:rPr>
            </w:pPr>
            <w:r w:rsidRPr="00F76A81">
              <w:rPr>
                <w:rFonts w:ascii="標楷體" w:eastAsia="標楷體" w:hAnsi="標楷體" w:hint="eastAsia"/>
                <w:color w:val="000000" w:themeColor="text1"/>
              </w:rPr>
              <w:t>四、</w:t>
            </w:r>
            <w:r w:rsidRPr="00F76A81">
              <w:rPr>
                <w:rFonts w:ascii="標楷體" w:eastAsia="標楷體" w:hAnsi="標楷體" w:hint="eastAsia"/>
                <w:color w:val="000000" w:themeColor="text1"/>
                <w:u w:val="single"/>
              </w:rPr>
              <w:t>綜合活動</w:t>
            </w:r>
            <w:r w:rsidRPr="00F76A81">
              <w:rPr>
                <w:rFonts w:ascii="標楷體" w:eastAsia="標楷體" w:hAnsi="標楷體" w:hint="eastAsia"/>
                <w:color w:val="000000" w:themeColor="text1"/>
              </w:rPr>
              <w:t>：</w:t>
            </w:r>
          </w:p>
          <w:p w:rsidR="00B37A29" w:rsidRDefault="00B37A29" w:rsidP="001A4FA3">
            <w:pPr>
              <w:jc w:val="both"/>
              <w:rPr>
                <w:rFonts w:ascii="標楷體" w:eastAsia="標楷體" w:hAnsi="標楷體"/>
                <w:color w:val="000000" w:themeColor="text1"/>
              </w:rPr>
            </w:pPr>
            <w:r>
              <w:rPr>
                <w:rFonts w:ascii="標楷體" w:eastAsia="標楷體" w:hint="eastAsia"/>
                <w:color w:val="000000" w:themeColor="text1"/>
              </w:rPr>
              <w:t xml:space="preserve">   </w:t>
            </w:r>
            <w:r w:rsidRPr="008273FD">
              <w:rPr>
                <w:rFonts w:ascii="標楷體" w:eastAsia="標楷體" w:hint="eastAsia"/>
                <w:color w:val="000000" w:themeColor="text1"/>
              </w:rPr>
              <w:t>【影片】靜電應用：意外篇</w:t>
            </w:r>
          </w:p>
          <w:p w:rsidR="00B37A29" w:rsidRPr="00503E93" w:rsidRDefault="00B37A29" w:rsidP="001A4FA3">
            <w:pPr>
              <w:ind w:leftChars="185" w:left="583" w:hangingChars="58" w:hanging="139"/>
              <w:jc w:val="both"/>
              <w:rPr>
                <w:rFonts w:ascii="標楷體" w:eastAsia="標楷體" w:hAnsi="標楷體"/>
                <w:color w:val="000000" w:themeColor="text1"/>
              </w:rPr>
            </w:pPr>
            <w:r w:rsidRPr="00503E93">
              <w:rPr>
                <w:rFonts w:ascii="標楷體" w:eastAsia="標楷體" w:hint="eastAsia"/>
                <w:color w:val="000000" w:themeColor="text1"/>
              </w:rPr>
              <w:t>1.</w:t>
            </w:r>
            <w:r w:rsidRPr="00503E93">
              <w:rPr>
                <w:rFonts w:ascii="標楷體" w:eastAsia="標楷體" w:hAnsi="標楷體" w:hint="eastAsia"/>
                <w:color w:val="000000" w:themeColor="text1"/>
              </w:rPr>
              <w:t>未除靜電產生火花，加油時爆炸!</w:t>
            </w:r>
          </w:p>
          <w:p w:rsidR="00B37A29" w:rsidRPr="008273FD" w:rsidRDefault="00B37A29" w:rsidP="001A4FA3">
            <w:pPr>
              <w:ind w:leftChars="185" w:left="444" w:firstLine="1"/>
              <w:jc w:val="both"/>
              <w:rPr>
                <w:rFonts w:ascii="標楷體" w:eastAsia="標楷體" w:hAnsi="標楷體"/>
                <w:color w:val="000000" w:themeColor="text1"/>
              </w:rPr>
            </w:pPr>
            <w:r w:rsidRPr="008273FD">
              <w:rPr>
                <w:rFonts w:ascii="標楷體" w:eastAsia="標楷體" w:hAnsi="標楷體" w:hint="eastAsia"/>
                <w:color w:val="000000" w:themeColor="text1"/>
              </w:rPr>
              <w:t>2.未除靜電產生火花，棉紗</w:t>
            </w:r>
            <w:proofErr w:type="gramStart"/>
            <w:r w:rsidRPr="008273FD">
              <w:rPr>
                <w:rFonts w:ascii="標楷體" w:eastAsia="標楷體" w:hAnsi="標楷體" w:hint="eastAsia"/>
                <w:color w:val="000000" w:themeColor="text1"/>
              </w:rPr>
              <w:t>捲</w:t>
            </w:r>
            <w:proofErr w:type="gramEnd"/>
            <w:r w:rsidRPr="008273FD">
              <w:rPr>
                <w:rFonts w:ascii="標楷體" w:eastAsia="標楷體" w:hAnsi="標楷體" w:hint="eastAsia"/>
                <w:color w:val="000000" w:themeColor="text1"/>
              </w:rPr>
              <w:t>火災!</w:t>
            </w:r>
          </w:p>
          <w:p w:rsidR="00B37A29" w:rsidRDefault="00B37A29" w:rsidP="001A4FA3">
            <w:pPr>
              <w:ind w:leftChars="185" w:left="720" w:hangingChars="115" w:hanging="276"/>
              <w:jc w:val="both"/>
              <w:rPr>
                <w:rFonts w:ascii="標楷體" w:eastAsia="標楷體" w:hAnsi="標楷體"/>
                <w:color w:val="000000" w:themeColor="text1"/>
              </w:rPr>
            </w:pPr>
            <w:r w:rsidRPr="008273FD">
              <w:rPr>
                <w:rFonts w:ascii="標楷體" w:eastAsia="標楷體" w:hAnsi="標楷體" w:hint="eastAsia"/>
                <w:color w:val="000000" w:themeColor="text1"/>
              </w:rPr>
              <w:t>3.同學分享觀看影片心得，好奇尋求意外解決方案。</w:t>
            </w:r>
          </w:p>
          <w:p w:rsidR="00B37A29" w:rsidRDefault="00B37A29" w:rsidP="001A4FA3">
            <w:pPr>
              <w:ind w:left="722" w:hangingChars="301" w:hanging="722"/>
              <w:jc w:val="both"/>
              <w:rPr>
                <w:rFonts w:ascii="標楷體" w:eastAsia="標楷體" w:hAnsi="標楷體"/>
                <w:color w:val="000000" w:themeColor="text1"/>
              </w:rPr>
            </w:pPr>
          </w:p>
          <w:p w:rsidR="00B37A29" w:rsidRPr="008273FD" w:rsidRDefault="00B37A29" w:rsidP="001A4FA3">
            <w:pPr>
              <w:ind w:left="722" w:hangingChars="301" w:hanging="722"/>
              <w:jc w:val="both"/>
              <w:rPr>
                <w:rFonts w:ascii="標楷體" w:eastAsia="標楷體" w:hAnsi="標楷體"/>
                <w:color w:val="000000" w:themeColor="text1"/>
              </w:rPr>
            </w:pPr>
            <w:r>
              <w:rPr>
                <w:rFonts w:ascii="標楷體" w:eastAsia="標楷體" w:hint="eastAsia"/>
                <w:color w:val="000000" w:themeColor="text1"/>
              </w:rPr>
              <w:t xml:space="preserve">   </w:t>
            </w:r>
            <w:r w:rsidRPr="008273FD">
              <w:rPr>
                <w:rFonts w:ascii="標楷體" w:eastAsia="標楷體" w:hint="eastAsia"/>
                <w:color w:val="000000" w:themeColor="text1"/>
              </w:rPr>
              <w:t>【影片】靜電應用：</w:t>
            </w:r>
            <w:r>
              <w:rPr>
                <w:rFonts w:ascii="標楷體" w:eastAsia="標楷體" w:hint="eastAsia"/>
                <w:color w:val="000000" w:themeColor="text1"/>
              </w:rPr>
              <w:t>農業篇</w:t>
            </w:r>
          </w:p>
          <w:p w:rsidR="00B37A29" w:rsidRDefault="00B37A29" w:rsidP="00B37A29">
            <w:pPr>
              <w:pStyle w:val="a4"/>
              <w:numPr>
                <w:ilvl w:val="0"/>
                <w:numId w:val="10"/>
              </w:numPr>
              <w:ind w:leftChars="0" w:left="729" w:hanging="284"/>
              <w:jc w:val="both"/>
              <w:rPr>
                <w:rFonts w:ascii="標楷體" w:eastAsia="標楷體" w:hAnsi="標楷體"/>
                <w:color w:val="000000" w:themeColor="text1"/>
              </w:rPr>
            </w:pPr>
            <w:r>
              <w:rPr>
                <w:rFonts w:ascii="標楷體" w:eastAsia="標楷體" w:hAnsi="標楷體" w:hint="eastAsia"/>
                <w:color w:val="000000" w:themeColor="text1"/>
              </w:rPr>
              <w:t>「靜</w:t>
            </w:r>
            <w:r w:rsidRPr="008273FD">
              <w:rPr>
                <w:rFonts w:ascii="標楷體" w:eastAsia="標楷體" w:hAnsi="標楷體" w:hint="eastAsia"/>
                <w:color w:val="000000" w:themeColor="text1"/>
              </w:rPr>
              <w:t>電噴槍</w:t>
            </w:r>
            <w:r>
              <w:rPr>
                <w:rFonts w:ascii="標楷體" w:eastAsia="標楷體" w:hAnsi="標楷體" w:hint="eastAsia"/>
                <w:color w:val="000000" w:themeColor="text1"/>
              </w:rPr>
              <w:t>」運用於農業用途影片。</w:t>
            </w:r>
          </w:p>
          <w:p w:rsidR="00B37A29" w:rsidRDefault="00B37A29" w:rsidP="00B37A29">
            <w:pPr>
              <w:pStyle w:val="a4"/>
              <w:numPr>
                <w:ilvl w:val="0"/>
                <w:numId w:val="10"/>
              </w:numPr>
              <w:ind w:leftChars="0" w:left="729" w:hanging="284"/>
              <w:jc w:val="both"/>
              <w:rPr>
                <w:rFonts w:ascii="標楷體" w:eastAsia="標楷體" w:hAnsi="標楷體"/>
                <w:color w:val="000000" w:themeColor="text1"/>
              </w:rPr>
            </w:pPr>
            <w:r w:rsidRPr="008273FD">
              <w:rPr>
                <w:rFonts w:ascii="標楷體" w:eastAsia="標楷體" w:hAnsi="標楷體" w:hint="eastAsia"/>
                <w:color w:val="000000" w:themeColor="text1"/>
              </w:rPr>
              <w:t>同學</w:t>
            </w:r>
            <w:r>
              <w:rPr>
                <w:rFonts w:ascii="標楷體" w:eastAsia="標楷體" w:hAnsi="標楷體" w:hint="eastAsia"/>
                <w:color w:val="000000" w:themeColor="text1"/>
              </w:rPr>
              <w:t>探討：</w:t>
            </w:r>
          </w:p>
          <w:p w:rsidR="00B37A29" w:rsidRDefault="00B37A29" w:rsidP="001A4FA3">
            <w:pPr>
              <w:pStyle w:val="a4"/>
              <w:ind w:leftChars="0" w:left="729"/>
              <w:jc w:val="both"/>
              <w:rPr>
                <w:rFonts w:ascii="標楷體" w:eastAsia="標楷體" w:hAnsi="標楷體"/>
                <w:color w:val="000000" w:themeColor="text1"/>
              </w:rPr>
            </w:pPr>
            <w:r>
              <w:rPr>
                <w:rFonts w:ascii="標楷體" w:eastAsia="標楷體" w:hAnsi="標楷體" w:hint="eastAsia"/>
                <w:color w:val="000000" w:themeColor="text1"/>
              </w:rPr>
              <w:t>(1)新農具的優缺點</w:t>
            </w:r>
          </w:p>
          <w:p w:rsidR="00B37A29" w:rsidRDefault="00B37A29" w:rsidP="001A4FA3">
            <w:pPr>
              <w:pStyle w:val="a4"/>
              <w:ind w:leftChars="0" w:left="729"/>
              <w:jc w:val="both"/>
              <w:rPr>
                <w:rFonts w:ascii="標楷體" w:eastAsia="標楷體" w:hAnsi="標楷體"/>
                <w:color w:val="000000" w:themeColor="text1"/>
              </w:rPr>
            </w:pPr>
            <w:r>
              <w:rPr>
                <w:rFonts w:ascii="標楷體" w:eastAsia="標楷體" w:hAnsi="標楷體" w:hint="eastAsia"/>
                <w:color w:val="000000" w:themeColor="text1"/>
              </w:rPr>
              <w:t>(2)是否值得推廣</w:t>
            </w:r>
          </w:p>
          <w:p w:rsidR="00B37A29" w:rsidRDefault="00B37A29" w:rsidP="001A4FA3">
            <w:pPr>
              <w:jc w:val="both"/>
              <w:rPr>
                <w:rFonts w:ascii="標楷體" w:eastAsia="標楷體"/>
                <w:color w:val="000000" w:themeColor="text1"/>
              </w:rPr>
            </w:pPr>
          </w:p>
          <w:p w:rsidR="00B37A29" w:rsidRPr="00C13934" w:rsidRDefault="00B37A29" w:rsidP="001A4FA3">
            <w:pPr>
              <w:jc w:val="both"/>
              <w:rPr>
                <w:rFonts w:ascii="標楷體" w:eastAsia="標楷體" w:hAnsi="標楷體"/>
                <w:color w:val="000000" w:themeColor="text1"/>
              </w:rPr>
            </w:pPr>
            <w:r>
              <w:rPr>
                <w:rFonts w:ascii="標楷體" w:eastAsia="標楷體" w:hint="eastAsia"/>
                <w:color w:val="000000" w:themeColor="text1"/>
              </w:rPr>
              <w:t xml:space="preserve">   </w:t>
            </w:r>
            <w:r w:rsidRPr="00C13934">
              <w:rPr>
                <w:rFonts w:ascii="標楷體" w:eastAsia="標楷體" w:hint="eastAsia"/>
                <w:color w:val="000000" w:themeColor="text1"/>
              </w:rPr>
              <w:t>【</w:t>
            </w:r>
            <w:r>
              <w:rPr>
                <w:rFonts w:ascii="標楷體" w:eastAsia="標楷體" w:hint="eastAsia"/>
                <w:color w:val="000000" w:themeColor="text1"/>
              </w:rPr>
              <w:t>總結性評量</w:t>
            </w:r>
            <w:r w:rsidRPr="00C13934">
              <w:rPr>
                <w:rFonts w:ascii="標楷體" w:eastAsia="標楷體" w:hint="eastAsia"/>
                <w:color w:val="000000" w:themeColor="text1"/>
              </w:rPr>
              <w:t>】</w:t>
            </w:r>
            <w:r>
              <w:rPr>
                <w:rFonts w:ascii="標楷體" w:eastAsia="標楷體" w:hint="eastAsia"/>
                <w:color w:val="000000" w:themeColor="text1"/>
              </w:rPr>
              <w:t>：</w:t>
            </w:r>
            <w:proofErr w:type="spellStart"/>
            <w:r w:rsidRPr="00C13934">
              <w:rPr>
                <w:rFonts w:ascii="標楷體" w:eastAsia="標楷體" w:hAnsi="標楷體" w:hint="eastAsia"/>
                <w:color w:val="000000" w:themeColor="text1"/>
              </w:rPr>
              <w:t>Kahoot</w:t>
            </w:r>
            <w:proofErr w:type="spellEnd"/>
            <w:r>
              <w:rPr>
                <w:rFonts w:ascii="標楷體" w:eastAsia="標楷體" w:hAnsi="標楷體" w:hint="eastAsia"/>
                <w:color w:val="000000" w:themeColor="text1"/>
              </w:rPr>
              <w:t>小組限時問答</w:t>
            </w:r>
          </w:p>
          <w:p w:rsidR="00B37A29" w:rsidRPr="00C13934" w:rsidRDefault="00B37A29" w:rsidP="001A4FA3">
            <w:pPr>
              <w:pStyle w:val="a4"/>
              <w:ind w:leftChars="0" w:left="440"/>
              <w:jc w:val="both"/>
              <w:rPr>
                <w:rFonts w:ascii="標楷體" w:eastAsia="標楷體" w:hAnsi="標楷體"/>
                <w:color w:val="000000" w:themeColor="text1"/>
              </w:rPr>
            </w:pPr>
            <w:r>
              <w:rPr>
                <w:rFonts w:ascii="標楷體" w:eastAsia="標楷體" w:hAnsi="標楷體" w:hint="eastAsia"/>
                <w:color w:val="000000" w:themeColor="text1"/>
              </w:rPr>
              <w:t>1.利用</w:t>
            </w:r>
            <w:proofErr w:type="spellStart"/>
            <w:r>
              <w:rPr>
                <w:rFonts w:ascii="標楷體" w:eastAsia="標楷體" w:hAnsi="標楷體" w:hint="eastAsia"/>
                <w:color w:val="000000" w:themeColor="text1"/>
              </w:rPr>
              <w:t>Kahoot</w:t>
            </w:r>
            <w:proofErr w:type="spellEnd"/>
            <w:r>
              <w:rPr>
                <w:rFonts w:ascii="標楷體" w:eastAsia="標楷體" w:hAnsi="標楷體" w:hint="eastAsia"/>
                <w:color w:val="000000" w:themeColor="text1"/>
              </w:rPr>
              <w:t>做</w:t>
            </w:r>
            <w:r w:rsidRPr="00C13934">
              <w:rPr>
                <w:rFonts w:ascii="標楷體" w:eastAsia="標楷體" w:hAnsi="標楷體" w:hint="eastAsia"/>
                <w:color w:val="000000" w:themeColor="text1"/>
              </w:rPr>
              <w:t>今日課程統整。</w:t>
            </w:r>
          </w:p>
          <w:p w:rsidR="00B37A29" w:rsidRDefault="00B37A29" w:rsidP="001A4FA3">
            <w:pPr>
              <w:pStyle w:val="a4"/>
              <w:ind w:leftChars="0" w:left="440"/>
              <w:jc w:val="both"/>
              <w:rPr>
                <w:rFonts w:ascii="標楷體" w:eastAsia="標楷體"/>
                <w:color w:val="000000" w:themeColor="text1"/>
              </w:rPr>
            </w:pPr>
            <w:r>
              <w:rPr>
                <w:rFonts w:ascii="標楷體" w:eastAsia="標楷體" w:hint="eastAsia"/>
                <w:color w:val="000000" w:themeColor="text1"/>
              </w:rPr>
              <w:t>2.</w:t>
            </w:r>
            <w:r w:rsidRPr="00C13934">
              <w:rPr>
                <w:rFonts w:ascii="標楷體" w:eastAsia="標楷體" w:hint="eastAsia"/>
                <w:color w:val="000000" w:themeColor="text1"/>
              </w:rPr>
              <w:t>所需</w:t>
            </w:r>
            <w:r>
              <w:rPr>
                <w:rFonts w:ascii="標楷體" w:eastAsia="標楷體" w:hint="eastAsia"/>
                <w:color w:val="000000" w:themeColor="text1"/>
              </w:rPr>
              <w:t>器材</w:t>
            </w:r>
            <w:r w:rsidRPr="00C13934">
              <w:rPr>
                <w:rFonts w:ascii="標楷體" w:eastAsia="標楷體" w:hint="eastAsia"/>
                <w:color w:val="000000" w:themeColor="text1"/>
              </w:rPr>
              <w:t>:</w:t>
            </w:r>
            <w:r>
              <w:rPr>
                <w:rFonts w:ascii="標楷體" w:eastAsia="標楷體" w:hint="eastAsia"/>
                <w:color w:val="000000" w:themeColor="text1"/>
              </w:rPr>
              <w:t>i</w:t>
            </w:r>
            <w:r w:rsidRPr="00C13934">
              <w:rPr>
                <w:rFonts w:ascii="標楷體" w:eastAsia="標楷體" w:hint="eastAsia"/>
                <w:color w:val="000000" w:themeColor="text1"/>
              </w:rPr>
              <w:t>P</w:t>
            </w:r>
            <w:r w:rsidRPr="00C13934">
              <w:rPr>
                <w:rFonts w:ascii="標楷體" w:eastAsia="標楷體"/>
                <w:color w:val="000000" w:themeColor="text1"/>
              </w:rPr>
              <w:t>ad</w:t>
            </w:r>
            <w:r w:rsidRPr="00C13934">
              <w:rPr>
                <w:rFonts w:ascii="標楷體" w:eastAsia="標楷體" w:hint="eastAsia"/>
                <w:color w:val="000000" w:themeColor="text1"/>
              </w:rPr>
              <w:t>、觸碰螢幕、</w:t>
            </w:r>
            <w:proofErr w:type="spellStart"/>
            <w:r w:rsidRPr="00C13934">
              <w:rPr>
                <w:rFonts w:ascii="標楷體" w:eastAsia="標楷體" w:hint="eastAsia"/>
                <w:color w:val="000000" w:themeColor="text1"/>
              </w:rPr>
              <w:t>Kahoot</w:t>
            </w:r>
            <w:proofErr w:type="spellEnd"/>
            <w:r w:rsidRPr="00C13934">
              <w:rPr>
                <w:rFonts w:ascii="標楷體" w:eastAsia="標楷體" w:hint="eastAsia"/>
                <w:color w:val="000000" w:themeColor="text1"/>
              </w:rPr>
              <w:t>。</w:t>
            </w:r>
          </w:p>
          <w:p w:rsidR="00B37A29" w:rsidRDefault="00B37A29" w:rsidP="001A4FA3">
            <w:pPr>
              <w:pStyle w:val="a4"/>
              <w:ind w:leftChars="0" w:left="440"/>
              <w:jc w:val="both"/>
              <w:rPr>
                <w:rFonts w:ascii="標楷體" w:eastAsia="標楷體"/>
                <w:color w:val="000000" w:themeColor="text1"/>
              </w:rPr>
            </w:pPr>
          </w:p>
          <w:p w:rsidR="00B37A29" w:rsidRPr="00AD217A" w:rsidRDefault="00B37A29" w:rsidP="001A4FA3">
            <w:pPr>
              <w:pStyle w:val="a4"/>
              <w:ind w:leftChars="0" w:left="440"/>
              <w:jc w:val="both"/>
              <w:rPr>
                <w:rFonts w:ascii="標楷體" w:eastAsia="標楷體" w:hAnsi="標楷體"/>
                <w:color w:val="BFBFBF" w:themeColor="background1" w:themeShade="BF"/>
                <w:u w:val="single"/>
              </w:rPr>
            </w:pPr>
          </w:p>
        </w:tc>
        <w:tc>
          <w:tcPr>
            <w:tcW w:w="1266" w:type="dxa"/>
            <w:vAlign w:val="center"/>
          </w:tcPr>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ind w:leftChars="75" w:hangingChars="125" w:hanging="300"/>
              <w:rPr>
                <w:rFonts w:ascii="標楷體" w:eastAsia="標楷體" w:hAnsi="標楷體"/>
              </w:rPr>
            </w:pPr>
            <w:bookmarkStart w:id="43" w:name="OLE_LINK26"/>
            <w:r>
              <w:rPr>
                <w:rFonts w:ascii="標楷體" w:eastAsia="標楷體" w:hAnsi="標楷體" w:hint="eastAsia"/>
              </w:rPr>
              <w:t xml:space="preserve"> </w:t>
            </w:r>
            <w:bookmarkStart w:id="44" w:name="OLE_LINK27"/>
            <w:bookmarkStart w:id="45" w:name="OLE_LINK28"/>
            <w:bookmarkStart w:id="46" w:name="OLE_LINK29"/>
            <w:r>
              <w:rPr>
                <w:rFonts w:ascii="標楷體" w:eastAsia="標楷體" w:hAnsi="標楷體" w:hint="eastAsia"/>
              </w:rPr>
              <w:t>10 分</w:t>
            </w:r>
            <w:bookmarkEnd w:id="44"/>
            <w:bookmarkEnd w:id="45"/>
            <w:bookmarkEnd w:id="46"/>
          </w:p>
          <w:bookmarkEnd w:id="43"/>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ind w:leftChars="75" w:hangingChars="125" w:hanging="300"/>
              <w:rPr>
                <w:rFonts w:ascii="標楷體" w:eastAsia="標楷體" w:hAnsi="標楷體"/>
              </w:rPr>
            </w:pPr>
            <w:r>
              <w:rPr>
                <w:rFonts w:ascii="標楷體" w:eastAsia="標楷體" w:hAnsi="標楷體" w:hint="eastAsia"/>
              </w:rPr>
              <w:t xml:space="preserve"> 5 分</w:t>
            </w: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ind w:leftChars="75" w:hangingChars="125" w:hanging="300"/>
              <w:rPr>
                <w:rFonts w:ascii="標楷體" w:eastAsia="標楷體" w:hAnsi="標楷體"/>
              </w:rPr>
            </w:pPr>
            <w:r>
              <w:rPr>
                <w:rFonts w:ascii="標楷體" w:eastAsia="標楷體" w:hAnsi="標楷體" w:hint="eastAsia"/>
              </w:rPr>
              <w:t xml:space="preserve"> 5 分</w:t>
            </w: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ind w:leftChars="75" w:hangingChars="125" w:hanging="300"/>
              <w:rPr>
                <w:rFonts w:ascii="標楷體" w:eastAsia="標楷體" w:hAnsi="標楷體"/>
              </w:rPr>
            </w:pPr>
          </w:p>
          <w:p w:rsidR="00B37A29" w:rsidRDefault="00B37A29" w:rsidP="001A4FA3">
            <w:pPr>
              <w:pStyle w:val="a4"/>
              <w:ind w:leftChars="75" w:hangingChars="125" w:hanging="300"/>
              <w:rPr>
                <w:rFonts w:ascii="標楷體" w:eastAsia="標楷體" w:hAnsi="標楷體"/>
              </w:rPr>
            </w:pPr>
            <w:r>
              <w:rPr>
                <w:rFonts w:ascii="標楷體" w:eastAsia="標楷體" w:hAnsi="標楷體" w:hint="eastAsia"/>
              </w:rPr>
              <w:t xml:space="preserve"> 5 分</w:t>
            </w: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ind w:leftChars="74" w:hangingChars="126" w:hanging="302"/>
              <w:rPr>
                <w:rFonts w:ascii="標楷體" w:eastAsia="標楷體" w:hAnsi="標楷體"/>
              </w:rPr>
            </w:pPr>
            <w:r>
              <w:rPr>
                <w:rFonts w:ascii="標楷體" w:eastAsia="標楷體" w:hAnsi="標楷體" w:hint="eastAsia"/>
              </w:rPr>
              <w:t xml:space="preserve"> 10 分</w:t>
            </w: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rPr>
                <w:rFonts w:ascii="標楷體" w:eastAsia="標楷體" w:hAnsi="標楷體"/>
              </w:rPr>
            </w:pPr>
          </w:p>
          <w:p w:rsidR="00B37A29" w:rsidRDefault="00B37A29" w:rsidP="001A4FA3">
            <w:pPr>
              <w:pStyle w:val="a4"/>
              <w:ind w:leftChars="75" w:hangingChars="125" w:hanging="300"/>
              <w:rPr>
                <w:rFonts w:ascii="標楷體" w:eastAsia="標楷體" w:hAnsi="標楷體"/>
              </w:rPr>
            </w:pPr>
            <w:r>
              <w:rPr>
                <w:rFonts w:ascii="標楷體" w:eastAsia="標楷體" w:hAnsi="標楷體" w:hint="eastAsia"/>
              </w:rPr>
              <w:t xml:space="preserve"> 5 分</w:t>
            </w:r>
          </w:p>
          <w:p w:rsidR="00B37A29" w:rsidRPr="00AD217A" w:rsidRDefault="00B37A29" w:rsidP="001A4FA3">
            <w:pPr>
              <w:pStyle w:val="a4"/>
              <w:rPr>
                <w:rFonts w:ascii="標楷體" w:eastAsia="標楷體" w:hAnsi="標楷體"/>
              </w:rPr>
            </w:pPr>
          </w:p>
        </w:tc>
        <w:tc>
          <w:tcPr>
            <w:tcW w:w="1684" w:type="dxa"/>
            <w:vAlign w:val="center"/>
          </w:tcPr>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r>
              <w:rPr>
                <w:rFonts w:ascii="標楷體" w:eastAsia="標楷體" w:hint="eastAsia"/>
              </w:rPr>
              <w:t>確認i</w:t>
            </w:r>
            <w:r>
              <w:rPr>
                <w:rFonts w:ascii="標楷體" w:eastAsia="標楷體"/>
              </w:rPr>
              <w:t>Pad</w:t>
            </w:r>
            <w:r>
              <w:rPr>
                <w:rFonts w:ascii="標楷體" w:eastAsia="標楷體" w:hint="eastAsia"/>
              </w:rPr>
              <w:t>能透過</w:t>
            </w:r>
            <w:proofErr w:type="spellStart"/>
            <w:r>
              <w:rPr>
                <w:rFonts w:ascii="標楷體" w:eastAsia="標楷體" w:hint="eastAsia"/>
              </w:rPr>
              <w:t>W</w:t>
            </w:r>
            <w:r>
              <w:rPr>
                <w:rFonts w:ascii="標楷體" w:eastAsia="標楷體"/>
              </w:rPr>
              <w:t>iFi</w:t>
            </w:r>
            <w:proofErr w:type="spellEnd"/>
            <w:r>
              <w:rPr>
                <w:rFonts w:ascii="標楷體" w:eastAsia="標楷體" w:hint="eastAsia"/>
              </w:rPr>
              <w:t>順利連線網路。</w:t>
            </w: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Pr="006C4F40"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r>
              <w:rPr>
                <w:rFonts w:ascii="標楷體" w:eastAsia="標楷體" w:hAnsi="標楷體" w:hint="eastAsia"/>
              </w:rPr>
              <w:t>知道靜電產生的正確條件。</w:t>
            </w: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Pr="00AC55F5"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r>
              <w:rPr>
                <w:rFonts w:ascii="標楷體" w:eastAsia="標楷體" w:hAnsi="標楷體" w:hint="eastAsia"/>
              </w:rPr>
              <w:t>能利用靜電原理讓鉛筆轉動。</w:t>
            </w: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Pr="00AC55F5"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r>
              <w:rPr>
                <w:rFonts w:ascii="標楷體" w:eastAsia="標楷體" w:hint="eastAsia"/>
                <w:color w:val="000000" w:themeColor="text1"/>
              </w:rPr>
              <w:t>能讓氣球因摩擦產生靜電</w:t>
            </w:r>
            <w:r w:rsidRPr="003A0ADA">
              <w:rPr>
                <w:rFonts w:ascii="標楷體" w:eastAsia="標楷體" w:hint="eastAsia"/>
                <w:color w:val="000000" w:themeColor="text1"/>
              </w:rPr>
              <w:t>與頭髮互相黏合</w:t>
            </w:r>
            <w:r>
              <w:rPr>
                <w:rFonts w:ascii="標楷體" w:eastAsia="標楷體" w:hint="eastAsia"/>
                <w:color w:val="000000" w:themeColor="text1"/>
              </w:rPr>
              <w:t>。</w:t>
            </w: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p>
          <w:p w:rsidR="00B37A29" w:rsidRPr="00347E69" w:rsidRDefault="00B37A29" w:rsidP="001A4FA3">
            <w:pPr>
              <w:jc w:val="both"/>
              <w:rPr>
                <w:rFonts w:ascii="標楷體" w:eastAsia="標楷體" w:hAnsi="標楷體"/>
              </w:rPr>
            </w:pPr>
          </w:p>
          <w:p w:rsidR="00B37A29" w:rsidRDefault="00B37A29" w:rsidP="001A4FA3">
            <w:pPr>
              <w:jc w:val="both"/>
              <w:rPr>
                <w:rFonts w:ascii="標楷體" w:eastAsia="標楷體"/>
                <w:color w:val="000000" w:themeColor="text1"/>
              </w:rPr>
            </w:pPr>
          </w:p>
          <w:p w:rsidR="00B37A29" w:rsidRPr="00923D01" w:rsidRDefault="00B37A29" w:rsidP="001A4FA3">
            <w:pPr>
              <w:jc w:val="both"/>
              <w:rPr>
                <w:rFonts w:ascii="標楷體" w:eastAsia="標楷體"/>
                <w:color w:val="000000" w:themeColor="text1"/>
              </w:rPr>
            </w:pPr>
            <w:r>
              <w:rPr>
                <w:rFonts w:ascii="標楷體" w:eastAsia="標楷體" w:hint="eastAsia"/>
                <w:color w:val="000000" w:themeColor="text1"/>
              </w:rPr>
              <w:t>小組競賽，</w:t>
            </w:r>
            <w:r w:rsidRPr="00923D01">
              <w:rPr>
                <w:rFonts w:ascii="標楷體" w:eastAsia="標楷體" w:hint="eastAsia"/>
                <w:color w:val="000000" w:themeColor="text1"/>
              </w:rPr>
              <w:t>看哪一組學生的頭上</w:t>
            </w:r>
            <w:proofErr w:type="gramStart"/>
            <w:r w:rsidRPr="00923D01">
              <w:rPr>
                <w:rFonts w:ascii="標楷體" w:eastAsia="標楷體" w:hint="eastAsia"/>
                <w:color w:val="000000" w:themeColor="text1"/>
              </w:rPr>
              <w:t>黏</w:t>
            </w:r>
            <w:proofErr w:type="gramEnd"/>
            <w:r w:rsidRPr="00923D01">
              <w:rPr>
                <w:rFonts w:ascii="標楷體" w:eastAsia="標楷體" w:hint="eastAsia"/>
                <w:color w:val="000000" w:themeColor="text1"/>
              </w:rPr>
              <w:t>最多氣球。</w:t>
            </w:r>
          </w:p>
          <w:p w:rsidR="00B37A29" w:rsidRPr="00347E69" w:rsidRDefault="00B37A29" w:rsidP="001A4FA3">
            <w:pPr>
              <w:jc w:val="both"/>
              <w:rPr>
                <w:rFonts w:ascii="標楷體" w:eastAsia="標楷體"/>
                <w:color w:val="000000" w:themeColor="text1"/>
              </w:rPr>
            </w:pPr>
          </w:p>
          <w:p w:rsidR="00B37A29" w:rsidRDefault="00B37A29" w:rsidP="001A4FA3">
            <w:pPr>
              <w:jc w:val="both"/>
              <w:rPr>
                <w:rFonts w:ascii="標楷體" w:eastAsia="標楷體"/>
                <w:color w:val="000000" w:themeColor="text1"/>
              </w:rPr>
            </w:pPr>
            <w:r>
              <w:rPr>
                <w:rFonts w:ascii="標楷體" w:eastAsia="標楷體" w:hint="eastAsia"/>
                <w:color w:val="000000" w:themeColor="text1"/>
              </w:rPr>
              <w:t>發現關鍵因素：保持</w:t>
            </w:r>
            <w:proofErr w:type="gramStart"/>
            <w:r>
              <w:rPr>
                <w:rFonts w:ascii="標楷體" w:eastAsia="標楷體" w:hint="eastAsia"/>
                <w:color w:val="000000" w:themeColor="text1"/>
              </w:rPr>
              <w:t>乾燥、</w:t>
            </w:r>
            <w:proofErr w:type="gramEnd"/>
            <w:r>
              <w:rPr>
                <w:rFonts w:ascii="標楷體" w:eastAsia="標楷體" w:hint="eastAsia"/>
                <w:color w:val="000000" w:themeColor="text1"/>
              </w:rPr>
              <w:t>長頭髮，容易產生靜電能黏住最多的氣球。</w:t>
            </w: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r w:rsidRPr="00923D01">
              <w:rPr>
                <w:rFonts w:ascii="標楷體" w:eastAsia="標楷體" w:hAnsi="標楷體" w:hint="eastAsia"/>
              </w:rPr>
              <w:t>能分享觀看影片心得，好奇尋求意外解決方案</w:t>
            </w:r>
            <w:r>
              <w:rPr>
                <w:rFonts w:ascii="標楷體" w:eastAsia="標楷體" w:hAnsi="標楷體" w:hint="eastAsia"/>
              </w:rPr>
              <w:t>。</w:t>
            </w:r>
          </w:p>
          <w:p w:rsidR="00B37A29"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r w:rsidRPr="00923D01">
              <w:rPr>
                <w:rFonts w:ascii="標楷體" w:eastAsia="標楷體" w:hAnsi="標楷體" w:hint="eastAsia"/>
              </w:rPr>
              <w:t>能分享觀看影片心得，</w:t>
            </w:r>
            <w:r>
              <w:rPr>
                <w:rFonts w:ascii="標楷體" w:eastAsia="標楷體" w:hAnsi="標楷體" w:hint="eastAsia"/>
              </w:rPr>
              <w:t>將靜電原理應用於花卉產業。</w:t>
            </w:r>
          </w:p>
          <w:p w:rsidR="00B37A29" w:rsidRPr="000F1524" w:rsidRDefault="00B37A29" w:rsidP="001A4FA3">
            <w:pPr>
              <w:jc w:val="both"/>
              <w:rPr>
                <w:rFonts w:ascii="標楷體" w:eastAsia="標楷體" w:hAnsi="標楷體"/>
              </w:rPr>
            </w:pPr>
          </w:p>
          <w:p w:rsidR="00B37A29" w:rsidRDefault="00B37A29" w:rsidP="001A4FA3">
            <w:pPr>
              <w:jc w:val="both"/>
              <w:rPr>
                <w:rFonts w:ascii="標楷體" w:eastAsia="標楷體" w:hAnsi="標楷體"/>
              </w:rPr>
            </w:pPr>
            <w:r>
              <w:rPr>
                <w:rFonts w:ascii="標楷體" w:eastAsia="標楷體" w:hAnsi="標楷體" w:hint="eastAsia"/>
                <w:color w:val="000000" w:themeColor="text1"/>
              </w:rPr>
              <w:t>能</w:t>
            </w:r>
            <w:r w:rsidRPr="00865A86">
              <w:rPr>
                <w:rFonts w:ascii="標楷體" w:eastAsia="標楷體" w:hAnsi="標楷體" w:hint="eastAsia"/>
                <w:color w:val="000000" w:themeColor="text1"/>
              </w:rPr>
              <w:t>透過</w:t>
            </w:r>
            <w:r>
              <w:rPr>
                <w:rFonts w:ascii="標楷體" w:eastAsia="標楷體" w:hAnsi="標楷體" w:hint="eastAsia"/>
                <w:color w:val="000000" w:themeColor="text1"/>
              </w:rPr>
              <w:t>i</w:t>
            </w:r>
            <w:r w:rsidRPr="00865A86">
              <w:rPr>
                <w:rFonts w:ascii="標楷體" w:eastAsia="標楷體" w:hAnsi="標楷體" w:hint="eastAsia"/>
                <w:color w:val="000000" w:themeColor="text1"/>
              </w:rPr>
              <w:t>P</w:t>
            </w:r>
            <w:r w:rsidRPr="00865A86">
              <w:rPr>
                <w:rFonts w:ascii="標楷體" w:eastAsia="標楷體" w:hAnsi="標楷體"/>
                <w:color w:val="000000" w:themeColor="text1"/>
              </w:rPr>
              <w:t>ad</w:t>
            </w:r>
            <w:r w:rsidRPr="00865A86">
              <w:rPr>
                <w:rFonts w:ascii="標楷體" w:eastAsia="標楷體" w:hAnsi="標楷體" w:hint="eastAsia"/>
                <w:color w:val="000000" w:themeColor="text1"/>
              </w:rPr>
              <w:t>連線網路</w:t>
            </w:r>
            <w:proofErr w:type="gramStart"/>
            <w:r w:rsidRPr="00865A86">
              <w:rPr>
                <w:rFonts w:ascii="標楷體" w:eastAsia="標楷體" w:hAnsi="標楷體" w:hint="eastAsia"/>
                <w:color w:val="000000" w:themeColor="text1"/>
              </w:rPr>
              <w:t>小組競答問題</w:t>
            </w:r>
            <w:proofErr w:type="gramEnd"/>
            <w:r>
              <w:rPr>
                <w:rFonts w:ascii="標楷體" w:eastAsia="標楷體" w:hAnsi="標楷體" w:hint="eastAsia"/>
                <w:color w:val="000000" w:themeColor="text1"/>
              </w:rPr>
              <w:t>。</w:t>
            </w:r>
          </w:p>
          <w:p w:rsidR="00B37A29" w:rsidRPr="00AD217A" w:rsidRDefault="00B37A29" w:rsidP="001A4FA3">
            <w:pPr>
              <w:jc w:val="both"/>
              <w:rPr>
                <w:rFonts w:ascii="標楷體" w:eastAsia="標楷體" w:hAnsi="標楷體"/>
              </w:rPr>
            </w:pPr>
          </w:p>
        </w:tc>
      </w:tr>
      <w:tr w:rsidR="00B37A29" w:rsidRPr="00AD217A" w:rsidTr="001A4FA3">
        <w:trPr>
          <w:jc w:val="center"/>
        </w:trPr>
        <w:tc>
          <w:tcPr>
            <w:tcW w:w="9040" w:type="dxa"/>
            <w:gridSpan w:val="7"/>
            <w:vAlign w:val="center"/>
          </w:tcPr>
          <w:p w:rsidR="00B37A29" w:rsidRPr="001F4F98" w:rsidRDefault="00B37A29" w:rsidP="001A4FA3">
            <w:pPr>
              <w:jc w:val="both"/>
              <w:rPr>
                <w:rFonts w:ascii="標楷體" w:eastAsia="標楷體" w:hAnsi="標楷體"/>
                <w:sz w:val="28"/>
              </w:rPr>
            </w:pPr>
            <w:r w:rsidRPr="001F4F98">
              <w:rPr>
                <w:rFonts w:ascii="標楷體" w:eastAsia="標楷體" w:hAnsi="標楷體" w:hint="eastAsia"/>
                <w:sz w:val="28"/>
              </w:rPr>
              <w:lastRenderedPageBreak/>
              <w:t>參考資料：</w:t>
            </w:r>
          </w:p>
          <w:p w:rsidR="00B37A29" w:rsidRPr="001F4F98" w:rsidRDefault="00B37A29" w:rsidP="001A4FA3">
            <w:pPr>
              <w:spacing w:line="0" w:lineRule="atLeast"/>
              <w:jc w:val="both"/>
              <w:rPr>
                <w:rFonts w:ascii="標楷體" w:eastAsia="標楷體" w:hAnsi="標楷體"/>
                <w:sz w:val="28"/>
              </w:rPr>
            </w:pPr>
            <w:r>
              <w:rPr>
                <w:rFonts w:ascii="標楷體" w:eastAsia="標楷體" w:hAnsi="標楷體" w:hint="eastAsia"/>
                <w:color w:val="000000" w:themeColor="text1"/>
                <w:szCs w:val="18"/>
                <w:shd w:val="clear" w:color="auto" w:fill="FFFFFF"/>
              </w:rPr>
              <w:t xml:space="preserve">    </w:t>
            </w:r>
            <w:r w:rsidRPr="001F4F98">
              <w:rPr>
                <w:rFonts w:ascii="標楷體" w:eastAsia="標楷體" w:hAnsi="標楷體" w:hint="eastAsia"/>
                <w:color w:val="000000" w:themeColor="text1"/>
                <w:sz w:val="28"/>
                <w:szCs w:val="18"/>
                <w:shd w:val="clear" w:color="auto" w:fill="FFFFFF"/>
              </w:rPr>
              <w:t>1.</w:t>
            </w:r>
            <w:proofErr w:type="gramStart"/>
            <w:r w:rsidRPr="001F4F98">
              <w:rPr>
                <w:rFonts w:ascii="標楷體" w:eastAsia="標楷體" w:hAnsi="標楷體" w:hint="eastAsia"/>
                <w:color w:val="000000" w:themeColor="text1"/>
                <w:sz w:val="28"/>
                <w:szCs w:val="18"/>
                <w:shd w:val="clear" w:color="auto" w:fill="FFFFFF"/>
              </w:rPr>
              <w:t>臺</w:t>
            </w:r>
            <w:proofErr w:type="gramEnd"/>
            <w:r w:rsidRPr="001F4F98">
              <w:rPr>
                <w:rFonts w:ascii="標楷體" w:eastAsia="標楷體" w:hAnsi="標楷體" w:hint="eastAsia"/>
                <w:color w:val="000000" w:themeColor="text1"/>
                <w:sz w:val="28"/>
                <w:szCs w:val="18"/>
                <w:shd w:val="clear" w:color="auto" w:fill="FFFFFF"/>
              </w:rPr>
              <w:t>中市華龍國小李順興老師教學網頁-</w:t>
            </w:r>
            <w:proofErr w:type="gramStart"/>
            <w:r w:rsidRPr="001F4F98">
              <w:rPr>
                <w:rFonts w:ascii="標楷體" w:eastAsia="標楷體" w:hAnsi="標楷體" w:hint="eastAsia"/>
                <w:color w:val="000000" w:themeColor="text1"/>
                <w:sz w:val="28"/>
                <w:szCs w:val="18"/>
                <w:shd w:val="clear" w:color="auto" w:fill="FFFFFF"/>
              </w:rPr>
              <w:t>ㄚ</w:t>
            </w:r>
            <w:proofErr w:type="gramEnd"/>
            <w:r w:rsidRPr="001F4F98">
              <w:rPr>
                <w:rFonts w:ascii="標楷體" w:eastAsia="標楷體" w:hAnsi="標楷體" w:hint="eastAsia"/>
                <w:color w:val="000000" w:themeColor="text1"/>
                <w:sz w:val="28"/>
                <w:szCs w:val="18"/>
                <w:shd w:val="clear" w:color="auto" w:fill="FFFFFF"/>
              </w:rPr>
              <w:t>興の自然教學網</w:t>
            </w:r>
          </w:p>
          <w:p w:rsidR="00B37A29" w:rsidRDefault="00B37A29" w:rsidP="001A4FA3">
            <w:pPr>
              <w:spacing w:line="0" w:lineRule="atLeast"/>
              <w:jc w:val="right"/>
              <w:rPr>
                <w:rStyle w:val="a3"/>
                <w:rFonts w:ascii="標楷體" w:eastAsia="標楷體" w:hAnsi="標楷體"/>
              </w:rPr>
            </w:pPr>
            <w:r>
              <w:rPr>
                <w:rFonts w:ascii="標楷體" w:eastAsia="標楷體" w:hAnsi="標楷體" w:hint="eastAsia"/>
              </w:rPr>
              <w:t xml:space="preserve">                             </w:t>
            </w:r>
            <w:hyperlink r:id="rId14" w:history="1">
              <w:r w:rsidRPr="001C3B59">
                <w:rPr>
                  <w:rStyle w:val="a3"/>
                  <w:rFonts w:ascii="標楷體" w:eastAsia="標楷體" w:hAnsi="標楷體"/>
                </w:rPr>
                <w:t>http://plog.hlps.tc.edu.tw/post/56/9909</w:t>
              </w:r>
            </w:hyperlink>
          </w:p>
          <w:p w:rsidR="00B37A29" w:rsidRDefault="00B37A29" w:rsidP="001A4FA3">
            <w:pPr>
              <w:spacing w:line="0" w:lineRule="atLeast"/>
              <w:jc w:val="both"/>
              <w:rPr>
                <w:rStyle w:val="a3"/>
                <w:rFonts w:ascii="標楷體" w:eastAsia="標楷體" w:hAnsi="標楷體"/>
                <w:color w:val="000000" w:themeColor="text1"/>
              </w:rPr>
            </w:pPr>
            <w:r w:rsidRPr="00224203">
              <w:rPr>
                <w:rStyle w:val="a3"/>
                <w:rFonts w:ascii="標楷體" w:eastAsia="標楷體" w:hAnsi="標楷體" w:hint="eastAsia"/>
                <w:color w:val="000000" w:themeColor="text1"/>
              </w:rPr>
              <w:t xml:space="preserve">   </w:t>
            </w:r>
            <w:r>
              <w:rPr>
                <w:rStyle w:val="a3"/>
                <w:rFonts w:ascii="標楷體" w:eastAsia="標楷體" w:hAnsi="標楷體" w:hint="eastAsia"/>
                <w:color w:val="000000" w:themeColor="text1"/>
              </w:rPr>
              <w:t xml:space="preserve"> </w:t>
            </w:r>
            <w:r w:rsidRPr="001F4F98">
              <w:rPr>
                <w:rStyle w:val="a3"/>
                <w:rFonts w:ascii="標楷體" w:eastAsia="標楷體" w:hAnsi="標楷體" w:hint="eastAsia"/>
                <w:color w:val="000000" w:themeColor="text1"/>
                <w:sz w:val="28"/>
              </w:rPr>
              <w:t>2.行政院農業委員會</w:t>
            </w:r>
            <w:proofErr w:type="gramStart"/>
            <w:r w:rsidRPr="001F4F98">
              <w:rPr>
                <w:rStyle w:val="a3"/>
                <w:rFonts w:ascii="標楷體" w:eastAsia="標楷體" w:hAnsi="標楷體" w:hint="eastAsia"/>
                <w:color w:val="000000" w:themeColor="text1"/>
                <w:sz w:val="28"/>
              </w:rPr>
              <w:t>臺</w:t>
            </w:r>
            <w:proofErr w:type="gramEnd"/>
            <w:r w:rsidRPr="001F4F98">
              <w:rPr>
                <w:rStyle w:val="a3"/>
                <w:rFonts w:ascii="標楷體" w:eastAsia="標楷體" w:hAnsi="標楷體" w:hint="eastAsia"/>
                <w:color w:val="000000" w:themeColor="text1"/>
                <w:sz w:val="28"/>
              </w:rPr>
              <w:t>中區農業改良場</w:t>
            </w:r>
            <w:proofErr w:type="gramStart"/>
            <w:r w:rsidRPr="001F4F98">
              <w:rPr>
                <w:rStyle w:val="a3"/>
                <w:rFonts w:ascii="標楷體" w:eastAsia="標楷體" w:hAnsi="標楷體" w:hint="eastAsia"/>
                <w:color w:val="000000" w:themeColor="text1"/>
                <w:sz w:val="28"/>
              </w:rPr>
              <w:t>–</w:t>
            </w:r>
            <w:proofErr w:type="gramEnd"/>
            <w:r w:rsidRPr="001F4F98">
              <w:rPr>
                <w:rStyle w:val="a3"/>
                <w:rFonts w:ascii="標楷體" w:eastAsia="標楷體" w:hAnsi="標楷體" w:hint="eastAsia"/>
                <w:color w:val="000000" w:themeColor="text1"/>
                <w:sz w:val="28"/>
              </w:rPr>
              <w:t>彩色海芋生產技術之介紹</w:t>
            </w:r>
          </w:p>
          <w:p w:rsidR="00B37A29" w:rsidRDefault="00B37A29" w:rsidP="001A4FA3">
            <w:pPr>
              <w:spacing w:line="0" w:lineRule="atLeast"/>
              <w:jc w:val="right"/>
              <w:rPr>
                <w:rStyle w:val="a3"/>
                <w:rFonts w:ascii="標楷體" w:eastAsia="標楷體" w:hAnsi="標楷體"/>
                <w:color w:val="000000" w:themeColor="text1"/>
              </w:rPr>
            </w:pPr>
            <w:r>
              <w:t xml:space="preserve"> </w:t>
            </w:r>
            <w:hyperlink r:id="rId15" w:history="1">
              <w:r w:rsidRPr="001C3B59">
                <w:rPr>
                  <w:rStyle w:val="a3"/>
                  <w:rFonts w:ascii="標楷體" w:eastAsia="標楷體" w:hAnsi="標楷體"/>
                </w:rPr>
                <w:t>https://www.tdais.gov.tw/ws.php?id=1652</w:t>
              </w:r>
            </w:hyperlink>
          </w:p>
          <w:p w:rsidR="00B37A29" w:rsidRPr="001F4F98" w:rsidRDefault="00B37A29" w:rsidP="001A4FA3">
            <w:pPr>
              <w:spacing w:line="0" w:lineRule="atLeast"/>
              <w:rPr>
                <w:rStyle w:val="a3"/>
                <w:rFonts w:ascii="標楷體" w:eastAsia="標楷體" w:hAnsi="標楷體"/>
                <w:color w:val="000000" w:themeColor="text1"/>
                <w:sz w:val="28"/>
              </w:rPr>
            </w:pPr>
            <w:r>
              <w:rPr>
                <w:rStyle w:val="a3"/>
                <w:rFonts w:ascii="標楷體" w:eastAsia="標楷體" w:hAnsi="標楷體" w:hint="eastAsia"/>
                <w:color w:val="000000" w:themeColor="text1"/>
              </w:rPr>
              <w:t xml:space="preserve">   </w:t>
            </w:r>
            <w:r w:rsidRPr="001F4F98">
              <w:rPr>
                <w:rStyle w:val="a3"/>
                <w:rFonts w:ascii="標楷體" w:eastAsia="標楷體" w:hAnsi="標楷體" w:hint="eastAsia"/>
                <w:color w:val="000000" w:themeColor="text1"/>
                <w:sz w:val="28"/>
              </w:rPr>
              <w:t xml:space="preserve"> 3.農傳媒</w:t>
            </w:r>
            <w:proofErr w:type="gramStart"/>
            <w:r w:rsidRPr="001F4F98">
              <w:rPr>
                <w:rStyle w:val="a3"/>
                <w:rFonts w:ascii="標楷體" w:eastAsia="標楷體" w:hAnsi="標楷體" w:hint="eastAsia"/>
                <w:color w:val="000000" w:themeColor="text1"/>
                <w:sz w:val="28"/>
              </w:rPr>
              <w:t>–</w:t>
            </w:r>
            <w:proofErr w:type="gramEnd"/>
            <w:r w:rsidRPr="001F4F98">
              <w:rPr>
                <w:rStyle w:val="a3"/>
                <w:rFonts w:ascii="標楷體" w:eastAsia="標楷體" w:hAnsi="標楷體" w:hint="eastAsia"/>
                <w:color w:val="000000" w:themeColor="text1"/>
                <w:sz w:val="28"/>
              </w:rPr>
              <w:t>吸住葉面不浪費，靜電噴霧器省農藥效率高</w:t>
            </w:r>
          </w:p>
          <w:p w:rsidR="00B37A29" w:rsidRDefault="0090714E" w:rsidP="001A4FA3">
            <w:pPr>
              <w:spacing w:line="0" w:lineRule="atLeast"/>
              <w:jc w:val="right"/>
              <w:rPr>
                <w:rStyle w:val="a3"/>
                <w:rFonts w:ascii="標楷體" w:eastAsia="標楷體" w:hAnsi="標楷體"/>
                <w:sz w:val="20"/>
              </w:rPr>
            </w:pPr>
            <w:hyperlink r:id="rId16" w:history="1">
              <w:r w:rsidR="00B37A29" w:rsidRPr="006F3EFB">
                <w:rPr>
                  <w:rStyle w:val="a3"/>
                  <w:rFonts w:ascii="標楷體" w:eastAsia="標楷體" w:hAnsi="標楷體"/>
                  <w:sz w:val="20"/>
                </w:rPr>
                <w:t>https://www.agriharvest.tw/theme_data.php?theme=article&amp;sub_theme=article&amp;id=1504</w:t>
              </w:r>
            </w:hyperlink>
          </w:p>
          <w:p w:rsidR="00B37A29" w:rsidRPr="006F3EFB" w:rsidRDefault="00B37A29" w:rsidP="001A4FA3">
            <w:pPr>
              <w:spacing w:line="0" w:lineRule="atLeast"/>
              <w:jc w:val="right"/>
              <w:rPr>
                <w:rStyle w:val="a3"/>
                <w:rFonts w:ascii="標楷體" w:eastAsia="標楷體" w:hAnsi="標楷體"/>
                <w:color w:val="000000" w:themeColor="text1"/>
                <w:sz w:val="20"/>
              </w:rPr>
            </w:pPr>
            <w:r>
              <w:rPr>
                <w:rStyle w:val="a3"/>
                <w:rFonts w:ascii="標楷體" w:eastAsia="標楷體" w:hAnsi="標楷體" w:hint="eastAsia"/>
                <w:sz w:val="20"/>
              </w:rPr>
              <w:t xml:space="preserve"> </w:t>
            </w:r>
          </w:p>
          <w:p w:rsidR="00B37A29" w:rsidRDefault="00B37A29" w:rsidP="001A4FA3">
            <w:pPr>
              <w:spacing w:line="0" w:lineRule="atLeast"/>
            </w:pPr>
            <w:r>
              <w:rPr>
                <w:rFonts w:ascii="標楷體" w:eastAsia="標楷體" w:hAnsi="標楷體" w:hint="eastAsia"/>
              </w:rPr>
              <w:t xml:space="preserve">    </w:t>
            </w:r>
            <w:r w:rsidRPr="001F4F98">
              <w:rPr>
                <w:rFonts w:ascii="標楷體" w:eastAsia="標楷體" w:hAnsi="標楷體" w:hint="eastAsia"/>
                <w:sz w:val="28"/>
              </w:rPr>
              <w:t>4.</w:t>
            </w:r>
            <w:r w:rsidRPr="001F4F98">
              <w:rPr>
                <w:sz w:val="28"/>
              </w:rPr>
              <w:t xml:space="preserve"> </w:t>
            </w:r>
            <w:r w:rsidRPr="001F4F98">
              <w:rPr>
                <w:rFonts w:ascii="標楷體" w:eastAsia="標楷體" w:hAnsi="標楷體"/>
                <w:sz w:val="28"/>
              </w:rPr>
              <w:t>Night vision HH-60H Landing</w:t>
            </w:r>
            <w:r>
              <w:t xml:space="preserve"> </w:t>
            </w:r>
          </w:p>
          <w:p w:rsidR="00B37A29" w:rsidRDefault="0090714E" w:rsidP="001A4FA3">
            <w:pPr>
              <w:spacing w:line="0" w:lineRule="atLeast"/>
              <w:jc w:val="right"/>
              <w:rPr>
                <w:rStyle w:val="a3"/>
                <w:rFonts w:ascii="標楷體" w:eastAsia="標楷體" w:hAnsi="標楷體"/>
              </w:rPr>
            </w:pPr>
            <w:hyperlink r:id="rId17" w:history="1">
              <w:r w:rsidR="00B37A29" w:rsidRPr="000A1433">
                <w:rPr>
                  <w:rStyle w:val="a3"/>
                  <w:rFonts w:ascii="標楷體" w:eastAsia="標楷體" w:hAnsi="標楷體"/>
                </w:rPr>
                <w:t>https://www.youtube.com/watch?v=ny2ueQEmkEk</w:t>
              </w:r>
            </w:hyperlink>
          </w:p>
          <w:p w:rsidR="00B37A29" w:rsidRDefault="00B37A29" w:rsidP="001A4FA3">
            <w:pPr>
              <w:spacing w:line="0" w:lineRule="atLeast"/>
              <w:ind w:left="480"/>
              <w:rPr>
                <w:rFonts w:ascii="標楷體" w:eastAsia="標楷體" w:hAnsi="標楷體"/>
              </w:rPr>
            </w:pPr>
            <w:r w:rsidRPr="001F4F98">
              <w:rPr>
                <w:rFonts w:ascii="標楷體" w:eastAsia="標楷體" w:hAnsi="標楷體" w:hint="eastAsia"/>
                <w:sz w:val="28"/>
              </w:rPr>
              <w:t>5.</w:t>
            </w:r>
            <w:r>
              <w:rPr>
                <w:rFonts w:ascii="標楷體" w:eastAsia="標楷體" w:hAnsi="標楷體" w:hint="eastAsia"/>
                <w:sz w:val="28"/>
              </w:rPr>
              <w:t>日本新技術</w:t>
            </w:r>
            <w:r w:rsidRPr="001F4F98">
              <w:rPr>
                <w:rFonts w:ascii="標楷體" w:eastAsia="標楷體" w:hAnsi="標楷體" w:hint="eastAsia"/>
                <w:sz w:val="28"/>
              </w:rPr>
              <w:t>靜</w:t>
            </w:r>
            <w:r w:rsidRPr="001F4F98">
              <w:rPr>
                <w:rFonts w:ascii="標楷體" w:eastAsia="標楷體" w:hAnsi="標楷體" w:hint="eastAsia"/>
                <w:color w:val="000000" w:themeColor="text1"/>
                <w:sz w:val="28"/>
                <w:szCs w:val="18"/>
                <w:shd w:val="clear" w:color="auto" w:fill="FFFFFF"/>
              </w:rPr>
              <w:t>電農藥噴灑</w:t>
            </w:r>
            <w:r w:rsidRPr="001F4F98">
              <w:rPr>
                <w:rFonts w:ascii="標楷體" w:eastAsia="標楷體" w:hAnsi="標楷體" w:hint="eastAsia"/>
                <w:sz w:val="28"/>
              </w:rPr>
              <w:t xml:space="preserve"> </w:t>
            </w:r>
            <w:r>
              <w:rPr>
                <w:rFonts w:ascii="標楷體" w:eastAsia="標楷體" w:hAnsi="標楷體" w:hint="eastAsia"/>
              </w:rPr>
              <w:t xml:space="preserve">         </w:t>
            </w:r>
          </w:p>
          <w:p w:rsidR="00B37A29" w:rsidRDefault="0090714E" w:rsidP="001A4FA3">
            <w:pPr>
              <w:spacing w:line="0" w:lineRule="atLeast"/>
              <w:ind w:left="480"/>
              <w:jc w:val="right"/>
              <w:rPr>
                <w:rStyle w:val="a3"/>
                <w:rFonts w:ascii="標楷體" w:eastAsia="標楷體" w:hAnsi="標楷體"/>
              </w:rPr>
            </w:pPr>
            <w:hyperlink r:id="rId18" w:history="1">
              <w:r w:rsidR="00B37A29" w:rsidRPr="00CA6237">
                <w:rPr>
                  <w:rStyle w:val="a3"/>
                  <w:rFonts w:ascii="標楷體" w:eastAsia="標楷體" w:hAnsi="標楷體"/>
                </w:rPr>
                <w:t>https://www.youtube.com/watch?v=qefo_V3TQ5w</w:t>
              </w:r>
            </w:hyperlink>
          </w:p>
          <w:p w:rsidR="00B37A29" w:rsidRPr="00B35332" w:rsidRDefault="00B37A29" w:rsidP="001A4FA3">
            <w:pPr>
              <w:spacing w:line="0" w:lineRule="atLeast"/>
              <w:ind w:left="480"/>
              <w:rPr>
                <w:rFonts w:ascii="標楷體" w:eastAsia="標楷體" w:hAnsi="標楷體"/>
                <w:color w:val="0000FF"/>
                <w:u w:val="single"/>
              </w:rPr>
            </w:pPr>
            <w:r w:rsidRPr="00B35332">
              <w:rPr>
                <w:rFonts w:ascii="標楷體" w:eastAsia="標楷體" w:hAnsi="標楷體" w:hint="eastAsia"/>
                <w:sz w:val="28"/>
              </w:rPr>
              <w:t>6.</w:t>
            </w:r>
            <w:r w:rsidRPr="003E3BBA">
              <w:rPr>
                <w:rFonts w:ascii="標楷體" w:eastAsia="標楷體" w:hAnsi="標楷體" w:hint="eastAsia"/>
                <w:sz w:val="28"/>
              </w:rPr>
              <w:t>未除静電加油引發</w:t>
            </w:r>
            <w:r w:rsidRPr="003E3BBA">
              <w:rPr>
                <w:rFonts w:ascii="標楷體" w:eastAsia="標楷體" w:hAnsi="標楷體" w:hint="eastAsia"/>
                <w:color w:val="000000" w:themeColor="text1"/>
                <w:sz w:val="28"/>
                <w:szCs w:val="18"/>
                <w:shd w:val="clear" w:color="auto" w:fill="FFFFFF"/>
              </w:rPr>
              <w:t>加油站爆炸</w:t>
            </w:r>
          </w:p>
          <w:p w:rsidR="00B37A29" w:rsidRPr="003E3BBA" w:rsidRDefault="0090714E" w:rsidP="001A4FA3">
            <w:pPr>
              <w:pStyle w:val="a4"/>
              <w:spacing w:line="0" w:lineRule="atLeast"/>
              <w:ind w:leftChars="0" w:left="960"/>
              <w:jc w:val="right"/>
            </w:pPr>
            <w:hyperlink r:id="rId19" w:history="1">
              <w:r w:rsidR="00B37A29" w:rsidRPr="003E3BBA">
                <w:rPr>
                  <w:rStyle w:val="a3"/>
                </w:rPr>
                <w:t>https://www.youtube.com/watch?v=Qgn8NlvTkcc</w:t>
              </w:r>
            </w:hyperlink>
          </w:p>
          <w:p w:rsidR="00B37A29" w:rsidRDefault="00B37A29" w:rsidP="001A4FA3">
            <w:pPr>
              <w:spacing w:line="0" w:lineRule="atLeast"/>
              <w:ind w:left="480"/>
            </w:pPr>
            <w:r w:rsidRPr="001F4F98">
              <w:rPr>
                <w:rFonts w:ascii="標楷體" w:eastAsia="標楷體" w:hAnsi="標楷體" w:hint="eastAsia"/>
                <w:sz w:val="28"/>
              </w:rPr>
              <w:t>7.工人搬運</w:t>
            </w:r>
            <w:r>
              <w:rPr>
                <w:rFonts w:ascii="標楷體" w:eastAsia="標楷體" w:hAnsi="標楷體" w:hint="eastAsia"/>
                <w:sz w:val="28"/>
              </w:rPr>
              <w:t>棉紗</w:t>
            </w:r>
            <w:proofErr w:type="gramStart"/>
            <w:r>
              <w:rPr>
                <w:rFonts w:ascii="標楷體" w:eastAsia="標楷體" w:hAnsi="標楷體" w:hint="eastAsia"/>
                <w:sz w:val="28"/>
              </w:rPr>
              <w:t>捲</w:t>
            </w:r>
            <w:proofErr w:type="gramEnd"/>
            <w:r>
              <w:rPr>
                <w:rFonts w:ascii="標楷體" w:eastAsia="標楷體" w:hAnsi="標楷體" w:hint="eastAsia"/>
                <w:sz w:val="28"/>
              </w:rPr>
              <w:t>產生</w:t>
            </w:r>
            <w:r w:rsidRPr="001F4F98">
              <w:rPr>
                <w:rFonts w:ascii="標楷體" w:eastAsia="標楷體" w:hAnsi="標楷體" w:hint="eastAsia"/>
                <w:sz w:val="28"/>
              </w:rPr>
              <w:t>静電引發爆炸</w:t>
            </w:r>
            <w:r>
              <w:t xml:space="preserve"> </w:t>
            </w:r>
          </w:p>
          <w:p w:rsidR="00B37A29" w:rsidRDefault="0090714E" w:rsidP="001A4FA3">
            <w:pPr>
              <w:spacing w:line="0" w:lineRule="atLeast"/>
              <w:ind w:left="480"/>
              <w:jc w:val="right"/>
              <w:rPr>
                <w:rStyle w:val="a3"/>
              </w:rPr>
            </w:pPr>
            <w:hyperlink r:id="rId20" w:history="1">
              <w:r w:rsidR="00B37A29">
                <w:rPr>
                  <w:rStyle w:val="a3"/>
                </w:rPr>
                <w:t>https://www.youtube.com/watch?v=PuR8k5gx1OA</w:t>
              </w:r>
            </w:hyperlink>
          </w:p>
          <w:p w:rsidR="00B37A29" w:rsidRPr="00AD3222" w:rsidRDefault="00B37A29" w:rsidP="001A4FA3">
            <w:pPr>
              <w:spacing w:line="0" w:lineRule="atLeast"/>
              <w:ind w:left="480"/>
              <w:rPr>
                <w:rFonts w:ascii="標楷體" w:eastAsia="標楷體" w:hAnsi="標楷體"/>
              </w:rPr>
            </w:pPr>
          </w:p>
        </w:tc>
      </w:tr>
      <w:tr w:rsidR="00B37A29" w:rsidRPr="00AD217A" w:rsidTr="001A4FA3">
        <w:trPr>
          <w:jc w:val="center"/>
        </w:trPr>
        <w:tc>
          <w:tcPr>
            <w:tcW w:w="9040" w:type="dxa"/>
            <w:gridSpan w:val="7"/>
            <w:vAlign w:val="center"/>
          </w:tcPr>
          <w:p w:rsidR="00B37A29" w:rsidRPr="001F4F98" w:rsidRDefault="00B37A29" w:rsidP="001A4FA3">
            <w:pPr>
              <w:jc w:val="both"/>
              <w:rPr>
                <w:rFonts w:ascii="標楷體" w:eastAsia="標楷體" w:hAnsi="標楷體"/>
                <w:szCs w:val="36"/>
              </w:rPr>
            </w:pPr>
            <w:r w:rsidRPr="001F4F98">
              <w:rPr>
                <w:rFonts w:ascii="標楷體" w:eastAsia="標楷體" w:hAnsi="標楷體" w:hint="eastAsia"/>
                <w:szCs w:val="36"/>
              </w:rPr>
              <w:t>實施歷程：照片配合文字說明，並可說明公開授課後專業回饋之內容。</w:t>
            </w:r>
          </w:p>
          <w:p w:rsidR="00B37A29" w:rsidRPr="0081416B" w:rsidRDefault="00B37A29" w:rsidP="001A4FA3">
            <w:pPr>
              <w:jc w:val="both"/>
              <w:rPr>
                <w:rFonts w:ascii="標楷體" w:eastAsia="標楷體" w:hAnsi="標楷體"/>
                <w:sz w:val="36"/>
                <w:szCs w:val="36"/>
              </w:rPr>
            </w:pPr>
            <w:r w:rsidRPr="0081416B">
              <w:rPr>
                <w:rFonts w:ascii="標楷體" w:eastAsia="標楷體" w:hAnsi="標楷體"/>
                <w:noProof/>
                <w:sz w:val="36"/>
                <w:szCs w:val="36"/>
              </w:rPr>
              <w:drawing>
                <wp:inline distT="0" distB="0" distL="0" distR="0" wp14:anchorId="7BE17C0B" wp14:editId="1460B02E">
                  <wp:extent cx="5600065" cy="4152900"/>
                  <wp:effectExtent l="0" t="0" r="635"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9807.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01987" cy="4154325"/>
                          </a:xfrm>
                          <a:prstGeom prst="rect">
                            <a:avLst/>
                          </a:prstGeom>
                        </pic:spPr>
                      </pic:pic>
                    </a:graphicData>
                  </a:graphic>
                </wp:inline>
              </w:drawing>
            </w:r>
          </w:p>
          <w:p w:rsidR="00B37A29" w:rsidRPr="0081416B" w:rsidRDefault="00B37A29" w:rsidP="001A4FA3">
            <w:pPr>
              <w:spacing w:line="0" w:lineRule="atLeast"/>
              <w:rPr>
                <w:rFonts w:ascii="標楷體" w:eastAsia="標楷體" w:hAnsi="標楷體"/>
                <w:sz w:val="36"/>
                <w:szCs w:val="36"/>
              </w:rPr>
            </w:pPr>
            <w:r w:rsidRPr="0081416B">
              <w:rPr>
                <w:rFonts w:ascii="標楷體" w:eastAsia="標楷體" w:hAnsi="標楷體" w:hint="eastAsia"/>
                <w:sz w:val="36"/>
                <w:szCs w:val="36"/>
              </w:rPr>
              <w:t>【引起動機】課程開始詢問孩子們自己曾被</w:t>
            </w:r>
          </w:p>
          <w:p w:rsidR="00B37A29" w:rsidRPr="0081416B" w:rsidRDefault="00B37A29" w:rsidP="001A4FA3">
            <w:pPr>
              <w:spacing w:line="0" w:lineRule="atLeast"/>
              <w:jc w:val="right"/>
              <w:rPr>
                <w:rFonts w:ascii="標楷體" w:eastAsia="標楷體" w:hAnsi="標楷體"/>
                <w:sz w:val="36"/>
                <w:szCs w:val="36"/>
              </w:rPr>
            </w:pPr>
            <w:r w:rsidRPr="0081416B">
              <w:rPr>
                <w:rFonts w:ascii="標楷體" w:eastAsia="標楷體" w:hAnsi="標楷體" w:hint="eastAsia"/>
                <w:sz w:val="36"/>
                <w:szCs w:val="36"/>
              </w:rPr>
              <w:t>「靜電」電到的各種經驗，引起學生的學習興趣。</w:t>
            </w:r>
          </w:p>
          <w:p w:rsidR="00B37A29" w:rsidRPr="0081416B" w:rsidRDefault="00B37A29" w:rsidP="001A4FA3">
            <w:pPr>
              <w:spacing w:line="0" w:lineRule="atLeast"/>
              <w:jc w:val="right"/>
              <w:rPr>
                <w:rFonts w:ascii="標楷體" w:eastAsia="標楷體" w:hAnsi="標楷體"/>
                <w:sz w:val="36"/>
                <w:szCs w:val="36"/>
              </w:rPr>
            </w:pPr>
            <w:r w:rsidRPr="0081416B">
              <w:rPr>
                <w:rFonts w:ascii="標楷體" w:eastAsia="標楷體" w:hAnsi="標楷體" w:hint="eastAsia"/>
                <w:noProof/>
                <w:sz w:val="36"/>
                <w:szCs w:val="36"/>
              </w:rPr>
              <w:lastRenderedPageBreak/>
              <w:drawing>
                <wp:inline distT="0" distB="0" distL="0" distR="0" wp14:anchorId="5C5383B1" wp14:editId="0AEFF2DF">
                  <wp:extent cx="5537200" cy="4076700"/>
                  <wp:effectExtent l="0" t="0" r="635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558407063452.jpg"/>
                          <pic:cNvPicPr/>
                        </pic:nvPicPr>
                        <pic:blipFill>
                          <a:blip r:embed="rId22">
                            <a:extLst>
                              <a:ext uri="{28A0092B-C50C-407E-A947-70E740481C1C}">
                                <a14:useLocalDpi xmlns:a14="http://schemas.microsoft.com/office/drawing/2010/main" val="0"/>
                              </a:ext>
                            </a:extLst>
                          </a:blip>
                          <a:stretch>
                            <a:fillRect/>
                          </a:stretch>
                        </pic:blipFill>
                        <pic:spPr>
                          <a:xfrm>
                            <a:off x="0" y="0"/>
                            <a:ext cx="5545939" cy="4083134"/>
                          </a:xfrm>
                          <a:prstGeom prst="rect">
                            <a:avLst/>
                          </a:prstGeom>
                        </pic:spPr>
                      </pic:pic>
                    </a:graphicData>
                  </a:graphic>
                </wp:inline>
              </w:drawing>
            </w:r>
          </w:p>
          <w:p w:rsidR="00B37A29" w:rsidRPr="0081416B" w:rsidRDefault="00B37A29" w:rsidP="001A4FA3">
            <w:pPr>
              <w:spacing w:line="0" w:lineRule="atLeast"/>
              <w:rPr>
                <w:rFonts w:ascii="標楷體" w:eastAsia="標楷體" w:hAnsi="標楷體"/>
                <w:sz w:val="36"/>
                <w:szCs w:val="36"/>
              </w:rPr>
            </w:pPr>
            <w:r w:rsidRPr="0081416B">
              <w:rPr>
                <w:rFonts w:ascii="標楷體" w:eastAsia="標楷體" w:hAnsi="標楷體" w:hint="eastAsia"/>
                <w:sz w:val="36"/>
                <w:szCs w:val="36"/>
              </w:rPr>
              <w:t>【破解迷思概念】</w:t>
            </w:r>
            <w:proofErr w:type="gramStart"/>
            <w:r w:rsidRPr="0081416B">
              <w:rPr>
                <w:rFonts w:ascii="標楷體" w:eastAsia="標楷體" w:hAnsi="標楷體" w:hint="eastAsia"/>
                <w:sz w:val="36"/>
                <w:szCs w:val="36"/>
              </w:rPr>
              <w:t>乾燥(</w:t>
            </w:r>
            <w:proofErr w:type="gramEnd"/>
            <w:r w:rsidRPr="0081416B">
              <w:rPr>
                <w:rFonts w:ascii="標楷體" w:eastAsia="標楷體" w:hAnsi="標楷體" w:hint="eastAsia"/>
                <w:sz w:val="36"/>
                <w:szCs w:val="36"/>
              </w:rPr>
              <w:t>低濕度)+摩擦產生「靜電」</w:t>
            </w:r>
          </w:p>
          <w:p w:rsidR="00B37A29" w:rsidRPr="0081416B" w:rsidRDefault="00B37A29" w:rsidP="001A4FA3">
            <w:pPr>
              <w:spacing w:line="0" w:lineRule="atLeast"/>
              <w:jc w:val="right"/>
              <w:rPr>
                <w:rFonts w:ascii="標楷體" w:eastAsia="標楷體" w:hAnsi="標楷體"/>
                <w:sz w:val="36"/>
                <w:szCs w:val="36"/>
              </w:rPr>
            </w:pPr>
            <w:r w:rsidRPr="0081416B">
              <w:rPr>
                <w:rFonts w:ascii="標楷體" w:eastAsia="標楷體" w:hAnsi="標楷體" w:hint="eastAsia"/>
                <w:sz w:val="36"/>
                <w:szCs w:val="36"/>
              </w:rPr>
              <w:t>觀看影片沙漠(熱帶)直升機</w:t>
            </w:r>
            <w:proofErr w:type="gramStart"/>
            <w:r w:rsidRPr="0081416B">
              <w:rPr>
                <w:rFonts w:ascii="標楷體" w:eastAsia="標楷體" w:hAnsi="標楷體" w:hint="eastAsia"/>
                <w:sz w:val="36"/>
                <w:szCs w:val="36"/>
              </w:rPr>
              <w:t>起降因摩擦</w:t>
            </w:r>
            <w:proofErr w:type="gramEnd"/>
            <w:r w:rsidRPr="0081416B">
              <w:rPr>
                <w:rFonts w:ascii="標楷體" w:eastAsia="標楷體" w:hAnsi="標楷體" w:hint="eastAsia"/>
                <w:sz w:val="36"/>
                <w:szCs w:val="36"/>
              </w:rPr>
              <w:t>引起靜電火花。</w:t>
            </w:r>
          </w:p>
          <w:p w:rsidR="00B37A29" w:rsidRPr="0081416B" w:rsidRDefault="00B37A29" w:rsidP="001A4FA3">
            <w:pPr>
              <w:jc w:val="center"/>
              <w:rPr>
                <w:rFonts w:ascii="標楷體" w:eastAsia="標楷體" w:hAnsi="標楷體"/>
                <w:sz w:val="36"/>
                <w:szCs w:val="36"/>
              </w:rPr>
            </w:pPr>
            <w:r w:rsidRPr="0081416B">
              <w:rPr>
                <w:rFonts w:ascii="標楷體" w:eastAsia="標楷體" w:hAnsi="標楷體"/>
                <w:noProof/>
                <w:sz w:val="36"/>
                <w:szCs w:val="36"/>
              </w:rPr>
              <w:drawing>
                <wp:inline distT="0" distB="0" distL="0" distR="0" wp14:anchorId="3245191F" wp14:editId="1FE19860">
                  <wp:extent cx="5457525" cy="363855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9820.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57525" cy="3638550"/>
                          </a:xfrm>
                          <a:prstGeom prst="rect">
                            <a:avLst/>
                          </a:prstGeom>
                        </pic:spPr>
                      </pic:pic>
                    </a:graphicData>
                  </a:graphic>
                </wp:inline>
              </w:drawing>
            </w:r>
          </w:p>
          <w:p w:rsidR="00B37A29" w:rsidRPr="0081416B" w:rsidRDefault="00B37A29" w:rsidP="001A4FA3">
            <w:pPr>
              <w:spacing w:line="0" w:lineRule="atLeast"/>
              <w:rPr>
                <w:rFonts w:ascii="標楷體" w:eastAsia="標楷體" w:hAnsi="標楷體"/>
                <w:sz w:val="36"/>
                <w:szCs w:val="36"/>
              </w:rPr>
            </w:pPr>
            <w:proofErr w:type="gramStart"/>
            <w:r w:rsidRPr="0081416B">
              <w:rPr>
                <w:rFonts w:ascii="標楷體" w:eastAsia="標楷體" w:hAnsi="標楷體" w:hint="eastAsia"/>
                <w:sz w:val="36"/>
                <w:szCs w:val="36"/>
              </w:rPr>
              <w:t>【暖場活動】芋電</w:t>
            </w:r>
            <w:proofErr w:type="gramEnd"/>
            <w:r w:rsidRPr="0081416B">
              <w:rPr>
                <w:rFonts w:ascii="標楷體" w:eastAsia="標楷體" w:hAnsi="標楷體" w:hint="eastAsia"/>
                <w:sz w:val="36"/>
                <w:szCs w:val="36"/>
              </w:rPr>
              <w:t>！轉啊轉</w:t>
            </w:r>
          </w:p>
          <w:p w:rsidR="00B37A29" w:rsidRPr="0081416B" w:rsidRDefault="00B37A29" w:rsidP="001A4FA3">
            <w:pPr>
              <w:spacing w:line="0" w:lineRule="atLeast"/>
              <w:jc w:val="right"/>
              <w:rPr>
                <w:rFonts w:ascii="標楷體" w:eastAsia="標楷體" w:hAnsi="標楷體"/>
                <w:sz w:val="36"/>
                <w:szCs w:val="36"/>
              </w:rPr>
            </w:pPr>
            <w:r w:rsidRPr="0081416B">
              <w:rPr>
                <w:rFonts w:ascii="標楷體" w:eastAsia="標楷體" w:hAnsi="標楷體" w:hint="eastAsia"/>
                <w:sz w:val="36"/>
                <w:szCs w:val="36"/>
              </w:rPr>
              <w:t>老師示範大型器材展示利用靜電原理讓除塵拖轉動。</w:t>
            </w:r>
          </w:p>
          <w:p w:rsidR="00B37A29" w:rsidRPr="0081416B" w:rsidRDefault="00B37A29" w:rsidP="001A4FA3">
            <w:pPr>
              <w:jc w:val="center"/>
              <w:rPr>
                <w:rFonts w:ascii="標楷體" w:eastAsia="標楷體" w:hAnsi="標楷體"/>
                <w:sz w:val="36"/>
                <w:szCs w:val="36"/>
              </w:rPr>
            </w:pPr>
            <w:r w:rsidRPr="0081416B">
              <w:rPr>
                <w:rFonts w:ascii="標楷體" w:eastAsia="標楷體" w:hAnsi="標楷體" w:hint="eastAsia"/>
                <w:noProof/>
                <w:sz w:val="36"/>
                <w:szCs w:val="36"/>
              </w:rPr>
              <w:lastRenderedPageBreak/>
              <w:drawing>
                <wp:inline distT="0" distB="0" distL="0" distR="0" wp14:anchorId="2C9F53BF" wp14:editId="775C9B0D">
                  <wp:extent cx="5417845" cy="401955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9830.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26439" cy="4025926"/>
                          </a:xfrm>
                          <a:prstGeom prst="rect">
                            <a:avLst/>
                          </a:prstGeom>
                        </pic:spPr>
                      </pic:pic>
                    </a:graphicData>
                  </a:graphic>
                </wp:inline>
              </w:drawing>
            </w:r>
          </w:p>
          <w:p w:rsidR="00B37A29" w:rsidRPr="0081416B" w:rsidRDefault="00B37A29" w:rsidP="001A4FA3">
            <w:pPr>
              <w:spacing w:line="0" w:lineRule="atLeast"/>
              <w:rPr>
                <w:rFonts w:ascii="標楷體" w:eastAsia="標楷體" w:hAnsi="標楷體"/>
                <w:sz w:val="36"/>
                <w:szCs w:val="36"/>
              </w:rPr>
            </w:pPr>
            <w:proofErr w:type="gramStart"/>
            <w:r w:rsidRPr="0081416B">
              <w:rPr>
                <w:rFonts w:ascii="標楷體" w:eastAsia="標楷體" w:hAnsi="標楷體" w:hint="eastAsia"/>
                <w:sz w:val="36"/>
                <w:szCs w:val="36"/>
              </w:rPr>
              <w:t>【暖場活動】芋電</w:t>
            </w:r>
            <w:proofErr w:type="gramEnd"/>
            <w:r w:rsidRPr="0081416B">
              <w:rPr>
                <w:rFonts w:ascii="標楷體" w:eastAsia="標楷體" w:hAnsi="標楷體" w:hint="eastAsia"/>
                <w:sz w:val="36"/>
                <w:szCs w:val="36"/>
              </w:rPr>
              <w:t>！轉啊轉</w:t>
            </w:r>
          </w:p>
          <w:p w:rsidR="00B37A29" w:rsidRPr="0081416B" w:rsidRDefault="00B37A29" w:rsidP="001A4FA3">
            <w:pPr>
              <w:spacing w:line="0" w:lineRule="atLeast"/>
              <w:jc w:val="right"/>
              <w:rPr>
                <w:rFonts w:ascii="標楷體" w:eastAsia="標楷體" w:hAnsi="標楷體"/>
                <w:sz w:val="36"/>
                <w:szCs w:val="36"/>
              </w:rPr>
            </w:pPr>
            <w:r w:rsidRPr="0081416B">
              <w:rPr>
                <w:rFonts w:ascii="標楷體" w:eastAsia="標楷體" w:hAnsi="標楷體" w:hint="eastAsia"/>
                <w:sz w:val="36"/>
                <w:szCs w:val="36"/>
              </w:rPr>
              <w:t>學生利用生活周遭物品體驗靜電原理讓鉛筆轉動。</w:t>
            </w:r>
            <w:r w:rsidRPr="0081416B">
              <w:rPr>
                <w:rFonts w:ascii="標楷體" w:eastAsia="標楷體" w:hAnsi="標楷體" w:hint="eastAsia"/>
                <w:noProof/>
                <w:sz w:val="36"/>
                <w:szCs w:val="36"/>
              </w:rPr>
              <w:drawing>
                <wp:inline distT="0" distB="0" distL="0" distR="0" wp14:anchorId="36B54BAB" wp14:editId="6424A208">
                  <wp:extent cx="5410200" cy="3606998"/>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9833.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11118" cy="3607610"/>
                          </a:xfrm>
                          <a:prstGeom prst="rect">
                            <a:avLst/>
                          </a:prstGeom>
                        </pic:spPr>
                      </pic:pic>
                    </a:graphicData>
                  </a:graphic>
                </wp:inline>
              </w:drawing>
            </w:r>
          </w:p>
          <w:p w:rsidR="00B37A29" w:rsidRPr="0081416B" w:rsidRDefault="00B37A29" w:rsidP="001A4FA3">
            <w:pPr>
              <w:spacing w:line="0" w:lineRule="atLeast"/>
              <w:jc w:val="both"/>
              <w:rPr>
                <w:rFonts w:ascii="標楷體" w:eastAsia="標楷體" w:hAnsi="標楷體"/>
                <w:sz w:val="36"/>
                <w:szCs w:val="36"/>
              </w:rPr>
            </w:pPr>
            <w:r w:rsidRPr="0081416B">
              <w:rPr>
                <w:rFonts w:ascii="標楷體" w:eastAsia="標楷體" w:hAnsi="標楷體" w:hint="eastAsia"/>
                <w:sz w:val="36"/>
                <w:szCs w:val="36"/>
              </w:rPr>
              <w:t>【小結】靜電原理</w:t>
            </w:r>
          </w:p>
          <w:p w:rsidR="00B37A29" w:rsidRPr="0081416B" w:rsidRDefault="00B37A29" w:rsidP="001A4FA3">
            <w:pPr>
              <w:spacing w:line="0" w:lineRule="atLeast"/>
              <w:jc w:val="right"/>
              <w:rPr>
                <w:rFonts w:ascii="標楷體" w:eastAsia="標楷體" w:hAnsi="標楷體"/>
                <w:sz w:val="36"/>
                <w:szCs w:val="36"/>
              </w:rPr>
            </w:pPr>
            <w:r w:rsidRPr="0081416B">
              <w:rPr>
                <w:rFonts w:ascii="標楷體" w:eastAsia="標楷體" w:hAnsi="標楷體" w:hint="eastAsia"/>
                <w:sz w:val="36"/>
                <w:szCs w:val="36"/>
              </w:rPr>
              <w:t>實驗後學生引發的好奇更能專心聽講靜電形成原理。</w:t>
            </w:r>
          </w:p>
          <w:p w:rsidR="00B37A29" w:rsidRPr="0081416B" w:rsidRDefault="00B37A29" w:rsidP="001A4FA3">
            <w:pPr>
              <w:jc w:val="both"/>
              <w:rPr>
                <w:rFonts w:ascii="標楷體" w:eastAsia="標楷體" w:hAnsi="標楷體"/>
                <w:sz w:val="36"/>
                <w:szCs w:val="36"/>
              </w:rPr>
            </w:pPr>
            <w:r w:rsidRPr="0081416B">
              <w:rPr>
                <w:rFonts w:ascii="標楷體" w:eastAsia="標楷體" w:hAnsi="標楷體"/>
                <w:noProof/>
                <w:sz w:val="36"/>
                <w:szCs w:val="36"/>
              </w:rPr>
              <w:lastRenderedPageBreak/>
              <w:drawing>
                <wp:inline distT="0" distB="0" distL="0" distR="0" wp14:anchorId="6C68EE9C" wp14:editId="1096D17C">
                  <wp:extent cx="5591175" cy="3727655"/>
                  <wp:effectExtent l="0" t="0" r="0" b="635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9844.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591792" cy="3728066"/>
                          </a:xfrm>
                          <a:prstGeom prst="rect">
                            <a:avLst/>
                          </a:prstGeom>
                        </pic:spPr>
                      </pic:pic>
                    </a:graphicData>
                  </a:graphic>
                </wp:inline>
              </w:drawing>
            </w:r>
          </w:p>
          <w:p w:rsidR="00B37A29" w:rsidRPr="0081416B" w:rsidRDefault="00B37A29" w:rsidP="001A4FA3">
            <w:pPr>
              <w:spacing w:line="0" w:lineRule="atLeast"/>
              <w:jc w:val="both"/>
              <w:rPr>
                <w:rFonts w:ascii="標楷體" w:eastAsia="標楷體" w:hAnsi="標楷體"/>
                <w:sz w:val="36"/>
                <w:szCs w:val="36"/>
              </w:rPr>
            </w:pPr>
            <w:r w:rsidRPr="0081416B">
              <w:rPr>
                <w:rFonts w:ascii="標楷體" w:eastAsia="標楷體" w:hAnsi="標楷體" w:hint="eastAsia"/>
                <w:sz w:val="36"/>
                <w:szCs w:val="36"/>
              </w:rPr>
              <w:t>【活動一】我是雙頭人</w:t>
            </w:r>
          </w:p>
          <w:p w:rsidR="00B37A29" w:rsidRPr="0081416B" w:rsidRDefault="00B37A29" w:rsidP="001A4FA3">
            <w:pPr>
              <w:spacing w:line="0" w:lineRule="atLeast"/>
              <w:jc w:val="right"/>
              <w:rPr>
                <w:rFonts w:ascii="標楷體" w:eastAsia="標楷體" w:hAnsi="標楷體"/>
                <w:sz w:val="36"/>
                <w:szCs w:val="36"/>
              </w:rPr>
            </w:pPr>
            <w:r w:rsidRPr="0081416B">
              <w:rPr>
                <w:rFonts w:ascii="標楷體" w:eastAsia="標楷體" w:hAnsi="標楷體" w:hint="eastAsia"/>
                <w:sz w:val="36"/>
                <w:szCs w:val="36"/>
              </w:rPr>
              <w:t>小氣球因摩擦產生靜電與頭髮相</w:t>
            </w:r>
            <w:proofErr w:type="gramStart"/>
            <w:r w:rsidRPr="0081416B">
              <w:rPr>
                <w:rFonts w:ascii="標楷體" w:eastAsia="標楷體" w:hAnsi="標楷體" w:hint="eastAsia"/>
                <w:sz w:val="36"/>
                <w:szCs w:val="36"/>
              </w:rPr>
              <w:t>黏</w:t>
            </w:r>
            <w:proofErr w:type="gramEnd"/>
            <w:r w:rsidRPr="0081416B">
              <w:rPr>
                <w:rFonts w:ascii="標楷體" w:eastAsia="標楷體" w:hAnsi="標楷體" w:hint="eastAsia"/>
                <w:sz w:val="36"/>
                <w:szCs w:val="36"/>
              </w:rPr>
              <w:t>，加深切身體驗。</w:t>
            </w:r>
          </w:p>
          <w:p w:rsidR="00B37A29" w:rsidRPr="0081416B" w:rsidRDefault="00B37A29" w:rsidP="001A4FA3">
            <w:pPr>
              <w:jc w:val="center"/>
              <w:rPr>
                <w:rFonts w:ascii="標楷體" w:eastAsia="標楷體" w:hAnsi="標楷體"/>
                <w:sz w:val="36"/>
                <w:szCs w:val="36"/>
              </w:rPr>
            </w:pPr>
            <w:r w:rsidRPr="0081416B">
              <w:rPr>
                <w:rFonts w:ascii="標楷體" w:eastAsia="標楷體" w:hAnsi="標楷體"/>
                <w:noProof/>
                <w:sz w:val="36"/>
                <w:szCs w:val="36"/>
              </w:rPr>
              <w:drawing>
                <wp:inline distT="0" distB="0" distL="0" distR="0" wp14:anchorId="04EF2A70" wp14:editId="663BBA7D">
                  <wp:extent cx="5608922" cy="3739487"/>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9854.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613358" cy="3742444"/>
                          </a:xfrm>
                          <a:prstGeom prst="rect">
                            <a:avLst/>
                          </a:prstGeom>
                        </pic:spPr>
                      </pic:pic>
                    </a:graphicData>
                  </a:graphic>
                </wp:inline>
              </w:drawing>
            </w:r>
          </w:p>
          <w:p w:rsidR="00B37A29" w:rsidRDefault="00B37A29" w:rsidP="001A4FA3">
            <w:pPr>
              <w:spacing w:line="0" w:lineRule="atLeast"/>
              <w:rPr>
                <w:rFonts w:ascii="標楷體" w:eastAsia="標楷體" w:hAnsi="標楷體"/>
                <w:sz w:val="36"/>
                <w:szCs w:val="36"/>
              </w:rPr>
            </w:pPr>
            <w:r w:rsidRPr="0081416B">
              <w:rPr>
                <w:rFonts w:ascii="標楷體" w:eastAsia="標楷體" w:hAnsi="標楷體" w:hint="eastAsia"/>
                <w:sz w:val="36"/>
                <w:szCs w:val="36"/>
              </w:rPr>
              <w:t>【活動二】就是黏著你。小組競賽過程中，讓學生發現</w:t>
            </w:r>
          </w:p>
          <w:p w:rsidR="00B37A29" w:rsidRPr="0081416B" w:rsidRDefault="00B37A29" w:rsidP="001A4FA3">
            <w:pPr>
              <w:spacing w:line="0" w:lineRule="atLeast"/>
              <w:jc w:val="right"/>
              <w:rPr>
                <w:rFonts w:ascii="標楷體" w:eastAsia="標楷體" w:hAnsi="標楷體"/>
                <w:sz w:val="36"/>
                <w:szCs w:val="36"/>
              </w:rPr>
            </w:pPr>
            <w:r w:rsidRPr="0081416B">
              <w:rPr>
                <w:rFonts w:ascii="標楷體" w:eastAsia="標楷體" w:hAnsi="標楷體" w:hint="eastAsia"/>
                <w:sz w:val="36"/>
                <w:szCs w:val="36"/>
              </w:rPr>
              <w:t>有人能黏住較多氣球，而有人卻只能黏住的較少氣球</w:t>
            </w:r>
            <w:r>
              <w:rPr>
                <w:rFonts w:ascii="標楷體" w:eastAsia="標楷體" w:hAnsi="標楷體" w:hint="eastAsia"/>
                <w:sz w:val="36"/>
                <w:szCs w:val="36"/>
              </w:rPr>
              <w:t>。</w:t>
            </w:r>
          </w:p>
          <w:p w:rsidR="00B37A29" w:rsidRPr="0081416B" w:rsidRDefault="00B37A29" w:rsidP="001A4FA3">
            <w:pPr>
              <w:jc w:val="center"/>
              <w:rPr>
                <w:rFonts w:ascii="標楷體" w:eastAsia="標楷體" w:hAnsi="標楷體"/>
                <w:sz w:val="36"/>
                <w:szCs w:val="36"/>
              </w:rPr>
            </w:pPr>
            <w:r w:rsidRPr="0081416B">
              <w:rPr>
                <w:rFonts w:ascii="標楷體" w:eastAsia="標楷體" w:hAnsi="標楷體"/>
                <w:noProof/>
                <w:sz w:val="36"/>
                <w:szCs w:val="36"/>
              </w:rPr>
              <w:lastRenderedPageBreak/>
              <w:drawing>
                <wp:inline distT="0" distB="0" distL="0" distR="0" wp14:anchorId="1C6E4945" wp14:editId="4DFD9935">
                  <wp:extent cx="5581934" cy="3721494"/>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9855.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583428" cy="3722490"/>
                          </a:xfrm>
                          <a:prstGeom prst="rect">
                            <a:avLst/>
                          </a:prstGeom>
                        </pic:spPr>
                      </pic:pic>
                    </a:graphicData>
                  </a:graphic>
                </wp:inline>
              </w:drawing>
            </w:r>
          </w:p>
          <w:p w:rsidR="00B37A29" w:rsidRPr="0081416B" w:rsidRDefault="00B37A29" w:rsidP="001A4FA3">
            <w:pPr>
              <w:spacing w:line="0" w:lineRule="atLeast"/>
              <w:jc w:val="both"/>
              <w:rPr>
                <w:rFonts w:ascii="標楷體" w:eastAsia="標楷體" w:hAnsi="標楷體"/>
                <w:sz w:val="36"/>
                <w:szCs w:val="36"/>
              </w:rPr>
            </w:pPr>
            <w:r w:rsidRPr="0081416B">
              <w:rPr>
                <w:rFonts w:ascii="標楷體" w:eastAsia="標楷體" w:hAnsi="標楷體" w:hint="eastAsia"/>
                <w:sz w:val="36"/>
                <w:szCs w:val="36"/>
              </w:rPr>
              <w:t>【活動二】就是黏著你。</w:t>
            </w:r>
          </w:p>
          <w:p w:rsidR="00B37A29" w:rsidRDefault="00B37A29" w:rsidP="001A4FA3">
            <w:pPr>
              <w:spacing w:line="0" w:lineRule="atLeast"/>
              <w:jc w:val="right"/>
              <w:rPr>
                <w:rFonts w:ascii="標楷體" w:eastAsia="標楷體" w:hAnsi="標楷體"/>
                <w:sz w:val="36"/>
                <w:szCs w:val="36"/>
              </w:rPr>
            </w:pPr>
            <w:r w:rsidRPr="00566D77">
              <w:rPr>
                <w:rFonts w:ascii="標楷體" w:eastAsia="標楷體" w:hAnsi="標楷體" w:hint="eastAsia"/>
                <w:sz w:val="36"/>
                <w:szCs w:val="36"/>
              </w:rPr>
              <w:t>發現關鍵因素：保持</w:t>
            </w:r>
            <w:proofErr w:type="gramStart"/>
            <w:r w:rsidRPr="00566D77">
              <w:rPr>
                <w:rFonts w:ascii="標楷體" w:eastAsia="標楷體" w:hAnsi="標楷體" w:hint="eastAsia"/>
                <w:sz w:val="36"/>
                <w:szCs w:val="36"/>
              </w:rPr>
              <w:t>乾燥、</w:t>
            </w:r>
            <w:proofErr w:type="gramEnd"/>
            <w:r w:rsidRPr="00566D77">
              <w:rPr>
                <w:rFonts w:ascii="標楷體" w:eastAsia="標楷體" w:hAnsi="標楷體" w:hint="eastAsia"/>
                <w:sz w:val="36"/>
                <w:szCs w:val="36"/>
              </w:rPr>
              <w:t>長頭髮，容易產生靜電。</w:t>
            </w:r>
          </w:p>
          <w:p w:rsidR="00B37A29" w:rsidRDefault="00B37A29" w:rsidP="001A4FA3">
            <w:pPr>
              <w:spacing w:line="0" w:lineRule="atLeast"/>
              <w:jc w:val="right"/>
              <w:rPr>
                <w:rFonts w:ascii="標楷體" w:eastAsia="標楷體" w:hAnsi="標楷體"/>
                <w:sz w:val="36"/>
                <w:szCs w:val="36"/>
              </w:rPr>
            </w:pPr>
            <w:r>
              <w:rPr>
                <w:rFonts w:ascii="標楷體" w:eastAsia="標楷體" w:hAnsi="標楷體"/>
                <w:noProof/>
                <w:sz w:val="36"/>
                <w:szCs w:val="36"/>
              </w:rPr>
              <w:drawing>
                <wp:inline distT="0" distB="0" distL="0" distR="0" wp14:anchorId="14EB687D" wp14:editId="26143BE8">
                  <wp:extent cx="5623009" cy="3790950"/>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558407964404.jpg"/>
                          <pic:cNvPicPr/>
                        </pic:nvPicPr>
                        <pic:blipFill>
                          <a:blip r:embed="rId29">
                            <a:extLst>
                              <a:ext uri="{28A0092B-C50C-407E-A947-70E740481C1C}">
                                <a14:useLocalDpi xmlns:a14="http://schemas.microsoft.com/office/drawing/2010/main" val="0"/>
                              </a:ext>
                            </a:extLst>
                          </a:blip>
                          <a:stretch>
                            <a:fillRect/>
                          </a:stretch>
                        </pic:blipFill>
                        <pic:spPr>
                          <a:xfrm>
                            <a:off x="0" y="0"/>
                            <a:ext cx="5629897" cy="3795594"/>
                          </a:xfrm>
                          <a:prstGeom prst="rect">
                            <a:avLst/>
                          </a:prstGeom>
                        </pic:spPr>
                      </pic:pic>
                    </a:graphicData>
                  </a:graphic>
                </wp:inline>
              </w:drawing>
            </w:r>
          </w:p>
          <w:p w:rsidR="00B37A29" w:rsidRDefault="00B37A29" w:rsidP="001A4FA3">
            <w:pPr>
              <w:spacing w:line="0" w:lineRule="atLeast"/>
              <w:jc w:val="both"/>
              <w:rPr>
                <w:rFonts w:ascii="標楷體" w:eastAsia="標楷體" w:hAnsi="標楷體"/>
                <w:sz w:val="36"/>
                <w:szCs w:val="36"/>
              </w:rPr>
            </w:pPr>
            <w:r w:rsidRPr="00B03E93">
              <w:rPr>
                <w:rFonts w:ascii="標楷體" w:eastAsia="標楷體" w:hAnsi="標楷體" w:hint="eastAsia"/>
                <w:sz w:val="36"/>
                <w:szCs w:val="36"/>
              </w:rPr>
              <w:t>【</w:t>
            </w:r>
            <w:r>
              <w:rPr>
                <w:rFonts w:ascii="標楷體" w:eastAsia="標楷體" w:hAnsi="標楷體" w:hint="eastAsia"/>
                <w:sz w:val="36"/>
                <w:szCs w:val="36"/>
              </w:rPr>
              <w:t>觀看</w:t>
            </w:r>
            <w:r w:rsidRPr="00B03E93">
              <w:rPr>
                <w:rFonts w:ascii="標楷體" w:eastAsia="標楷體" w:hAnsi="標楷體" w:hint="eastAsia"/>
                <w:sz w:val="36"/>
                <w:szCs w:val="36"/>
              </w:rPr>
              <w:t>影片】靜電應用：</w:t>
            </w:r>
            <w:r>
              <w:rPr>
                <w:rFonts w:ascii="標楷體" w:eastAsia="標楷體" w:hAnsi="標楷體" w:hint="eastAsia"/>
                <w:sz w:val="36"/>
                <w:szCs w:val="36"/>
              </w:rPr>
              <w:t>棉紗工人</w:t>
            </w:r>
            <w:r w:rsidRPr="00B03E93">
              <w:rPr>
                <w:rFonts w:ascii="標楷體" w:eastAsia="標楷體" w:hAnsi="標楷體" w:hint="eastAsia"/>
                <w:sz w:val="36"/>
                <w:szCs w:val="36"/>
              </w:rPr>
              <w:t>意外篇</w:t>
            </w:r>
          </w:p>
          <w:p w:rsidR="00B37A29" w:rsidRDefault="00B37A29" w:rsidP="001A4FA3">
            <w:pPr>
              <w:spacing w:line="0" w:lineRule="atLeast"/>
              <w:jc w:val="right"/>
              <w:rPr>
                <w:rFonts w:ascii="標楷體" w:eastAsia="標楷體" w:hAnsi="標楷體"/>
                <w:sz w:val="36"/>
                <w:szCs w:val="36"/>
              </w:rPr>
            </w:pPr>
            <w:r w:rsidRPr="00B03E93">
              <w:rPr>
                <w:rFonts w:ascii="標楷體" w:eastAsia="標楷體" w:hAnsi="標楷體" w:hint="eastAsia"/>
                <w:sz w:val="36"/>
                <w:szCs w:val="36"/>
              </w:rPr>
              <w:t>未除靜電產生火花，</w:t>
            </w:r>
            <w:r>
              <w:rPr>
                <w:rFonts w:ascii="標楷體" w:eastAsia="標楷體" w:hAnsi="標楷體" w:hint="eastAsia"/>
                <w:sz w:val="36"/>
                <w:szCs w:val="36"/>
              </w:rPr>
              <w:t>引起</w:t>
            </w:r>
            <w:r w:rsidRPr="00B03E93">
              <w:rPr>
                <w:rFonts w:ascii="標楷體" w:eastAsia="標楷體" w:hAnsi="標楷體" w:hint="eastAsia"/>
                <w:sz w:val="36"/>
                <w:szCs w:val="36"/>
              </w:rPr>
              <w:t>棉紗</w:t>
            </w:r>
            <w:proofErr w:type="gramStart"/>
            <w:r w:rsidRPr="00B03E93">
              <w:rPr>
                <w:rFonts w:ascii="標楷體" w:eastAsia="標楷體" w:hAnsi="標楷體" w:hint="eastAsia"/>
                <w:sz w:val="36"/>
                <w:szCs w:val="36"/>
              </w:rPr>
              <w:t>捲</w:t>
            </w:r>
            <w:proofErr w:type="gramEnd"/>
            <w:r w:rsidRPr="00B03E93">
              <w:rPr>
                <w:rFonts w:ascii="標楷體" w:eastAsia="標楷體" w:hAnsi="標楷體" w:hint="eastAsia"/>
                <w:sz w:val="36"/>
                <w:szCs w:val="36"/>
              </w:rPr>
              <w:t>火災!</w:t>
            </w:r>
          </w:p>
          <w:p w:rsidR="00B37A29" w:rsidRDefault="00B37A29" w:rsidP="001A4FA3">
            <w:pPr>
              <w:spacing w:line="0" w:lineRule="atLeast"/>
              <w:jc w:val="right"/>
              <w:rPr>
                <w:rFonts w:ascii="標楷體" w:eastAsia="標楷體" w:hAnsi="標楷體"/>
                <w:sz w:val="36"/>
                <w:szCs w:val="36"/>
              </w:rPr>
            </w:pPr>
            <w:r>
              <w:rPr>
                <w:rFonts w:ascii="標楷體" w:eastAsia="標楷體" w:hAnsi="標楷體"/>
                <w:noProof/>
                <w:sz w:val="36"/>
                <w:szCs w:val="36"/>
              </w:rPr>
              <w:lastRenderedPageBreak/>
              <w:drawing>
                <wp:inline distT="0" distB="0" distL="0" distR="0" wp14:anchorId="714B0B78" wp14:editId="6703F2C7">
                  <wp:extent cx="5562600" cy="365760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558582443173.jpg"/>
                          <pic:cNvPicPr/>
                        </pic:nvPicPr>
                        <pic:blipFill>
                          <a:blip r:embed="rId30">
                            <a:extLst>
                              <a:ext uri="{28A0092B-C50C-407E-A947-70E740481C1C}">
                                <a14:useLocalDpi xmlns:a14="http://schemas.microsoft.com/office/drawing/2010/main" val="0"/>
                              </a:ext>
                            </a:extLst>
                          </a:blip>
                          <a:stretch>
                            <a:fillRect/>
                          </a:stretch>
                        </pic:blipFill>
                        <pic:spPr>
                          <a:xfrm>
                            <a:off x="0" y="0"/>
                            <a:ext cx="5563612" cy="3658265"/>
                          </a:xfrm>
                          <a:prstGeom prst="rect">
                            <a:avLst/>
                          </a:prstGeom>
                        </pic:spPr>
                      </pic:pic>
                    </a:graphicData>
                  </a:graphic>
                </wp:inline>
              </w:drawing>
            </w:r>
          </w:p>
          <w:p w:rsidR="00B37A29" w:rsidRDefault="00B37A29" w:rsidP="001A4FA3">
            <w:pPr>
              <w:spacing w:line="0" w:lineRule="atLeast"/>
              <w:jc w:val="both"/>
              <w:rPr>
                <w:rFonts w:ascii="標楷體" w:eastAsia="標楷體" w:hAnsi="標楷體"/>
                <w:sz w:val="36"/>
                <w:szCs w:val="36"/>
              </w:rPr>
            </w:pPr>
            <w:r w:rsidRPr="00B03E93">
              <w:rPr>
                <w:rFonts w:ascii="標楷體" w:eastAsia="標楷體" w:hAnsi="標楷體" w:hint="eastAsia"/>
                <w:sz w:val="36"/>
                <w:szCs w:val="36"/>
              </w:rPr>
              <w:t>【影片</w:t>
            </w:r>
            <w:r>
              <w:rPr>
                <w:rFonts w:ascii="標楷體" w:eastAsia="標楷體" w:hAnsi="標楷體" w:hint="eastAsia"/>
                <w:sz w:val="36"/>
                <w:szCs w:val="36"/>
              </w:rPr>
              <w:t>觀後分享</w:t>
            </w:r>
            <w:r w:rsidRPr="00B03E93">
              <w:rPr>
                <w:rFonts w:ascii="標楷體" w:eastAsia="標楷體" w:hAnsi="標楷體" w:hint="eastAsia"/>
                <w:sz w:val="36"/>
                <w:szCs w:val="36"/>
              </w:rPr>
              <w:t>】靜電應用：</w:t>
            </w:r>
            <w:r>
              <w:rPr>
                <w:rFonts w:ascii="標楷體" w:eastAsia="標楷體" w:hAnsi="標楷體" w:hint="eastAsia"/>
                <w:sz w:val="36"/>
                <w:szCs w:val="36"/>
              </w:rPr>
              <w:t>加油站</w:t>
            </w:r>
            <w:r w:rsidRPr="00B03E93">
              <w:rPr>
                <w:rFonts w:ascii="標楷體" w:eastAsia="標楷體" w:hAnsi="標楷體" w:hint="eastAsia"/>
                <w:sz w:val="36"/>
                <w:szCs w:val="36"/>
              </w:rPr>
              <w:t>意外篇</w:t>
            </w:r>
          </w:p>
          <w:p w:rsidR="00B37A29" w:rsidRPr="0043113F" w:rsidRDefault="00B37A29" w:rsidP="001A4FA3">
            <w:pPr>
              <w:spacing w:line="0" w:lineRule="atLeast"/>
              <w:jc w:val="right"/>
              <w:rPr>
                <w:rFonts w:ascii="標楷體" w:eastAsia="標楷體" w:hAnsi="標楷體"/>
                <w:sz w:val="36"/>
                <w:szCs w:val="36"/>
              </w:rPr>
            </w:pPr>
            <w:r>
              <w:rPr>
                <w:rFonts w:ascii="標楷體" w:eastAsia="標楷體" w:hAnsi="標楷體" w:hint="eastAsia"/>
                <w:sz w:val="36"/>
                <w:szCs w:val="36"/>
              </w:rPr>
              <w:t>加油前未除靜電</w:t>
            </w:r>
            <w:r w:rsidRPr="0081416B">
              <w:rPr>
                <w:rFonts w:ascii="標楷體" w:eastAsia="標楷體" w:hAnsi="標楷體" w:hint="eastAsia"/>
                <w:sz w:val="36"/>
                <w:szCs w:val="36"/>
              </w:rPr>
              <w:t>，</w:t>
            </w:r>
            <w:r>
              <w:rPr>
                <w:rFonts w:ascii="標楷體" w:eastAsia="標楷體" w:hAnsi="標楷體" w:hint="eastAsia"/>
                <w:sz w:val="36"/>
                <w:szCs w:val="36"/>
              </w:rPr>
              <w:t>意外造成加油站爆炸。</w:t>
            </w:r>
          </w:p>
          <w:p w:rsidR="00B37A29" w:rsidRPr="0081416B" w:rsidRDefault="00B37A29" w:rsidP="001A4FA3">
            <w:pPr>
              <w:jc w:val="center"/>
              <w:rPr>
                <w:rFonts w:ascii="標楷體" w:eastAsia="標楷體" w:hAnsi="標楷體"/>
                <w:sz w:val="36"/>
                <w:szCs w:val="36"/>
              </w:rPr>
            </w:pPr>
            <w:r w:rsidRPr="0081416B">
              <w:rPr>
                <w:rFonts w:ascii="標楷體" w:eastAsia="標楷體" w:hAnsi="標楷體"/>
                <w:noProof/>
                <w:sz w:val="36"/>
                <w:szCs w:val="36"/>
              </w:rPr>
              <w:drawing>
                <wp:inline distT="0" distB="0" distL="0" distR="0" wp14:anchorId="1D85A39F" wp14:editId="2AE2D0BF">
                  <wp:extent cx="5628005" cy="3942271"/>
                  <wp:effectExtent l="0" t="0" r="0" b="127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9857.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638651" cy="3949728"/>
                          </a:xfrm>
                          <a:prstGeom prst="rect">
                            <a:avLst/>
                          </a:prstGeom>
                        </pic:spPr>
                      </pic:pic>
                    </a:graphicData>
                  </a:graphic>
                </wp:inline>
              </w:drawing>
            </w:r>
          </w:p>
          <w:p w:rsidR="00B37A29" w:rsidRDefault="00B37A29" w:rsidP="001A4FA3">
            <w:pPr>
              <w:spacing w:line="0" w:lineRule="atLeast"/>
              <w:jc w:val="both"/>
              <w:rPr>
                <w:rFonts w:ascii="標楷體" w:eastAsia="標楷體" w:hAnsi="標楷體"/>
                <w:sz w:val="36"/>
                <w:szCs w:val="36"/>
              </w:rPr>
            </w:pPr>
            <w:r w:rsidRPr="00B03E93">
              <w:rPr>
                <w:rFonts w:ascii="標楷體" w:eastAsia="標楷體" w:hAnsi="標楷體" w:hint="eastAsia"/>
                <w:sz w:val="36"/>
                <w:szCs w:val="36"/>
              </w:rPr>
              <w:t>【影片</w:t>
            </w:r>
            <w:r>
              <w:rPr>
                <w:rFonts w:ascii="標楷體" w:eastAsia="標楷體" w:hAnsi="標楷體" w:hint="eastAsia"/>
                <w:sz w:val="36"/>
                <w:szCs w:val="36"/>
              </w:rPr>
              <w:t>觀後分享</w:t>
            </w:r>
            <w:r w:rsidRPr="00B03E93">
              <w:rPr>
                <w:rFonts w:ascii="標楷體" w:eastAsia="標楷體" w:hAnsi="標楷體" w:hint="eastAsia"/>
                <w:sz w:val="36"/>
                <w:szCs w:val="36"/>
              </w:rPr>
              <w:t>】靜電應用：意外篇</w:t>
            </w:r>
          </w:p>
          <w:p w:rsidR="00B37A29" w:rsidRPr="00B03E93" w:rsidRDefault="00B37A29" w:rsidP="001A4FA3">
            <w:pPr>
              <w:spacing w:line="0" w:lineRule="atLeast"/>
              <w:jc w:val="right"/>
              <w:rPr>
                <w:rFonts w:ascii="標楷體" w:eastAsia="標楷體" w:hAnsi="標楷體"/>
                <w:sz w:val="36"/>
                <w:szCs w:val="36"/>
              </w:rPr>
            </w:pPr>
            <w:r w:rsidRPr="0081416B">
              <w:rPr>
                <w:rFonts w:ascii="標楷體" w:eastAsia="標楷體" w:hAnsi="標楷體" w:hint="eastAsia"/>
                <w:sz w:val="36"/>
                <w:szCs w:val="36"/>
              </w:rPr>
              <w:t>引起學生好奇後，尋求</w:t>
            </w:r>
            <w:r>
              <w:rPr>
                <w:rFonts w:ascii="標楷體" w:eastAsia="標楷體" w:hAnsi="標楷體" w:hint="eastAsia"/>
                <w:sz w:val="36"/>
                <w:szCs w:val="36"/>
              </w:rPr>
              <w:t>避免發生靜電</w:t>
            </w:r>
            <w:r w:rsidRPr="0081416B">
              <w:rPr>
                <w:rFonts w:ascii="標楷體" w:eastAsia="標楷體" w:hAnsi="標楷體" w:hint="eastAsia"/>
                <w:sz w:val="36"/>
                <w:szCs w:val="36"/>
              </w:rPr>
              <w:t>意外解決方案</w:t>
            </w:r>
            <w:r>
              <w:rPr>
                <w:rFonts w:ascii="標楷體" w:eastAsia="標楷體" w:hAnsi="標楷體" w:hint="eastAsia"/>
                <w:sz w:val="36"/>
                <w:szCs w:val="36"/>
              </w:rPr>
              <w:t>。</w:t>
            </w:r>
          </w:p>
          <w:p w:rsidR="00B37A29" w:rsidRPr="0081416B" w:rsidRDefault="00B37A29" w:rsidP="001A4FA3">
            <w:pPr>
              <w:jc w:val="both"/>
              <w:rPr>
                <w:rFonts w:ascii="標楷體" w:eastAsia="標楷體" w:hAnsi="標楷體"/>
                <w:sz w:val="36"/>
                <w:szCs w:val="36"/>
              </w:rPr>
            </w:pPr>
            <w:r>
              <w:rPr>
                <w:rFonts w:ascii="標楷體" w:eastAsia="標楷體" w:hAnsi="標楷體"/>
                <w:noProof/>
                <w:sz w:val="36"/>
                <w:szCs w:val="36"/>
              </w:rPr>
              <w:lastRenderedPageBreak/>
              <w:drawing>
                <wp:inline distT="0" distB="0" distL="0" distR="0" wp14:anchorId="5A6EFBE3" wp14:editId="6EC21EC2">
                  <wp:extent cx="5634500" cy="3643952"/>
                  <wp:effectExtent l="0" t="0" r="4445"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558418324971.jpg"/>
                          <pic:cNvPicPr/>
                        </pic:nvPicPr>
                        <pic:blipFill>
                          <a:blip r:embed="rId32">
                            <a:extLst>
                              <a:ext uri="{28A0092B-C50C-407E-A947-70E740481C1C}">
                                <a14:useLocalDpi xmlns:a14="http://schemas.microsoft.com/office/drawing/2010/main" val="0"/>
                              </a:ext>
                            </a:extLst>
                          </a:blip>
                          <a:stretch>
                            <a:fillRect/>
                          </a:stretch>
                        </pic:blipFill>
                        <pic:spPr>
                          <a:xfrm>
                            <a:off x="0" y="0"/>
                            <a:ext cx="5651735" cy="3655098"/>
                          </a:xfrm>
                          <a:prstGeom prst="rect">
                            <a:avLst/>
                          </a:prstGeom>
                        </pic:spPr>
                      </pic:pic>
                    </a:graphicData>
                  </a:graphic>
                </wp:inline>
              </w:drawing>
            </w:r>
          </w:p>
          <w:p w:rsidR="00B37A29" w:rsidRDefault="00B37A29" w:rsidP="001A4FA3">
            <w:pPr>
              <w:spacing w:line="0" w:lineRule="atLeast"/>
              <w:jc w:val="both"/>
              <w:rPr>
                <w:rFonts w:ascii="標楷體" w:eastAsia="標楷體" w:hAnsi="標楷體"/>
                <w:sz w:val="36"/>
                <w:szCs w:val="36"/>
              </w:rPr>
            </w:pPr>
            <w:r w:rsidRPr="00B03E93">
              <w:rPr>
                <w:rFonts w:ascii="標楷體" w:eastAsia="標楷體" w:hAnsi="標楷體" w:hint="eastAsia"/>
                <w:sz w:val="36"/>
                <w:szCs w:val="36"/>
              </w:rPr>
              <w:t>【影片</w:t>
            </w:r>
            <w:r>
              <w:rPr>
                <w:rFonts w:ascii="標楷體" w:eastAsia="標楷體" w:hAnsi="標楷體" w:hint="eastAsia"/>
                <w:sz w:val="36"/>
                <w:szCs w:val="36"/>
              </w:rPr>
              <w:t>觀後分享】靜電應用：農藥靜電噴槍</w:t>
            </w:r>
          </w:p>
          <w:p w:rsidR="00B37A29" w:rsidRPr="00B03E93" w:rsidRDefault="00B37A29" w:rsidP="001A4FA3">
            <w:pPr>
              <w:spacing w:line="0" w:lineRule="atLeast"/>
              <w:jc w:val="right"/>
              <w:rPr>
                <w:rFonts w:ascii="標楷體" w:eastAsia="標楷體" w:hAnsi="標楷體"/>
                <w:sz w:val="36"/>
                <w:szCs w:val="36"/>
              </w:rPr>
            </w:pPr>
            <w:r>
              <w:rPr>
                <w:rFonts w:ascii="標楷體" w:eastAsia="標楷體" w:hAnsi="標楷體" w:hint="eastAsia"/>
                <w:sz w:val="36"/>
                <w:szCs w:val="36"/>
              </w:rPr>
              <w:t>善用靜電原理</w:t>
            </w:r>
            <w:r w:rsidRPr="0081416B">
              <w:rPr>
                <w:rFonts w:ascii="標楷體" w:eastAsia="標楷體" w:hAnsi="標楷體" w:hint="eastAsia"/>
                <w:sz w:val="36"/>
                <w:szCs w:val="36"/>
              </w:rPr>
              <w:t>，</w:t>
            </w:r>
            <w:r>
              <w:rPr>
                <w:rFonts w:ascii="標楷體" w:eastAsia="標楷體" w:hAnsi="標楷體" w:hint="eastAsia"/>
                <w:sz w:val="36"/>
                <w:szCs w:val="36"/>
              </w:rPr>
              <w:t>帶來健康生活，也保護環境永續。</w:t>
            </w:r>
          </w:p>
          <w:p w:rsidR="00B37A29" w:rsidRDefault="00B37A29" w:rsidP="001A4FA3">
            <w:pPr>
              <w:jc w:val="center"/>
              <w:rPr>
                <w:rFonts w:ascii="標楷體" w:eastAsia="標楷體" w:hAnsi="標楷體"/>
                <w:sz w:val="36"/>
                <w:szCs w:val="36"/>
              </w:rPr>
            </w:pPr>
            <w:r>
              <w:rPr>
                <w:rFonts w:ascii="標楷體" w:eastAsia="標楷體" w:hAnsi="標楷體" w:hint="eastAsia"/>
                <w:noProof/>
                <w:sz w:val="36"/>
                <w:szCs w:val="36"/>
              </w:rPr>
              <w:drawing>
                <wp:inline distT="0" distB="0" distL="0" distR="0" wp14:anchorId="2822FCE0" wp14:editId="614BF5B7">
                  <wp:extent cx="5568286" cy="3965945"/>
                  <wp:effectExtent l="0" t="0" r="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558418459633.jpg"/>
                          <pic:cNvPicPr/>
                        </pic:nvPicPr>
                        <pic:blipFill>
                          <a:blip r:embed="rId33">
                            <a:extLst>
                              <a:ext uri="{28A0092B-C50C-407E-A947-70E740481C1C}">
                                <a14:useLocalDpi xmlns:a14="http://schemas.microsoft.com/office/drawing/2010/main" val="0"/>
                              </a:ext>
                            </a:extLst>
                          </a:blip>
                          <a:stretch>
                            <a:fillRect/>
                          </a:stretch>
                        </pic:blipFill>
                        <pic:spPr>
                          <a:xfrm>
                            <a:off x="0" y="0"/>
                            <a:ext cx="5622995" cy="4004911"/>
                          </a:xfrm>
                          <a:prstGeom prst="rect">
                            <a:avLst/>
                          </a:prstGeom>
                        </pic:spPr>
                      </pic:pic>
                    </a:graphicData>
                  </a:graphic>
                </wp:inline>
              </w:drawing>
            </w:r>
          </w:p>
          <w:p w:rsidR="00B37A29" w:rsidRDefault="00B37A29" w:rsidP="001A4FA3">
            <w:pPr>
              <w:spacing w:line="0" w:lineRule="atLeast"/>
              <w:jc w:val="both"/>
              <w:rPr>
                <w:rFonts w:ascii="標楷體" w:eastAsia="標楷體" w:hAnsi="標楷體"/>
                <w:sz w:val="36"/>
                <w:szCs w:val="36"/>
              </w:rPr>
            </w:pPr>
            <w:r w:rsidRPr="008132BB">
              <w:rPr>
                <w:rFonts w:ascii="標楷體" w:eastAsia="標楷體" w:hAnsi="標楷體" w:hint="eastAsia"/>
                <w:sz w:val="36"/>
                <w:szCs w:val="36"/>
              </w:rPr>
              <w:t>【總結性評量】：</w:t>
            </w:r>
            <w:proofErr w:type="spellStart"/>
            <w:r w:rsidRPr="008132BB">
              <w:rPr>
                <w:rFonts w:ascii="標楷體" w:eastAsia="標楷體" w:hAnsi="標楷體" w:hint="eastAsia"/>
                <w:sz w:val="36"/>
                <w:szCs w:val="36"/>
              </w:rPr>
              <w:t>Kahoot</w:t>
            </w:r>
            <w:proofErr w:type="spellEnd"/>
            <w:r>
              <w:rPr>
                <w:rFonts w:ascii="標楷體" w:eastAsia="標楷體" w:hAnsi="標楷體" w:hint="eastAsia"/>
                <w:sz w:val="36"/>
                <w:szCs w:val="36"/>
              </w:rPr>
              <w:t>團體競賽</w:t>
            </w:r>
          </w:p>
          <w:p w:rsidR="00B37A29" w:rsidRPr="008132BB" w:rsidRDefault="00B37A29" w:rsidP="001A4FA3">
            <w:pPr>
              <w:spacing w:line="0" w:lineRule="atLeast"/>
              <w:jc w:val="right"/>
              <w:rPr>
                <w:rFonts w:ascii="標楷體" w:eastAsia="標楷體" w:hAnsi="標楷體"/>
                <w:sz w:val="36"/>
                <w:szCs w:val="36"/>
              </w:rPr>
            </w:pPr>
            <w:r>
              <w:rPr>
                <w:rFonts w:ascii="標楷體" w:eastAsia="標楷體" w:hAnsi="標楷體" w:hint="eastAsia"/>
                <w:sz w:val="36"/>
                <w:szCs w:val="36"/>
              </w:rPr>
              <w:t>用趣味方式總結今日的學習內容，讓孩子樂在課程中。</w:t>
            </w:r>
          </w:p>
        </w:tc>
      </w:tr>
    </w:tbl>
    <w:p w:rsidR="000B6ADC" w:rsidRDefault="00B37A29">
      <w:r>
        <w:rPr>
          <w:rFonts w:eastAsia="標楷體"/>
        </w:rPr>
        <w:lastRenderedPageBreak/>
        <w:br w:type="page"/>
      </w:r>
    </w:p>
    <w:sectPr w:rsidR="000B6ADC" w:rsidSect="00ED30C3">
      <w:footerReference w:type="default" r:id="rId34"/>
      <w:pgSz w:w="11906" w:h="16838"/>
      <w:pgMar w:top="1304" w:right="1418" w:bottom="1304" w:left="1418" w:header="851"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14E" w:rsidRDefault="0090714E" w:rsidP="00510D2D">
      <w:r>
        <w:separator/>
      </w:r>
    </w:p>
  </w:endnote>
  <w:endnote w:type="continuationSeparator" w:id="0">
    <w:p w:rsidR="0090714E" w:rsidRDefault="0090714E" w:rsidP="00510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079361"/>
      <w:docPartObj>
        <w:docPartGallery w:val="Page Numbers (Bottom of Page)"/>
        <w:docPartUnique/>
      </w:docPartObj>
    </w:sdtPr>
    <w:sdtEndPr/>
    <w:sdtContent>
      <w:p w:rsidR="00ED30C3" w:rsidRDefault="00ED30C3">
        <w:pPr>
          <w:pStyle w:val="a9"/>
          <w:jc w:val="center"/>
        </w:pPr>
        <w:r>
          <w:fldChar w:fldCharType="begin"/>
        </w:r>
        <w:r>
          <w:instrText>PAGE   \* MERGEFORMAT</w:instrText>
        </w:r>
        <w:r>
          <w:fldChar w:fldCharType="separate"/>
        </w:r>
        <w:r w:rsidR="00A00F03" w:rsidRPr="00A00F03">
          <w:rPr>
            <w:noProof/>
            <w:lang w:val="zh-TW"/>
          </w:rPr>
          <w:t>14</w:t>
        </w:r>
        <w:r>
          <w:fldChar w:fldCharType="end"/>
        </w:r>
      </w:p>
    </w:sdtContent>
  </w:sdt>
  <w:p w:rsidR="00ED30C3" w:rsidRDefault="00ED30C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14E" w:rsidRDefault="0090714E" w:rsidP="00510D2D">
      <w:r>
        <w:separator/>
      </w:r>
    </w:p>
  </w:footnote>
  <w:footnote w:type="continuationSeparator" w:id="0">
    <w:p w:rsidR="0090714E" w:rsidRDefault="0090714E" w:rsidP="00510D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303C"/>
    <w:multiLevelType w:val="hybridMultilevel"/>
    <w:tmpl w:val="581449AE"/>
    <w:lvl w:ilvl="0" w:tplc="B35A073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A625D17"/>
    <w:multiLevelType w:val="hybridMultilevel"/>
    <w:tmpl w:val="01AEE2CE"/>
    <w:lvl w:ilvl="0" w:tplc="0409000F">
      <w:start w:val="1"/>
      <w:numFmt w:val="decimal"/>
      <w:lvlText w:val="%1."/>
      <w:lvlJc w:val="left"/>
      <w:pPr>
        <w:ind w:left="1067" w:hanging="480"/>
      </w:pPr>
    </w:lvl>
    <w:lvl w:ilvl="1" w:tplc="04090019" w:tentative="1">
      <w:start w:val="1"/>
      <w:numFmt w:val="ideographTraditional"/>
      <w:lvlText w:val="%2、"/>
      <w:lvlJc w:val="left"/>
      <w:pPr>
        <w:ind w:left="1547" w:hanging="480"/>
      </w:pPr>
    </w:lvl>
    <w:lvl w:ilvl="2" w:tplc="0409001B" w:tentative="1">
      <w:start w:val="1"/>
      <w:numFmt w:val="lowerRoman"/>
      <w:lvlText w:val="%3."/>
      <w:lvlJc w:val="right"/>
      <w:pPr>
        <w:ind w:left="2027" w:hanging="480"/>
      </w:pPr>
    </w:lvl>
    <w:lvl w:ilvl="3" w:tplc="0409000F" w:tentative="1">
      <w:start w:val="1"/>
      <w:numFmt w:val="decimal"/>
      <w:lvlText w:val="%4."/>
      <w:lvlJc w:val="left"/>
      <w:pPr>
        <w:ind w:left="2507" w:hanging="480"/>
      </w:pPr>
    </w:lvl>
    <w:lvl w:ilvl="4" w:tplc="04090019" w:tentative="1">
      <w:start w:val="1"/>
      <w:numFmt w:val="ideographTraditional"/>
      <w:lvlText w:val="%5、"/>
      <w:lvlJc w:val="left"/>
      <w:pPr>
        <w:ind w:left="2987" w:hanging="480"/>
      </w:pPr>
    </w:lvl>
    <w:lvl w:ilvl="5" w:tplc="0409001B" w:tentative="1">
      <w:start w:val="1"/>
      <w:numFmt w:val="lowerRoman"/>
      <w:lvlText w:val="%6."/>
      <w:lvlJc w:val="right"/>
      <w:pPr>
        <w:ind w:left="3467" w:hanging="480"/>
      </w:pPr>
    </w:lvl>
    <w:lvl w:ilvl="6" w:tplc="0409000F" w:tentative="1">
      <w:start w:val="1"/>
      <w:numFmt w:val="decimal"/>
      <w:lvlText w:val="%7."/>
      <w:lvlJc w:val="left"/>
      <w:pPr>
        <w:ind w:left="3947" w:hanging="480"/>
      </w:pPr>
    </w:lvl>
    <w:lvl w:ilvl="7" w:tplc="04090019" w:tentative="1">
      <w:start w:val="1"/>
      <w:numFmt w:val="ideographTraditional"/>
      <w:lvlText w:val="%8、"/>
      <w:lvlJc w:val="left"/>
      <w:pPr>
        <w:ind w:left="4427" w:hanging="480"/>
      </w:pPr>
    </w:lvl>
    <w:lvl w:ilvl="8" w:tplc="0409001B" w:tentative="1">
      <w:start w:val="1"/>
      <w:numFmt w:val="lowerRoman"/>
      <w:lvlText w:val="%9."/>
      <w:lvlJc w:val="right"/>
      <w:pPr>
        <w:ind w:left="4907" w:hanging="480"/>
      </w:pPr>
    </w:lvl>
  </w:abstractNum>
  <w:abstractNum w:abstractNumId="2" w15:restartNumberingAfterBreak="0">
    <w:nsid w:val="1A6A0C33"/>
    <w:multiLevelType w:val="hybridMultilevel"/>
    <w:tmpl w:val="75F83664"/>
    <w:lvl w:ilvl="0" w:tplc="3976B9AC">
      <w:start w:val="1"/>
      <w:numFmt w:val="decimal"/>
      <w:lvlText w:val="(%1)"/>
      <w:lvlJc w:val="left"/>
      <w:pPr>
        <w:ind w:left="840" w:hanging="360"/>
      </w:pPr>
      <w:rPr>
        <w:rFonts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E683F03"/>
    <w:multiLevelType w:val="hybridMultilevel"/>
    <w:tmpl w:val="469AF2FA"/>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 w15:restartNumberingAfterBreak="0">
    <w:nsid w:val="3101287A"/>
    <w:multiLevelType w:val="hybridMultilevel"/>
    <w:tmpl w:val="2FDA1268"/>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15:restartNumberingAfterBreak="0">
    <w:nsid w:val="3AA46CCA"/>
    <w:multiLevelType w:val="hybridMultilevel"/>
    <w:tmpl w:val="71206A8E"/>
    <w:lvl w:ilvl="0" w:tplc="0409000F">
      <w:start w:val="1"/>
      <w:numFmt w:val="decimal"/>
      <w:lvlText w:val="%1."/>
      <w:lvlJc w:val="left"/>
      <w:pPr>
        <w:ind w:left="480" w:hanging="480"/>
      </w:pPr>
    </w:lvl>
    <w:lvl w:ilvl="1" w:tplc="580E792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E685442"/>
    <w:multiLevelType w:val="hybridMultilevel"/>
    <w:tmpl w:val="08AC282A"/>
    <w:lvl w:ilvl="0" w:tplc="2708E74E">
      <w:start w:val="1"/>
      <w:numFmt w:val="decimal"/>
      <w:lvlText w:val="%1."/>
      <w:lvlJc w:val="left"/>
      <w:pPr>
        <w:ind w:left="480" w:hanging="480"/>
      </w:pPr>
      <w:rPr>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E730B84"/>
    <w:multiLevelType w:val="hybridMultilevel"/>
    <w:tmpl w:val="67DCC3AC"/>
    <w:lvl w:ilvl="0" w:tplc="BECA06C8">
      <w:start w:val="1"/>
      <w:numFmt w:val="ideographLegalTraditional"/>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FC07A55"/>
    <w:multiLevelType w:val="hybridMultilevel"/>
    <w:tmpl w:val="01382050"/>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9" w15:restartNumberingAfterBreak="0">
    <w:nsid w:val="465F6805"/>
    <w:multiLevelType w:val="hybridMultilevel"/>
    <w:tmpl w:val="996C585A"/>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49DA6574"/>
    <w:multiLevelType w:val="hybridMultilevel"/>
    <w:tmpl w:val="9CF4ABE0"/>
    <w:lvl w:ilvl="0" w:tplc="2708E74E">
      <w:start w:val="1"/>
      <w:numFmt w:val="decimal"/>
      <w:lvlText w:val="%1."/>
      <w:lvlJc w:val="left"/>
      <w:pPr>
        <w:ind w:left="960" w:hanging="480"/>
      </w:pPr>
      <w:rPr>
        <w:color w:val="000000" w:themeColor="text1"/>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474B12"/>
    <w:multiLevelType w:val="hybridMultilevel"/>
    <w:tmpl w:val="4308D4FA"/>
    <w:lvl w:ilvl="0" w:tplc="BC489288">
      <w:start w:val="1"/>
      <w:numFmt w:val="taiwaneseCountingThousand"/>
      <w:lvlText w:val="%1、"/>
      <w:lvlJc w:val="left"/>
      <w:pPr>
        <w:tabs>
          <w:tab w:val="num" w:pos="405"/>
        </w:tabs>
        <w:ind w:left="405" w:hanging="405"/>
      </w:pPr>
      <w:rPr>
        <w:rFonts w:hint="eastAsia"/>
      </w:rPr>
    </w:lvl>
    <w:lvl w:ilvl="1" w:tplc="401839DE">
      <w:start w:val="1"/>
      <w:numFmt w:val="decimal"/>
      <w:suff w:val="space"/>
      <w:lvlText w:val="%2."/>
      <w:lvlJc w:val="left"/>
      <w:pPr>
        <w:ind w:left="675" w:hanging="195"/>
      </w:pPr>
      <w:rPr>
        <w:rFonts w:hint="eastAsia"/>
      </w:rPr>
    </w:lvl>
    <w:lvl w:ilvl="2" w:tplc="000AF028">
      <w:start w:val="1"/>
      <w:numFmt w:val="lowerLetter"/>
      <w:suff w:val="space"/>
      <w:lvlText w:val="%3."/>
      <w:lvlJc w:val="left"/>
      <w:pPr>
        <w:ind w:left="1095" w:hanging="135"/>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4D8202B"/>
    <w:multiLevelType w:val="hybridMultilevel"/>
    <w:tmpl w:val="3F6C72BA"/>
    <w:lvl w:ilvl="0" w:tplc="2708E74E">
      <w:start w:val="1"/>
      <w:numFmt w:val="decimal"/>
      <w:lvlText w:val="%1."/>
      <w:lvlJc w:val="left"/>
      <w:pPr>
        <w:ind w:left="960" w:hanging="480"/>
      </w:pPr>
      <w:rPr>
        <w:color w:val="000000" w:themeColor="text1"/>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57B45F23"/>
    <w:multiLevelType w:val="hybridMultilevel"/>
    <w:tmpl w:val="8F8C53E4"/>
    <w:lvl w:ilvl="0" w:tplc="2708E74E">
      <w:start w:val="1"/>
      <w:numFmt w:val="decimal"/>
      <w:lvlText w:val="%1."/>
      <w:lvlJc w:val="left"/>
      <w:pPr>
        <w:ind w:left="960" w:hanging="480"/>
      </w:pPr>
      <w:rPr>
        <w:color w:val="000000" w:themeColor="text1"/>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63271918"/>
    <w:multiLevelType w:val="hybridMultilevel"/>
    <w:tmpl w:val="ACF271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9C7505A"/>
    <w:multiLevelType w:val="hybridMultilevel"/>
    <w:tmpl w:val="CEB0BF8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6AD07504"/>
    <w:multiLevelType w:val="hybridMultilevel"/>
    <w:tmpl w:val="2B329000"/>
    <w:lvl w:ilvl="0" w:tplc="DD2694F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7178537E"/>
    <w:multiLevelType w:val="hybridMultilevel"/>
    <w:tmpl w:val="19F05D28"/>
    <w:lvl w:ilvl="0" w:tplc="2708E74E">
      <w:start w:val="1"/>
      <w:numFmt w:val="decimal"/>
      <w:lvlText w:val="%1."/>
      <w:lvlJc w:val="left"/>
      <w:pPr>
        <w:ind w:left="960" w:hanging="480"/>
      </w:pPr>
      <w:rPr>
        <w:color w:val="000000" w:themeColor="text1"/>
        <w:sz w:val="24"/>
        <w:szCs w:val="24"/>
      </w:rPr>
    </w:lvl>
    <w:lvl w:ilvl="1" w:tplc="41B2C730">
      <w:start w:val="3"/>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76003D92"/>
    <w:multiLevelType w:val="hybridMultilevel"/>
    <w:tmpl w:val="A19EBD80"/>
    <w:lvl w:ilvl="0" w:tplc="0409000F">
      <w:start w:val="1"/>
      <w:numFmt w:val="decimal"/>
      <w:lvlText w:val="%1."/>
      <w:lvlJc w:val="left"/>
      <w:pPr>
        <w:ind w:left="681" w:hanging="480"/>
      </w:pPr>
    </w:lvl>
    <w:lvl w:ilvl="1" w:tplc="04090019" w:tentative="1">
      <w:start w:val="1"/>
      <w:numFmt w:val="ideographTraditional"/>
      <w:lvlText w:val="%2、"/>
      <w:lvlJc w:val="left"/>
      <w:pPr>
        <w:ind w:left="1161" w:hanging="480"/>
      </w:pPr>
    </w:lvl>
    <w:lvl w:ilvl="2" w:tplc="0409001B" w:tentative="1">
      <w:start w:val="1"/>
      <w:numFmt w:val="lowerRoman"/>
      <w:lvlText w:val="%3."/>
      <w:lvlJc w:val="right"/>
      <w:pPr>
        <w:ind w:left="1641" w:hanging="480"/>
      </w:pPr>
    </w:lvl>
    <w:lvl w:ilvl="3" w:tplc="0409000F" w:tentative="1">
      <w:start w:val="1"/>
      <w:numFmt w:val="decimal"/>
      <w:lvlText w:val="%4."/>
      <w:lvlJc w:val="left"/>
      <w:pPr>
        <w:ind w:left="2121" w:hanging="480"/>
      </w:pPr>
    </w:lvl>
    <w:lvl w:ilvl="4" w:tplc="04090019" w:tentative="1">
      <w:start w:val="1"/>
      <w:numFmt w:val="ideographTraditional"/>
      <w:lvlText w:val="%5、"/>
      <w:lvlJc w:val="left"/>
      <w:pPr>
        <w:ind w:left="2601" w:hanging="480"/>
      </w:pPr>
    </w:lvl>
    <w:lvl w:ilvl="5" w:tplc="0409001B" w:tentative="1">
      <w:start w:val="1"/>
      <w:numFmt w:val="lowerRoman"/>
      <w:lvlText w:val="%6."/>
      <w:lvlJc w:val="right"/>
      <w:pPr>
        <w:ind w:left="3081" w:hanging="480"/>
      </w:pPr>
    </w:lvl>
    <w:lvl w:ilvl="6" w:tplc="0409000F" w:tentative="1">
      <w:start w:val="1"/>
      <w:numFmt w:val="decimal"/>
      <w:lvlText w:val="%7."/>
      <w:lvlJc w:val="left"/>
      <w:pPr>
        <w:ind w:left="3561" w:hanging="480"/>
      </w:pPr>
    </w:lvl>
    <w:lvl w:ilvl="7" w:tplc="04090019" w:tentative="1">
      <w:start w:val="1"/>
      <w:numFmt w:val="ideographTraditional"/>
      <w:lvlText w:val="%8、"/>
      <w:lvlJc w:val="left"/>
      <w:pPr>
        <w:ind w:left="4041" w:hanging="480"/>
      </w:pPr>
    </w:lvl>
    <w:lvl w:ilvl="8" w:tplc="0409001B" w:tentative="1">
      <w:start w:val="1"/>
      <w:numFmt w:val="lowerRoman"/>
      <w:lvlText w:val="%9."/>
      <w:lvlJc w:val="right"/>
      <w:pPr>
        <w:ind w:left="4521" w:hanging="480"/>
      </w:pPr>
    </w:lvl>
  </w:abstractNum>
  <w:num w:numId="1">
    <w:abstractNumId w:val="5"/>
  </w:num>
  <w:num w:numId="2">
    <w:abstractNumId w:val="18"/>
  </w:num>
  <w:num w:numId="3">
    <w:abstractNumId w:val="6"/>
  </w:num>
  <w:num w:numId="4">
    <w:abstractNumId w:val="11"/>
  </w:num>
  <w:num w:numId="5">
    <w:abstractNumId w:val="17"/>
  </w:num>
  <w:num w:numId="6">
    <w:abstractNumId w:val="10"/>
  </w:num>
  <w:num w:numId="7">
    <w:abstractNumId w:val="12"/>
  </w:num>
  <w:num w:numId="8">
    <w:abstractNumId w:val="16"/>
  </w:num>
  <w:num w:numId="9">
    <w:abstractNumId w:val="4"/>
  </w:num>
  <w:num w:numId="10">
    <w:abstractNumId w:val="13"/>
  </w:num>
  <w:num w:numId="11">
    <w:abstractNumId w:val="3"/>
  </w:num>
  <w:num w:numId="12">
    <w:abstractNumId w:val="8"/>
  </w:num>
  <w:num w:numId="13">
    <w:abstractNumId w:val="14"/>
  </w:num>
  <w:num w:numId="14">
    <w:abstractNumId w:val="0"/>
  </w:num>
  <w:num w:numId="15">
    <w:abstractNumId w:val="2"/>
  </w:num>
  <w:num w:numId="16">
    <w:abstractNumId w:val="15"/>
  </w:num>
  <w:num w:numId="17">
    <w:abstractNumId w:val="1"/>
  </w:num>
  <w:num w:numId="18">
    <w:abstractNumId w:val="7"/>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A29"/>
    <w:rsid w:val="000B6ADC"/>
    <w:rsid w:val="00431B01"/>
    <w:rsid w:val="00452109"/>
    <w:rsid w:val="00510D2D"/>
    <w:rsid w:val="00590CAD"/>
    <w:rsid w:val="008F25BE"/>
    <w:rsid w:val="0090714E"/>
    <w:rsid w:val="009170B5"/>
    <w:rsid w:val="00A00F03"/>
    <w:rsid w:val="00B37A29"/>
    <w:rsid w:val="00C70D01"/>
    <w:rsid w:val="00DF4CC7"/>
    <w:rsid w:val="00E27974"/>
    <w:rsid w:val="00ED30C3"/>
    <w:rsid w:val="00EF26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22E02"/>
  <w15:chartTrackingRefBased/>
  <w15:docId w15:val="{30D76AF5-175C-49E0-9B86-5E5B8BCFF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A2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37A29"/>
    <w:rPr>
      <w:color w:val="0000FF"/>
      <w:u w:val="single"/>
    </w:rPr>
  </w:style>
  <w:style w:type="paragraph" w:styleId="a4">
    <w:name w:val="List Paragraph"/>
    <w:basedOn w:val="a"/>
    <w:link w:val="a5"/>
    <w:uiPriority w:val="34"/>
    <w:qFormat/>
    <w:rsid w:val="00B37A29"/>
    <w:pPr>
      <w:ind w:leftChars="200" w:left="480"/>
    </w:pPr>
    <w:rPr>
      <w:rFonts w:ascii="Calibri" w:hAnsi="Calibri"/>
      <w:szCs w:val="22"/>
    </w:rPr>
  </w:style>
  <w:style w:type="table" w:styleId="a6">
    <w:name w:val="Table Grid"/>
    <w:basedOn w:val="a1"/>
    <w:uiPriority w:val="39"/>
    <w:rsid w:val="00B37A2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清單段落 字元"/>
    <w:link w:val="a4"/>
    <w:uiPriority w:val="34"/>
    <w:locked/>
    <w:rsid w:val="00B37A29"/>
    <w:rPr>
      <w:rFonts w:ascii="Calibri" w:eastAsia="新細明體" w:hAnsi="Calibri" w:cs="Times New Roman"/>
    </w:rPr>
  </w:style>
  <w:style w:type="paragraph" w:styleId="a7">
    <w:name w:val="header"/>
    <w:basedOn w:val="a"/>
    <w:link w:val="a8"/>
    <w:uiPriority w:val="99"/>
    <w:unhideWhenUsed/>
    <w:rsid w:val="00510D2D"/>
    <w:pPr>
      <w:tabs>
        <w:tab w:val="center" w:pos="4153"/>
        <w:tab w:val="right" w:pos="8306"/>
      </w:tabs>
      <w:snapToGrid w:val="0"/>
    </w:pPr>
    <w:rPr>
      <w:sz w:val="20"/>
      <w:szCs w:val="20"/>
    </w:rPr>
  </w:style>
  <w:style w:type="character" w:customStyle="1" w:styleId="a8">
    <w:name w:val="頁首 字元"/>
    <w:basedOn w:val="a0"/>
    <w:link w:val="a7"/>
    <w:uiPriority w:val="99"/>
    <w:rsid w:val="00510D2D"/>
    <w:rPr>
      <w:rFonts w:ascii="Times New Roman" w:eastAsia="新細明體" w:hAnsi="Times New Roman" w:cs="Times New Roman"/>
      <w:sz w:val="20"/>
      <w:szCs w:val="20"/>
    </w:rPr>
  </w:style>
  <w:style w:type="paragraph" w:styleId="a9">
    <w:name w:val="footer"/>
    <w:basedOn w:val="a"/>
    <w:link w:val="aa"/>
    <w:uiPriority w:val="99"/>
    <w:unhideWhenUsed/>
    <w:rsid w:val="00510D2D"/>
    <w:pPr>
      <w:tabs>
        <w:tab w:val="center" w:pos="4153"/>
        <w:tab w:val="right" w:pos="8306"/>
      </w:tabs>
      <w:snapToGrid w:val="0"/>
    </w:pPr>
    <w:rPr>
      <w:sz w:val="20"/>
      <w:szCs w:val="20"/>
    </w:rPr>
  </w:style>
  <w:style w:type="character" w:customStyle="1" w:styleId="aa">
    <w:name w:val="頁尾 字元"/>
    <w:basedOn w:val="a0"/>
    <w:link w:val="a9"/>
    <w:uiPriority w:val="99"/>
    <w:rsid w:val="00510D2D"/>
    <w:rPr>
      <w:rFonts w:ascii="Times New Roman" w:eastAsia="新細明體" w:hAnsi="Times New Roman" w:cs="Times New Roman"/>
      <w:sz w:val="20"/>
      <w:szCs w:val="20"/>
    </w:rPr>
  </w:style>
  <w:style w:type="paragraph" w:styleId="ab">
    <w:name w:val="Balloon Text"/>
    <w:basedOn w:val="a"/>
    <w:link w:val="ac"/>
    <w:uiPriority w:val="99"/>
    <w:semiHidden/>
    <w:unhideWhenUsed/>
    <w:rsid w:val="00510D2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510D2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g"/><Relationship Id="rId18" Type="http://schemas.openxmlformats.org/officeDocument/2006/relationships/hyperlink" Target="https://www.youtube.com/watch?v=qefo_V3TQ5w" TargetMode="External"/><Relationship Id="rId26"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image" Target="media/image2.jpeg"/><Relationship Id="rId34" Type="http://schemas.openxmlformats.org/officeDocument/2006/relationships/footer" Target="footer1.xml"/><Relationship Id="rId7" Type="http://schemas.openxmlformats.org/officeDocument/2006/relationships/diagramData" Target="diagrams/data1.xml"/><Relationship Id="rId12" Type="http://schemas.openxmlformats.org/officeDocument/2006/relationships/hyperlink" Target="https://www.agriharvest.tw/theme_data.php?theme=article&amp;sub_theme=article&amp;id=1504" TargetMode="External"/><Relationship Id="rId17" Type="http://schemas.openxmlformats.org/officeDocument/2006/relationships/hyperlink" Target="https://www.youtube.com/watch?v=ny2ueQEmkEk" TargetMode="External"/><Relationship Id="rId25" Type="http://schemas.openxmlformats.org/officeDocument/2006/relationships/image" Target="media/image6.jpeg"/><Relationship Id="rId33" Type="http://schemas.openxmlformats.org/officeDocument/2006/relationships/image" Target="media/image14.jpg"/><Relationship Id="rId2" Type="http://schemas.openxmlformats.org/officeDocument/2006/relationships/styles" Target="styles.xml"/><Relationship Id="rId16" Type="http://schemas.openxmlformats.org/officeDocument/2006/relationships/hyperlink" Target="https://www.agriharvest.tw/theme_data.php?theme=article&amp;sub_theme=article&amp;id=1504" TargetMode="External"/><Relationship Id="rId20" Type="http://schemas.openxmlformats.org/officeDocument/2006/relationships/hyperlink" Target="https://www.youtube.com/watch?v=PuR8k5gx1OA" TargetMode="External"/><Relationship Id="rId29" Type="http://schemas.openxmlformats.org/officeDocument/2006/relationships/image" Target="media/image10.jpg"/><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image" Target="media/image5.jpeg"/><Relationship Id="rId32" Type="http://schemas.openxmlformats.org/officeDocument/2006/relationships/image" Target="media/image13.jpg"/><Relationship Id="rId5" Type="http://schemas.openxmlformats.org/officeDocument/2006/relationships/footnotes" Target="footnotes.xml"/><Relationship Id="rId15" Type="http://schemas.openxmlformats.org/officeDocument/2006/relationships/hyperlink" Target="https://www.tdais.gov.tw/ws.php?id=1652" TargetMode="External"/><Relationship Id="rId23" Type="http://schemas.openxmlformats.org/officeDocument/2006/relationships/image" Target="media/image4.jpeg"/><Relationship Id="rId28" Type="http://schemas.openxmlformats.org/officeDocument/2006/relationships/image" Target="media/image9.jpeg"/><Relationship Id="rId36"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hyperlink" Target="https://www.youtube.com/watch?v=Qgn8NlvTkcc" TargetMode="External"/><Relationship Id="rId31"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plog.hlps.tc.edu.tw/post/56/9909" TargetMode="External"/><Relationship Id="rId22" Type="http://schemas.openxmlformats.org/officeDocument/2006/relationships/image" Target="media/image3.jpg"/><Relationship Id="rId27" Type="http://schemas.openxmlformats.org/officeDocument/2006/relationships/image" Target="media/image8.jpeg"/><Relationship Id="rId30" Type="http://schemas.openxmlformats.org/officeDocument/2006/relationships/image" Target="media/image11.jpg"/><Relationship Id="rId35" Type="http://schemas.openxmlformats.org/officeDocument/2006/relationships/fontTable" Target="fontTable.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B7810B-4324-4BA5-8495-EB0BFBC8CED4}" type="doc">
      <dgm:prSet loTypeId="urn:microsoft.com/office/officeart/2005/8/layout/equation1" loCatId="relationship" qsTypeId="urn:microsoft.com/office/officeart/2005/8/quickstyle/simple1" qsCatId="simple" csTypeId="urn:microsoft.com/office/officeart/2005/8/colors/accent4_2" csCatId="accent4" phldr="1"/>
      <dgm:spPr/>
    </dgm:pt>
    <dgm:pt modelId="{94CFD669-741B-43B7-AE37-413B45C4E39F}">
      <dgm:prSet phldrT="[文字]" custT="1"/>
      <dgm:spPr>
        <a:solidFill>
          <a:srgbClr val="FFC000"/>
        </a:solidFill>
      </dgm:spPr>
      <dgm:t>
        <a:bodyPr/>
        <a:lstStyle/>
        <a:p>
          <a:r>
            <a:rPr lang="zh-TW" sz="2700" b="1">
              <a:latin typeface="標楷體" panose="03000509000000000000" pitchFamily="65" charset="-120"/>
              <a:ea typeface="標楷體" panose="03000509000000000000" pitchFamily="65" charset="-120"/>
            </a:rPr>
            <a:t>靜電</a:t>
          </a:r>
          <a:endParaRPr lang="zh-TW" altLang="en-US" sz="2700">
            <a:latin typeface="標楷體" panose="03000509000000000000" pitchFamily="65" charset="-120"/>
            <a:ea typeface="標楷體" panose="03000509000000000000" pitchFamily="65" charset="-120"/>
          </a:endParaRPr>
        </a:p>
      </dgm:t>
    </dgm:pt>
    <dgm:pt modelId="{C8BEC527-E411-452B-A94B-563062F1964F}" type="parTrans" cxnId="{67295082-4221-424D-A9A8-468178A1531F}">
      <dgm:prSet/>
      <dgm:spPr/>
      <dgm:t>
        <a:bodyPr/>
        <a:lstStyle/>
        <a:p>
          <a:endParaRPr lang="zh-TW" altLang="en-US"/>
        </a:p>
      </dgm:t>
    </dgm:pt>
    <dgm:pt modelId="{BE31C24A-D898-4133-AE95-2B8DC66EC01D}" type="sibTrans" cxnId="{67295082-4221-424D-A9A8-468178A1531F}">
      <dgm:prSet/>
      <dgm:spPr>
        <a:solidFill>
          <a:schemeClr val="bg1">
            <a:lumMod val="65000"/>
          </a:schemeClr>
        </a:solidFill>
      </dgm:spPr>
      <dgm:t>
        <a:bodyPr/>
        <a:lstStyle/>
        <a:p>
          <a:endParaRPr lang="zh-TW" altLang="en-US"/>
        </a:p>
      </dgm:t>
    </dgm:pt>
    <dgm:pt modelId="{04F7ECA4-63B2-474C-98F2-2BEF4ECE6BF7}">
      <dgm:prSet phldrT="[文字]" custT="1"/>
      <dgm:spPr>
        <a:solidFill>
          <a:schemeClr val="accent1">
            <a:lumMod val="75000"/>
          </a:schemeClr>
        </a:solidFill>
      </dgm:spPr>
      <dgm:t>
        <a:bodyPr/>
        <a:lstStyle/>
        <a:p>
          <a:r>
            <a:rPr lang="zh-TW" altLang="en-US" sz="1900" b="1">
              <a:latin typeface="標楷體" panose="03000509000000000000" pitchFamily="65" charset="-120"/>
              <a:ea typeface="標楷體" panose="03000509000000000000" pitchFamily="65" charset="-120"/>
            </a:rPr>
            <a:t>最新農械技術</a:t>
          </a:r>
          <a:endParaRPr lang="zh-TW" altLang="en-US" sz="1900">
            <a:latin typeface="標楷體" panose="03000509000000000000" pitchFamily="65" charset="-120"/>
            <a:ea typeface="標楷體" panose="03000509000000000000" pitchFamily="65" charset="-120"/>
          </a:endParaRPr>
        </a:p>
      </dgm:t>
    </dgm:pt>
    <dgm:pt modelId="{0A7D05BF-328D-4FE4-9422-87EF263455BA}" type="parTrans" cxnId="{29BC6271-1868-4F0B-A716-1D8100AA8A11}">
      <dgm:prSet/>
      <dgm:spPr/>
      <dgm:t>
        <a:bodyPr/>
        <a:lstStyle/>
        <a:p>
          <a:endParaRPr lang="zh-TW" altLang="en-US"/>
        </a:p>
      </dgm:t>
    </dgm:pt>
    <dgm:pt modelId="{FA45CCA9-AB0A-497F-B86F-7E5AB0E4A2EC}" type="sibTrans" cxnId="{29BC6271-1868-4F0B-A716-1D8100AA8A11}">
      <dgm:prSet/>
      <dgm:spPr>
        <a:solidFill>
          <a:schemeClr val="bg1">
            <a:lumMod val="65000"/>
          </a:schemeClr>
        </a:solidFill>
      </dgm:spPr>
      <dgm:t>
        <a:bodyPr/>
        <a:lstStyle/>
        <a:p>
          <a:endParaRPr lang="zh-TW" altLang="en-US"/>
        </a:p>
      </dgm:t>
    </dgm:pt>
    <dgm:pt modelId="{4CEDE78E-F608-4AA9-ACE7-9A120BB44531}">
      <dgm:prSet phldrT="[文字]" custT="1"/>
      <dgm:spPr>
        <a:solidFill>
          <a:srgbClr val="7030A0"/>
        </a:solidFill>
      </dgm:spPr>
      <dgm:t>
        <a:bodyPr/>
        <a:lstStyle/>
        <a:p>
          <a:r>
            <a:rPr lang="zh-TW" altLang="en-US" sz="2800" b="1">
              <a:latin typeface="標楷體" panose="03000509000000000000" pitchFamily="65" charset="-120"/>
              <a:ea typeface="標楷體" panose="03000509000000000000" pitchFamily="65" charset="-120"/>
            </a:rPr>
            <a:t>溪海國小特色課程</a:t>
          </a:r>
          <a:endParaRPr lang="zh-TW" altLang="en-US" sz="2800">
            <a:latin typeface="標楷體" panose="03000509000000000000" pitchFamily="65" charset="-120"/>
            <a:ea typeface="標楷體" panose="03000509000000000000" pitchFamily="65" charset="-120"/>
          </a:endParaRPr>
        </a:p>
      </dgm:t>
    </dgm:pt>
    <dgm:pt modelId="{75815420-D0B9-452A-9976-EFBCBC2AF50D}" type="parTrans" cxnId="{BB16D3F2-B809-481E-AD4A-D15C4E756F9D}">
      <dgm:prSet/>
      <dgm:spPr/>
      <dgm:t>
        <a:bodyPr/>
        <a:lstStyle/>
        <a:p>
          <a:endParaRPr lang="zh-TW" altLang="en-US"/>
        </a:p>
      </dgm:t>
    </dgm:pt>
    <dgm:pt modelId="{4293B1E0-3380-4BFD-B26F-8F3E0EB0FCB3}" type="sibTrans" cxnId="{BB16D3F2-B809-481E-AD4A-D15C4E756F9D}">
      <dgm:prSet/>
      <dgm:spPr/>
      <dgm:t>
        <a:bodyPr/>
        <a:lstStyle/>
        <a:p>
          <a:endParaRPr lang="zh-TW" altLang="en-US"/>
        </a:p>
      </dgm:t>
    </dgm:pt>
    <dgm:pt modelId="{99D5DBF8-E853-430C-A6DC-2037C3E5AEE8}">
      <dgm:prSet phldrT="[文字]" custT="1"/>
      <dgm:spPr>
        <a:solidFill>
          <a:schemeClr val="accent6">
            <a:lumMod val="75000"/>
          </a:schemeClr>
        </a:solidFill>
      </dgm:spPr>
      <dgm:t>
        <a:bodyPr/>
        <a:lstStyle/>
        <a:p>
          <a:r>
            <a:rPr lang="zh-TW" sz="2700" b="1">
              <a:latin typeface="標楷體" panose="03000509000000000000" pitchFamily="65" charset="-120"/>
              <a:ea typeface="標楷體" panose="03000509000000000000" pitchFamily="65" charset="-120"/>
            </a:rPr>
            <a:t>農業</a:t>
          </a:r>
          <a:endParaRPr lang="zh-TW" altLang="en-US" sz="2700">
            <a:latin typeface="標楷體" panose="03000509000000000000" pitchFamily="65" charset="-120"/>
            <a:ea typeface="標楷體" panose="03000509000000000000" pitchFamily="65" charset="-120"/>
          </a:endParaRPr>
        </a:p>
      </dgm:t>
    </dgm:pt>
    <dgm:pt modelId="{8C00AFB8-956E-4349-8CFF-F244FEFFE9F5}" type="parTrans" cxnId="{AD39469D-A4B5-489E-AE42-174ED28F8D93}">
      <dgm:prSet/>
      <dgm:spPr/>
      <dgm:t>
        <a:bodyPr/>
        <a:lstStyle/>
        <a:p>
          <a:endParaRPr lang="zh-TW" altLang="en-US"/>
        </a:p>
      </dgm:t>
    </dgm:pt>
    <dgm:pt modelId="{1E585A76-105A-4AFE-BE28-2D0F7830D880}" type="sibTrans" cxnId="{AD39469D-A4B5-489E-AE42-174ED28F8D93}">
      <dgm:prSet/>
      <dgm:spPr>
        <a:solidFill>
          <a:schemeClr val="bg1">
            <a:lumMod val="65000"/>
          </a:schemeClr>
        </a:solidFill>
      </dgm:spPr>
      <dgm:t>
        <a:bodyPr/>
        <a:lstStyle/>
        <a:p>
          <a:endParaRPr lang="zh-TW" altLang="en-US"/>
        </a:p>
      </dgm:t>
    </dgm:pt>
    <dgm:pt modelId="{C58395EC-9CC6-4799-9879-1C325CF87B8D}" type="pres">
      <dgm:prSet presAssocID="{1EB7810B-4324-4BA5-8495-EB0BFBC8CED4}" presName="linearFlow" presStyleCnt="0">
        <dgm:presLayoutVars>
          <dgm:dir/>
          <dgm:resizeHandles val="exact"/>
        </dgm:presLayoutVars>
      </dgm:prSet>
      <dgm:spPr/>
    </dgm:pt>
    <dgm:pt modelId="{D6401000-BC8F-4313-B07E-A8700C79FB53}" type="pres">
      <dgm:prSet presAssocID="{94CFD669-741B-43B7-AE37-413B45C4E39F}" presName="node" presStyleLbl="node1" presStyleIdx="0" presStyleCnt="4" custScaleX="98611" custScaleY="104256">
        <dgm:presLayoutVars>
          <dgm:bulletEnabled val="1"/>
        </dgm:presLayoutVars>
      </dgm:prSet>
      <dgm:spPr/>
      <dgm:t>
        <a:bodyPr/>
        <a:lstStyle/>
        <a:p>
          <a:endParaRPr lang="zh-TW" altLang="en-US"/>
        </a:p>
      </dgm:t>
    </dgm:pt>
    <dgm:pt modelId="{628480CD-CE96-4C1B-9315-B9437CB0F819}" type="pres">
      <dgm:prSet presAssocID="{BE31C24A-D898-4133-AE95-2B8DC66EC01D}" presName="spacerL" presStyleCnt="0"/>
      <dgm:spPr/>
    </dgm:pt>
    <dgm:pt modelId="{CE9972D2-D6CD-4EF2-97AD-6B624B9668DC}" type="pres">
      <dgm:prSet presAssocID="{BE31C24A-D898-4133-AE95-2B8DC66EC01D}" presName="sibTrans" presStyleLbl="sibTrans2D1" presStyleIdx="0" presStyleCnt="3" custScaleX="37505" custScaleY="37505"/>
      <dgm:spPr/>
      <dgm:t>
        <a:bodyPr/>
        <a:lstStyle/>
        <a:p>
          <a:endParaRPr lang="zh-TW" altLang="en-US"/>
        </a:p>
      </dgm:t>
    </dgm:pt>
    <dgm:pt modelId="{4C9F6575-3E95-49F8-9590-B3AFE7B65537}" type="pres">
      <dgm:prSet presAssocID="{BE31C24A-D898-4133-AE95-2B8DC66EC01D}" presName="spacerR" presStyleCnt="0"/>
      <dgm:spPr/>
    </dgm:pt>
    <dgm:pt modelId="{EA3A3C9A-AD90-4F97-BFE1-40F719AE2BC8}" type="pres">
      <dgm:prSet presAssocID="{99D5DBF8-E853-430C-A6DC-2037C3E5AEE8}" presName="node" presStyleLbl="node1" presStyleIdx="1" presStyleCnt="4">
        <dgm:presLayoutVars>
          <dgm:bulletEnabled val="1"/>
        </dgm:presLayoutVars>
      </dgm:prSet>
      <dgm:spPr/>
      <dgm:t>
        <a:bodyPr/>
        <a:lstStyle/>
        <a:p>
          <a:endParaRPr lang="zh-TW" altLang="en-US"/>
        </a:p>
      </dgm:t>
    </dgm:pt>
    <dgm:pt modelId="{43196BA1-6F70-45E4-BCD8-CD8EA22EFF7E}" type="pres">
      <dgm:prSet presAssocID="{1E585A76-105A-4AFE-BE28-2D0F7830D880}" presName="spacerL" presStyleCnt="0"/>
      <dgm:spPr/>
    </dgm:pt>
    <dgm:pt modelId="{149A17EE-54C0-4F3B-A343-CBD3551B7713}" type="pres">
      <dgm:prSet presAssocID="{1E585A76-105A-4AFE-BE28-2D0F7830D880}" presName="sibTrans" presStyleLbl="sibTrans2D1" presStyleIdx="1" presStyleCnt="3" custScaleX="37634" custScaleY="40815"/>
      <dgm:spPr/>
      <dgm:t>
        <a:bodyPr/>
        <a:lstStyle/>
        <a:p>
          <a:endParaRPr lang="zh-TW" altLang="en-US"/>
        </a:p>
      </dgm:t>
    </dgm:pt>
    <dgm:pt modelId="{91CEA099-E783-4A28-86E1-9FE86AF69B10}" type="pres">
      <dgm:prSet presAssocID="{1E585A76-105A-4AFE-BE28-2D0F7830D880}" presName="spacerR" presStyleCnt="0"/>
      <dgm:spPr/>
    </dgm:pt>
    <dgm:pt modelId="{60B4E6D6-9D16-4500-B812-351A6223917E}" type="pres">
      <dgm:prSet presAssocID="{04F7ECA4-63B2-474C-98F2-2BEF4ECE6BF7}" presName="node" presStyleLbl="node1" presStyleIdx="2" presStyleCnt="4">
        <dgm:presLayoutVars>
          <dgm:bulletEnabled val="1"/>
        </dgm:presLayoutVars>
      </dgm:prSet>
      <dgm:spPr/>
      <dgm:t>
        <a:bodyPr/>
        <a:lstStyle/>
        <a:p>
          <a:endParaRPr lang="zh-TW" altLang="en-US"/>
        </a:p>
      </dgm:t>
    </dgm:pt>
    <dgm:pt modelId="{FEEA4F38-95F2-475C-8F2E-459165C15EEA}" type="pres">
      <dgm:prSet presAssocID="{FA45CCA9-AB0A-497F-B86F-7E5AB0E4A2EC}" presName="spacerL" presStyleCnt="0"/>
      <dgm:spPr/>
    </dgm:pt>
    <dgm:pt modelId="{49160659-DD70-426C-88B7-1086AB1B27A5}" type="pres">
      <dgm:prSet presAssocID="{FA45CCA9-AB0A-497F-B86F-7E5AB0E4A2EC}" presName="sibTrans" presStyleLbl="sibTrans2D1" presStyleIdx="2" presStyleCnt="3" custScaleX="53156" custScaleY="53156"/>
      <dgm:spPr/>
      <dgm:t>
        <a:bodyPr/>
        <a:lstStyle/>
        <a:p>
          <a:endParaRPr lang="zh-TW" altLang="en-US"/>
        </a:p>
      </dgm:t>
    </dgm:pt>
    <dgm:pt modelId="{0084C005-6224-4980-9DE5-1710FC6793A4}" type="pres">
      <dgm:prSet presAssocID="{FA45CCA9-AB0A-497F-B86F-7E5AB0E4A2EC}" presName="spacerR" presStyleCnt="0"/>
      <dgm:spPr/>
    </dgm:pt>
    <dgm:pt modelId="{D15A6EE7-5AA7-4451-8C4F-F3BC5D6C1AE3}" type="pres">
      <dgm:prSet presAssocID="{4CEDE78E-F608-4AA9-ACE7-9A120BB44531}" presName="node" presStyleLbl="node1" presStyleIdx="3" presStyleCnt="4" custScaleX="171309" custScaleY="179572" custLinFactNeighborX="-18615" custLinFactNeighborY="-843">
        <dgm:presLayoutVars>
          <dgm:bulletEnabled val="1"/>
        </dgm:presLayoutVars>
      </dgm:prSet>
      <dgm:spPr/>
      <dgm:t>
        <a:bodyPr/>
        <a:lstStyle/>
        <a:p>
          <a:endParaRPr lang="zh-TW" altLang="en-US"/>
        </a:p>
      </dgm:t>
    </dgm:pt>
  </dgm:ptLst>
  <dgm:cxnLst>
    <dgm:cxn modelId="{434CDA20-6C14-431C-B802-163F6ABF8403}" type="presOf" srcId="{FA45CCA9-AB0A-497F-B86F-7E5AB0E4A2EC}" destId="{49160659-DD70-426C-88B7-1086AB1B27A5}" srcOrd="0" destOrd="0" presId="urn:microsoft.com/office/officeart/2005/8/layout/equation1"/>
    <dgm:cxn modelId="{A01FA164-D1E1-43AB-801D-6D948D1B234B}" type="presOf" srcId="{94CFD669-741B-43B7-AE37-413B45C4E39F}" destId="{D6401000-BC8F-4313-B07E-A8700C79FB53}" srcOrd="0" destOrd="0" presId="urn:microsoft.com/office/officeart/2005/8/layout/equation1"/>
    <dgm:cxn modelId="{BB16D3F2-B809-481E-AD4A-D15C4E756F9D}" srcId="{1EB7810B-4324-4BA5-8495-EB0BFBC8CED4}" destId="{4CEDE78E-F608-4AA9-ACE7-9A120BB44531}" srcOrd="3" destOrd="0" parTransId="{75815420-D0B9-452A-9976-EFBCBC2AF50D}" sibTransId="{4293B1E0-3380-4BFD-B26F-8F3E0EB0FCB3}"/>
    <dgm:cxn modelId="{F402477F-487D-4813-9AEB-F0935A57EDDF}" type="presOf" srcId="{99D5DBF8-E853-430C-A6DC-2037C3E5AEE8}" destId="{EA3A3C9A-AD90-4F97-BFE1-40F719AE2BC8}" srcOrd="0" destOrd="0" presId="urn:microsoft.com/office/officeart/2005/8/layout/equation1"/>
    <dgm:cxn modelId="{CCC10CB4-A3B5-4602-B657-8A9CA4768A69}" type="presOf" srcId="{4CEDE78E-F608-4AA9-ACE7-9A120BB44531}" destId="{D15A6EE7-5AA7-4451-8C4F-F3BC5D6C1AE3}" srcOrd="0" destOrd="0" presId="urn:microsoft.com/office/officeart/2005/8/layout/equation1"/>
    <dgm:cxn modelId="{9C887E58-A775-467F-813B-BD0E131DBE7F}" type="presOf" srcId="{1E585A76-105A-4AFE-BE28-2D0F7830D880}" destId="{149A17EE-54C0-4F3B-A343-CBD3551B7713}" srcOrd="0" destOrd="0" presId="urn:microsoft.com/office/officeart/2005/8/layout/equation1"/>
    <dgm:cxn modelId="{838F3D39-E967-447F-A5C6-A18442030995}" type="presOf" srcId="{1EB7810B-4324-4BA5-8495-EB0BFBC8CED4}" destId="{C58395EC-9CC6-4799-9879-1C325CF87B8D}" srcOrd="0" destOrd="0" presId="urn:microsoft.com/office/officeart/2005/8/layout/equation1"/>
    <dgm:cxn modelId="{BD11A8FE-15C4-4C67-A24B-D62A9D00ADA9}" type="presOf" srcId="{04F7ECA4-63B2-474C-98F2-2BEF4ECE6BF7}" destId="{60B4E6D6-9D16-4500-B812-351A6223917E}" srcOrd="0" destOrd="0" presId="urn:microsoft.com/office/officeart/2005/8/layout/equation1"/>
    <dgm:cxn modelId="{AD39469D-A4B5-489E-AE42-174ED28F8D93}" srcId="{1EB7810B-4324-4BA5-8495-EB0BFBC8CED4}" destId="{99D5DBF8-E853-430C-A6DC-2037C3E5AEE8}" srcOrd="1" destOrd="0" parTransId="{8C00AFB8-956E-4349-8CFF-F244FEFFE9F5}" sibTransId="{1E585A76-105A-4AFE-BE28-2D0F7830D880}"/>
    <dgm:cxn modelId="{67295082-4221-424D-A9A8-468178A1531F}" srcId="{1EB7810B-4324-4BA5-8495-EB0BFBC8CED4}" destId="{94CFD669-741B-43B7-AE37-413B45C4E39F}" srcOrd="0" destOrd="0" parTransId="{C8BEC527-E411-452B-A94B-563062F1964F}" sibTransId="{BE31C24A-D898-4133-AE95-2B8DC66EC01D}"/>
    <dgm:cxn modelId="{94C6AF20-1BBB-4927-985E-1596677CE7E0}" type="presOf" srcId="{BE31C24A-D898-4133-AE95-2B8DC66EC01D}" destId="{CE9972D2-D6CD-4EF2-97AD-6B624B9668DC}" srcOrd="0" destOrd="0" presId="urn:microsoft.com/office/officeart/2005/8/layout/equation1"/>
    <dgm:cxn modelId="{29BC6271-1868-4F0B-A716-1D8100AA8A11}" srcId="{1EB7810B-4324-4BA5-8495-EB0BFBC8CED4}" destId="{04F7ECA4-63B2-474C-98F2-2BEF4ECE6BF7}" srcOrd="2" destOrd="0" parTransId="{0A7D05BF-328D-4FE4-9422-87EF263455BA}" sibTransId="{FA45CCA9-AB0A-497F-B86F-7E5AB0E4A2EC}"/>
    <dgm:cxn modelId="{FB2D2C87-6531-49BA-BE7F-DDF1612D02F4}" type="presParOf" srcId="{C58395EC-9CC6-4799-9879-1C325CF87B8D}" destId="{D6401000-BC8F-4313-B07E-A8700C79FB53}" srcOrd="0" destOrd="0" presId="urn:microsoft.com/office/officeart/2005/8/layout/equation1"/>
    <dgm:cxn modelId="{730E9C66-0A8C-4374-B444-146DEBCAB31B}" type="presParOf" srcId="{C58395EC-9CC6-4799-9879-1C325CF87B8D}" destId="{628480CD-CE96-4C1B-9315-B9437CB0F819}" srcOrd="1" destOrd="0" presId="urn:microsoft.com/office/officeart/2005/8/layout/equation1"/>
    <dgm:cxn modelId="{8FB59F8C-B6CF-4810-88B4-526B794CB63B}" type="presParOf" srcId="{C58395EC-9CC6-4799-9879-1C325CF87B8D}" destId="{CE9972D2-D6CD-4EF2-97AD-6B624B9668DC}" srcOrd="2" destOrd="0" presId="urn:microsoft.com/office/officeart/2005/8/layout/equation1"/>
    <dgm:cxn modelId="{30C594A5-F5F0-40AC-8406-B59B857E86E2}" type="presParOf" srcId="{C58395EC-9CC6-4799-9879-1C325CF87B8D}" destId="{4C9F6575-3E95-49F8-9590-B3AFE7B65537}" srcOrd="3" destOrd="0" presId="urn:microsoft.com/office/officeart/2005/8/layout/equation1"/>
    <dgm:cxn modelId="{5430EF85-A1BB-4D9C-BCB2-7E60082823EC}" type="presParOf" srcId="{C58395EC-9CC6-4799-9879-1C325CF87B8D}" destId="{EA3A3C9A-AD90-4F97-BFE1-40F719AE2BC8}" srcOrd="4" destOrd="0" presId="urn:microsoft.com/office/officeart/2005/8/layout/equation1"/>
    <dgm:cxn modelId="{B6442E09-DA73-44BC-8286-813BF01B4DE8}" type="presParOf" srcId="{C58395EC-9CC6-4799-9879-1C325CF87B8D}" destId="{43196BA1-6F70-45E4-BCD8-CD8EA22EFF7E}" srcOrd="5" destOrd="0" presId="urn:microsoft.com/office/officeart/2005/8/layout/equation1"/>
    <dgm:cxn modelId="{2B145DBB-89B4-4AC0-83CE-3AF6C2402493}" type="presParOf" srcId="{C58395EC-9CC6-4799-9879-1C325CF87B8D}" destId="{149A17EE-54C0-4F3B-A343-CBD3551B7713}" srcOrd="6" destOrd="0" presId="urn:microsoft.com/office/officeart/2005/8/layout/equation1"/>
    <dgm:cxn modelId="{ABA57FD2-D55A-430C-8125-56B68F13AD29}" type="presParOf" srcId="{C58395EC-9CC6-4799-9879-1C325CF87B8D}" destId="{91CEA099-E783-4A28-86E1-9FE86AF69B10}" srcOrd="7" destOrd="0" presId="urn:microsoft.com/office/officeart/2005/8/layout/equation1"/>
    <dgm:cxn modelId="{9784D055-970B-405C-B0BD-89391C7B3DCE}" type="presParOf" srcId="{C58395EC-9CC6-4799-9879-1C325CF87B8D}" destId="{60B4E6D6-9D16-4500-B812-351A6223917E}" srcOrd="8" destOrd="0" presId="urn:microsoft.com/office/officeart/2005/8/layout/equation1"/>
    <dgm:cxn modelId="{61D7E540-1DE4-4E01-839F-60433B31D561}" type="presParOf" srcId="{C58395EC-9CC6-4799-9879-1C325CF87B8D}" destId="{FEEA4F38-95F2-475C-8F2E-459165C15EEA}" srcOrd="9" destOrd="0" presId="urn:microsoft.com/office/officeart/2005/8/layout/equation1"/>
    <dgm:cxn modelId="{5C54661F-1A19-4590-A783-46527F401F8F}" type="presParOf" srcId="{C58395EC-9CC6-4799-9879-1C325CF87B8D}" destId="{49160659-DD70-426C-88B7-1086AB1B27A5}" srcOrd="10" destOrd="0" presId="urn:microsoft.com/office/officeart/2005/8/layout/equation1"/>
    <dgm:cxn modelId="{418A133D-B10C-4528-B66C-D7393AE5B6BC}" type="presParOf" srcId="{C58395EC-9CC6-4799-9879-1C325CF87B8D}" destId="{0084C005-6224-4980-9DE5-1710FC6793A4}" srcOrd="11" destOrd="0" presId="urn:microsoft.com/office/officeart/2005/8/layout/equation1"/>
    <dgm:cxn modelId="{621E4B96-87CC-4DC7-ABE3-D9220B1FC211}" type="presParOf" srcId="{C58395EC-9CC6-4799-9879-1C325CF87B8D}" destId="{D15A6EE7-5AA7-4451-8C4F-F3BC5D6C1AE3}" srcOrd="12" destOrd="0" presId="urn:microsoft.com/office/officeart/2005/8/layout/equation1"/>
  </dgm:cxnLst>
  <dgm:bg/>
  <dgm:whole/>
  <dgm:extLst>
    <a:ext uri="http://schemas.microsoft.com/office/drawing/2008/diagram">
      <dsp:dataModelExt xmlns:dsp="http://schemas.microsoft.com/office/drawing/2008/diagram" relId="rId11"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401000-BC8F-4313-B07E-A8700C79FB53}">
      <dsp:nvSpPr>
        <dsp:cNvPr id="0" name=""/>
        <dsp:cNvSpPr/>
      </dsp:nvSpPr>
      <dsp:spPr>
        <a:xfrm>
          <a:off x="2773" y="376855"/>
          <a:ext cx="956216" cy="1010954"/>
        </a:xfrm>
        <a:prstGeom prst="ellips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1200150">
            <a:lnSpc>
              <a:spcPct val="90000"/>
            </a:lnSpc>
            <a:spcBef>
              <a:spcPct val="0"/>
            </a:spcBef>
            <a:spcAft>
              <a:spcPct val="35000"/>
            </a:spcAft>
          </a:pPr>
          <a:r>
            <a:rPr lang="zh-TW" sz="2700" b="1" kern="1200">
              <a:latin typeface="標楷體" panose="03000509000000000000" pitchFamily="65" charset="-120"/>
              <a:ea typeface="標楷體" panose="03000509000000000000" pitchFamily="65" charset="-120"/>
            </a:rPr>
            <a:t>靜電</a:t>
          </a:r>
          <a:endParaRPr lang="zh-TW" altLang="en-US" sz="2700" kern="1200">
            <a:latin typeface="標楷體" panose="03000509000000000000" pitchFamily="65" charset="-120"/>
            <a:ea typeface="標楷體" panose="03000509000000000000" pitchFamily="65" charset="-120"/>
          </a:endParaRPr>
        </a:p>
      </dsp:txBody>
      <dsp:txXfrm>
        <a:off x="142808" y="524906"/>
        <a:ext cx="676146" cy="714852"/>
      </dsp:txXfrm>
    </dsp:sp>
    <dsp:sp modelId="{CE9972D2-D6CD-4EF2-97AD-6B624B9668DC}">
      <dsp:nvSpPr>
        <dsp:cNvPr id="0" name=""/>
        <dsp:cNvSpPr/>
      </dsp:nvSpPr>
      <dsp:spPr>
        <a:xfrm>
          <a:off x="1037728" y="776865"/>
          <a:ext cx="210934" cy="210934"/>
        </a:xfrm>
        <a:prstGeom prst="mathPlus">
          <a:avLst/>
        </a:prstGeom>
        <a:solidFill>
          <a:schemeClr val="bg1">
            <a:lumMod val="6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1065687" y="857526"/>
        <a:ext cx="155016" cy="49612"/>
      </dsp:txXfrm>
    </dsp:sp>
    <dsp:sp modelId="{EA3A3C9A-AD90-4F97-BFE1-40F719AE2BC8}">
      <dsp:nvSpPr>
        <dsp:cNvPr id="0" name=""/>
        <dsp:cNvSpPr/>
      </dsp:nvSpPr>
      <dsp:spPr>
        <a:xfrm>
          <a:off x="1327401" y="397490"/>
          <a:ext cx="969684" cy="969684"/>
        </a:xfrm>
        <a:prstGeom prst="ellipse">
          <a:avLst/>
        </a:prstGeom>
        <a:solidFill>
          <a:schemeClr val="accent6">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1200150">
            <a:lnSpc>
              <a:spcPct val="90000"/>
            </a:lnSpc>
            <a:spcBef>
              <a:spcPct val="0"/>
            </a:spcBef>
            <a:spcAft>
              <a:spcPct val="35000"/>
            </a:spcAft>
          </a:pPr>
          <a:r>
            <a:rPr lang="zh-TW" sz="2700" b="1" kern="1200">
              <a:latin typeface="標楷體" panose="03000509000000000000" pitchFamily="65" charset="-120"/>
              <a:ea typeface="標楷體" panose="03000509000000000000" pitchFamily="65" charset="-120"/>
            </a:rPr>
            <a:t>農業</a:t>
          </a:r>
          <a:endParaRPr lang="zh-TW" altLang="en-US" sz="2700" kern="1200">
            <a:latin typeface="標楷體" panose="03000509000000000000" pitchFamily="65" charset="-120"/>
            <a:ea typeface="標楷體" panose="03000509000000000000" pitchFamily="65" charset="-120"/>
          </a:endParaRPr>
        </a:p>
      </dsp:txBody>
      <dsp:txXfrm>
        <a:off x="1469408" y="539497"/>
        <a:ext cx="685670" cy="685670"/>
      </dsp:txXfrm>
    </dsp:sp>
    <dsp:sp modelId="{149A17EE-54C0-4F3B-A343-CBD3551B7713}">
      <dsp:nvSpPr>
        <dsp:cNvPr id="0" name=""/>
        <dsp:cNvSpPr/>
      </dsp:nvSpPr>
      <dsp:spPr>
        <a:xfrm>
          <a:off x="2375824" y="767557"/>
          <a:ext cx="211660" cy="229550"/>
        </a:xfrm>
        <a:prstGeom prst="mathPlus">
          <a:avLst/>
        </a:prstGeom>
        <a:solidFill>
          <a:schemeClr val="bg1">
            <a:lumMod val="6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2403880" y="857441"/>
        <a:ext cx="155548" cy="49782"/>
      </dsp:txXfrm>
    </dsp:sp>
    <dsp:sp modelId="{60B4E6D6-9D16-4500-B812-351A6223917E}">
      <dsp:nvSpPr>
        <dsp:cNvPr id="0" name=""/>
        <dsp:cNvSpPr/>
      </dsp:nvSpPr>
      <dsp:spPr>
        <a:xfrm>
          <a:off x="2666223" y="397490"/>
          <a:ext cx="969684" cy="969684"/>
        </a:xfrm>
        <a:prstGeom prst="ellipse">
          <a:avLst/>
        </a:prstGeom>
        <a:solidFill>
          <a:schemeClr val="accent1">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zh-TW" altLang="en-US" sz="1900" b="1" kern="1200">
              <a:latin typeface="標楷體" panose="03000509000000000000" pitchFamily="65" charset="-120"/>
              <a:ea typeface="標楷體" panose="03000509000000000000" pitchFamily="65" charset="-120"/>
            </a:rPr>
            <a:t>最新農械技術</a:t>
          </a:r>
          <a:endParaRPr lang="zh-TW" altLang="en-US" sz="1900" kern="1200">
            <a:latin typeface="標楷體" panose="03000509000000000000" pitchFamily="65" charset="-120"/>
            <a:ea typeface="標楷體" panose="03000509000000000000" pitchFamily="65" charset="-120"/>
          </a:endParaRPr>
        </a:p>
      </dsp:txBody>
      <dsp:txXfrm>
        <a:off x="2808230" y="539497"/>
        <a:ext cx="685670" cy="685670"/>
      </dsp:txXfrm>
    </dsp:sp>
    <dsp:sp modelId="{49160659-DD70-426C-88B7-1086AB1B27A5}">
      <dsp:nvSpPr>
        <dsp:cNvPr id="0" name=""/>
        <dsp:cNvSpPr/>
      </dsp:nvSpPr>
      <dsp:spPr>
        <a:xfrm>
          <a:off x="3714646" y="732853"/>
          <a:ext cx="298958" cy="298958"/>
        </a:xfrm>
        <a:prstGeom prst="mathEqual">
          <a:avLst/>
        </a:prstGeom>
        <a:solidFill>
          <a:schemeClr val="bg1">
            <a:lumMod val="6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zh-TW" altLang="en-US" sz="1200" kern="1200"/>
        </a:p>
      </dsp:txBody>
      <dsp:txXfrm>
        <a:off x="3754273" y="794438"/>
        <a:ext cx="219704" cy="175788"/>
      </dsp:txXfrm>
    </dsp:sp>
    <dsp:sp modelId="{D15A6EE7-5AA7-4451-8C4F-F3BC5D6C1AE3}">
      <dsp:nvSpPr>
        <dsp:cNvPr id="0" name=""/>
        <dsp:cNvSpPr/>
      </dsp:nvSpPr>
      <dsp:spPr>
        <a:xfrm>
          <a:off x="4077686" y="3516"/>
          <a:ext cx="1661157" cy="1741282"/>
        </a:xfrm>
        <a:prstGeom prst="ellipse">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1244600">
            <a:lnSpc>
              <a:spcPct val="90000"/>
            </a:lnSpc>
            <a:spcBef>
              <a:spcPct val="0"/>
            </a:spcBef>
            <a:spcAft>
              <a:spcPct val="35000"/>
            </a:spcAft>
          </a:pPr>
          <a:r>
            <a:rPr lang="zh-TW" altLang="en-US" sz="2800" b="1" kern="1200">
              <a:latin typeface="標楷體" panose="03000509000000000000" pitchFamily="65" charset="-120"/>
              <a:ea typeface="標楷體" panose="03000509000000000000" pitchFamily="65" charset="-120"/>
            </a:rPr>
            <a:t>溪海國小特色課程</a:t>
          </a:r>
          <a:endParaRPr lang="zh-TW" altLang="en-US" sz="2800" kern="1200">
            <a:latin typeface="標楷體" panose="03000509000000000000" pitchFamily="65" charset="-120"/>
            <a:ea typeface="標楷體" panose="03000509000000000000" pitchFamily="65" charset="-120"/>
          </a:endParaRPr>
        </a:p>
      </dsp:txBody>
      <dsp:txXfrm>
        <a:off x="4320957" y="258521"/>
        <a:ext cx="1174615" cy="1231272"/>
      </dsp:txXfrm>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14</Pages>
  <Words>816</Words>
  <Characters>4655</Characters>
  <Application>Microsoft Office Word</Application>
  <DocSecurity>0</DocSecurity>
  <Lines>38</Lines>
  <Paragraphs>10</Paragraphs>
  <ScaleCrop>false</ScaleCrop>
  <Company/>
  <LinksUpToDate>false</LinksUpToDate>
  <CharactersWithSpaces>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winder</dc:creator>
  <cp:keywords/>
  <dc:description/>
  <cp:lastModifiedBy>winder</cp:lastModifiedBy>
  <cp:revision>10</cp:revision>
  <cp:lastPrinted>2019-05-24T01:31:00Z</cp:lastPrinted>
  <dcterms:created xsi:type="dcterms:W3CDTF">2019-05-24T01:15:00Z</dcterms:created>
  <dcterms:modified xsi:type="dcterms:W3CDTF">2019-05-25T04:36:00Z</dcterms:modified>
</cp:coreProperties>
</file>