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659" w:rsidRPr="006E29F6" w:rsidRDefault="00F85659" w:rsidP="00F85659">
      <w:pPr>
        <w:widowControl/>
        <w:rPr>
          <w:rFonts w:eastAsia="標楷體"/>
        </w:rPr>
      </w:pPr>
      <w:r w:rsidRPr="006E29F6">
        <w:rPr>
          <w:rFonts w:eastAsia="標楷體"/>
        </w:rPr>
        <w:t>附表</w:t>
      </w:r>
      <w:r w:rsidRPr="006E29F6">
        <w:rPr>
          <w:rFonts w:eastAsia="標楷體" w:hint="eastAsia"/>
        </w:rPr>
        <w:t>三</w:t>
      </w:r>
      <w:r w:rsidRPr="006E29F6">
        <w:rPr>
          <w:rFonts w:eastAsia="標楷體"/>
        </w:rPr>
        <w:t>－</w:t>
      </w:r>
      <w:r w:rsidRPr="006E29F6">
        <w:rPr>
          <w:rFonts w:eastAsia="標楷體"/>
        </w:rPr>
        <w:t>1</w:t>
      </w:r>
    </w:p>
    <w:p w:rsidR="00F85659" w:rsidRPr="008A2DD3" w:rsidRDefault="00F85659" w:rsidP="00F85659">
      <w:pPr>
        <w:spacing w:line="540" w:lineRule="exact"/>
        <w:jc w:val="center"/>
        <w:rPr>
          <w:rFonts w:eastAsia="標楷體"/>
          <w:sz w:val="28"/>
          <w:szCs w:val="28"/>
        </w:rPr>
      </w:pPr>
      <w:r w:rsidRPr="008A2DD3">
        <w:rPr>
          <w:rFonts w:eastAsia="標楷體"/>
          <w:sz w:val="28"/>
          <w:szCs w:val="28"/>
        </w:rPr>
        <w:t>桃園市</w:t>
      </w:r>
      <w:r w:rsidRPr="008A2DD3">
        <w:rPr>
          <w:rFonts w:ascii="標楷體" w:eastAsia="標楷體" w:hAnsi="標楷體" w:hint="eastAsia"/>
          <w:sz w:val="28"/>
          <w:szCs w:val="28"/>
        </w:rPr>
        <w:t>107</w:t>
      </w:r>
      <w:proofErr w:type="gramStart"/>
      <w:r w:rsidRPr="008A2DD3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溪海</w:t>
      </w:r>
      <w:proofErr w:type="gramEnd"/>
      <w:r w:rsidRPr="008A2DD3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8A2DD3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自然與生活科技</w:t>
      </w:r>
      <w:r w:rsidRPr="008A2DD3">
        <w:rPr>
          <w:rFonts w:eastAsia="標楷體" w:hint="eastAsia"/>
          <w:sz w:val="28"/>
          <w:szCs w:val="28"/>
        </w:rPr>
        <w:t>學習領域</w:t>
      </w:r>
    </w:p>
    <w:p w:rsidR="00F85659" w:rsidRPr="005850F1" w:rsidRDefault="00F85659" w:rsidP="00F85659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bookmarkStart w:id="0" w:name="_GoBack"/>
      <w:proofErr w:type="gramStart"/>
      <w:r w:rsidRPr="006E29F6">
        <w:rPr>
          <w:rFonts w:eastAsia="標楷體"/>
          <w:b/>
          <w:sz w:val="28"/>
          <w:szCs w:val="28"/>
        </w:rPr>
        <w:t>共同備課紀錄</w:t>
      </w:r>
      <w:proofErr w:type="gramEnd"/>
      <w:r w:rsidRPr="006E29F6">
        <w:rPr>
          <w:rFonts w:eastAsia="標楷體"/>
          <w:b/>
          <w:sz w:val="28"/>
          <w:szCs w:val="28"/>
        </w:rPr>
        <w:t>表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2840"/>
        <w:gridCol w:w="1932"/>
        <w:gridCol w:w="992"/>
        <w:gridCol w:w="2268"/>
      </w:tblGrid>
      <w:tr w:rsidR="00F85659" w:rsidRPr="006E29F6" w:rsidTr="001A4FA3">
        <w:trPr>
          <w:trHeight w:val="510"/>
        </w:trPr>
        <w:tc>
          <w:tcPr>
            <w:tcW w:w="388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bookmarkEnd w:id="0"/>
          <w:p w:rsidR="00F85659" w:rsidRPr="001A6724" w:rsidRDefault="00F85659" w:rsidP="001A4FA3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1A672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1A6724">
              <w:rPr>
                <w:rFonts w:ascii="Times New Roman" w:eastAsia="標楷體" w:hAnsi="Times New Roman" w:hint="eastAsia"/>
                <w:b/>
                <w:szCs w:val="24"/>
              </w:rPr>
              <w:t>自然與生活科技領域</w:t>
            </w:r>
            <w:r w:rsidRPr="001A6724">
              <w:rPr>
                <w:rFonts w:ascii="Times New Roman" w:eastAsia="標楷體" w:hAnsi="Times New Roman"/>
                <w:szCs w:val="24"/>
              </w:rPr>
              <w:t xml:space="preserve">　　　</w:t>
            </w:r>
          </w:p>
        </w:tc>
        <w:tc>
          <w:tcPr>
            <w:tcW w:w="5192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85659" w:rsidRPr="006E29F6" w:rsidRDefault="00F85659" w:rsidP="001A4FA3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六年級</w:t>
            </w:r>
            <w:r w:rsidRPr="001A6724">
              <w:rPr>
                <w:rFonts w:ascii="Times New Roman" w:eastAsia="標楷體" w:hAnsi="Times New Roman"/>
                <w:szCs w:val="24"/>
              </w:rPr>
              <w:t xml:space="preserve">　　　　　　　　　　　　</w:t>
            </w:r>
          </w:p>
        </w:tc>
      </w:tr>
      <w:tr w:rsidR="00F85659" w:rsidRPr="006E29F6" w:rsidTr="001A4FA3">
        <w:tc>
          <w:tcPr>
            <w:tcW w:w="1040" w:type="dxa"/>
            <w:shd w:val="clear" w:color="auto" w:fill="auto"/>
            <w:vAlign w:val="center"/>
          </w:tcPr>
          <w:p w:rsidR="00F85659" w:rsidRPr="006E29F6" w:rsidRDefault="00F85659" w:rsidP="001A4FA3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772" w:type="dxa"/>
            <w:gridSpan w:val="2"/>
            <w:shd w:val="clear" w:color="auto" w:fill="auto"/>
          </w:tcPr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21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2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6E29F6">
              <w:rPr>
                <w:rFonts w:ascii="Times New Roman" w:eastAsia="標楷體" w:hAnsi="Times New Roman"/>
                <w:szCs w:val="24"/>
              </w:rPr>
              <w:t>年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2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月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18</w:t>
            </w:r>
            <w:r w:rsidRPr="006E29F6">
              <w:rPr>
                <w:rFonts w:ascii="Times New Roman" w:eastAsia="標楷體" w:hAnsi="Times New Roman"/>
                <w:szCs w:val="24"/>
              </w:rPr>
              <w:t>日</w:t>
            </w:r>
            <w:r w:rsidRPr="006E29F6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Pr="006E29F6">
              <w:rPr>
                <w:rFonts w:ascii="Times New Roman" w:eastAsia="標楷體" w:hAnsi="Times New Roman"/>
                <w:szCs w:val="24"/>
              </w:rPr>
              <w:t>～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6E29F6">
              <w:rPr>
                <w:rFonts w:ascii="Times New Roman" w:eastAsia="標楷體" w:hAnsi="Times New Roman"/>
                <w:szCs w:val="24"/>
              </w:rPr>
              <w:t>: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</w:t>
            </w:r>
            <w:r w:rsidRPr="006E29F6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5659" w:rsidRPr="006E29F6" w:rsidRDefault="00F85659" w:rsidP="001A4FA3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68" w:type="dxa"/>
            <w:shd w:val="clear" w:color="auto" w:fill="auto"/>
          </w:tcPr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1.</w:t>
            </w:r>
            <w:r w:rsidRPr="009150D6">
              <w:rPr>
                <w:rFonts w:ascii="Times New Roman" w:eastAsia="標楷體" w:hAnsi="Times New Roman" w:hint="eastAsia"/>
                <w:szCs w:val="24"/>
                <w:u w:val="single"/>
              </w:rPr>
              <w:t>會議室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  </w:t>
            </w:r>
          </w:p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2.</w:t>
            </w:r>
            <w:r w:rsidRPr="009150D6">
              <w:rPr>
                <w:rFonts w:ascii="Times New Roman" w:eastAsia="標楷體" w:hAnsi="Times New Roman" w:hint="eastAsia"/>
                <w:szCs w:val="24"/>
                <w:u w:val="single"/>
              </w:rPr>
              <w:t>導師休息室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</w:p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3.</w:t>
            </w:r>
            <w:r w:rsidRPr="009150D6">
              <w:rPr>
                <w:rFonts w:ascii="Times New Roman" w:eastAsia="標楷體" w:hAnsi="Times New Roman" w:hint="eastAsia"/>
                <w:szCs w:val="24"/>
                <w:u w:val="single"/>
              </w:rPr>
              <w:t>自然教室</w:t>
            </w:r>
            <w:r w:rsidRPr="006E29F6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</w:p>
        </w:tc>
      </w:tr>
      <w:tr w:rsidR="00F85659" w:rsidRPr="006E29F6" w:rsidTr="001A4FA3">
        <w:tc>
          <w:tcPr>
            <w:tcW w:w="1040" w:type="dxa"/>
            <w:shd w:val="clear" w:color="auto" w:fill="auto"/>
          </w:tcPr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6E29F6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032" w:type="dxa"/>
            <w:gridSpan w:val="4"/>
            <w:shd w:val="clear" w:color="auto" w:fill="auto"/>
          </w:tcPr>
          <w:p w:rsidR="00F85659" w:rsidRPr="006E29F6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85659" w:rsidRPr="006E29F6" w:rsidTr="001A4FA3">
        <w:trPr>
          <w:trHeight w:val="5729"/>
        </w:trPr>
        <w:tc>
          <w:tcPr>
            <w:tcW w:w="9072" w:type="dxa"/>
            <w:gridSpan w:val="5"/>
            <w:shd w:val="clear" w:color="auto" w:fill="auto"/>
          </w:tcPr>
          <w:p w:rsidR="00F85659" w:rsidRDefault="00F85659" w:rsidP="001A4FA3">
            <w:pPr>
              <w:pStyle w:val="a3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E29F6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F85659" w:rsidRPr="0048748A" w:rsidRDefault="00F85659" w:rsidP="00F85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 w:val="28"/>
                <w:szCs w:val="30"/>
              </w:rPr>
            </w:pP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依</w:t>
            </w: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108</w:t>
            </w:r>
            <w:proofErr w:type="gramStart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課綱</w:t>
            </w:r>
            <w:proofErr w:type="gramEnd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，設計符合授課學童能習得帶得走的素養能力。</w:t>
            </w:r>
          </w:p>
          <w:p w:rsidR="00F85659" w:rsidRPr="0048748A" w:rsidRDefault="00F85659" w:rsidP="00F85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 w:val="28"/>
                <w:szCs w:val="30"/>
              </w:rPr>
            </w:pP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課程發展設計</w:t>
            </w:r>
            <w:proofErr w:type="gramStart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秉持著</w:t>
            </w:r>
            <w:proofErr w:type="gramEnd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草根模式出發，由下而上設計，以學校本位出發，結合社區與學生經驗。</w:t>
            </w:r>
          </w:p>
          <w:p w:rsidR="00F85659" w:rsidRPr="0048748A" w:rsidRDefault="00F85659" w:rsidP="00F85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 w:val="28"/>
                <w:szCs w:val="30"/>
              </w:rPr>
            </w:pP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設計課程時須考量學生學習背景：學生之間能力落差大、文化刺激普遍不足，教師在教學設計上須顧及文化刺激的補足課程廣度與深度拿捏，同時兼顧引起孩子對課程產生興趣。</w:t>
            </w:r>
          </w:p>
          <w:p w:rsidR="00F85659" w:rsidRPr="0048748A" w:rsidRDefault="00F85659" w:rsidP="00F85659">
            <w:pPr>
              <w:pStyle w:val="a3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30"/>
              </w:rPr>
            </w:pP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自然課程設計中，包含：圖解科學原理</w:t>
            </w:r>
            <w:r>
              <w:rPr>
                <w:rFonts w:ascii="Times New Roman" w:eastAsia="標楷體" w:hAnsi="Times New Roman" w:hint="eastAsia"/>
                <w:sz w:val="28"/>
                <w:szCs w:val="30"/>
              </w:rPr>
              <w:t>、</w:t>
            </w: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動手做實驗、真實影片、</w:t>
            </w:r>
            <w:proofErr w:type="spellStart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Khoot</w:t>
            </w:r>
            <w:proofErr w:type="spellEnd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團體競賽做總結性評量，增加授課趣味性。</w:t>
            </w:r>
          </w:p>
          <w:p w:rsidR="00F85659" w:rsidRPr="00466405" w:rsidRDefault="00F85659" w:rsidP="00F85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 w:val="28"/>
                <w:szCs w:val="30"/>
              </w:rPr>
            </w:pP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課程設計元素：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  <w:bdr w:val="single" w:sz="4" w:space="0" w:color="auto"/>
              </w:rPr>
              <w:t>靜電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 xml:space="preserve"> (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學校科普課程資源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) +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  <w:bdr w:val="single" w:sz="4" w:space="0" w:color="auto"/>
              </w:rPr>
              <w:t>農業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(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社區資源背景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)</w:t>
            </w:r>
            <w:r w:rsidRPr="00466405">
              <w:rPr>
                <w:rFonts w:ascii="Times New Roman" w:eastAsia="標楷體" w:hAnsi="Times New Roman"/>
                <w:sz w:val="28"/>
                <w:szCs w:val="30"/>
              </w:rPr>
              <w:t xml:space="preserve"> 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+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  <w:bdr w:val="single" w:sz="4" w:space="0" w:color="auto"/>
              </w:rPr>
              <w:t>最新農業技術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(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日本靜電</w:t>
            </w:r>
            <w:proofErr w:type="gramStart"/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農械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)</w:t>
            </w:r>
            <w:proofErr w:type="gramEnd"/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 xml:space="preserve"> = </w:t>
            </w:r>
            <w:r w:rsidRPr="00466405">
              <w:rPr>
                <w:rFonts w:ascii="Times New Roman" w:eastAsia="標楷體" w:hAnsi="Times New Roman" w:hint="eastAsia"/>
                <w:sz w:val="28"/>
                <w:szCs w:val="30"/>
              </w:rPr>
              <w:t>溪海國小特色課程。</w:t>
            </w:r>
          </w:p>
          <w:p w:rsidR="00F85659" w:rsidRPr="0048748A" w:rsidRDefault="00F85659" w:rsidP="00F85659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 w:val="32"/>
                <w:szCs w:val="28"/>
              </w:rPr>
            </w:pP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使用</w:t>
            </w: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i</w:t>
            </w:r>
            <w:r w:rsidRPr="0048748A">
              <w:rPr>
                <w:rFonts w:ascii="Times New Roman" w:eastAsia="標楷體" w:hAnsi="Times New Roman"/>
                <w:sz w:val="28"/>
                <w:szCs w:val="30"/>
              </w:rPr>
              <w:t>P</w:t>
            </w: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ad</w:t>
            </w:r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融入教學適當使用能引起學生學習興趣，</w:t>
            </w:r>
            <w:proofErr w:type="gramStart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受課前</w:t>
            </w:r>
            <w:proofErr w:type="gramEnd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須注意平板前置設定、保持</w:t>
            </w:r>
            <w:proofErr w:type="spellStart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Wifi</w:t>
            </w:r>
            <w:proofErr w:type="spellEnd"/>
            <w:r w:rsidRPr="0048748A">
              <w:rPr>
                <w:rFonts w:ascii="Times New Roman" w:eastAsia="標楷體" w:hAnsi="Times New Roman" w:hint="eastAsia"/>
                <w:sz w:val="28"/>
                <w:szCs w:val="30"/>
              </w:rPr>
              <w:t>網路暢通。</w:t>
            </w:r>
          </w:p>
          <w:p w:rsidR="00F85659" w:rsidRPr="00926E0D" w:rsidRDefault="00F85659" w:rsidP="00F85659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30"/>
              </w:rPr>
              <w:t>製作</w:t>
            </w:r>
            <w:r>
              <w:rPr>
                <w:rFonts w:ascii="Times New Roman" w:eastAsia="標楷體" w:hAnsi="Times New Roman" w:hint="eastAsia"/>
                <w:sz w:val="28"/>
                <w:szCs w:val="30"/>
              </w:rPr>
              <w:t>PowerPoint</w:t>
            </w:r>
            <w:r>
              <w:rPr>
                <w:rFonts w:ascii="Times New Roman" w:eastAsia="標楷體" w:hAnsi="Times New Roman" w:hint="eastAsia"/>
                <w:sz w:val="28"/>
                <w:szCs w:val="30"/>
              </w:rPr>
              <w:t>時，影片與照片須注意智慧財產權與引用的出處。</w:t>
            </w:r>
          </w:p>
        </w:tc>
      </w:tr>
    </w:tbl>
    <w:p w:rsidR="00F85659" w:rsidRPr="006E29F6" w:rsidRDefault="00F85659" w:rsidP="00F85659">
      <w:pPr>
        <w:pStyle w:val="a3"/>
        <w:ind w:leftChars="0" w:left="840"/>
        <w:rPr>
          <w:rFonts w:ascii="Times New Roman" w:eastAsia="標楷體" w:hAnsi="Times New Roman"/>
        </w:rPr>
      </w:pPr>
      <w:r w:rsidRPr="006E29F6">
        <w:rPr>
          <w:rFonts w:ascii="Times New Roman" w:eastAsia="標楷體" w:hAnsi="Times New Roman"/>
        </w:rPr>
        <w:t>(</w:t>
      </w:r>
      <w:r w:rsidRPr="006E29F6">
        <w:rPr>
          <w:rFonts w:ascii="Times New Roman" w:eastAsia="標楷體" w:hAnsi="Times New Roman"/>
        </w:rPr>
        <w:t>本表不敷使用，可自行複製。</w:t>
      </w:r>
      <w:r w:rsidRPr="006E29F6">
        <w:rPr>
          <w:rFonts w:ascii="Times New Roman" w:eastAsia="標楷體" w:hAnsi="Times New Roman"/>
        </w:rPr>
        <w:t>)</w:t>
      </w:r>
    </w:p>
    <w:p w:rsidR="000B6ADC" w:rsidRDefault="00F85659" w:rsidP="00F85659">
      <w:r w:rsidRPr="007A3028">
        <w:rPr>
          <w:rFonts w:eastAsia="標楷體"/>
        </w:rPr>
        <w:br w:type="page"/>
      </w:r>
    </w:p>
    <w:sectPr w:rsidR="000B6ADC" w:rsidSect="00F85659">
      <w:pgSz w:w="11906" w:h="16838"/>
      <w:pgMar w:top="1304" w:right="1418" w:bottom="130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825EF"/>
    <w:multiLevelType w:val="hybridMultilevel"/>
    <w:tmpl w:val="F8FEB71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BE00586"/>
    <w:multiLevelType w:val="hybridMultilevel"/>
    <w:tmpl w:val="2CFE8E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59"/>
    <w:rsid w:val="000B6ADC"/>
    <w:rsid w:val="00F8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70D4D2-8EEF-47FC-843A-17BD9092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6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85659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F85659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winder</dc:creator>
  <cp:keywords/>
  <dc:description/>
  <cp:lastModifiedBy>winder</cp:lastModifiedBy>
  <cp:revision>1</cp:revision>
  <dcterms:created xsi:type="dcterms:W3CDTF">2019-05-24T01:20:00Z</dcterms:created>
  <dcterms:modified xsi:type="dcterms:W3CDTF">2019-05-24T01:21:00Z</dcterms:modified>
</cp:coreProperties>
</file>