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68" w:rsidRPr="00B86CD3" w:rsidRDefault="00CB27BE" w:rsidP="00CB27BE">
      <w:pPr>
        <w:spacing w:line="54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B86CD3">
        <w:rPr>
          <w:rFonts w:ascii="標楷體" w:eastAsia="標楷體" w:hAnsi="標楷體"/>
          <w:sz w:val="28"/>
          <w:szCs w:val="28"/>
        </w:rPr>
        <w:t>桃園市</w:t>
      </w:r>
      <w:r w:rsidR="00DF2449" w:rsidRPr="00B86CD3">
        <w:rPr>
          <w:rFonts w:ascii="標楷體" w:eastAsia="標楷體" w:hAnsi="標楷體"/>
          <w:sz w:val="28"/>
          <w:szCs w:val="28"/>
        </w:rPr>
        <w:t>10</w:t>
      </w:r>
      <w:r w:rsidR="00A96436" w:rsidRPr="00B86CD3">
        <w:rPr>
          <w:rFonts w:ascii="標楷體" w:eastAsia="標楷體" w:hAnsi="標楷體"/>
          <w:sz w:val="28"/>
          <w:szCs w:val="28"/>
        </w:rPr>
        <w:t>7</w:t>
      </w:r>
      <w:r w:rsidR="00DF2449" w:rsidRPr="00B86CD3">
        <w:rPr>
          <w:rFonts w:ascii="標楷體" w:eastAsia="標楷體" w:hAnsi="標楷體"/>
          <w:sz w:val="28"/>
          <w:szCs w:val="28"/>
        </w:rPr>
        <w:t>學年度</w:t>
      </w:r>
      <w:r w:rsidR="00A96436" w:rsidRPr="00B86CD3">
        <w:rPr>
          <w:rFonts w:ascii="標楷體" w:eastAsia="標楷體" w:hAnsi="標楷體" w:hint="eastAsia"/>
          <w:sz w:val="28"/>
          <w:szCs w:val="28"/>
          <w:u w:val="single"/>
        </w:rPr>
        <w:t>瑞塘</w:t>
      </w:r>
      <w:r w:rsidRPr="00B86CD3">
        <w:rPr>
          <w:rFonts w:ascii="標楷體" w:eastAsia="標楷體" w:hAnsi="標楷體"/>
          <w:sz w:val="28"/>
          <w:szCs w:val="28"/>
        </w:rPr>
        <w:t>國民</w:t>
      </w:r>
      <w:r w:rsidR="00A96436" w:rsidRPr="00B86CD3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Pr="00B86CD3">
        <w:rPr>
          <w:rFonts w:ascii="標楷體" w:eastAsia="標楷體" w:hAnsi="標楷體"/>
          <w:sz w:val="28"/>
          <w:szCs w:val="28"/>
        </w:rPr>
        <w:t>學</w:t>
      </w:r>
      <w:r w:rsidR="00A96436" w:rsidRPr="00B86CD3">
        <w:rPr>
          <w:rFonts w:ascii="標楷體" w:eastAsia="標楷體" w:hAnsi="標楷體" w:hint="eastAsia"/>
          <w:sz w:val="28"/>
          <w:szCs w:val="28"/>
          <w:u w:val="single"/>
        </w:rPr>
        <w:t>藝術語人文</w:t>
      </w:r>
      <w:r w:rsidR="005850F1" w:rsidRPr="00B86CD3">
        <w:rPr>
          <w:rFonts w:ascii="標楷體" w:eastAsia="標楷體" w:hAnsi="標楷體" w:hint="eastAsia"/>
          <w:sz w:val="28"/>
          <w:szCs w:val="28"/>
        </w:rPr>
        <w:t>學習領域/</w:t>
      </w:r>
      <w:r w:rsidR="00630233" w:rsidRPr="00B86CD3">
        <w:rPr>
          <w:rFonts w:ascii="標楷體" w:eastAsia="標楷體" w:hAnsi="標楷體" w:hint="eastAsia"/>
          <w:sz w:val="28"/>
          <w:szCs w:val="28"/>
        </w:rPr>
        <w:t>教育議題</w:t>
      </w:r>
    </w:p>
    <w:p w:rsidR="00CB27BE" w:rsidRPr="00B86CD3" w:rsidRDefault="00CB27BE" w:rsidP="004C1E68">
      <w:pPr>
        <w:spacing w:line="540" w:lineRule="exact"/>
        <w:jc w:val="center"/>
        <w:rPr>
          <w:rFonts w:ascii="標楷體" w:eastAsia="標楷體" w:hAnsi="標楷體"/>
          <w:sz w:val="28"/>
          <w:szCs w:val="28"/>
        </w:rPr>
      </w:pPr>
      <w:r w:rsidRPr="00B86CD3">
        <w:rPr>
          <w:rFonts w:ascii="標楷體" w:eastAsia="標楷體" w:hAnsi="標楷體"/>
          <w:sz w:val="28"/>
          <w:szCs w:val="28"/>
        </w:rPr>
        <w:t xml:space="preserve"> </w:t>
      </w:r>
      <w:r w:rsidRPr="00B86CD3">
        <w:rPr>
          <w:rFonts w:ascii="標楷體" w:eastAsia="標楷體" w:hAnsi="標楷體"/>
          <w:b/>
          <w:sz w:val="28"/>
          <w:szCs w:val="28"/>
        </w:rPr>
        <w:t>共同議課專業研討會會議紀錄</w:t>
      </w:r>
    </w:p>
    <w:p w:rsidR="00CB27BE" w:rsidRPr="00B86CD3" w:rsidRDefault="00CB27BE" w:rsidP="00EC5FC3">
      <w:pPr>
        <w:spacing w:afterLines="5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壹、會議時間：民國</w:t>
      </w:r>
      <w:r w:rsidR="00A96436" w:rsidRPr="00B86CD3">
        <w:rPr>
          <w:rFonts w:ascii="標楷體" w:eastAsia="標楷體" w:hAnsi="標楷體" w:hint="eastAsia"/>
        </w:rPr>
        <w:t>107</w:t>
      </w:r>
      <w:r w:rsidRPr="00B86CD3">
        <w:rPr>
          <w:rFonts w:ascii="標楷體" w:eastAsia="標楷體" w:hAnsi="標楷體"/>
        </w:rPr>
        <w:t>年</w:t>
      </w:r>
      <w:r w:rsidR="00A96436" w:rsidRPr="00B86CD3">
        <w:rPr>
          <w:rFonts w:ascii="標楷體" w:eastAsia="標楷體" w:hAnsi="標楷體" w:hint="eastAsia"/>
        </w:rPr>
        <w:t>10</w:t>
      </w:r>
      <w:r w:rsidRPr="00B86CD3">
        <w:rPr>
          <w:rFonts w:ascii="標楷體" w:eastAsia="標楷體" w:hAnsi="標楷體"/>
        </w:rPr>
        <w:t>月</w:t>
      </w:r>
      <w:r w:rsidR="00A96436" w:rsidRPr="00B86CD3">
        <w:rPr>
          <w:rFonts w:ascii="標楷體" w:eastAsia="標楷體" w:hAnsi="標楷體" w:hint="eastAsia"/>
        </w:rPr>
        <w:t>19</w:t>
      </w:r>
      <w:r w:rsidRPr="00B86CD3">
        <w:rPr>
          <w:rFonts w:ascii="標楷體" w:eastAsia="標楷體" w:hAnsi="標楷體"/>
        </w:rPr>
        <w:t>日（星期</w:t>
      </w:r>
      <w:r w:rsidR="00A96436" w:rsidRPr="00B86CD3">
        <w:rPr>
          <w:rFonts w:ascii="標楷體" w:eastAsia="標楷體" w:hAnsi="標楷體" w:hint="eastAsia"/>
        </w:rPr>
        <w:t>五</w:t>
      </w:r>
      <w:r w:rsidRPr="00B86CD3">
        <w:rPr>
          <w:rFonts w:ascii="標楷體" w:eastAsia="標楷體" w:hAnsi="標楷體"/>
        </w:rPr>
        <w:t>）</w:t>
      </w:r>
      <w:r w:rsidR="00A96436" w:rsidRPr="00B86CD3">
        <w:rPr>
          <w:rFonts w:ascii="標楷體" w:eastAsia="標楷體" w:hAnsi="標楷體" w:hint="eastAsia"/>
        </w:rPr>
        <w:t>下</w:t>
      </w:r>
      <w:r w:rsidRPr="00B86CD3">
        <w:rPr>
          <w:rFonts w:ascii="標楷體" w:eastAsia="標楷體" w:hAnsi="標楷體"/>
        </w:rPr>
        <w:t xml:space="preserve">午 </w:t>
      </w:r>
      <w:r w:rsidR="00A96436" w:rsidRPr="00B86CD3">
        <w:rPr>
          <w:rFonts w:ascii="標楷體" w:eastAsia="標楷體" w:hAnsi="標楷體" w:hint="eastAsia"/>
        </w:rPr>
        <w:t>2</w:t>
      </w:r>
      <w:r w:rsidRPr="00B86CD3">
        <w:rPr>
          <w:rFonts w:ascii="標楷體" w:eastAsia="標楷體" w:hAnsi="標楷體"/>
        </w:rPr>
        <w:t xml:space="preserve">  時</w:t>
      </w:r>
    </w:p>
    <w:p w:rsidR="00CB27BE" w:rsidRPr="00B86CD3" w:rsidRDefault="00CB27BE" w:rsidP="00EC5FC3">
      <w:pPr>
        <w:spacing w:afterLines="5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貳、會議地點：</w:t>
      </w:r>
      <w:r w:rsidR="00A96436" w:rsidRPr="00B86CD3">
        <w:rPr>
          <w:rFonts w:ascii="標楷體" w:eastAsia="標楷體" w:hAnsi="標楷體" w:hint="eastAsia"/>
        </w:rPr>
        <w:t>四年五班教室</w:t>
      </w:r>
    </w:p>
    <w:p w:rsidR="00CB27BE" w:rsidRPr="00B86CD3" w:rsidRDefault="00CB27BE" w:rsidP="00EC5FC3">
      <w:pPr>
        <w:spacing w:afterLines="5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參、主    席：</w:t>
      </w:r>
      <w:r w:rsidR="00A96436" w:rsidRPr="00B86CD3">
        <w:rPr>
          <w:rFonts w:ascii="標楷體" w:eastAsia="標楷體" w:hAnsi="標楷體" w:hint="eastAsia"/>
        </w:rPr>
        <w:t>黃美惠</w:t>
      </w:r>
      <w:r w:rsidRPr="00B86CD3">
        <w:rPr>
          <w:rFonts w:ascii="標楷體" w:eastAsia="標楷體" w:hAnsi="標楷體"/>
        </w:rPr>
        <w:t xml:space="preserve">         記    錄：</w:t>
      </w:r>
      <w:r w:rsidR="00A96436" w:rsidRPr="00B86CD3">
        <w:rPr>
          <w:rFonts w:ascii="標楷體" w:eastAsia="標楷體" w:hAnsi="標楷體" w:hint="eastAsia"/>
        </w:rPr>
        <w:t>鍾旻芳</w:t>
      </w:r>
    </w:p>
    <w:p w:rsidR="00A96436" w:rsidRPr="00B86CD3" w:rsidRDefault="00CB27BE" w:rsidP="00EC5FC3">
      <w:pPr>
        <w:spacing w:afterLines="10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肆、參加人員：</w:t>
      </w:r>
      <w:r w:rsidR="00A96436" w:rsidRPr="00B86CD3">
        <w:rPr>
          <w:rFonts w:ascii="標楷體" w:eastAsia="標楷體" w:hAnsi="標楷體" w:hint="eastAsia"/>
        </w:rPr>
        <w:t>林思言、黃美惠、鍾旻芳、蘇惠敏、葉倍欣、王槐平</w:t>
      </w:r>
      <w:r w:rsidR="00A96436" w:rsidRPr="00B86CD3">
        <w:rPr>
          <w:rFonts w:ascii="標楷體" w:eastAsia="標楷體" w:hAnsi="標楷體"/>
        </w:rPr>
        <w:br/>
      </w:r>
      <w:r w:rsidR="00A96436" w:rsidRPr="00B86CD3">
        <w:rPr>
          <w:rFonts w:ascii="標楷體" w:eastAsia="標楷體" w:hAnsi="標楷體" w:hint="eastAsia"/>
        </w:rPr>
        <w:t xml:space="preserve">              黃詳琪、張之華</w:t>
      </w:r>
      <w:r w:rsidR="008E3D1F" w:rsidRPr="00B86CD3">
        <w:rPr>
          <w:rFonts w:ascii="標楷體" w:eastAsia="標楷體" w:hAnsi="標楷體" w:hint="eastAsia"/>
        </w:rPr>
        <w:t>、顏藻湄</w:t>
      </w:r>
    </w:p>
    <w:p w:rsidR="00CB27BE" w:rsidRPr="00B86CD3" w:rsidRDefault="00CB27BE" w:rsidP="00EC5FC3">
      <w:pPr>
        <w:spacing w:afterLines="50" w:line="40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伍、會議紀錄</w:t>
      </w:r>
    </w:p>
    <w:p w:rsidR="00CB27BE" w:rsidRPr="00B86CD3" w:rsidRDefault="00CB27BE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一、主席致詞：</w:t>
      </w:r>
    </w:p>
    <w:p w:rsidR="00CB27BE" w:rsidRPr="00B86CD3" w:rsidRDefault="00FB472E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  今天大家看了精采的教學過程，學生從對合奏的不了解、到認識基本合奏的級數、最後以各類的樂器以頑固伴奏的方式完成一首曲子的合奏。在整個課程的設計，我們也看到孩子剛開始對合奏的概念及樂理一臉茫然，經過單音的練習、多音合奏、到小組討論與合作，最後孩子的臉上呈現自豪及歡樂的，這樣的學習過程，孩子收穫滿滿，相信各位老師也複習到了一些樂理課</w:t>
      </w:r>
      <w:r w:rsidR="00EC5FC3" w:rsidRPr="00B86CD3">
        <w:rPr>
          <w:rFonts w:ascii="標楷體" w:eastAsia="標楷體" w:hAnsi="標楷體" w:hint="eastAsia"/>
        </w:rPr>
        <w:t>程</w:t>
      </w:r>
      <w:r w:rsidRPr="00B86CD3">
        <w:rPr>
          <w:rFonts w:ascii="標楷體" w:eastAsia="標楷體" w:hAnsi="標楷體" w:hint="eastAsia"/>
        </w:rPr>
        <w:t>了吧!</w:t>
      </w:r>
    </w:p>
    <w:p w:rsidR="00FB472E" w:rsidRPr="00B86CD3" w:rsidRDefault="00FB472E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  請各位老師根據此次教學觀摩分組觀課的心得進行分享。</w:t>
      </w:r>
    </w:p>
    <w:p w:rsidR="00474546" w:rsidRPr="00B86CD3" w:rsidRDefault="00CB27BE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二、公開授課(被觀課)教師心得分享報告(請依教學活動設計與評量理念、教學技術運用、課程特色、教學省思、困難點、經驗、心得、檢討改進……</w:t>
      </w:r>
    </w:p>
    <w:p w:rsidR="00CB27BE" w:rsidRPr="00B86CD3" w:rsidRDefault="00EC5FC3" w:rsidP="00B86CD3">
      <w:pPr>
        <w:spacing w:line="480" w:lineRule="exact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思言：</w:t>
      </w:r>
    </w:p>
    <w:p w:rsidR="00EC5FC3" w:rsidRPr="00B86CD3" w:rsidRDefault="00EC5FC3" w:rsidP="00B86CD3">
      <w:pPr>
        <w:spacing w:line="480" w:lineRule="exact"/>
        <w:ind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在進行第一堂課程時，看著學生的反應及出錯，似乎覺得課程對學生太難，不由覺得開始擔心。沒想到第二節課，學生拿到樂器練習以及最後的成果發表的結果卻又不錯，所以自己也在思考這樣的課程設計是否合適？是否這兩堂課的教學活動設計是否應調換？先讓學習練習，再進行樂理課程？</w:t>
      </w:r>
    </w:p>
    <w:p w:rsidR="005E63CD" w:rsidRPr="00B86CD3" w:rsidRDefault="008E3D1F" w:rsidP="00B86CD3">
      <w:pPr>
        <w:spacing w:line="480" w:lineRule="exact"/>
        <w:ind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這次的課程比較特別，結合不同領域，並把學習場域拉到學校外面；雖然礙於經費的關係，無法每班都到國家音樂廳學習，但真的很推薦學年老師把國家音樂廳、戲劇院列為校外教學的地點。</w:t>
      </w:r>
      <w:r w:rsidR="0014103F" w:rsidRPr="00B86CD3">
        <w:rPr>
          <w:rFonts w:ascii="標楷體" w:eastAsia="標楷體" w:hAnsi="標楷體" w:hint="eastAsia"/>
        </w:rPr>
        <w:t>回到和弦課程，這樣的教學活動設計上，並不是只有在教學觀摩上可以運用，運用不同樂器來演奏和弦，每班學生都可以實施體驗，看到這次四年七班學生的反應，我頗受激勵，相信其他班級學生也能樂在其中，只是</w:t>
      </w:r>
      <w:r w:rsidR="0014103F" w:rsidRPr="00B86CD3">
        <w:rPr>
          <w:rFonts w:ascii="標楷體" w:eastAsia="標楷體" w:hAnsi="標楷體" w:hint="eastAsia"/>
        </w:rPr>
        <w:lastRenderedPageBreak/>
        <w:t>這樣的課程需要討論、練習，更要忍受吵雜的練習聲就是了。</w:t>
      </w:r>
    </w:p>
    <w:p w:rsidR="00F56C0B" w:rsidRPr="00B86CD3" w:rsidRDefault="00B86CD3" w:rsidP="00B86CD3">
      <w:pPr>
        <w:spacing w:line="480" w:lineRule="exact"/>
        <w:ind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最後的配合的歌曲合奏，原本曲子的節奏是快的，但怕學生跟不上，所以我改成慢的，但似乎少了那原本活潑的調性，演奏起來稍為缺少原本活潑可愛的感覺，有點可惜！又怕原本的拍子，學生跟不上，左右為難呀！</w:t>
      </w:r>
    </w:p>
    <w:p w:rsidR="00EC5FC3" w:rsidRPr="00B86CD3" w:rsidRDefault="007F1523" w:rsidP="00B86CD3">
      <w:pPr>
        <w:spacing w:line="480" w:lineRule="exact"/>
        <w:ind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當初設計連續兩節課的教學觀摩，是為了讓老師完整知道和弦課程的教學流程，怕老師只看學生練習及成果發表，會摸不著頭緒</w:t>
      </w:r>
      <w:r w:rsidR="006C126D" w:rsidRPr="00B86CD3">
        <w:rPr>
          <w:rFonts w:ascii="標楷體" w:eastAsia="標楷體" w:hAnsi="標楷體" w:hint="eastAsia"/>
        </w:rPr>
        <w:t>及過於簡單</w:t>
      </w:r>
      <w:r w:rsidRPr="00B86CD3">
        <w:rPr>
          <w:rFonts w:ascii="標楷體" w:eastAsia="標楷體" w:hAnsi="標楷體" w:hint="eastAsia"/>
        </w:rPr>
        <w:t>。但這次連續兩節音樂課對老師及學生都頗具挑戰，課程內容的安排略顯壓縮緊湊，觀課老師與學生體力與精神都頗具考驗。如果現在教學觀摩的重是放在學生如何學習，而我們事前與觀課老師也共同備課、說課，其實是可以放心的讓觀課老師觀察最後學生分組</w:t>
      </w:r>
      <w:r w:rsidR="006C126D" w:rsidRPr="00B86CD3">
        <w:rPr>
          <w:rFonts w:ascii="標楷體" w:eastAsia="標楷體" w:hAnsi="標楷體" w:hint="eastAsia"/>
        </w:rPr>
        <w:t>互動的模式與合作練習成果的展現，因為重點是要觀察學生吸收了多少、練習時的狀況與困難、如何和同學討論合作、如何展現所學。</w:t>
      </w:r>
    </w:p>
    <w:p w:rsidR="00F56C0B" w:rsidRPr="00B86CD3" w:rsidRDefault="00F56C0B" w:rsidP="00B86CD3">
      <w:pPr>
        <w:spacing w:line="480" w:lineRule="exact"/>
        <w:ind w:firstLine="426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>學生座位圖這次是只有在簡報中成現，應該是附在觀課記錄表上會更好。</w:t>
      </w:r>
    </w:p>
    <w:p w:rsidR="00CB27BE" w:rsidRPr="00B86CD3" w:rsidRDefault="00CB27BE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三、同儕專業回饋與建議：</w:t>
      </w:r>
    </w:p>
    <w:p w:rsidR="008E3D1F" w:rsidRPr="00B86CD3" w:rsidRDefault="00EC5FC3" w:rsidP="00B86CD3">
      <w:pPr>
        <w:spacing w:line="480" w:lineRule="exact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惠敏：</w:t>
      </w:r>
    </w:p>
    <w:p w:rsidR="008E3D1F" w:rsidRPr="00B86CD3" w:rsidRDefault="008E3D1F" w:rsidP="00A106C7">
      <w:pPr>
        <w:spacing w:line="480" w:lineRule="exact"/>
        <w:ind w:left="2" w:firstLineChars="177" w:firstLine="425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本班很幸運，能有這個機會進行這個課程，讓學生走出音樂教室，進行不同的音樂體驗。雖然音樂課本上是以和弦內容為主，但結合口琴DIY、參觀國家音樂廳、戲劇院及聆聽管風琴音樂會、口琴表演等不同領域課程，讓本班學生對於音樂課程有更深刻、完整的體驗，不只大開眼界，更能</w:t>
      </w:r>
      <w:r w:rsidR="0014103F" w:rsidRPr="00B86CD3">
        <w:rPr>
          <w:rFonts w:ascii="標楷體" w:eastAsia="標楷體" w:hAnsi="標楷體" w:hint="eastAsia"/>
        </w:rPr>
        <w:t>將自己製作的口琴，結合樂理，實際</w:t>
      </w:r>
      <w:r w:rsidRPr="00B86CD3">
        <w:rPr>
          <w:rFonts w:ascii="標楷體" w:eastAsia="標楷體" w:hAnsi="標楷體" w:hint="eastAsia"/>
        </w:rPr>
        <w:t>應用於創作中。</w:t>
      </w:r>
    </w:p>
    <w:p w:rsidR="008E3D1F" w:rsidRPr="00B86CD3" w:rsidRDefault="008E3D1F" w:rsidP="00A106C7">
      <w:pPr>
        <w:spacing w:line="480" w:lineRule="exact"/>
        <w:ind w:firstLineChars="177" w:firstLine="425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針對思言老師所提的課程設計是否應調整順序，我倒覺得不需要。</w:t>
      </w:r>
      <w:r w:rsidR="0014103F" w:rsidRPr="00B86CD3">
        <w:rPr>
          <w:rFonts w:ascii="標楷體" w:eastAsia="標楷體" w:hAnsi="標楷體" w:hint="eastAsia"/>
        </w:rPr>
        <w:t>課程設計沒問題，但</w:t>
      </w:r>
      <w:r w:rsidRPr="00B86CD3">
        <w:rPr>
          <w:rFonts w:ascii="標楷體" w:eastAsia="標楷體" w:hAnsi="標楷體" w:hint="eastAsia"/>
        </w:rPr>
        <w:t>問題應該是出在學生對於口琴的熟悉度不夠</w:t>
      </w:r>
      <w:r w:rsidR="0014103F" w:rsidRPr="00B86CD3">
        <w:rPr>
          <w:rFonts w:ascii="標楷體" w:eastAsia="標楷體" w:hAnsi="標楷體" w:hint="eastAsia"/>
        </w:rPr>
        <w:t>、能力不夠</w:t>
      </w:r>
      <w:r w:rsidRPr="00B86CD3">
        <w:rPr>
          <w:rFonts w:ascii="標楷體" w:eastAsia="標楷體" w:hAnsi="標楷體" w:hint="eastAsia"/>
        </w:rPr>
        <w:t>，</w:t>
      </w:r>
      <w:r w:rsidR="0014103F" w:rsidRPr="00B86CD3">
        <w:rPr>
          <w:rFonts w:ascii="標楷體" w:eastAsia="標楷體" w:hAnsi="標楷體" w:hint="eastAsia"/>
        </w:rPr>
        <w:t>以至於知道該應該怎麼吹，卻做不到。</w:t>
      </w:r>
      <w:r w:rsidRPr="00B86CD3">
        <w:rPr>
          <w:rFonts w:ascii="標楷體" w:eastAsia="標楷體" w:hAnsi="標楷體" w:hint="eastAsia"/>
        </w:rPr>
        <w:t>所以可以提早教學生練口琴，讓學生能有更多的時間練習吹奏口琴，讓吹奏口琴的技巧能更精熟，在和弦合奏時，較能行雲流水，出錯的狀況就會比較少。</w:t>
      </w:r>
    </w:p>
    <w:p w:rsidR="006C126D" w:rsidRPr="00B86CD3" w:rsidRDefault="006C126D" w:rsidP="00A106C7">
      <w:pPr>
        <w:spacing w:line="480" w:lineRule="exact"/>
        <w:ind w:left="2" w:firstLineChars="177" w:firstLine="425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這次分組活動中，看到學生如何自主學習，也看到各組的合作模式，剛好各組都有音樂能力較強的同學，可以發揮帶頭或指導的作用，再加上老師行間巡視、適時指導，各組均能展現合奏成果。</w:t>
      </w:r>
    </w:p>
    <w:p w:rsidR="00A106C7" w:rsidRDefault="00A106C7" w:rsidP="00A106C7">
      <w:pPr>
        <w:spacing w:beforeLines="100" w:line="480" w:lineRule="exact"/>
        <w:rPr>
          <w:rFonts w:ascii="標楷體" w:eastAsia="標楷體" w:hAnsi="標楷體" w:hint="eastAsia"/>
        </w:rPr>
      </w:pPr>
    </w:p>
    <w:p w:rsidR="00303444" w:rsidRPr="00B86CD3" w:rsidRDefault="00303444" w:rsidP="00A106C7">
      <w:pPr>
        <w:spacing w:beforeLines="10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lastRenderedPageBreak/>
        <w:t>旻芳：</w:t>
      </w:r>
    </w:p>
    <w:p w:rsidR="00A106C7" w:rsidRDefault="00303444" w:rsidP="00A106C7">
      <w:pPr>
        <w:pStyle w:val="af"/>
        <w:spacing w:line="480" w:lineRule="exact"/>
        <w:ind w:leftChars="0" w:left="0"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整個教學活動設計十分充實，除了音樂課本的課程，還跨域參觀國家音樂廳、口琴DIY製作，兼顧情意、技能與知識，學生十分幸福，也相信學生必定有很深刻的體會。</w:t>
      </w:r>
    </w:p>
    <w:p w:rsidR="00A106C7" w:rsidRDefault="00303444" w:rsidP="00A106C7">
      <w:pPr>
        <w:pStyle w:val="af"/>
        <w:spacing w:line="480" w:lineRule="exact"/>
        <w:ind w:leftChars="0" w:left="0" w:firstLine="426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在這兩堂中除了看見學生對於和弦樂理知識的學習，也看見學生利用口琴練習和弦，更嘗試使用不同樂器參與和弦創作，學生們樂在其中，十分忙碌呀！各種樂器的魔力驚人，學生們躍躍欲試，積極參與練習，學習成效佳。在和弦創作練習活動中，小組中需要一個能力較強的人帶領討論或指導，老師的行間巡視及小組指導更顯得重要。在時間有限的情況下，對於老師是個頗具挑戰的工作。</w:t>
      </w:r>
    </w:p>
    <w:p w:rsidR="00303444" w:rsidRPr="00B86CD3" w:rsidRDefault="00303444" w:rsidP="00A106C7">
      <w:pPr>
        <w:pStyle w:val="af"/>
        <w:spacing w:line="480" w:lineRule="exact"/>
        <w:ind w:leftChars="0" w:left="0" w:firstLine="426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>原本擔心學生在成果分享時狀況不佳(因小組練習時，還頗多狀況的)，但出乎意料，每組最後的演出結果都不錯，流暢悅耳，很少出錯，可見學生在課程中一點一點累積能力，有所進步。</w:t>
      </w:r>
    </w:p>
    <w:p w:rsidR="00303444" w:rsidRPr="00B86CD3" w:rsidRDefault="00303444" w:rsidP="00A106C7">
      <w:pPr>
        <w:spacing w:beforeLines="10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>詳琪：</w:t>
      </w:r>
    </w:p>
    <w:p w:rsidR="00303444" w:rsidRPr="00B86CD3" w:rsidRDefault="00303444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  課程的設計相當豐富，除了跨領域的學習外，音樂的專業性也相當高。由課堂中可以看出老師的許多巧思，不僅各項樂器的準備、校外參訪的經驗結合、與音樂錄製、教具準備</w:t>
      </w:r>
      <w:r w:rsidRPr="00B86CD3">
        <w:rPr>
          <w:rFonts w:ascii="標楷體" w:eastAsia="標楷體" w:hAnsi="標楷體"/>
        </w:rPr>
        <w:t>……</w:t>
      </w:r>
      <w:r w:rsidRPr="00B86CD3">
        <w:rPr>
          <w:rFonts w:ascii="標楷體" w:eastAsia="標楷體" w:hAnsi="標楷體" w:hint="eastAsia"/>
        </w:rPr>
        <w:t>等，相當用心！</w:t>
      </w:r>
    </w:p>
    <w:p w:rsidR="0079372C" w:rsidRPr="00B86CD3" w:rsidRDefault="00303444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  整堂課程充實且精采，孩子能由基礎樂理學習起，並藉著實際操作與練習，以及小組發表與相互欣賞。除了創作還要互動與聆聽，動靜掌握佳，課程豐富又有收穫。尤其在最後的小組發表上，各組展現極佳的表現，相當不簡單！</w:t>
      </w:r>
    </w:p>
    <w:p w:rsidR="0079372C" w:rsidRPr="00B86CD3" w:rsidRDefault="0079372C" w:rsidP="00A106C7">
      <w:pPr>
        <w:spacing w:beforeLines="100"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>槐平：</w:t>
      </w:r>
    </w:p>
    <w:p w:rsidR="0079372C" w:rsidRPr="00B86CD3" w:rsidRDefault="0079372C" w:rsidP="00B86CD3">
      <w:pPr>
        <w:spacing w:line="48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  這是一場精采絕倫的教學活動設計，很有節奏步驟、循序漸進地透過視覺、聽覺結合手做、創作，帶領學生充分領略和聲之美。課程緊湊豐富毫無冷場，學生興致高昂聚精會神，原以為較難以理解的樂理與即興創作演奏，在老師的巡組解惑下巧妙化解，進而創造出震撼全場的感人時刻—分組演奏幾乎都能成功達陣，且欲罷不能！讓學生「玩音樂」發揮得淋漓盡致！只能說除了感動，還是感動！真是太棒了！</w:t>
      </w:r>
    </w:p>
    <w:p w:rsidR="00A106C7" w:rsidRDefault="00A106C7" w:rsidP="00303444">
      <w:pPr>
        <w:spacing w:line="440" w:lineRule="exact"/>
        <w:rPr>
          <w:rFonts w:ascii="標楷體" w:eastAsia="標楷體" w:hAnsi="標楷體" w:hint="eastAsia"/>
        </w:rPr>
      </w:pPr>
    </w:p>
    <w:p w:rsidR="00A106C7" w:rsidRDefault="00A106C7" w:rsidP="00303444">
      <w:pPr>
        <w:spacing w:line="440" w:lineRule="exact"/>
        <w:rPr>
          <w:rFonts w:ascii="標楷體" w:eastAsia="標楷體" w:hAnsi="標楷體" w:hint="eastAsia"/>
        </w:rPr>
      </w:pPr>
    </w:p>
    <w:p w:rsidR="008D1AE8" w:rsidRPr="00B86CD3" w:rsidRDefault="00237940" w:rsidP="00303444">
      <w:pPr>
        <w:spacing w:line="44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lastRenderedPageBreak/>
        <w:t>之華：</w:t>
      </w:r>
    </w:p>
    <w:p w:rsidR="00237940" w:rsidRPr="00B86CD3" w:rsidRDefault="008D1AE8" w:rsidP="00303444">
      <w:pPr>
        <w:spacing w:line="440" w:lineRule="exact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 xml:space="preserve">    </w:t>
      </w:r>
      <w:r w:rsidR="00237940" w:rsidRPr="00B86CD3">
        <w:rPr>
          <w:rFonts w:ascii="標楷體" w:eastAsia="標楷體" w:hAnsi="標楷體" w:hint="eastAsia"/>
        </w:rPr>
        <w:t>課程設計</w:t>
      </w:r>
      <w:r w:rsidR="006209DE" w:rsidRPr="00B86CD3">
        <w:rPr>
          <w:rFonts w:ascii="標楷體" w:eastAsia="標楷體" w:hAnsi="標楷體" w:hint="eastAsia"/>
        </w:rPr>
        <w:t>完整豐富</w:t>
      </w:r>
      <w:r w:rsidRPr="00B86CD3">
        <w:rPr>
          <w:rFonts w:ascii="標楷體" w:eastAsia="標楷體" w:hAnsi="標楷體" w:hint="eastAsia"/>
        </w:rPr>
        <w:t>，循序漸進讓孩子認識與學習和弦</w:t>
      </w:r>
      <w:r w:rsidR="009F409D" w:rsidRPr="00B86CD3">
        <w:rPr>
          <w:rFonts w:ascii="標楷體" w:eastAsia="標楷體" w:hAnsi="標楷體" w:hint="eastAsia"/>
        </w:rPr>
        <w:t>，</w:t>
      </w:r>
      <w:r w:rsidR="00E96ADE" w:rsidRPr="00B86CD3">
        <w:rPr>
          <w:rFonts w:ascii="標楷體" w:eastAsia="標楷體" w:hAnsi="標楷體" w:hint="eastAsia"/>
        </w:rPr>
        <w:t>並藉由小組討論與合作，共同</w:t>
      </w:r>
      <w:r w:rsidR="00740B0D" w:rsidRPr="00B86CD3">
        <w:rPr>
          <w:rFonts w:ascii="標楷體" w:eastAsia="標楷體" w:hAnsi="標楷體" w:hint="eastAsia"/>
        </w:rPr>
        <w:t>即興</w:t>
      </w:r>
      <w:r w:rsidR="00E96ADE" w:rsidRPr="00B86CD3">
        <w:rPr>
          <w:rFonts w:ascii="標楷體" w:eastAsia="標楷體" w:hAnsi="標楷體" w:hint="eastAsia"/>
        </w:rPr>
        <w:t>創作</w:t>
      </w:r>
      <w:r w:rsidR="003B3FD2" w:rsidRPr="00B86CD3">
        <w:rPr>
          <w:rFonts w:ascii="標楷體" w:eastAsia="標楷體" w:hAnsi="標楷體" w:hint="eastAsia"/>
        </w:rPr>
        <w:t>有趣的</w:t>
      </w:r>
      <w:r w:rsidR="00E96ADE" w:rsidRPr="00B86CD3">
        <w:rPr>
          <w:rFonts w:ascii="標楷體" w:eastAsia="標楷體" w:hAnsi="標楷體" w:hint="eastAsia"/>
        </w:rPr>
        <w:t>和弦</w:t>
      </w:r>
      <w:r w:rsidR="003B3FD2" w:rsidRPr="00B86CD3">
        <w:rPr>
          <w:rFonts w:ascii="標楷體" w:eastAsia="標楷體" w:hAnsi="標楷體" w:hint="eastAsia"/>
        </w:rPr>
        <w:t>，再搭配樂器</w:t>
      </w:r>
      <w:r w:rsidR="004D716D" w:rsidRPr="00B86CD3">
        <w:rPr>
          <w:rFonts w:ascii="標楷體" w:eastAsia="標楷體" w:hAnsi="標楷體" w:hint="eastAsia"/>
        </w:rPr>
        <w:t>演奏</w:t>
      </w:r>
      <w:r w:rsidR="003B3FD2" w:rsidRPr="00B86CD3">
        <w:rPr>
          <w:rFonts w:ascii="標楷體" w:eastAsia="標楷體" w:hAnsi="標楷體" w:hint="eastAsia"/>
        </w:rPr>
        <w:t>，讓孩子去</w:t>
      </w:r>
      <w:r w:rsidR="00DC47A5" w:rsidRPr="00B86CD3">
        <w:rPr>
          <w:rFonts w:ascii="標楷體" w:eastAsia="標楷體" w:hAnsi="標楷體" w:hint="eastAsia"/>
        </w:rPr>
        <w:t>欣賞</w:t>
      </w:r>
      <w:r w:rsidR="004D716D" w:rsidRPr="00B86CD3">
        <w:rPr>
          <w:rFonts w:ascii="標楷體" w:eastAsia="標楷體" w:hAnsi="標楷體" w:hint="eastAsia"/>
        </w:rPr>
        <w:t>和</w:t>
      </w:r>
      <w:r w:rsidR="003B3FD2" w:rsidRPr="00B86CD3">
        <w:rPr>
          <w:rFonts w:ascii="標楷體" w:eastAsia="標楷體" w:hAnsi="標楷體" w:hint="eastAsia"/>
        </w:rPr>
        <w:t>體驗音</w:t>
      </w:r>
      <w:r w:rsidRPr="00B86CD3">
        <w:rPr>
          <w:rFonts w:ascii="標楷體" w:eastAsia="標楷體" w:hAnsi="標楷體" w:hint="eastAsia"/>
        </w:rPr>
        <w:t>樂的多變與樂趣，從孩子開心的笑臉中，可以感受得到他們真的享受了音樂的樂趣。</w:t>
      </w:r>
    </w:p>
    <w:p w:rsidR="006C126D" w:rsidRPr="00B86CD3" w:rsidRDefault="006C126D" w:rsidP="00B86CD3">
      <w:pPr>
        <w:spacing w:line="480" w:lineRule="exact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藻湄：</w:t>
      </w:r>
    </w:p>
    <w:p w:rsidR="006C126D" w:rsidRPr="00B86CD3" w:rsidRDefault="006C126D" w:rsidP="00A106C7">
      <w:pPr>
        <w:spacing w:line="480" w:lineRule="exact"/>
        <w:ind w:firstLineChars="150" w:firstLine="360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>沒想到</w:t>
      </w:r>
      <w:r w:rsidR="00F56C0B" w:rsidRPr="00B86CD3">
        <w:rPr>
          <w:rFonts w:ascii="標楷體" w:eastAsia="標楷體" w:hAnsi="標楷體" w:hint="eastAsia"/>
        </w:rPr>
        <w:t>這兩節課可以看到</w:t>
      </w:r>
      <w:r w:rsidRPr="00B86CD3">
        <w:rPr>
          <w:rFonts w:ascii="標楷體" w:eastAsia="標楷體" w:hAnsi="標楷體" w:hint="eastAsia"/>
        </w:rPr>
        <w:t>學</w:t>
      </w:r>
      <w:r w:rsidR="00F56C0B" w:rsidRPr="00B86CD3">
        <w:rPr>
          <w:rFonts w:ascii="標楷體" w:eastAsia="標楷體" w:hAnsi="標楷體" w:hint="eastAsia"/>
        </w:rPr>
        <w:t>生認識和弦、</w:t>
      </w:r>
      <w:r w:rsidRPr="00B86CD3">
        <w:rPr>
          <w:rFonts w:ascii="標楷體" w:eastAsia="標楷體" w:hAnsi="標楷體" w:hint="eastAsia"/>
        </w:rPr>
        <w:t>感受和弦，</w:t>
      </w:r>
      <w:r w:rsidR="00F56C0B" w:rsidRPr="00B86CD3">
        <w:rPr>
          <w:rFonts w:ascii="標楷體" w:eastAsia="標楷體" w:hAnsi="標楷體" w:hint="eastAsia"/>
        </w:rPr>
        <w:t>並用不同樂器實際參與創作、演奏出來，真的是很特別的經驗，看到學生的學習成果也很感動，這樣的教學觀摩很不同以往，非常的活潑生動，學生都樂在其中。</w:t>
      </w:r>
    </w:p>
    <w:p w:rsidR="006C126D" w:rsidRPr="00B86CD3" w:rsidRDefault="00F56C0B" w:rsidP="00A106C7">
      <w:pPr>
        <w:spacing w:beforeLines="100" w:line="440" w:lineRule="exact"/>
        <w:rPr>
          <w:rFonts w:ascii="標楷體" w:eastAsia="標楷體" w:hAnsi="標楷體" w:hint="eastAsia"/>
        </w:rPr>
      </w:pPr>
      <w:r w:rsidRPr="00B86CD3">
        <w:rPr>
          <w:rFonts w:ascii="標楷體" w:eastAsia="標楷體" w:hAnsi="標楷體" w:hint="eastAsia"/>
        </w:rPr>
        <w:t>倍欣：</w:t>
      </w:r>
    </w:p>
    <w:p w:rsidR="00F56C0B" w:rsidRPr="00B86CD3" w:rsidRDefault="00F56C0B" w:rsidP="00303444">
      <w:pPr>
        <w:spacing w:line="44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 w:hint="eastAsia"/>
        </w:rPr>
        <w:t xml:space="preserve">  如同前面各位老師所分享，學生與觀課老師都收穫滿滿。學生認真練習的和弦演奏成果，如果能錄下來，再播放給學生聆聽，學生能聆聽自己的演奏成果，應該會覺得很驚喜。</w:t>
      </w:r>
    </w:p>
    <w:p w:rsidR="005E5A72" w:rsidRPr="00B86CD3" w:rsidRDefault="005E5A72" w:rsidP="00CB27BE">
      <w:pPr>
        <w:spacing w:line="400" w:lineRule="exact"/>
        <w:ind w:left="600"/>
        <w:rPr>
          <w:rFonts w:ascii="標楷體" w:eastAsia="標楷體" w:hAnsi="標楷體"/>
        </w:rPr>
      </w:pPr>
    </w:p>
    <w:p w:rsidR="00CB27BE" w:rsidRPr="00B86CD3" w:rsidRDefault="00CB27BE" w:rsidP="00B86CD3">
      <w:pPr>
        <w:spacing w:line="400" w:lineRule="exact"/>
        <w:rPr>
          <w:rFonts w:ascii="標楷體" w:eastAsia="標楷體" w:hAnsi="標楷體"/>
        </w:rPr>
      </w:pPr>
      <w:r w:rsidRPr="00B86CD3">
        <w:rPr>
          <w:rFonts w:ascii="標楷體" w:eastAsia="標楷體" w:hAnsi="標楷體"/>
        </w:rPr>
        <w:t>四、臨時動議：</w:t>
      </w:r>
    </w:p>
    <w:p w:rsidR="00CB27BE" w:rsidRPr="00B86CD3" w:rsidRDefault="00CB27BE" w:rsidP="00920B4D">
      <w:pPr>
        <w:spacing w:line="400" w:lineRule="exact"/>
        <w:ind w:firstLineChars="200" w:firstLine="480"/>
        <w:rPr>
          <w:rFonts w:ascii="標楷體" w:eastAsia="標楷體" w:hAnsi="標楷體"/>
        </w:rPr>
      </w:pPr>
    </w:p>
    <w:p w:rsidR="00CB27BE" w:rsidRPr="00B86CD3" w:rsidRDefault="00CB27BE" w:rsidP="00CB27B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86CD3">
        <w:rPr>
          <w:rFonts w:ascii="標楷體" w:eastAsia="標楷體" w:hAnsi="標楷體"/>
        </w:rPr>
        <w:t>陸、散會：</w:t>
      </w:r>
      <w:r w:rsidR="00B86CD3" w:rsidRPr="00B86CD3">
        <w:rPr>
          <w:rFonts w:ascii="標楷體" w:eastAsia="標楷體" w:hAnsi="標楷體" w:hint="eastAsia"/>
        </w:rPr>
        <w:t>下午3</w:t>
      </w:r>
      <w:r w:rsidRPr="00B86CD3">
        <w:rPr>
          <w:rFonts w:ascii="標楷體" w:eastAsia="標楷體" w:hAnsi="標楷體"/>
        </w:rPr>
        <w:t>時</w:t>
      </w:r>
      <w:r w:rsidR="00B86CD3" w:rsidRPr="00B86CD3">
        <w:rPr>
          <w:rFonts w:ascii="標楷體" w:eastAsia="標楷體" w:hAnsi="標楷體" w:hint="eastAsia"/>
        </w:rPr>
        <w:t>30分</w:t>
      </w: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CB27BE" w:rsidRPr="006E29F6" w:rsidRDefault="00CB27BE" w:rsidP="00CB27BE">
      <w:pPr>
        <w:spacing w:line="400" w:lineRule="exact"/>
        <w:rPr>
          <w:rFonts w:eastAsia="標楷體"/>
          <w:sz w:val="28"/>
          <w:szCs w:val="28"/>
        </w:rPr>
      </w:pPr>
    </w:p>
    <w:p w:rsidR="00FC1184" w:rsidRPr="006E29F6" w:rsidRDefault="00822A8D" w:rsidP="00822A8D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t xml:space="preserve"> </w:t>
      </w:r>
    </w:p>
    <w:sectPr w:rsidR="00FC1184" w:rsidRPr="006E29F6" w:rsidSect="00F94A2B">
      <w:footerReference w:type="default" r:id="rId8"/>
      <w:pgSz w:w="11906" w:h="16838"/>
      <w:pgMar w:top="1304" w:right="1644" w:bottom="1304" w:left="1644" w:header="851" w:footer="51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F7E" w:rsidRDefault="007B3F7E" w:rsidP="00FA3CD5">
      <w:r>
        <w:separator/>
      </w:r>
    </w:p>
  </w:endnote>
  <w:endnote w:type="continuationSeparator" w:id="0">
    <w:p w:rsidR="007B3F7E" w:rsidRDefault="007B3F7E" w:rsidP="00FA3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C0B" w:rsidRDefault="00F56C0B">
    <w:pPr>
      <w:pStyle w:val="a9"/>
      <w:jc w:val="center"/>
    </w:pPr>
    <w:fldSimple w:instr="PAGE   \* MERGEFORMAT">
      <w:r w:rsidR="00A106C7" w:rsidRPr="00A106C7">
        <w:rPr>
          <w:noProof/>
          <w:lang w:val="zh-TW"/>
        </w:rPr>
        <w:t>1</w:t>
      </w:r>
    </w:fldSimple>
  </w:p>
  <w:p w:rsidR="00F56C0B" w:rsidRDefault="00F56C0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F7E" w:rsidRDefault="007B3F7E" w:rsidP="00FA3CD5">
      <w:r>
        <w:separator/>
      </w:r>
    </w:p>
  </w:footnote>
  <w:footnote w:type="continuationSeparator" w:id="0">
    <w:p w:rsidR="007B3F7E" w:rsidRDefault="007B3F7E" w:rsidP="00FA3C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9E452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982AE7"/>
    <w:multiLevelType w:val="hybridMultilevel"/>
    <w:tmpl w:val="98DCDC3E"/>
    <w:lvl w:ilvl="0" w:tplc="61D49FA8">
      <w:start w:val="2"/>
      <w:numFmt w:val="taiwaneseCountingThousand"/>
      <w:lvlText w:val="%1、"/>
      <w:lvlJc w:val="left"/>
      <w:pPr>
        <w:ind w:left="10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">
    <w:nsid w:val="04DE7575"/>
    <w:multiLevelType w:val="hybridMultilevel"/>
    <w:tmpl w:val="9C969A9C"/>
    <w:lvl w:ilvl="0" w:tplc="CCD6EC18">
      <w:start w:val="1"/>
      <w:numFmt w:val="taiwaneseCountingThousand"/>
      <w:lvlText w:val="%1、"/>
      <w:lvlJc w:val="left"/>
      <w:pPr>
        <w:ind w:left="1760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3">
    <w:nsid w:val="08F84D1F"/>
    <w:multiLevelType w:val="hybridMultilevel"/>
    <w:tmpl w:val="C00E5230"/>
    <w:lvl w:ilvl="0" w:tplc="0409000F">
      <w:start w:val="1"/>
      <w:numFmt w:val="decimal"/>
      <w:lvlText w:val="%1."/>
      <w:lvlJc w:val="left"/>
      <w:pPr>
        <w:ind w:left="10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4">
    <w:nsid w:val="09F64A3C"/>
    <w:multiLevelType w:val="hybridMultilevel"/>
    <w:tmpl w:val="D7962E3A"/>
    <w:lvl w:ilvl="0" w:tplc="4AA60F9A">
      <w:start w:val="1"/>
      <w:numFmt w:val="decimal"/>
      <w:lvlText w:val="%1."/>
      <w:lvlJc w:val="left"/>
      <w:pPr>
        <w:ind w:left="1714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5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0E69770A"/>
    <w:multiLevelType w:val="hybridMultilevel"/>
    <w:tmpl w:val="263E7BEC"/>
    <w:lvl w:ilvl="0" w:tplc="73F4B90A">
      <w:start w:val="1"/>
      <w:numFmt w:val="taiwaneseCountingThousand"/>
      <w:lvlText w:val="%1、"/>
      <w:lvlJc w:val="left"/>
      <w:pPr>
        <w:ind w:left="1916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7">
    <w:nsid w:val="109F4FD5"/>
    <w:multiLevelType w:val="hybridMultilevel"/>
    <w:tmpl w:val="30523258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8">
    <w:nsid w:val="17350503"/>
    <w:multiLevelType w:val="hybridMultilevel"/>
    <w:tmpl w:val="D5F6F1F2"/>
    <w:lvl w:ilvl="0" w:tplc="0409000F">
      <w:start w:val="1"/>
      <w:numFmt w:val="decimal"/>
      <w:lvlText w:val="%1."/>
      <w:lvlJc w:val="left"/>
      <w:pPr>
        <w:ind w:left="18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9">
    <w:nsid w:val="1B2B73E2"/>
    <w:multiLevelType w:val="hybridMultilevel"/>
    <w:tmpl w:val="EE38800E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0">
    <w:nsid w:val="1D6B3C36"/>
    <w:multiLevelType w:val="hybridMultilevel"/>
    <w:tmpl w:val="598478EA"/>
    <w:lvl w:ilvl="0" w:tplc="D75EE0B4">
      <w:start w:val="1"/>
      <w:numFmt w:val="taiwaneseCountingThousand"/>
      <w:lvlText w:val="(%1)"/>
      <w:lvlJc w:val="left"/>
      <w:pPr>
        <w:ind w:left="183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1">
    <w:nsid w:val="215D12A5"/>
    <w:multiLevelType w:val="hybridMultilevel"/>
    <w:tmpl w:val="286E6D4A"/>
    <w:lvl w:ilvl="0" w:tplc="1C5A11B2">
      <w:start w:val="5"/>
      <w:numFmt w:val="taiwaneseCountingThousand"/>
      <w:lvlText w:val="%1、"/>
      <w:lvlJc w:val="left"/>
      <w:pPr>
        <w:ind w:left="1276" w:hanging="721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3DA29FB"/>
    <w:multiLevelType w:val="hybridMultilevel"/>
    <w:tmpl w:val="BF329256"/>
    <w:lvl w:ilvl="0" w:tplc="B1348F02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4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7E357BB"/>
    <w:multiLevelType w:val="hybridMultilevel"/>
    <w:tmpl w:val="388A961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6">
    <w:nsid w:val="285216CC"/>
    <w:multiLevelType w:val="hybridMultilevel"/>
    <w:tmpl w:val="7470543E"/>
    <w:lvl w:ilvl="0" w:tplc="D75EE0B4">
      <w:start w:val="1"/>
      <w:numFmt w:val="taiwaneseCountingThousand"/>
      <w:lvlText w:val="(%1)"/>
      <w:lvlJc w:val="left"/>
      <w:pPr>
        <w:ind w:left="19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7">
    <w:nsid w:val="2DA25E3D"/>
    <w:multiLevelType w:val="hybridMultilevel"/>
    <w:tmpl w:val="218C6B46"/>
    <w:lvl w:ilvl="0" w:tplc="E990B63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91D5FD4"/>
    <w:multiLevelType w:val="multilevel"/>
    <w:tmpl w:val="27788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2F0A68"/>
    <w:multiLevelType w:val="hybridMultilevel"/>
    <w:tmpl w:val="B8CAC996"/>
    <w:lvl w:ilvl="0" w:tplc="6004EA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>
    <w:nsid w:val="3D3E317E"/>
    <w:multiLevelType w:val="hybridMultilevel"/>
    <w:tmpl w:val="B8342ECA"/>
    <w:lvl w:ilvl="0" w:tplc="5190974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E341FCE"/>
    <w:multiLevelType w:val="hybridMultilevel"/>
    <w:tmpl w:val="F85EDA66"/>
    <w:lvl w:ilvl="0" w:tplc="CCD6EC18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1AA5853"/>
    <w:multiLevelType w:val="hybridMultilevel"/>
    <w:tmpl w:val="1E34FA24"/>
    <w:lvl w:ilvl="0" w:tplc="04090015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6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7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432584E"/>
    <w:multiLevelType w:val="hybridMultilevel"/>
    <w:tmpl w:val="8068A05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0">
    <w:nsid w:val="5512534B"/>
    <w:multiLevelType w:val="hybridMultilevel"/>
    <w:tmpl w:val="3DC28D92"/>
    <w:lvl w:ilvl="0" w:tplc="1062D55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>
    <w:nsid w:val="559D3954"/>
    <w:multiLevelType w:val="hybridMultilevel"/>
    <w:tmpl w:val="38A43D6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2">
    <w:nsid w:val="57813570"/>
    <w:multiLevelType w:val="hybridMultilevel"/>
    <w:tmpl w:val="A586A3E4"/>
    <w:lvl w:ilvl="0" w:tplc="3D2E5A9C">
      <w:start w:val="1"/>
      <w:numFmt w:val="decimal"/>
      <w:lvlText w:val="%1."/>
      <w:lvlJc w:val="left"/>
      <w:pPr>
        <w:ind w:left="360" w:hanging="360"/>
      </w:pPr>
      <w:rPr>
        <w:rFonts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8EF7F8A"/>
    <w:multiLevelType w:val="hybridMultilevel"/>
    <w:tmpl w:val="B8B6C1DE"/>
    <w:lvl w:ilvl="0" w:tplc="9D8C92D6">
      <w:start w:val="1"/>
      <w:numFmt w:val="taiwaneseCountingThousand"/>
      <w:lvlText w:val="%1、"/>
      <w:lvlJc w:val="left"/>
      <w:pPr>
        <w:ind w:left="600" w:hanging="600"/>
      </w:pPr>
      <w:rPr>
        <w:rFonts w:asci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95D0490"/>
    <w:multiLevelType w:val="hybridMultilevel"/>
    <w:tmpl w:val="BF164686"/>
    <w:lvl w:ilvl="0" w:tplc="9A448A90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35">
    <w:nsid w:val="5E2C1A95"/>
    <w:multiLevelType w:val="hybridMultilevel"/>
    <w:tmpl w:val="FAAC242A"/>
    <w:lvl w:ilvl="0" w:tplc="4AD88D72">
      <w:start w:val="6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F94044D"/>
    <w:multiLevelType w:val="hybridMultilevel"/>
    <w:tmpl w:val="42D41FF0"/>
    <w:lvl w:ilvl="0" w:tplc="04090015">
      <w:start w:val="1"/>
      <w:numFmt w:val="decimal"/>
      <w:lvlText w:val="(%1)"/>
      <w:lvlJc w:val="left"/>
      <w:pPr>
        <w:tabs>
          <w:tab w:val="num" w:pos="960"/>
        </w:tabs>
        <w:ind w:left="96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7">
    <w:nsid w:val="60CB1554"/>
    <w:multiLevelType w:val="hybridMultilevel"/>
    <w:tmpl w:val="CF00CAA8"/>
    <w:lvl w:ilvl="0" w:tplc="1520BA7E">
      <w:start w:val="1"/>
      <w:numFmt w:val="ideographLegalTraditional"/>
      <w:suff w:val="nothing"/>
      <w:lvlText w:val="%1、"/>
      <w:lvlJc w:val="left"/>
      <w:pPr>
        <w:ind w:left="482" w:firstLine="116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8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9">
    <w:nsid w:val="62E47E9B"/>
    <w:multiLevelType w:val="hybridMultilevel"/>
    <w:tmpl w:val="A6660A40"/>
    <w:lvl w:ilvl="0" w:tplc="288A8C14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42B7F5D"/>
    <w:multiLevelType w:val="hybridMultilevel"/>
    <w:tmpl w:val="90F6BF18"/>
    <w:lvl w:ilvl="0" w:tplc="708416A2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42">
    <w:nsid w:val="6BF0269A"/>
    <w:multiLevelType w:val="hybridMultilevel"/>
    <w:tmpl w:val="50262140"/>
    <w:lvl w:ilvl="0" w:tplc="766231DC">
      <w:start w:val="1"/>
      <w:numFmt w:val="taiwaneseCountingThousand"/>
      <w:lvlText w:val="(%1)"/>
      <w:lvlJc w:val="left"/>
      <w:pPr>
        <w:ind w:left="14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43">
    <w:nsid w:val="71A63B80"/>
    <w:multiLevelType w:val="hybridMultilevel"/>
    <w:tmpl w:val="2EEEE87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4">
    <w:nsid w:val="768D618F"/>
    <w:multiLevelType w:val="hybridMultilevel"/>
    <w:tmpl w:val="F8C05EE4"/>
    <w:lvl w:ilvl="0" w:tplc="B63A5F44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>
    <w:nsid w:val="7E607732"/>
    <w:multiLevelType w:val="hybridMultilevel"/>
    <w:tmpl w:val="F6E8D7AA"/>
    <w:lvl w:ilvl="0" w:tplc="06A43946">
      <w:start w:val="1"/>
      <w:numFmt w:val="taiwaneseCountingThousand"/>
      <w:lvlText w:val="%1、"/>
      <w:lvlJc w:val="left"/>
      <w:pPr>
        <w:ind w:left="1747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num w:numId="1">
    <w:abstractNumId w:val="36"/>
  </w:num>
  <w:num w:numId="2">
    <w:abstractNumId w:val="25"/>
  </w:num>
  <w:num w:numId="3">
    <w:abstractNumId w:val="39"/>
  </w:num>
  <w:num w:numId="4">
    <w:abstractNumId w:val="19"/>
  </w:num>
  <w:num w:numId="5">
    <w:abstractNumId w:val="0"/>
  </w:num>
  <w:num w:numId="6">
    <w:abstractNumId w:val="26"/>
  </w:num>
  <w:num w:numId="7">
    <w:abstractNumId w:val="5"/>
  </w:num>
  <w:num w:numId="8">
    <w:abstractNumId w:val="12"/>
  </w:num>
  <w:num w:numId="9">
    <w:abstractNumId w:val="3"/>
  </w:num>
  <w:num w:numId="10">
    <w:abstractNumId w:val="37"/>
  </w:num>
  <w:num w:numId="11">
    <w:abstractNumId w:val="44"/>
  </w:num>
  <w:num w:numId="12">
    <w:abstractNumId w:val="13"/>
  </w:num>
  <w:num w:numId="13">
    <w:abstractNumId w:val="24"/>
  </w:num>
  <w:num w:numId="14">
    <w:abstractNumId w:val="38"/>
  </w:num>
  <w:num w:numId="15">
    <w:abstractNumId w:val="46"/>
  </w:num>
  <w:num w:numId="16">
    <w:abstractNumId w:val="28"/>
  </w:num>
  <w:num w:numId="17">
    <w:abstractNumId w:val="21"/>
  </w:num>
  <w:num w:numId="18">
    <w:abstractNumId w:val="23"/>
  </w:num>
  <w:num w:numId="19">
    <w:abstractNumId w:val="2"/>
  </w:num>
  <w:num w:numId="20">
    <w:abstractNumId w:val="22"/>
  </w:num>
  <w:num w:numId="21">
    <w:abstractNumId w:val="7"/>
  </w:num>
  <w:num w:numId="22">
    <w:abstractNumId w:val="16"/>
  </w:num>
  <w:num w:numId="23">
    <w:abstractNumId w:val="29"/>
  </w:num>
  <w:num w:numId="24">
    <w:abstractNumId w:val="9"/>
  </w:num>
  <w:num w:numId="25">
    <w:abstractNumId w:val="34"/>
  </w:num>
  <w:num w:numId="26">
    <w:abstractNumId w:val="30"/>
  </w:num>
  <w:num w:numId="27">
    <w:abstractNumId w:val="31"/>
  </w:num>
  <w:num w:numId="28">
    <w:abstractNumId w:val="10"/>
  </w:num>
  <w:num w:numId="29">
    <w:abstractNumId w:val="45"/>
  </w:num>
  <w:num w:numId="30">
    <w:abstractNumId w:val="6"/>
  </w:num>
  <w:num w:numId="31">
    <w:abstractNumId w:val="40"/>
  </w:num>
  <w:num w:numId="32">
    <w:abstractNumId w:val="15"/>
  </w:num>
  <w:num w:numId="33">
    <w:abstractNumId w:val="43"/>
  </w:num>
  <w:num w:numId="34">
    <w:abstractNumId w:val="41"/>
  </w:num>
  <w:num w:numId="35">
    <w:abstractNumId w:val="11"/>
  </w:num>
  <w:num w:numId="36">
    <w:abstractNumId w:val="14"/>
  </w:num>
  <w:num w:numId="37">
    <w:abstractNumId w:val="35"/>
  </w:num>
  <w:num w:numId="38">
    <w:abstractNumId w:val="32"/>
  </w:num>
  <w:num w:numId="39">
    <w:abstractNumId w:val="33"/>
  </w:num>
  <w:num w:numId="40">
    <w:abstractNumId w:val="8"/>
  </w:num>
  <w:num w:numId="41">
    <w:abstractNumId w:val="27"/>
  </w:num>
  <w:num w:numId="42">
    <w:abstractNumId w:val="4"/>
  </w:num>
  <w:num w:numId="43">
    <w:abstractNumId w:val="1"/>
  </w:num>
  <w:num w:numId="44">
    <w:abstractNumId w:val="18"/>
  </w:num>
  <w:num w:numId="45">
    <w:abstractNumId w:val="42"/>
  </w:num>
  <w:num w:numId="46">
    <w:abstractNumId w:val="17"/>
  </w:num>
  <w:num w:numId="4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7B32"/>
    <w:rsid w:val="00002846"/>
    <w:rsid w:val="00003F7A"/>
    <w:rsid w:val="00006784"/>
    <w:rsid w:val="00006F65"/>
    <w:rsid w:val="000147FC"/>
    <w:rsid w:val="0001553C"/>
    <w:rsid w:val="000176F3"/>
    <w:rsid w:val="0002190C"/>
    <w:rsid w:val="00024CA4"/>
    <w:rsid w:val="0003098F"/>
    <w:rsid w:val="0003172F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6E43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C5D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E1"/>
    <w:rsid w:val="00122803"/>
    <w:rsid w:val="001234FA"/>
    <w:rsid w:val="00125660"/>
    <w:rsid w:val="00130548"/>
    <w:rsid w:val="00134A04"/>
    <w:rsid w:val="00134CC6"/>
    <w:rsid w:val="0013742E"/>
    <w:rsid w:val="001406BB"/>
    <w:rsid w:val="0014072E"/>
    <w:rsid w:val="0014103F"/>
    <w:rsid w:val="001433C3"/>
    <w:rsid w:val="0014523F"/>
    <w:rsid w:val="00146CC7"/>
    <w:rsid w:val="00147D8A"/>
    <w:rsid w:val="0015157D"/>
    <w:rsid w:val="001519BC"/>
    <w:rsid w:val="00152940"/>
    <w:rsid w:val="0015303F"/>
    <w:rsid w:val="001536DD"/>
    <w:rsid w:val="001565EA"/>
    <w:rsid w:val="00157946"/>
    <w:rsid w:val="00163C7F"/>
    <w:rsid w:val="00164B46"/>
    <w:rsid w:val="00167531"/>
    <w:rsid w:val="001678DF"/>
    <w:rsid w:val="0017050B"/>
    <w:rsid w:val="0017692D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2C33"/>
    <w:rsid w:val="001A3393"/>
    <w:rsid w:val="001A451F"/>
    <w:rsid w:val="001A5BC9"/>
    <w:rsid w:val="001B375A"/>
    <w:rsid w:val="001C1970"/>
    <w:rsid w:val="001C271E"/>
    <w:rsid w:val="001C44E7"/>
    <w:rsid w:val="001C587D"/>
    <w:rsid w:val="001C7D61"/>
    <w:rsid w:val="001D3C2D"/>
    <w:rsid w:val="001D766D"/>
    <w:rsid w:val="001F121C"/>
    <w:rsid w:val="001F13FC"/>
    <w:rsid w:val="001F49C5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37940"/>
    <w:rsid w:val="00242D6A"/>
    <w:rsid w:val="00244189"/>
    <w:rsid w:val="0024595D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1131"/>
    <w:rsid w:val="002B4D4B"/>
    <w:rsid w:val="002B5815"/>
    <w:rsid w:val="002B6281"/>
    <w:rsid w:val="002B6558"/>
    <w:rsid w:val="002B69C4"/>
    <w:rsid w:val="002C05E4"/>
    <w:rsid w:val="002C5FB1"/>
    <w:rsid w:val="002D15FF"/>
    <w:rsid w:val="002D5AFB"/>
    <w:rsid w:val="002D7A84"/>
    <w:rsid w:val="002E356E"/>
    <w:rsid w:val="002E6BFD"/>
    <w:rsid w:val="00301441"/>
    <w:rsid w:val="00302A1C"/>
    <w:rsid w:val="00302B01"/>
    <w:rsid w:val="00303444"/>
    <w:rsid w:val="00303AD5"/>
    <w:rsid w:val="003169A2"/>
    <w:rsid w:val="00316A9B"/>
    <w:rsid w:val="003174D8"/>
    <w:rsid w:val="003178E9"/>
    <w:rsid w:val="00325CE5"/>
    <w:rsid w:val="00326F6B"/>
    <w:rsid w:val="00327B29"/>
    <w:rsid w:val="0033077D"/>
    <w:rsid w:val="00330A6A"/>
    <w:rsid w:val="00330E6A"/>
    <w:rsid w:val="00331D2C"/>
    <w:rsid w:val="00332E7E"/>
    <w:rsid w:val="00334C5E"/>
    <w:rsid w:val="00334D7E"/>
    <w:rsid w:val="00336151"/>
    <w:rsid w:val="003373DB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71BE"/>
    <w:rsid w:val="0036068E"/>
    <w:rsid w:val="00362824"/>
    <w:rsid w:val="0036667C"/>
    <w:rsid w:val="00370D36"/>
    <w:rsid w:val="003720A1"/>
    <w:rsid w:val="003734F0"/>
    <w:rsid w:val="0037566D"/>
    <w:rsid w:val="0037697D"/>
    <w:rsid w:val="0038443E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40EB"/>
    <w:rsid w:val="003A4169"/>
    <w:rsid w:val="003B3FD2"/>
    <w:rsid w:val="003C0B82"/>
    <w:rsid w:val="003C0F78"/>
    <w:rsid w:val="003C3792"/>
    <w:rsid w:val="003C3E1F"/>
    <w:rsid w:val="003C5733"/>
    <w:rsid w:val="003D4035"/>
    <w:rsid w:val="003E145C"/>
    <w:rsid w:val="003E5019"/>
    <w:rsid w:val="003F2C53"/>
    <w:rsid w:val="003F474D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27F07"/>
    <w:rsid w:val="00430B11"/>
    <w:rsid w:val="00431584"/>
    <w:rsid w:val="00436D05"/>
    <w:rsid w:val="00441051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4B75"/>
    <w:rsid w:val="00466EA4"/>
    <w:rsid w:val="00466EB7"/>
    <w:rsid w:val="00467C90"/>
    <w:rsid w:val="00467ED0"/>
    <w:rsid w:val="00470C40"/>
    <w:rsid w:val="00470EC1"/>
    <w:rsid w:val="0047357E"/>
    <w:rsid w:val="00474546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7C96"/>
    <w:rsid w:val="004D1C9C"/>
    <w:rsid w:val="004D4E6D"/>
    <w:rsid w:val="004D716D"/>
    <w:rsid w:val="004E266B"/>
    <w:rsid w:val="004E4000"/>
    <w:rsid w:val="004E4279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4CF4"/>
    <w:rsid w:val="005152A1"/>
    <w:rsid w:val="00515D45"/>
    <w:rsid w:val="00524D20"/>
    <w:rsid w:val="0052540B"/>
    <w:rsid w:val="0053046D"/>
    <w:rsid w:val="00533DA0"/>
    <w:rsid w:val="00535B72"/>
    <w:rsid w:val="00536E31"/>
    <w:rsid w:val="005373AB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6313A"/>
    <w:rsid w:val="00563487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7B4"/>
    <w:rsid w:val="00582FF9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E5A72"/>
    <w:rsid w:val="005E63CD"/>
    <w:rsid w:val="005F1F8C"/>
    <w:rsid w:val="005F5D72"/>
    <w:rsid w:val="005F6036"/>
    <w:rsid w:val="005F640A"/>
    <w:rsid w:val="00603CFD"/>
    <w:rsid w:val="00605D7F"/>
    <w:rsid w:val="00607C4B"/>
    <w:rsid w:val="00612220"/>
    <w:rsid w:val="006135CA"/>
    <w:rsid w:val="00615442"/>
    <w:rsid w:val="006173B7"/>
    <w:rsid w:val="006209DE"/>
    <w:rsid w:val="00621445"/>
    <w:rsid w:val="0062583D"/>
    <w:rsid w:val="006258A1"/>
    <w:rsid w:val="00630233"/>
    <w:rsid w:val="00634197"/>
    <w:rsid w:val="00635491"/>
    <w:rsid w:val="00635792"/>
    <w:rsid w:val="00635DEA"/>
    <w:rsid w:val="006369A8"/>
    <w:rsid w:val="00643659"/>
    <w:rsid w:val="006469F3"/>
    <w:rsid w:val="006507C4"/>
    <w:rsid w:val="00651FB5"/>
    <w:rsid w:val="006534A0"/>
    <w:rsid w:val="00653AC9"/>
    <w:rsid w:val="006541DC"/>
    <w:rsid w:val="00657825"/>
    <w:rsid w:val="00661394"/>
    <w:rsid w:val="00664219"/>
    <w:rsid w:val="00665D95"/>
    <w:rsid w:val="00672676"/>
    <w:rsid w:val="00673E17"/>
    <w:rsid w:val="006747F1"/>
    <w:rsid w:val="0067756F"/>
    <w:rsid w:val="00681E36"/>
    <w:rsid w:val="00682BC1"/>
    <w:rsid w:val="00682C3D"/>
    <w:rsid w:val="00685CAB"/>
    <w:rsid w:val="00690393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B52"/>
    <w:rsid w:val="006B0D79"/>
    <w:rsid w:val="006B17B5"/>
    <w:rsid w:val="006B1DEC"/>
    <w:rsid w:val="006B26E1"/>
    <w:rsid w:val="006C04B5"/>
    <w:rsid w:val="006C126D"/>
    <w:rsid w:val="006C1A52"/>
    <w:rsid w:val="006C5442"/>
    <w:rsid w:val="006D394F"/>
    <w:rsid w:val="006D426D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34C"/>
    <w:rsid w:val="0071290C"/>
    <w:rsid w:val="00715687"/>
    <w:rsid w:val="007208EF"/>
    <w:rsid w:val="00721D1B"/>
    <w:rsid w:val="00726CCC"/>
    <w:rsid w:val="00726E2B"/>
    <w:rsid w:val="00734FF8"/>
    <w:rsid w:val="0074045C"/>
    <w:rsid w:val="00740B0D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8152E"/>
    <w:rsid w:val="00790068"/>
    <w:rsid w:val="00792C33"/>
    <w:rsid w:val="0079372C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B27C6"/>
    <w:rsid w:val="007B3F7E"/>
    <w:rsid w:val="007B41DF"/>
    <w:rsid w:val="007C0347"/>
    <w:rsid w:val="007C0FC1"/>
    <w:rsid w:val="007C4CD3"/>
    <w:rsid w:val="007D0F87"/>
    <w:rsid w:val="007D0FF6"/>
    <w:rsid w:val="007D108F"/>
    <w:rsid w:val="007D170B"/>
    <w:rsid w:val="007D4540"/>
    <w:rsid w:val="007D5ADA"/>
    <w:rsid w:val="007D6402"/>
    <w:rsid w:val="007E04C4"/>
    <w:rsid w:val="007E106C"/>
    <w:rsid w:val="007E1FA0"/>
    <w:rsid w:val="007E522E"/>
    <w:rsid w:val="007F0BBC"/>
    <w:rsid w:val="007F1523"/>
    <w:rsid w:val="007F1A5D"/>
    <w:rsid w:val="00801756"/>
    <w:rsid w:val="00811367"/>
    <w:rsid w:val="00812EFB"/>
    <w:rsid w:val="00822A8D"/>
    <w:rsid w:val="00830737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5362"/>
    <w:rsid w:val="008B1F3F"/>
    <w:rsid w:val="008B3F9E"/>
    <w:rsid w:val="008B5880"/>
    <w:rsid w:val="008D0A7A"/>
    <w:rsid w:val="008D1AE8"/>
    <w:rsid w:val="008D50FD"/>
    <w:rsid w:val="008D6FFF"/>
    <w:rsid w:val="008E0CDD"/>
    <w:rsid w:val="008E3D1F"/>
    <w:rsid w:val="008E3E26"/>
    <w:rsid w:val="008E3E93"/>
    <w:rsid w:val="008E56C1"/>
    <w:rsid w:val="008E7C19"/>
    <w:rsid w:val="008F4FF4"/>
    <w:rsid w:val="008F5BC7"/>
    <w:rsid w:val="008F6A2F"/>
    <w:rsid w:val="0090021F"/>
    <w:rsid w:val="009037F1"/>
    <w:rsid w:val="00904213"/>
    <w:rsid w:val="009119EA"/>
    <w:rsid w:val="009141BF"/>
    <w:rsid w:val="00917FB1"/>
    <w:rsid w:val="00920AB5"/>
    <w:rsid w:val="00920B4D"/>
    <w:rsid w:val="009214BC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8099A"/>
    <w:rsid w:val="0098212E"/>
    <w:rsid w:val="0098329C"/>
    <w:rsid w:val="00983944"/>
    <w:rsid w:val="00986751"/>
    <w:rsid w:val="00991091"/>
    <w:rsid w:val="0099175D"/>
    <w:rsid w:val="009A3B51"/>
    <w:rsid w:val="009A541B"/>
    <w:rsid w:val="009A6A4D"/>
    <w:rsid w:val="009B0606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F14BF"/>
    <w:rsid w:val="009F338E"/>
    <w:rsid w:val="009F3782"/>
    <w:rsid w:val="009F409D"/>
    <w:rsid w:val="009F4935"/>
    <w:rsid w:val="009F5A5C"/>
    <w:rsid w:val="009F6640"/>
    <w:rsid w:val="009F6F70"/>
    <w:rsid w:val="009F71DD"/>
    <w:rsid w:val="00A03886"/>
    <w:rsid w:val="00A106C7"/>
    <w:rsid w:val="00A10932"/>
    <w:rsid w:val="00A123F2"/>
    <w:rsid w:val="00A1498F"/>
    <w:rsid w:val="00A17FCE"/>
    <w:rsid w:val="00A21E51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394D"/>
    <w:rsid w:val="00A47845"/>
    <w:rsid w:val="00A51966"/>
    <w:rsid w:val="00A55852"/>
    <w:rsid w:val="00A56281"/>
    <w:rsid w:val="00A62E7E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436"/>
    <w:rsid w:val="00AA0F89"/>
    <w:rsid w:val="00AA314B"/>
    <w:rsid w:val="00AA48B8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D0E72"/>
    <w:rsid w:val="00AD738F"/>
    <w:rsid w:val="00AD7431"/>
    <w:rsid w:val="00AE3A71"/>
    <w:rsid w:val="00AE791E"/>
    <w:rsid w:val="00AF6511"/>
    <w:rsid w:val="00AF79DD"/>
    <w:rsid w:val="00B03EE4"/>
    <w:rsid w:val="00B04117"/>
    <w:rsid w:val="00B042BC"/>
    <w:rsid w:val="00B046FE"/>
    <w:rsid w:val="00B048D4"/>
    <w:rsid w:val="00B04A08"/>
    <w:rsid w:val="00B13217"/>
    <w:rsid w:val="00B13385"/>
    <w:rsid w:val="00B136BB"/>
    <w:rsid w:val="00B1472A"/>
    <w:rsid w:val="00B15D11"/>
    <w:rsid w:val="00B17034"/>
    <w:rsid w:val="00B21357"/>
    <w:rsid w:val="00B23F08"/>
    <w:rsid w:val="00B24835"/>
    <w:rsid w:val="00B25AF9"/>
    <w:rsid w:val="00B25EAC"/>
    <w:rsid w:val="00B33B79"/>
    <w:rsid w:val="00B36E66"/>
    <w:rsid w:val="00B376B6"/>
    <w:rsid w:val="00B37CE4"/>
    <w:rsid w:val="00B44DB1"/>
    <w:rsid w:val="00B46408"/>
    <w:rsid w:val="00B60296"/>
    <w:rsid w:val="00B6310E"/>
    <w:rsid w:val="00B63706"/>
    <w:rsid w:val="00B64BE6"/>
    <w:rsid w:val="00B657F2"/>
    <w:rsid w:val="00B71248"/>
    <w:rsid w:val="00B767D5"/>
    <w:rsid w:val="00B76A1A"/>
    <w:rsid w:val="00B7712A"/>
    <w:rsid w:val="00B7794B"/>
    <w:rsid w:val="00B829BF"/>
    <w:rsid w:val="00B8542F"/>
    <w:rsid w:val="00B86382"/>
    <w:rsid w:val="00B86CD3"/>
    <w:rsid w:val="00B90B5C"/>
    <w:rsid w:val="00B9172E"/>
    <w:rsid w:val="00B9589F"/>
    <w:rsid w:val="00B95BCD"/>
    <w:rsid w:val="00BA3C73"/>
    <w:rsid w:val="00BA432C"/>
    <w:rsid w:val="00BA6311"/>
    <w:rsid w:val="00BB258B"/>
    <w:rsid w:val="00BB2C7B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3D5C"/>
    <w:rsid w:val="00BD401E"/>
    <w:rsid w:val="00BD74B3"/>
    <w:rsid w:val="00BE0870"/>
    <w:rsid w:val="00BE5994"/>
    <w:rsid w:val="00BF0AB5"/>
    <w:rsid w:val="00BF0F03"/>
    <w:rsid w:val="00BF315B"/>
    <w:rsid w:val="00BF5ABE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6C57"/>
    <w:rsid w:val="00C56F31"/>
    <w:rsid w:val="00C60FF5"/>
    <w:rsid w:val="00C644D2"/>
    <w:rsid w:val="00C66EE0"/>
    <w:rsid w:val="00C67A19"/>
    <w:rsid w:val="00C67BD7"/>
    <w:rsid w:val="00C70BE3"/>
    <w:rsid w:val="00C717AD"/>
    <w:rsid w:val="00C74A5E"/>
    <w:rsid w:val="00C76C26"/>
    <w:rsid w:val="00C8131F"/>
    <w:rsid w:val="00C847C5"/>
    <w:rsid w:val="00C876B2"/>
    <w:rsid w:val="00C90224"/>
    <w:rsid w:val="00C91415"/>
    <w:rsid w:val="00C93960"/>
    <w:rsid w:val="00C94476"/>
    <w:rsid w:val="00CA06F9"/>
    <w:rsid w:val="00CA2EC2"/>
    <w:rsid w:val="00CA75FE"/>
    <w:rsid w:val="00CB27BE"/>
    <w:rsid w:val="00CB3047"/>
    <w:rsid w:val="00CB38A6"/>
    <w:rsid w:val="00CB4730"/>
    <w:rsid w:val="00CB6D83"/>
    <w:rsid w:val="00CB6E92"/>
    <w:rsid w:val="00CC41BA"/>
    <w:rsid w:val="00CC4B87"/>
    <w:rsid w:val="00CC5019"/>
    <w:rsid w:val="00CC5759"/>
    <w:rsid w:val="00CC7512"/>
    <w:rsid w:val="00CD2FCF"/>
    <w:rsid w:val="00CD4877"/>
    <w:rsid w:val="00CD7338"/>
    <w:rsid w:val="00CE58A8"/>
    <w:rsid w:val="00CE6CF7"/>
    <w:rsid w:val="00CE6F71"/>
    <w:rsid w:val="00CF06E6"/>
    <w:rsid w:val="00CF16AB"/>
    <w:rsid w:val="00CF3C2B"/>
    <w:rsid w:val="00CF6A5C"/>
    <w:rsid w:val="00D01487"/>
    <w:rsid w:val="00D0347B"/>
    <w:rsid w:val="00D053CA"/>
    <w:rsid w:val="00D05BF5"/>
    <w:rsid w:val="00D13B70"/>
    <w:rsid w:val="00D14E70"/>
    <w:rsid w:val="00D21F35"/>
    <w:rsid w:val="00D24E54"/>
    <w:rsid w:val="00D24F74"/>
    <w:rsid w:val="00D2654E"/>
    <w:rsid w:val="00D32AD4"/>
    <w:rsid w:val="00D36736"/>
    <w:rsid w:val="00D4582D"/>
    <w:rsid w:val="00D45B6D"/>
    <w:rsid w:val="00D4607A"/>
    <w:rsid w:val="00D54B35"/>
    <w:rsid w:val="00D55526"/>
    <w:rsid w:val="00D57756"/>
    <w:rsid w:val="00D60134"/>
    <w:rsid w:val="00D613B3"/>
    <w:rsid w:val="00D655B5"/>
    <w:rsid w:val="00D67AB7"/>
    <w:rsid w:val="00D70E5E"/>
    <w:rsid w:val="00D7161F"/>
    <w:rsid w:val="00D7209E"/>
    <w:rsid w:val="00D73150"/>
    <w:rsid w:val="00D8048D"/>
    <w:rsid w:val="00D8086F"/>
    <w:rsid w:val="00D82A66"/>
    <w:rsid w:val="00D91640"/>
    <w:rsid w:val="00D91836"/>
    <w:rsid w:val="00D93F3E"/>
    <w:rsid w:val="00D95719"/>
    <w:rsid w:val="00DA625C"/>
    <w:rsid w:val="00DB00AE"/>
    <w:rsid w:val="00DB0475"/>
    <w:rsid w:val="00DB1226"/>
    <w:rsid w:val="00DB1F48"/>
    <w:rsid w:val="00DB368A"/>
    <w:rsid w:val="00DB7E0E"/>
    <w:rsid w:val="00DC2128"/>
    <w:rsid w:val="00DC47A5"/>
    <w:rsid w:val="00DC5B93"/>
    <w:rsid w:val="00DD1E7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47BF"/>
    <w:rsid w:val="00E05FD0"/>
    <w:rsid w:val="00E14FC9"/>
    <w:rsid w:val="00E17580"/>
    <w:rsid w:val="00E23C61"/>
    <w:rsid w:val="00E23EEE"/>
    <w:rsid w:val="00E245DF"/>
    <w:rsid w:val="00E2471F"/>
    <w:rsid w:val="00E30B69"/>
    <w:rsid w:val="00E37DD8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6ADE"/>
    <w:rsid w:val="00E97126"/>
    <w:rsid w:val="00E97775"/>
    <w:rsid w:val="00E97B32"/>
    <w:rsid w:val="00EA0080"/>
    <w:rsid w:val="00EA18E1"/>
    <w:rsid w:val="00EB0951"/>
    <w:rsid w:val="00EB18A0"/>
    <w:rsid w:val="00EB214E"/>
    <w:rsid w:val="00EB21E3"/>
    <w:rsid w:val="00EB6518"/>
    <w:rsid w:val="00EC170A"/>
    <w:rsid w:val="00EC2921"/>
    <w:rsid w:val="00EC5FC3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5362"/>
    <w:rsid w:val="00F0589E"/>
    <w:rsid w:val="00F10967"/>
    <w:rsid w:val="00F11223"/>
    <w:rsid w:val="00F1296E"/>
    <w:rsid w:val="00F16199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31241"/>
    <w:rsid w:val="00F32DCB"/>
    <w:rsid w:val="00F3455B"/>
    <w:rsid w:val="00F36600"/>
    <w:rsid w:val="00F37887"/>
    <w:rsid w:val="00F449E0"/>
    <w:rsid w:val="00F44C46"/>
    <w:rsid w:val="00F50032"/>
    <w:rsid w:val="00F56537"/>
    <w:rsid w:val="00F56C0B"/>
    <w:rsid w:val="00F7662E"/>
    <w:rsid w:val="00F771BE"/>
    <w:rsid w:val="00F775F9"/>
    <w:rsid w:val="00F8048A"/>
    <w:rsid w:val="00F85F07"/>
    <w:rsid w:val="00F864C9"/>
    <w:rsid w:val="00F93923"/>
    <w:rsid w:val="00F94A2B"/>
    <w:rsid w:val="00FA04BE"/>
    <w:rsid w:val="00FA1E1B"/>
    <w:rsid w:val="00FA22C7"/>
    <w:rsid w:val="00FA242B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472E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0">
    <w:name w:val="Table Grid"/>
    <w:basedOn w:val="a1"/>
    <w:uiPriority w:val="5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52B47"/>
    <w:rPr>
      <w:lang/>
    </w:rPr>
  </w:style>
  <w:style w:type="character" w:customStyle="1" w:styleId="af3">
    <w:name w:val="註解文字 字元"/>
    <w:link w:val="af2"/>
    <w:uiPriority w:val="99"/>
    <w:semiHidden/>
    <w:rsid w:val="00C52B4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52B47"/>
    <w:rPr>
      <w:b/>
      <w:bCs/>
    </w:rPr>
  </w:style>
  <w:style w:type="character" w:customStyle="1" w:styleId="af5">
    <w:name w:val="註解主旨 字元"/>
    <w:link w:val="af4"/>
    <w:uiPriority w:val="99"/>
    <w:semiHidden/>
    <w:rsid w:val="00C52B47"/>
    <w:rPr>
      <w:b/>
      <w:bCs/>
      <w:kern w:val="2"/>
      <w:sz w:val="24"/>
      <w:szCs w:val="24"/>
    </w:rPr>
  </w:style>
  <w:style w:type="paragraph" w:styleId="af6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7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F983D-C61E-4E08-9F9F-007B4133C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alice</cp:lastModifiedBy>
  <cp:revision>2</cp:revision>
  <cp:lastPrinted>2018-10-17T12:01:00Z</cp:lastPrinted>
  <dcterms:created xsi:type="dcterms:W3CDTF">2018-10-21T16:07:00Z</dcterms:created>
  <dcterms:modified xsi:type="dcterms:W3CDTF">2018-10-21T16:07:00Z</dcterms:modified>
</cp:coreProperties>
</file>