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0DE" w:rsidRPr="00723302" w:rsidRDefault="002F00DE" w:rsidP="002F00DE">
      <w:pPr>
        <w:rPr>
          <w:rFonts w:ascii="Times New Roman" w:eastAsia="標楷體" w:hAnsi="Times New Roman" w:cs="BiauKai"/>
          <w:color w:val="000000"/>
          <w:sz w:val="28"/>
          <w:szCs w:val="32"/>
        </w:rPr>
      </w:pPr>
      <w:r>
        <w:rPr>
          <w:rFonts w:ascii="Times New Roman" w:eastAsia="標楷體" w:hAnsi="Times New Roman" w:cs="新細明體" w:hint="eastAsia"/>
          <w:color w:val="000000"/>
          <w:szCs w:val="28"/>
        </w:rPr>
        <w:t xml:space="preserve">   </w:t>
      </w:r>
      <w:r w:rsidRPr="00723302">
        <w:rPr>
          <w:rFonts w:ascii="Times New Roman" w:eastAsia="標楷體" w:hAnsi="Times New Roman" w:cs="新細明體" w:hint="eastAsia"/>
          <w:color w:val="000000"/>
          <w:szCs w:val="28"/>
        </w:rPr>
        <w:t>桃園市</w:t>
      </w:r>
      <w:r w:rsidRPr="00723302">
        <w:rPr>
          <w:rFonts w:ascii="Times New Roman" w:eastAsia="標楷體" w:hAnsi="Times New Roman" w:cs="BiauKai"/>
          <w:color w:val="000000"/>
          <w:szCs w:val="28"/>
        </w:rPr>
        <w:t>109</w:t>
      </w:r>
      <w:r w:rsidRPr="00723302">
        <w:rPr>
          <w:rFonts w:ascii="Times New Roman" w:eastAsia="標楷體" w:hAnsi="Times New Roman" w:cs="新細明體" w:hint="eastAsia"/>
          <w:color w:val="000000"/>
          <w:szCs w:val="28"/>
        </w:rPr>
        <w:t>學年度精進國民小學教師教學專業與課程品質整體推動計畫</w:t>
      </w:r>
    </w:p>
    <w:p w:rsidR="002F00DE" w:rsidRPr="00723302" w:rsidRDefault="002F00DE" w:rsidP="002F00DE">
      <w:pPr>
        <w:jc w:val="center"/>
        <w:rPr>
          <w:rFonts w:ascii="Times New Roman" w:eastAsia="標楷體" w:hAnsi="Times New Roman" w:cs="BiauKai"/>
          <w:color w:val="000000"/>
          <w:szCs w:val="32"/>
        </w:rPr>
      </w:pPr>
      <w:r w:rsidRPr="00723302">
        <w:rPr>
          <w:rFonts w:ascii="Times New Roman" w:eastAsia="標楷體" w:hAnsi="Times New Roman" w:cs="新細明體" w:hint="eastAsia"/>
          <w:color w:val="000000"/>
          <w:szCs w:val="32"/>
        </w:rPr>
        <w:t>國民教育輔導團語文領域英語文輔導小組</w:t>
      </w:r>
    </w:p>
    <w:p w:rsidR="002F00DE" w:rsidRPr="00723302" w:rsidRDefault="002F00DE" w:rsidP="002F00DE">
      <w:pPr>
        <w:jc w:val="center"/>
        <w:rPr>
          <w:rFonts w:ascii="Times New Roman" w:eastAsia="標楷體" w:hAnsi="Times New Roman" w:cs="BiauKai"/>
          <w:color w:val="000000"/>
          <w:szCs w:val="32"/>
        </w:rPr>
      </w:pPr>
      <w:r w:rsidRPr="00723302">
        <w:rPr>
          <w:rFonts w:ascii="Times New Roman" w:eastAsia="標楷體" w:hAnsi="Times New Roman" w:cs="新細明體" w:hint="eastAsia"/>
          <w:color w:val="000000"/>
          <w:szCs w:val="32"/>
        </w:rPr>
        <w:t>各校領召與學習社群召集人增能扶植培訓實施計畫</w:t>
      </w:r>
    </w:p>
    <w:p w:rsidR="002F00DE" w:rsidRPr="00A3174E" w:rsidRDefault="002F00DE" w:rsidP="002F00DE">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一、依據</w:t>
      </w:r>
    </w:p>
    <w:p w:rsidR="002F00DE" w:rsidRPr="00483A4C" w:rsidRDefault="002F00DE" w:rsidP="002F00DE">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一</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政府精進國民中學及國民小學教師教學專業與課程品質作業要點。</w:t>
      </w:r>
    </w:p>
    <w:p w:rsidR="002F00DE" w:rsidRPr="00483A4C" w:rsidRDefault="002F00DE" w:rsidP="002F00DE">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學年度精進國民中小學教師教學專業與課程品質整體推動計畫。</w:t>
      </w:r>
    </w:p>
    <w:p w:rsidR="002F00DE" w:rsidRPr="00483A4C" w:rsidRDefault="002F00DE" w:rsidP="002F00DE">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桃園市</w:t>
      </w:r>
      <w:r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學年度國民教育輔導團整體團務計畫。</w:t>
      </w:r>
    </w:p>
    <w:p w:rsidR="002F00DE" w:rsidRPr="00483A4C" w:rsidRDefault="002F00DE" w:rsidP="002F00DE">
      <w:pPr>
        <w:rPr>
          <w:rFonts w:ascii="Times New Roman" w:eastAsia="標楷體" w:hAnsi="Times New Roman"/>
          <w:sz w:val="28"/>
          <w:szCs w:val="28"/>
        </w:rPr>
      </w:pPr>
      <w:r w:rsidRPr="00A3174E">
        <w:rPr>
          <w:rFonts w:ascii="Times New Roman" w:eastAsia="標楷體" w:hAnsi="Times New Roman" w:cs="新細明體" w:hint="eastAsia"/>
          <w:color w:val="000000"/>
          <w:szCs w:val="28"/>
        </w:rPr>
        <w:t>二﹑</w:t>
      </w:r>
      <w:r w:rsidRPr="00A3174E">
        <w:rPr>
          <w:rFonts w:ascii="Times New Roman" w:eastAsia="標楷體" w:hAnsi="Times New Roman"/>
          <w:szCs w:val="28"/>
        </w:rPr>
        <w:t>現況分析與需求評估</w:t>
      </w:r>
    </w:p>
    <w:p w:rsidR="002F00DE" w:rsidRPr="00483A4C" w:rsidRDefault="002F00DE" w:rsidP="002F00DE">
      <w:pPr>
        <w:rPr>
          <w:rFonts w:ascii="Times New Roman" w:eastAsia="標楷體" w:hAnsi="Times New Roman"/>
          <w:color w:val="000000"/>
        </w:rPr>
      </w:pPr>
      <w:r w:rsidRPr="00483A4C">
        <w:rPr>
          <w:rFonts w:ascii="Times New Roman" w:eastAsia="標楷體" w:hAnsi="Times New Roman" w:hint="eastAsia"/>
          <w:color w:val="000000"/>
        </w:rPr>
        <w:t xml:space="preserve">    </w:t>
      </w:r>
      <w:r w:rsidRPr="00483A4C">
        <w:rPr>
          <w:rFonts w:ascii="Times New Roman" w:eastAsia="標楷體" w:hAnsi="Times New Roman" w:hint="eastAsia"/>
          <w:color w:val="000000"/>
        </w:rPr>
        <w:t>因應十二年國教課綱</w:t>
      </w:r>
      <w:r>
        <w:rPr>
          <w:rFonts w:ascii="Times New Roman" w:eastAsia="標楷體" w:hAnsi="Times New Roman" w:hint="eastAsia"/>
          <w:color w:val="000000"/>
        </w:rPr>
        <w:t>已經開始逐年實施</w:t>
      </w:r>
      <w:r w:rsidRPr="00483A4C">
        <w:rPr>
          <w:rFonts w:ascii="Times New Roman" w:eastAsia="標楷體" w:hAnsi="Times New Roman" w:hint="eastAsia"/>
          <w:color w:val="000000"/>
        </w:rPr>
        <w:t>，必須增進教師對於十二年國教總綱精神及英語文領綱內涵的認識與理解。因此可以藉由工作坊的研習模式來培養市內英語教師產出英語文領域素養導向教學設計的能力，並將共備的教案示例作為課程教學資源分享。</w:t>
      </w:r>
    </w:p>
    <w:p w:rsidR="002F00DE" w:rsidRPr="00A3174E" w:rsidRDefault="002F00DE" w:rsidP="002F00DE">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三、目的</w:t>
      </w:r>
    </w:p>
    <w:p w:rsidR="002F00DE" w:rsidRPr="00483A4C" w:rsidRDefault="002F00DE" w:rsidP="002F00DE">
      <w:pPr>
        <w:rPr>
          <w:rFonts w:ascii="Times New Roman" w:eastAsia="標楷體" w:hAnsi="Times New Roman"/>
          <w:color w:val="000000"/>
        </w:rPr>
      </w:pPr>
      <w:r w:rsidRPr="00483A4C">
        <w:rPr>
          <w:rFonts w:ascii="Times New Roman" w:eastAsia="標楷體" w:hAnsi="Times New Roman" w:cs="SimSun"/>
          <w:color w:val="000000"/>
        </w:rPr>
        <w:t xml:space="preserve">  </w:t>
      </w:r>
      <w:r w:rsidRPr="00483A4C">
        <w:rPr>
          <w:rFonts w:ascii="Times New Roman" w:eastAsia="標楷體" w:hAnsi="Times New Roman" w:cs="SimSun" w:hint="eastAsia"/>
          <w:color w:val="000000"/>
        </w:rPr>
        <w:t xml:space="preserve">    </w:t>
      </w:r>
      <w:r w:rsidRPr="00483A4C">
        <w:rPr>
          <w:rFonts w:ascii="Times New Roman" w:eastAsia="標楷體" w:hAnsi="Times New Roman" w:cs="SimSun"/>
          <w:color w:val="000000"/>
        </w:rPr>
        <w:t>強化以十二年國教課綱為本的核心素養導向課程設計，全面提升教學品質﹔探討素</w:t>
      </w:r>
      <w:r w:rsidRPr="00483A4C">
        <w:rPr>
          <w:rFonts w:ascii="Times New Roman" w:eastAsia="標楷體" w:hAnsi="Times New Roman" w:cs="新細明體" w:hint="eastAsia"/>
          <w:color w:val="000000"/>
        </w:rPr>
        <w:t>養導向評量的方向與技巧，以符應教學改變之需求。</w:t>
      </w:r>
    </w:p>
    <w:p w:rsidR="002F00DE" w:rsidRPr="00A3174E" w:rsidRDefault="002F00DE" w:rsidP="002F00DE">
      <w:pPr>
        <w:rPr>
          <w:rFonts w:ascii="Times New Roman" w:eastAsia="標楷體" w:hAnsi="Times New Roman"/>
          <w:color w:val="000000"/>
          <w:sz w:val="22"/>
        </w:rPr>
      </w:pPr>
      <w:r w:rsidRPr="00A3174E">
        <w:rPr>
          <w:rFonts w:ascii="Times New Roman" w:eastAsia="標楷體" w:hAnsi="Times New Roman" w:cs="新細明體" w:hint="eastAsia"/>
          <w:color w:val="000000"/>
          <w:szCs w:val="28"/>
        </w:rPr>
        <w:t>四、辦理單位</w:t>
      </w:r>
    </w:p>
    <w:p w:rsidR="002F00DE" w:rsidRPr="00483A4C" w:rsidRDefault="002F00DE" w:rsidP="002F00DE">
      <w:pPr>
        <w:rPr>
          <w:rFonts w:ascii="Times New Roman" w:eastAsia="標楷體" w:hAnsi="Times New Roman"/>
          <w:color w:val="000000"/>
        </w:rPr>
      </w:pPr>
      <w:r w:rsidRPr="00483A4C">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一</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指導單位：教育部國民及學前教育署</w:t>
      </w:r>
    </w:p>
    <w:p w:rsidR="002F00DE" w:rsidRPr="00483A4C" w:rsidRDefault="002F00DE" w:rsidP="002F00DE">
      <w:pPr>
        <w:rPr>
          <w:rFonts w:ascii="Times New Roman" w:eastAsia="標楷體" w:hAnsi="Times New Roman"/>
          <w:color w:val="000000"/>
          <w:sz w:val="22"/>
        </w:rPr>
      </w:pPr>
      <w:r w:rsidRPr="00483A4C">
        <w:rPr>
          <w:rFonts w:ascii="Times New Roman" w:eastAsia="標楷體" w:hAnsi="Times New Roman" w:cs="Gungsuh" w:hint="eastAsia"/>
          <w:color w:val="000000"/>
        </w:rPr>
        <w:t xml:space="preserve">    </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二</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主辦單位：桃園市政府教育局</w:t>
      </w:r>
    </w:p>
    <w:p w:rsidR="002F00DE" w:rsidRPr="00483A4C" w:rsidRDefault="002F00DE" w:rsidP="002F00DE">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三</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承辦單位：桃園市蘆竹區南崁國民小學</w:t>
      </w:r>
    </w:p>
    <w:p w:rsidR="002F00DE" w:rsidRDefault="002F00DE" w:rsidP="002F00DE">
      <w:pPr>
        <w:rPr>
          <w:rFonts w:ascii="Times New Roman" w:eastAsia="標楷體" w:hAnsi="Times New Roman" w:cs="新細明體"/>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四</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協辦單位：桃園市中壢區芭里國民小學、桃園市楊梅區楊明國民小</w:t>
      </w:r>
    </w:p>
    <w:p w:rsidR="002F00DE" w:rsidRPr="00483A4C" w:rsidRDefault="002F00DE" w:rsidP="002F00DE">
      <w:pPr>
        <w:rPr>
          <w:rFonts w:ascii="Times New Roman" w:eastAsia="標楷體" w:hAnsi="Times New Roman"/>
          <w:color w:val="000000"/>
        </w:rPr>
      </w:pPr>
      <w:r>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學、桃園市新屋區東明國民小學</w:t>
      </w:r>
    </w:p>
    <w:p w:rsidR="002F00DE" w:rsidRPr="00A3174E" w:rsidRDefault="002F00DE" w:rsidP="002F00DE">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五、辦理日期及地點</w:t>
      </w:r>
    </w:p>
    <w:p w:rsidR="002F00DE" w:rsidRPr="00483A4C" w:rsidRDefault="002F00DE" w:rsidP="002F00DE">
      <w:pPr>
        <w:rPr>
          <w:rFonts w:ascii="Times New Roman" w:eastAsia="標楷體" w:hAnsi="Times New Roman"/>
          <w:color w:val="000000"/>
        </w:rPr>
      </w:pPr>
      <w:r w:rsidRPr="00483A4C">
        <w:rPr>
          <w:rFonts w:ascii="Times New Roman" w:eastAsia="標楷體" w:hAnsi="Times New Roman" w:cs="Gungsuh"/>
          <w:color w:val="000000"/>
        </w:rPr>
        <w:tab/>
      </w:r>
      <w:r w:rsidRPr="00483A4C">
        <w:rPr>
          <w:rFonts w:ascii="Times New Roman" w:eastAsia="標楷體" w:hAnsi="Times New Roman" w:cs="新細明體" w:hint="eastAsia"/>
          <w:color w:val="000000"/>
        </w:rPr>
        <w:t>中華民國</w:t>
      </w:r>
      <w:r w:rsidRPr="00483A4C">
        <w:rPr>
          <w:rFonts w:ascii="Times New Roman" w:eastAsia="標楷體" w:hAnsi="Times New Roman" w:cs="Gungsuh"/>
          <w:color w:val="000000"/>
        </w:rPr>
        <w:t>109</w:t>
      </w:r>
      <w:r w:rsidRPr="00483A4C">
        <w:rPr>
          <w:rFonts w:ascii="Times New Roman" w:eastAsia="標楷體" w:hAnsi="Times New Roman" w:cs="新細明體" w:hint="eastAsia"/>
          <w:color w:val="000000"/>
        </w:rPr>
        <w:t>年</w:t>
      </w:r>
      <w:r>
        <w:rPr>
          <w:rFonts w:ascii="Times New Roman" w:eastAsia="標楷體" w:hAnsi="Times New Roman" w:cs="新細明體" w:hint="eastAsia"/>
          <w:color w:val="000000"/>
        </w:rPr>
        <w:t>10</w:t>
      </w:r>
      <w:r w:rsidRPr="00483A4C">
        <w:rPr>
          <w:rFonts w:ascii="Times New Roman" w:eastAsia="標楷體" w:hAnsi="Times New Roman" w:cs="新細明體" w:hint="eastAsia"/>
          <w:color w:val="000000"/>
        </w:rPr>
        <w:t>月</w:t>
      </w:r>
      <w:r>
        <w:rPr>
          <w:rFonts w:ascii="Times New Roman" w:eastAsia="標楷體" w:hAnsi="Times New Roman" w:cs="新細明體" w:hint="eastAsia"/>
          <w:color w:val="000000"/>
        </w:rPr>
        <w:t>17</w:t>
      </w:r>
      <w:r w:rsidRPr="00483A4C">
        <w:rPr>
          <w:rFonts w:ascii="Times New Roman" w:eastAsia="標楷體" w:hAnsi="Times New Roman" w:cs="新細明體" w:hint="eastAsia"/>
          <w:color w:val="000000"/>
        </w:rPr>
        <w:t>及</w:t>
      </w:r>
      <w:r w:rsidRPr="00483A4C">
        <w:rPr>
          <w:rFonts w:ascii="Times New Roman" w:eastAsia="標楷體" w:hAnsi="Times New Roman" w:cs="Gungsuh"/>
          <w:color w:val="000000"/>
        </w:rPr>
        <w:t>110</w:t>
      </w:r>
      <w:r w:rsidRPr="00483A4C">
        <w:rPr>
          <w:rFonts w:ascii="Times New Roman" w:eastAsia="標楷體" w:hAnsi="Times New Roman" w:cs="新細明體" w:hint="eastAsia"/>
          <w:color w:val="000000"/>
        </w:rPr>
        <w:t>年</w:t>
      </w:r>
      <w:r w:rsidRPr="00483A4C">
        <w:rPr>
          <w:rFonts w:ascii="Times New Roman" w:eastAsia="標楷體" w:hAnsi="Times New Roman" w:cs="Gungsuh"/>
          <w:color w:val="000000"/>
        </w:rPr>
        <w:t>3</w:t>
      </w:r>
      <w:r w:rsidRPr="00483A4C">
        <w:rPr>
          <w:rFonts w:ascii="Times New Roman" w:eastAsia="標楷體" w:hAnsi="Times New Roman" w:cs="新細明體" w:hint="eastAsia"/>
          <w:color w:val="000000"/>
        </w:rPr>
        <w:t>月</w:t>
      </w:r>
      <w:r>
        <w:rPr>
          <w:rFonts w:ascii="Times New Roman" w:eastAsia="標楷體" w:hAnsi="Times New Roman" w:cs="新細明體" w:hint="eastAsia"/>
          <w:color w:val="000000"/>
        </w:rPr>
        <w:t>6</w:t>
      </w:r>
      <w:r>
        <w:rPr>
          <w:rFonts w:ascii="Times New Roman" w:eastAsia="標楷體" w:hAnsi="Times New Roman" w:cs="新細明體" w:hint="eastAsia"/>
          <w:color w:val="000000"/>
        </w:rPr>
        <w:t>日</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上下學期各一場，共</w:t>
      </w:r>
      <w:r w:rsidRPr="00483A4C">
        <w:rPr>
          <w:rFonts w:ascii="Times New Roman" w:eastAsia="標楷體" w:hAnsi="Times New Roman" w:cs="Gungsuh"/>
          <w:color w:val="000000"/>
        </w:rPr>
        <w:t>12</w:t>
      </w:r>
      <w:r w:rsidRPr="00483A4C">
        <w:rPr>
          <w:rFonts w:ascii="Times New Roman" w:eastAsia="標楷體" w:hAnsi="Times New Roman" w:cs="新細明體" w:hint="eastAsia"/>
          <w:color w:val="000000"/>
        </w:rPr>
        <w:t>節課</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，於</w:t>
      </w:r>
      <w:r>
        <w:rPr>
          <w:rFonts w:ascii="Times New Roman" w:eastAsia="標楷體" w:hAnsi="Times New Roman" w:cs="新細明體" w:hint="eastAsia"/>
          <w:color w:val="000000"/>
        </w:rPr>
        <w:t>楊梅區楊明</w:t>
      </w:r>
      <w:r w:rsidRPr="00483A4C">
        <w:rPr>
          <w:rFonts w:ascii="Times New Roman" w:eastAsia="標楷體" w:hAnsi="Times New Roman" w:cs="新細明體" w:hint="eastAsia"/>
          <w:color w:val="000000"/>
        </w:rPr>
        <w:t>國小</w:t>
      </w:r>
      <w:r>
        <w:rPr>
          <w:rFonts w:ascii="Times New Roman" w:eastAsia="標楷體" w:hAnsi="Times New Roman" w:cs="新細明體" w:hint="eastAsia"/>
          <w:color w:val="000000"/>
        </w:rPr>
        <w:t>4</w:t>
      </w:r>
      <w:r w:rsidRPr="00483A4C">
        <w:rPr>
          <w:rFonts w:ascii="Times New Roman" w:eastAsia="標楷體" w:hAnsi="Times New Roman" w:cs="新細明體" w:hint="eastAsia"/>
          <w:color w:val="000000"/>
        </w:rPr>
        <w:t>樓</w:t>
      </w:r>
      <w:r>
        <w:rPr>
          <w:rFonts w:ascii="Times New Roman" w:eastAsia="標楷體" w:hAnsi="Times New Roman" w:cs="新細明體" w:hint="eastAsia"/>
          <w:color w:val="000000"/>
        </w:rPr>
        <w:t>綜合教</w:t>
      </w:r>
      <w:r w:rsidRPr="00483A4C">
        <w:rPr>
          <w:rFonts w:ascii="Times New Roman" w:eastAsia="標楷體" w:hAnsi="Times New Roman" w:cs="新細明體" w:hint="eastAsia"/>
          <w:color w:val="000000"/>
        </w:rPr>
        <w:t>室。</w:t>
      </w:r>
    </w:p>
    <w:p w:rsidR="002F00DE" w:rsidRPr="00A3174E" w:rsidRDefault="002F00DE" w:rsidP="002F00DE">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六、參加對象及</w:t>
      </w:r>
      <w:bookmarkStart w:id="0" w:name="_GoBack"/>
      <w:bookmarkEnd w:id="0"/>
      <w:r w:rsidRPr="00A3174E">
        <w:rPr>
          <w:rFonts w:ascii="Times New Roman" w:eastAsia="標楷體" w:hAnsi="Times New Roman" w:cs="新細明體" w:hint="eastAsia"/>
          <w:color w:val="000000"/>
          <w:szCs w:val="28"/>
        </w:rPr>
        <w:t>人數</w:t>
      </w:r>
    </w:p>
    <w:p w:rsidR="002F00DE" w:rsidRPr="00483A4C" w:rsidRDefault="002F00DE" w:rsidP="002F00DE">
      <w:pPr>
        <w:rPr>
          <w:rFonts w:ascii="Times New Roman" w:eastAsia="標楷體" w:hAnsi="Times New Roman"/>
          <w:color w:val="000000"/>
          <w:sz w:val="28"/>
          <w:szCs w:val="28"/>
        </w:rPr>
      </w:pPr>
      <w:r w:rsidRPr="00483A4C">
        <w:rPr>
          <w:rFonts w:ascii="Times New Roman" w:eastAsia="標楷體" w:hAnsi="Times New Roman" w:cs="Gungsuh"/>
          <w:color w:val="000000"/>
        </w:rPr>
        <w:tab/>
      </w:r>
      <w:r w:rsidRPr="00483A4C">
        <w:rPr>
          <w:rFonts w:ascii="Times New Roman" w:eastAsia="標楷體" w:hAnsi="Times New Roman" w:cs="新細明體" w:hint="eastAsia"/>
          <w:color w:val="000000"/>
        </w:rPr>
        <w:t>國小英語輔導小組所有成員，</w:t>
      </w:r>
      <w:r>
        <w:rPr>
          <w:rFonts w:ascii="Times New Roman" w:eastAsia="標楷體" w:hAnsi="Times New Roman" w:cs="新細明體" w:hint="eastAsia"/>
          <w:color w:val="000000"/>
        </w:rPr>
        <w:t>南區</w:t>
      </w:r>
      <w:r w:rsidRPr="00483A4C">
        <w:rPr>
          <w:rFonts w:ascii="Times New Roman" w:eastAsia="標楷體" w:hAnsi="Times New Roman" w:cs="新細明體" w:hint="eastAsia"/>
          <w:color w:val="000000"/>
        </w:rPr>
        <w:t>各校領域召集人與各校有意參加之英語教師共計約</w:t>
      </w:r>
      <w:r w:rsidRPr="00483A4C">
        <w:rPr>
          <w:rFonts w:ascii="Times New Roman" w:eastAsia="標楷體" w:hAnsi="Times New Roman" w:cs="Gungsuh"/>
          <w:color w:val="000000"/>
        </w:rPr>
        <w:t>120</w:t>
      </w:r>
      <w:r w:rsidRPr="00483A4C">
        <w:rPr>
          <w:rFonts w:ascii="Times New Roman" w:eastAsia="標楷體" w:hAnsi="Times New Roman" w:cs="新細明體" w:hint="eastAsia"/>
          <w:color w:val="000000"/>
        </w:rPr>
        <w:t>人次。</w:t>
      </w:r>
    </w:p>
    <w:p w:rsidR="002F00DE" w:rsidRPr="00A3174E" w:rsidRDefault="002F00DE" w:rsidP="002F00DE">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七、研習內容</w:t>
      </w:r>
    </w:p>
    <w:p w:rsidR="002F00DE" w:rsidRPr="00483A4C" w:rsidRDefault="002F00DE" w:rsidP="002F00DE">
      <w:pPr>
        <w:rPr>
          <w:rFonts w:ascii="Times New Roman" w:eastAsia="標楷體" w:hAnsi="Times New Roman"/>
          <w:color w:val="000000"/>
        </w:rPr>
      </w:pP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一</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實施方式：</w:t>
      </w:r>
    </w:p>
    <w:p w:rsidR="002F00DE" w:rsidRDefault="002F00DE" w:rsidP="002F00DE">
      <w:pPr>
        <w:rPr>
          <w:rFonts w:ascii="Times New Roman" w:eastAsia="標楷體" w:hAnsi="Times New Roman" w:cs="新細明體"/>
          <w:color w:val="000000"/>
        </w:rPr>
      </w:pPr>
      <w:r w:rsidRPr="00483A4C">
        <w:rPr>
          <w:rFonts w:ascii="Times New Roman" w:eastAsia="標楷體" w:hAnsi="Times New Roman" w:cs="Gungsuh"/>
          <w:color w:val="000000"/>
        </w:rPr>
        <w:t xml:space="preserve">        1.</w:t>
      </w:r>
      <w:r w:rsidRPr="00483A4C">
        <w:rPr>
          <w:rFonts w:ascii="Times New Roman" w:eastAsia="標楷體" w:hAnsi="Times New Roman" w:cs="新細明體" w:hint="eastAsia"/>
          <w:color w:val="000000"/>
        </w:rPr>
        <w:t>敦聘專家學者就總綱和領綱的內涵和理念進行宣講，並針對如何設</w:t>
      </w:r>
    </w:p>
    <w:p w:rsidR="002F00DE" w:rsidRPr="00483A4C" w:rsidRDefault="002F00DE" w:rsidP="002F00DE">
      <w:pPr>
        <w:rPr>
          <w:rFonts w:ascii="Times New Roman" w:eastAsia="標楷體" w:hAnsi="Times New Roman"/>
          <w:color w:val="000000"/>
        </w:rPr>
      </w:pPr>
      <w:r>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計素養導向課程，為教師進行增能研習。</w:t>
      </w:r>
    </w:p>
    <w:p w:rsidR="002F00DE" w:rsidRDefault="002F00DE" w:rsidP="002F00DE">
      <w:pPr>
        <w:rPr>
          <w:rFonts w:ascii="Times New Roman" w:eastAsia="標楷體" w:hAnsi="Times New Roman" w:cs="新細明體"/>
          <w:color w:val="000000"/>
        </w:rPr>
      </w:pPr>
      <w:r w:rsidRPr="00483A4C">
        <w:rPr>
          <w:rFonts w:ascii="Times New Roman" w:eastAsia="標楷體" w:hAnsi="Times New Roman" w:cs="Gungsuh"/>
          <w:color w:val="000000"/>
        </w:rPr>
        <w:t xml:space="preserve">        2.</w:t>
      </w:r>
      <w:r w:rsidRPr="00483A4C">
        <w:rPr>
          <w:rFonts w:ascii="Times New Roman" w:eastAsia="標楷體" w:hAnsi="Times New Roman" w:cs="新細明體" w:hint="eastAsia"/>
          <w:color w:val="000000"/>
        </w:rPr>
        <w:t>利用開學後一個月內的週末，上下學期各一場</w:t>
      </w:r>
      <w:r w:rsidRPr="00483A4C">
        <w:rPr>
          <w:rFonts w:ascii="Times New Roman" w:eastAsia="標楷體" w:hAnsi="Times New Roman" w:cs="Gungsuh"/>
          <w:color w:val="000000"/>
        </w:rPr>
        <w:t>(6</w:t>
      </w:r>
      <w:r w:rsidRPr="00483A4C">
        <w:rPr>
          <w:rFonts w:ascii="Times New Roman" w:eastAsia="標楷體" w:hAnsi="Times New Roman" w:cs="新細明體" w:hint="eastAsia"/>
          <w:color w:val="000000"/>
        </w:rPr>
        <w:t>節課</w:t>
      </w:r>
      <w:r w:rsidRPr="00483A4C">
        <w:rPr>
          <w:rFonts w:ascii="Times New Roman" w:eastAsia="標楷體" w:hAnsi="Times New Roman" w:cs="Gungsuh"/>
          <w:color w:val="000000"/>
        </w:rPr>
        <w:t>)</w:t>
      </w:r>
      <w:r w:rsidRPr="00483A4C">
        <w:rPr>
          <w:rFonts w:ascii="Times New Roman" w:eastAsia="標楷體" w:hAnsi="Times New Roman" w:cs="新細明體" w:hint="eastAsia"/>
          <w:color w:val="000000"/>
        </w:rPr>
        <w:t>，辦理共計二</w:t>
      </w:r>
    </w:p>
    <w:p w:rsidR="002F00DE" w:rsidRPr="00483A4C" w:rsidRDefault="002F00DE" w:rsidP="002F00DE">
      <w:pPr>
        <w:rPr>
          <w:rFonts w:ascii="Times New Roman" w:eastAsia="標楷體" w:hAnsi="Times New Roman"/>
          <w:color w:val="000000"/>
        </w:rPr>
      </w:pPr>
      <w:r>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天的增能研習。</w:t>
      </w:r>
    </w:p>
    <w:p w:rsidR="002F00DE" w:rsidRDefault="002F00DE" w:rsidP="002F00DE">
      <w:pPr>
        <w:rPr>
          <w:rFonts w:ascii="Times New Roman" w:eastAsia="標楷體" w:hAnsi="Times New Roman" w:cs="Gungsuh"/>
          <w:color w:val="000000"/>
        </w:rPr>
      </w:pPr>
      <w:r w:rsidRPr="00483A4C">
        <w:rPr>
          <w:rFonts w:ascii="Times New Roman" w:eastAsia="標楷體" w:hAnsi="Times New Roman" w:cs="Gungsuh"/>
          <w:color w:val="000000"/>
        </w:rPr>
        <w:t xml:space="preserve">        3.</w:t>
      </w:r>
      <w:r>
        <w:rPr>
          <w:rFonts w:ascii="Times New Roman" w:eastAsia="標楷體" w:hAnsi="Times New Roman" w:cs="Gungsuh" w:hint="eastAsia"/>
          <w:color w:val="000000"/>
        </w:rPr>
        <w:t xml:space="preserve"> </w:t>
      </w:r>
      <w:r>
        <w:rPr>
          <w:rFonts w:ascii="Times New Roman" w:eastAsia="標楷體" w:hAnsi="Times New Roman" w:cs="Gungsuh" w:hint="eastAsia"/>
          <w:color w:val="000000"/>
        </w:rPr>
        <w:t>因研習適逢周末</w:t>
      </w:r>
      <w:r>
        <w:rPr>
          <w:rFonts w:ascii="標楷體" w:eastAsia="標楷體" w:hAnsi="標楷體" w:cs="Gungsuh" w:hint="eastAsia"/>
          <w:color w:val="000000"/>
        </w:rPr>
        <w:t>，</w:t>
      </w:r>
      <w:r>
        <w:rPr>
          <w:rFonts w:ascii="Times New Roman" w:eastAsia="標楷體" w:hAnsi="Times New Roman" w:cs="Gungsuh" w:hint="eastAsia"/>
          <w:color w:val="000000"/>
        </w:rPr>
        <w:t>全程參與者可獲得研習時數</w:t>
      </w:r>
      <w:r>
        <w:rPr>
          <w:rFonts w:ascii="Times New Roman" w:eastAsia="標楷體" w:hAnsi="Times New Roman" w:cs="Gungsuh" w:hint="eastAsia"/>
          <w:color w:val="000000"/>
        </w:rPr>
        <w:t>6</w:t>
      </w:r>
      <w:r>
        <w:rPr>
          <w:rFonts w:ascii="Times New Roman" w:eastAsia="標楷體" w:hAnsi="Times New Roman" w:cs="Gungsuh" w:hint="eastAsia"/>
          <w:color w:val="000000"/>
        </w:rPr>
        <w:t>小時</w:t>
      </w:r>
      <w:r>
        <w:rPr>
          <w:rFonts w:ascii="標楷體" w:eastAsia="標楷體" w:hAnsi="標楷體" w:cs="Gungsuh" w:hint="eastAsia"/>
          <w:color w:val="000000"/>
        </w:rPr>
        <w:t>，</w:t>
      </w:r>
      <w:r>
        <w:rPr>
          <w:rFonts w:ascii="Times New Roman" w:eastAsia="標楷體" w:hAnsi="Times New Roman" w:cs="Gungsuh" w:hint="eastAsia"/>
          <w:color w:val="000000"/>
        </w:rPr>
        <w:t>並可於一年</w:t>
      </w:r>
    </w:p>
    <w:p w:rsidR="002F00DE" w:rsidRPr="00483A4C" w:rsidRDefault="002F00DE" w:rsidP="002F00DE">
      <w:pPr>
        <w:rPr>
          <w:rFonts w:ascii="Times New Roman" w:eastAsia="標楷體" w:hAnsi="Times New Roman"/>
          <w:color w:val="000000"/>
        </w:rPr>
      </w:pPr>
      <w:r>
        <w:rPr>
          <w:rFonts w:ascii="Times New Roman" w:eastAsia="標楷體" w:hAnsi="Times New Roman" w:cs="Gungsuh" w:hint="eastAsia"/>
          <w:color w:val="000000"/>
        </w:rPr>
        <w:t xml:space="preserve">    </w:t>
      </w:r>
      <w:r>
        <w:rPr>
          <w:rFonts w:ascii="Times New Roman" w:eastAsia="標楷體" w:hAnsi="Times New Roman" w:cs="Gungsuh" w:hint="eastAsia"/>
          <w:color w:val="000000"/>
        </w:rPr>
        <w:t>內在不影響課務原則下補休一日</w:t>
      </w:r>
      <w:r>
        <w:rPr>
          <w:rFonts w:ascii="標楷體" w:eastAsia="標楷體" w:hAnsi="標楷體" w:cs="Gungsuh" w:hint="eastAsia"/>
          <w:color w:val="000000"/>
        </w:rPr>
        <w:t>。</w:t>
      </w:r>
    </w:p>
    <w:p w:rsidR="002F00DE" w:rsidRDefault="002F00DE" w:rsidP="002F00DE">
      <w:pPr>
        <w:rPr>
          <w:rFonts w:ascii="Times New Roman" w:eastAsia="標楷體" w:hAnsi="Times New Roman" w:cs="Gungsuh"/>
          <w:color w:val="000000"/>
        </w:rPr>
      </w:pPr>
      <w:r w:rsidRPr="00483A4C">
        <w:rPr>
          <w:rFonts w:ascii="Times New Roman" w:eastAsia="標楷體" w:hAnsi="Times New Roman" w:cs="Gungsuh"/>
          <w:color w:val="000000"/>
        </w:rPr>
        <w:t xml:space="preserve">    </w:t>
      </w:r>
    </w:p>
    <w:p w:rsidR="002F00DE" w:rsidRPr="00483A4C" w:rsidRDefault="002F00DE" w:rsidP="002F00DE">
      <w:pPr>
        <w:rPr>
          <w:rFonts w:ascii="Times New Roman" w:eastAsia="標楷體" w:hAnsi="Times New Roman" w:cs="新細明體"/>
          <w:color w:val="000000"/>
        </w:rPr>
      </w:pPr>
      <w:r w:rsidRPr="00483A4C">
        <w:rPr>
          <w:rFonts w:ascii="Times New Roman" w:eastAsia="標楷體" w:hAnsi="Times New Roman" w:cs="新細明體" w:hint="eastAsia"/>
          <w:color w:val="000000"/>
        </w:rPr>
        <w:lastRenderedPageBreak/>
        <w:t>（二）活動課程表：</w:t>
      </w:r>
    </w:p>
    <w:tbl>
      <w:tblPr>
        <w:tblW w:w="8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709"/>
        <w:gridCol w:w="1559"/>
        <w:gridCol w:w="3461"/>
        <w:gridCol w:w="2562"/>
      </w:tblGrid>
      <w:tr w:rsidR="002F00DE" w:rsidRPr="00723302" w:rsidTr="002F00DE">
        <w:trPr>
          <w:trHeight w:val="369"/>
          <w:jc w:val="center"/>
        </w:trPr>
        <w:tc>
          <w:tcPr>
            <w:tcW w:w="709" w:type="dxa"/>
            <w:shd w:val="clear" w:color="auto" w:fill="FFFFFF" w:themeFill="background1"/>
            <w:vAlign w:val="center"/>
          </w:tcPr>
          <w:p w:rsidR="002F00DE" w:rsidRPr="00723302" w:rsidRDefault="002F00DE" w:rsidP="00331506">
            <w:pPr>
              <w:rPr>
                <w:rFonts w:ascii="Times New Roman" w:eastAsia="標楷體" w:hAnsi="Times New Roman"/>
              </w:rPr>
            </w:pPr>
            <w:r w:rsidRPr="00723302">
              <w:rPr>
                <w:rFonts w:ascii="Times New Roman" w:eastAsia="標楷體" w:hAnsi="Times New Roman" w:hint="eastAsia"/>
              </w:rPr>
              <w:t>日期</w:t>
            </w:r>
          </w:p>
        </w:tc>
        <w:tc>
          <w:tcPr>
            <w:tcW w:w="1559" w:type="dxa"/>
            <w:shd w:val="clear" w:color="auto" w:fill="FFFFFF" w:themeFill="background1"/>
            <w:vAlign w:val="center"/>
          </w:tcPr>
          <w:p w:rsidR="002F00DE" w:rsidRPr="00723302" w:rsidRDefault="002F00DE" w:rsidP="00331506">
            <w:pPr>
              <w:rPr>
                <w:rFonts w:ascii="Times New Roman" w:eastAsia="標楷體" w:hAnsi="Times New Roman"/>
              </w:rPr>
            </w:pPr>
            <w:r w:rsidRPr="00723302">
              <w:rPr>
                <w:rFonts w:ascii="Times New Roman" w:eastAsia="標楷體" w:hAnsi="Times New Roman" w:hint="eastAsia"/>
              </w:rPr>
              <w:t>時間</w:t>
            </w:r>
          </w:p>
        </w:tc>
        <w:tc>
          <w:tcPr>
            <w:tcW w:w="3461" w:type="dxa"/>
            <w:shd w:val="clear" w:color="auto" w:fill="FFFFFF" w:themeFill="background1"/>
            <w:vAlign w:val="center"/>
          </w:tcPr>
          <w:p w:rsidR="002F00DE" w:rsidRPr="00723302" w:rsidRDefault="002F00DE" w:rsidP="00331506">
            <w:pPr>
              <w:rPr>
                <w:rFonts w:ascii="Times New Roman" w:eastAsia="標楷體" w:hAnsi="Times New Roman"/>
              </w:rPr>
            </w:pPr>
            <w:r w:rsidRPr="00723302">
              <w:rPr>
                <w:rFonts w:ascii="Times New Roman" w:eastAsia="標楷體" w:hAnsi="Times New Roman" w:hint="eastAsia"/>
              </w:rPr>
              <w:t>課程內容</w:t>
            </w:r>
          </w:p>
        </w:tc>
        <w:tc>
          <w:tcPr>
            <w:tcW w:w="2562" w:type="dxa"/>
            <w:shd w:val="clear" w:color="auto" w:fill="FFFFFF" w:themeFill="background1"/>
            <w:vAlign w:val="center"/>
          </w:tcPr>
          <w:p w:rsidR="002F00DE" w:rsidRPr="00723302" w:rsidRDefault="002F00DE" w:rsidP="00331506">
            <w:pPr>
              <w:rPr>
                <w:rFonts w:ascii="Times New Roman" w:eastAsia="標楷體" w:hAnsi="Times New Roman"/>
              </w:rPr>
            </w:pPr>
            <w:r w:rsidRPr="00723302">
              <w:rPr>
                <w:rFonts w:ascii="Times New Roman" w:eastAsia="標楷體" w:hAnsi="Times New Roman" w:cs="標楷體" w:hint="eastAsia"/>
                <w:bCs/>
              </w:rPr>
              <w:t>課程講師及負責團隊</w:t>
            </w:r>
          </w:p>
        </w:tc>
      </w:tr>
      <w:tr w:rsidR="002F00DE" w:rsidRPr="00483A4C" w:rsidTr="002F00DE">
        <w:trPr>
          <w:trHeight w:val="734"/>
          <w:jc w:val="center"/>
        </w:trPr>
        <w:tc>
          <w:tcPr>
            <w:tcW w:w="709" w:type="dxa"/>
            <w:vMerge w:val="restart"/>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109</w:t>
            </w:r>
          </w:p>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年</w:t>
            </w:r>
          </w:p>
          <w:p w:rsidR="002F00DE" w:rsidRPr="00483A4C" w:rsidRDefault="002F00DE" w:rsidP="00331506">
            <w:pPr>
              <w:rPr>
                <w:rFonts w:ascii="Times New Roman" w:eastAsia="標楷體" w:hAnsi="Times New Roman"/>
              </w:rPr>
            </w:pPr>
            <w:r>
              <w:rPr>
                <w:rFonts w:ascii="Times New Roman" w:eastAsia="標楷體" w:hAnsi="Times New Roman" w:hint="eastAsia"/>
              </w:rPr>
              <w:t>10</w:t>
            </w:r>
          </w:p>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月</w:t>
            </w:r>
          </w:p>
          <w:p w:rsidR="002F00DE" w:rsidRPr="00483A4C" w:rsidRDefault="002F00DE" w:rsidP="00331506">
            <w:pPr>
              <w:rPr>
                <w:rFonts w:ascii="Times New Roman" w:eastAsia="標楷體" w:hAnsi="Times New Roman"/>
              </w:rPr>
            </w:pPr>
            <w:r>
              <w:rPr>
                <w:rFonts w:ascii="Times New Roman" w:eastAsia="標楷體" w:hAnsi="Times New Roman" w:hint="eastAsia"/>
              </w:rPr>
              <w:t>1</w:t>
            </w:r>
            <w:r>
              <w:rPr>
                <w:rFonts w:ascii="Times New Roman" w:eastAsia="標楷體" w:hAnsi="Times New Roman" w:hint="eastAsia"/>
              </w:rPr>
              <w:t>7</w:t>
            </w:r>
          </w:p>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日</w:t>
            </w:r>
          </w:p>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hint="eastAsia"/>
              </w:rPr>
              <w:t>六</w:t>
            </w:r>
            <w:r w:rsidRPr="00483A4C">
              <w:rPr>
                <w:rFonts w:ascii="Times New Roman" w:eastAsia="標楷體" w:hAnsi="Times New Roman" w:hint="eastAsia"/>
              </w:rPr>
              <w:t>)</w:t>
            </w:r>
          </w:p>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w:t>
            </w:r>
          </w:p>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110</w:t>
            </w:r>
          </w:p>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年</w:t>
            </w:r>
          </w:p>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0</w:t>
            </w:r>
            <w:r>
              <w:rPr>
                <w:rFonts w:ascii="Times New Roman" w:eastAsia="標楷體" w:hAnsi="Times New Roman" w:hint="eastAsia"/>
              </w:rPr>
              <w:t>3</w:t>
            </w:r>
          </w:p>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月</w:t>
            </w:r>
          </w:p>
          <w:p w:rsidR="002F00DE" w:rsidRPr="00483A4C" w:rsidRDefault="002F00DE" w:rsidP="00331506">
            <w:pPr>
              <w:rPr>
                <w:rFonts w:ascii="Times New Roman" w:eastAsia="標楷體" w:hAnsi="Times New Roman"/>
              </w:rPr>
            </w:pPr>
            <w:r>
              <w:rPr>
                <w:rFonts w:ascii="Times New Roman" w:eastAsia="標楷體" w:hAnsi="Times New Roman" w:hint="eastAsia"/>
              </w:rPr>
              <w:t>06</w:t>
            </w:r>
          </w:p>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日</w:t>
            </w:r>
          </w:p>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w:t>
            </w:r>
            <w:r w:rsidRPr="00483A4C">
              <w:rPr>
                <w:rFonts w:ascii="Times New Roman" w:eastAsia="標楷體" w:hAnsi="Times New Roman" w:hint="eastAsia"/>
              </w:rPr>
              <w:t>六</w:t>
            </w:r>
            <w:r w:rsidRPr="00483A4C">
              <w:rPr>
                <w:rFonts w:ascii="Times New Roman" w:eastAsia="標楷體" w:hAnsi="Times New Roman" w:hint="eastAsia"/>
              </w:rPr>
              <w:t>)</w:t>
            </w:r>
          </w:p>
          <w:p w:rsidR="002F00DE" w:rsidRPr="00483A4C" w:rsidRDefault="002F00DE" w:rsidP="00331506">
            <w:pPr>
              <w:rPr>
                <w:rFonts w:ascii="Times New Roman" w:eastAsia="標楷體" w:hAnsi="Times New Roman"/>
              </w:rPr>
            </w:pPr>
          </w:p>
        </w:tc>
        <w:tc>
          <w:tcPr>
            <w:tcW w:w="1559" w:type="dxa"/>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08</w:t>
            </w:r>
            <w:r w:rsidRPr="00483A4C">
              <w:rPr>
                <w:rFonts w:ascii="Times New Roman" w:eastAsia="標楷體" w:hAnsi="Times New Roman"/>
              </w:rPr>
              <w:t>:</w:t>
            </w:r>
            <w:r w:rsidRPr="00483A4C">
              <w:rPr>
                <w:rFonts w:ascii="Times New Roman" w:eastAsia="標楷體" w:hAnsi="Times New Roman" w:hint="eastAsia"/>
              </w:rPr>
              <w:t>30</w:t>
            </w:r>
            <w:r w:rsidRPr="00483A4C">
              <w:rPr>
                <w:rFonts w:ascii="Times New Roman" w:eastAsia="標楷體" w:hAnsi="Times New Roman"/>
              </w:rPr>
              <w:t>~</w:t>
            </w:r>
            <w:r w:rsidRPr="00483A4C">
              <w:rPr>
                <w:rFonts w:ascii="Times New Roman" w:eastAsia="標楷體" w:hAnsi="Times New Roman" w:hint="eastAsia"/>
              </w:rPr>
              <w:t>0</w:t>
            </w:r>
            <w:r w:rsidRPr="00483A4C">
              <w:rPr>
                <w:rFonts w:ascii="Times New Roman" w:eastAsia="標楷體" w:hAnsi="Times New Roman"/>
              </w:rPr>
              <w:t>8:50</w:t>
            </w:r>
          </w:p>
        </w:tc>
        <w:tc>
          <w:tcPr>
            <w:tcW w:w="3461" w:type="dxa"/>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報到、領取資料</w:t>
            </w:r>
          </w:p>
        </w:tc>
        <w:tc>
          <w:tcPr>
            <w:tcW w:w="2562" w:type="dxa"/>
            <w:shd w:val="clear" w:color="auto" w:fill="FFFFFF" w:themeFill="background1"/>
            <w:vAlign w:val="center"/>
          </w:tcPr>
          <w:p w:rsidR="002F00DE" w:rsidRPr="00483A4C" w:rsidRDefault="002F00DE" w:rsidP="00331506">
            <w:pPr>
              <w:rPr>
                <w:rFonts w:ascii="Times New Roman" w:eastAsia="標楷體" w:hAnsi="Times New Roman" w:cs="標楷體"/>
              </w:rPr>
            </w:pPr>
            <w:r w:rsidRPr="00483A4C">
              <w:rPr>
                <w:rFonts w:ascii="Times New Roman" w:eastAsia="標楷體" w:hAnsi="Times New Roman" w:cs="標楷體" w:hint="eastAsia"/>
              </w:rPr>
              <w:t>桃園市國小輔導團</w:t>
            </w:r>
          </w:p>
          <w:p w:rsidR="002F00DE" w:rsidRPr="00483A4C" w:rsidRDefault="002F00DE" w:rsidP="00331506">
            <w:pPr>
              <w:rPr>
                <w:rFonts w:ascii="Times New Roman" w:eastAsia="標楷體" w:hAnsi="Times New Roman"/>
              </w:rPr>
            </w:pPr>
            <w:r w:rsidRPr="00483A4C">
              <w:rPr>
                <w:rFonts w:ascii="Times New Roman" w:eastAsia="標楷體" w:hAnsi="Times New Roman" w:cs="標楷體" w:hint="eastAsia"/>
              </w:rPr>
              <w:t>英語團隊</w:t>
            </w:r>
          </w:p>
        </w:tc>
      </w:tr>
      <w:tr w:rsidR="002F00DE" w:rsidRPr="00483A4C" w:rsidTr="002F00DE">
        <w:trPr>
          <w:trHeight w:val="715"/>
          <w:jc w:val="center"/>
        </w:trPr>
        <w:tc>
          <w:tcPr>
            <w:tcW w:w="709" w:type="dxa"/>
            <w:vMerge/>
            <w:shd w:val="clear" w:color="auto" w:fill="FFFFFF" w:themeFill="background1"/>
            <w:vAlign w:val="center"/>
          </w:tcPr>
          <w:p w:rsidR="002F00DE" w:rsidRPr="00483A4C" w:rsidRDefault="002F00DE" w:rsidP="00331506">
            <w:pPr>
              <w:rPr>
                <w:rFonts w:ascii="Times New Roman" w:eastAsia="標楷體" w:hAnsi="Times New Roman"/>
              </w:rPr>
            </w:pPr>
          </w:p>
        </w:tc>
        <w:tc>
          <w:tcPr>
            <w:tcW w:w="1559" w:type="dxa"/>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0</w:t>
            </w:r>
            <w:r w:rsidRPr="00483A4C">
              <w:rPr>
                <w:rFonts w:ascii="Times New Roman" w:eastAsia="標楷體" w:hAnsi="Times New Roman"/>
              </w:rPr>
              <w:t>8</w:t>
            </w:r>
            <w:r w:rsidRPr="00483A4C">
              <w:rPr>
                <w:rFonts w:ascii="Times New Roman" w:eastAsia="標楷體" w:hAnsi="Times New Roman" w:hint="eastAsia"/>
              </w:rPr>
              <w:t>:</w:t>
            </w:r>
            <w:r w:rsidRPr="00483A4C">
              <w:rPr>
                <w:rFonts w:ascii="Times New Roman" w:eastAsia="標楷體" w:hAnsi="Times New Roman"/>
              </w:rPr>
              <w:t>5</w:t>
            </w:r>
            <w:r w:rsidRPr="00483A4C">
              <w:rPr>
                <w:rFonts w:ascii="Times New Roman" w:eastAsia="標楷體" w:hAnsi="Times New Roman" w:hint="eastAsia"/>
              </w:rPr>
              <w:t>0~09:</w:t>
            </w:r>
            <w:r w:rsidRPr="00483A4C">
              <w:rPr>
                <w:rFonts w:ascii="Times New Roman" w:eastAsia="標楷體" w:hAnsi="Times New Roman"/>
              </w:rPr>
              <w:t>0</w:t>
            </w:r>
            <w:r w:rsidRPr="00483A4C">
              <w:rPr>
                <w:rFonts w:ascii="Times New Roman" w:eastAsia="標楷體" w:hAnsi="Times New Roman" w:hint="eastAsia"/>
              </w:rPr>
              <w:t>0</w:t>
            </w:r>
          </w:p>
        </w:tc>
        <w:tc>
          <w:tcPr>
            <w:tcW w:w="3461" w:type="dxa"/>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引言</w:t>
            </w:r>
          </w:p>
        </w:tc>
        <w:tc>
          <w:tcPr>
            <w:tcW w:w="2562" w:type="dxa"/>
            <w:shd w:val="clear" w:color="auto" w:fill="FFFFFF" w:themeFill="background1"/>
            <w:vAlign w:val="center"/>
          </w:tcPr>
          <w:p w:rsidR="002F00DE" w:rsidRPr="00483A4C" w:rsidRDefault="002F00DE" w:rsidP="00331506">
            <w:pPr>
              <w:rPr>
                <w:rFonts w:ascii="Times New Roman" w:eastAsia="標楷體" w:hAnsi="Times New Roman" w:cs="標楷體"/>
              </w:rPr>
            </w:pPr>
            <w:r w:rsidRPr="00483A4C">
              <w:rPr>
                <w:rFonts w:ascii="Times New Roman" w:eastAsia="標楷體" w:hAnsi="Times New Roman" w:cs="標楷體" w:hint="eastAsia"/>
              </w:rPr>
              <w:t>桃園市國小英語</w:t>
            </w:r>
          </w:p>
          <w:p w:rsidR="002F00DE" w:rsidRPr="00483A4C" w:rsidRDefault="002F00DE" w:rsidP="00331506">
            <w:pPr>
              <w:rPr>
                <w:rFonts w:ascii="Times New Roman" w:eastAsia="標楷體" w:hAnsi="Times New Roman"/>
              </w:rPr>
            </w:pPr>
            <w:r w:rsidRPr="00483A4C">
              <w:rPr>
                <w:rFonts w:ascii="Times New Roman" w:eastAsia="標楷體" w:hAnsi="Times New Roman" w:cs="標楷體" w:hint="eastAsia"/>
              </w:rPr>
              <w:t>輔導團召集人</w:t>
            </w:r>
          </w:p>
        </w:tc>
      </w:tr>
      <w:tr w:rsidR="002F00DE" w:rsidRPr="00483A4C" w:rsidTr="002F00DE">
        <w:trPr>
          <w:trHeight w:val="831"/>
          <w:jc w:val="center"/>
        </w:trPr>
        <w:tc>
          <w:tcPr>
            <w:tcW w:w="709" w:type="dxa"/>
            <w:vMerge/>
            <w:shd w:val="clear" w:color="auto" w:fill="FFFFFF" w:themeFill="background1"/>
            <w:vAlign w:val="center"/>
          </w:tcPr>
          <w:p w:rsidR="002F00DE" w:rsidRPr="00483A4C" w:rsidRDefault="002F00DE" w:rsidP="00331506">
            <w:pPr>
              <w:rPr>
                <w:rFonts w:ascii="Times New Roman" w:eastAsia="標楷體" w:hAnsi="Times New Roman"/>
              </w:rPr>
            </w:pPr>
          </w:p>
        </w:tc>
        <w:tc>
          <w:tcPr>
            <w:tcW w:w="1559" w:type="dxa"/>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09:</w:t>
            </w:r>
            <w:r w:rsidRPr="00483A4C">
              <w:rPr>
                <w:rFonts w:ascii="Times New Roman" w:eastAsia="標楷體" w:hAnsi="Times New Roman"/>
              </w:rPr>
              <w:t>00~11:5</w:t>
            </w:r>
            <w:r w:rsidRPr="00483A4C">
              <w:rPr>
                <w:rFonts w:ascii="Times New Roman" w:eastAsia="標楷體" w:hAnsi="Times New Roman" w:hint="eastAsia"/>
              </w:rPr>
              <w:t>0</w:t>
            </w:r>
          </w:p>
        </w:tc>
        <w:tc>
          <w:tcPr>
            <w:tcW w:w="3461" w:type="dxa"/>
            <w:shd w:val="clear" w:color="auto" w:fill="FFFFFF" w:themeFill="background1"/>
            <w:vAlign w:val="center"/>
          </w:tcPr>
          <w:p w:rsidR="002F00DE" w:rsidRPr="00483A4C" w:rsidRDefault="002F00DE" w:rsidP="00331506">
            <w:pPr>
              <w:rPr>
                <w:rFonts w:ascii="Times New Roman" w:eastAsia="標楷體" w:hAnsi="Times New Roman" w:cs="標楷體"/>
              </w:rPr>
            </w:pPr>
            <w:r w:rsidRPr="00483A4C">
              <w:rPr>
                <w:rFonts w:ascii="Times New Roman" w:eastAsia="標楷體" w:hAnsi="Times New Roman" w:cs="標楷體" w:hint="eastAsia"/>
              </w:rPr>
              <w:t>十二年國教總綱與核心素養</w:t>
            </w:r>
          </w:p>
          <w:p w:rsidR="002F00DE" w:rsidRPr="00483A4C" w:rsidRDefault="002F00DE" w:rsidP="00331506">
            <w:pPr>
              <w:rPr>
                <w:rFonts w:ascii="Times New Roman" w:eastAsia="標楷體" w:hAnsi="Times New Roman" w:cs="標楷體"/>
              </w:rPr>
            </w:pPr>
            <w:r w:rsidRPr="00483A4C">
              <w:rPr>
                <w:rFonts w:ascii="Times New Roman" w:eastAsia="標楷體" w:hAnsi="Times New Roman" w:cs="標楷體" w:hint="eastAsia"/>
              </w:rPr>
              <w:t>英語文領域課程綱要重要內涵</w:t>
            </w:r>
          </w:p>
          <w:p w:rsidR="002F00DE" w:rsidRPr="00483A4C" w:rsidRDefault="002F00DE" w:rsidP="00331506">
            <w:pPr>
              <w:rPr>
                <w:rFonts w:ascii="Times New Roman" w:eastAsia="標楷體" w:hAnsi="Times New Roman" w:cs="標楷體"/>
              </w:rPr>
            </w:pPr>
            <w:r w:rsidRPr="00483A4C">
              <w:rPr>
                <w:rFonts w:ascii="Times New Roman" w:eastAsia="標楷體" w:hAnsi="Times New Roman" w:cs="標楷體" w:hint="eastAsia"/>
              </w:rPr>
              <w:t>及示例分享</w:t>
            </w:r>
          </w:p>
        </w:tc>
        <w:tc>
          <w:tcPr>
            <w:tcW w:w="2562" w:type="dxa"/>
            <w:shd w:val="clear" w:color="auto" w:fill="FFFFFF" w:themeFill="background1"/>
            <w:vAlign w:val="center"/>
          </w:tcPr>
          <w:p w:rsidR="002F00DE" w:rsidRDefault="002F00DE" w:rsidP="00331506">
            <w:pPr>
              <w:rPr>
                <w:rFonts w:ascii="Times New Roman" w:eastAsia="標楷體" w:hAnsi="Times New Roman"/>
              </w:rPr>
            </w:pPr>
            <w:r>
              <w:rPr>
                <w:rFonts w:ascii="Times New Roman" w:eastAsia="標楷體" w:hAnsi="Times New Roman" w:hint="eastAsia"/>
              </w:rPr>
              <w:t>新生國小退休教師</w:t>
            </w:r>
          </w:p>
          <w:p w:rsidR="002F00DE" w:rsidRPr="00483A4C" w:rsidRDefault="002F00DE" w:rsidP="00331506">
            <w:pPr>
              <w:rPr>
                <w:rFonts w:ascii="Times New Roman" w:eastAsia="標楷體" w:hAnsi="Times New Roman" w:hint="eastAsia"/>
              </w:rPr>
            </w:pPr>
            <w:r>
              <w:rPr>
                <w:rFonts w:ascii="Times New Roman" w:eastAsia="標楷體" w:hAnsi="Times New Roman" w:hint="eastAsia"/>
              </w:rPr>
              <w:t>李以敏老師</w:t>
            </w:r>
          </w:p>
        </w:tc>
      </w:tr>
      <w:tr w:rsidR="002F00DE" w:rsidRPr="00483A4C" w:rsidTr="002F00DE">
        <w:trPr>
          <w:trHeight w:val="649"/>
          <w:jc w:val="center"/>
        </w:trPr>
        <w:tc>
          <w:tcPr>
            <w:tcW w:w="709" w:type="dxa"/>
            <w:vMerge/>
            <w:shd w:val="clear" w:color="auto" w:fill="FFFFFF" w:themeFill="background1"/>
            <w:vAlign w:val="center"/>
          </w:tcPr>
          <w:p w:rsidR="002F00DE" w:rsidRPr="00483A4C" w:rsidRDefault="002F00DE" w:rsidP="00331506">
            <w:pPr>
              <w:rPr>
                <w:rFonts w:ascii="Times New Roman" w:eastAsia="標楷體" w:hAnsi="Times New Roman"/>
              </w:rPr>
            </w:pPr>
          </w:p>
        </w:tc>
        <w:tc>
          <w:tcPr>
            <w:tcW w:w="1559" w:type="dxa"/>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rPr>
              <w:t>11:5</w:t>
            </w:r>
            <w:r w:rsidRPr="00483A4C">
              <w:rPr>
                <w:rFonts w:ascii="Times New Roman" w:eastAsia="標楷體" w:hAnsi="Times New Roman" w:hint="eastAsia"/>
              </w:rPr>
              <w:t>0</w:t>
            </w:r>
            <w:r w:rsidRPr="00483A4C">
              <w:rPr>
                <w:rFonts w:ascii="Times New Roman" w:eastAsia="標楷體" w:hAnsi="Times New Roman"/>
              </w:rPr>
              <w:t>~1</w:t>
            </w:r>
            <w:r w:rsidRPr="00483A4C">
              <w:rPr>
                <w:rFonts w:ascii="Times New Roman" w:eastAsia="標楷體" w:hAnsi="Times New Roman" w:hint="eastAsia"/>
              </w:rPr>
              <w:t>3</w:t>
            </w:r>
            <w:r w:rsidRPr="00483A4C">
              <w:rPr>
                <w:rFonts w:ascii="Times New Roman" w:eastAsia="標楷體" w:hAnsi="Times New Roman"/>
              </w:rPr>
              <w:t>:0</w:t>
            </w:r>
            <w:r w:rsidRPr="00483A4C">
              <w:rPr>
                <w:rFonts w:ascii="Times New Roman" w:eastAsia="標楷體" w:hAnsi="Times New Roman" w:hint="eastAsia"/>
              </w:rPr>
              <w:t>0</w:t>
            </w:r>
          </w:p>
        </w:tc>
        <w:tc>
          <w:tcPr>
            <w:tcW w:w="3461" w:type="dxa"/>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午餐時間</w:t>
            </w:r>
          </w:p>
        </w:tc>
        <w:tc>
          <w:tcPr>
            <w:tcW w:w="2562" w:type="dxa"/>
            <w:shd w:val="clear" w:color="auto" w:fill="FFFFFF" w:themeFill="background1"/>
            <w:vAlign w:val="center"/>
          </w:tcPr>
          <w:p w:rsidR="002F00DE" w:rsidRPr="00483A4C" w:rsidRDefault="002F00DE" w:rsidP="00331506">
            <w:pPr>
              <w:rPr>
                <w:rFonts w:ascii="Times New Roman" w:eastAsia="標楷體" w:hAnsi="Times New Roman" w:cs="標楷體"/>
              </w:rPr>
            </w:pPr>
            <w:r w:rsidRPr="00483A4C">
              <w:rPr>
                <w:rFonts w:ascii="Times New Roman" w:eastAsia="標楷體" w:hAnsi="Times New Roman" w:cs="標楷體" w:hint="eastAsia"/>
              </w:rPr>
              <w:t>桃園市國小輔導團</w:t>
            </w:r>
          </w:p>
          <w:p w:rsidR="002F00DE" w:rsidRPr="00483A4C" w:rsidRDefault="002F00DE" w:rsidP="00331506">
            <w:pPr>
              <w:rPr>
                <w:rFonts w:ascii="Times New Roman" w:eastAsia="標楷體" w:hAnsi="Times New Roman"/>
              </w:rPr>
            </w:pPr>
            <w:r w:rsidRPr="00483A4C">
              <w:rPr>
                <w:rFonts w:ascii="Times New Roman" w:eastAsia="標楷體" w:hAnsi="Times New Roman" w:cs="標楷體" w:hint="eastAsia"/>
              </w:rPr>
              <w:t>英語團隊</w:t>
            </w:r>
          </w:p>
        </w:tc>
      </w:tr>
      <w:tr w:rsidR="002F00DE" w:rsidRPr="00483A4C" w:rsidTr="002F00DE">
        <w:trPr>
          <w:trHeight w:val="902"/>
          <w:jc w:val="center"/>
        </w:trPr>
        <w:tc>
          <w:tcPr>
            <w:tcW w:w="709" w:type="dxa"/>
            <w:vMerge/>
            <w:shd w:val="clear" w:color="auto" w:fill="FFFFFF" w:themeFill="background1"/>
            <w:vAlign w:val="center"/>
          </w:tcPr>
          <w:p w:rsidR="002F00DE" w:rsidRPr="00483A4C" w:rsidRDefault="002F00DE" w:rsidP="00331506">
            <w:pPr>
              <w:rPr>
                <w:rFonts w:ascii="Times New Roman" w:eastAsia="標楷體" w:hAnsi="Times New Roman"/>
              </w:rPr>
            </w:pPr>
          </w:p>
        </w:tc>
        <w:tc>
          <w:tcPr>
            <w:tcW w:w="1559" w:type="dxa"/>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rPr>
              <w:t>1</w:t>
            </w:r>
            <w:r w:rsidRPr="00483A4C">
              <w:rPr>
                <w:rFonts w:ascii="Times New Roman" w:eastAsia="標楷體" w:hAnsi="Times New Roman" w:hint="eastAsia"/>
              </w:rPr>
              <w:t>3</w:t>
            </w:r>
            <w:r w:rsidRPr="00483A4C">
              <w:rPr>
                <w:rFonts w:ascii="Times New Roman" w:eastAsia="標楷體" w:hAnsi="Times New Roman"/>
              </w:rPr>
              <w:t>:0</w:t>
            </w:r>
            <w:r w:rsidRPr="00483A4C">
              <w:rPr>
                <w:rFonts w:ascii="Times New Roman" w:eastAsia="標楷體" w:hAnsi="Times New Roman" w:hint="eastAsia"/>
              </w:rPr>
              <w:t>0</w:t>
            </w:r>
            <w:r w:rsidRPr="00483A4C">
              <w:rPr>
                <w:rFonts w:ascii="Times New Roman" w:eastAsia="標楷體" w:hAnsi="Times New Roman"/>
              </w:rPr>
              <w:t>~1</w:t>
            </w:r>
            <w:r w:rsidRPr="00483A4C">
              <w:rPr>
                <w:rFonts w:ascii="Times New Roman" w:eastAsia="標楷體" w:hAnsi="Times New Roman" w:hint="eastAsia"/>
              </w:rPr>
              <w:t>4</w:t>
            </w:r>
            <w:r w:rsidRPr="00483A4C">
              <w:rPr>
                <w:rFonts w:ascii="Times New Roman" w:eastAsia="標楷體" w:hAnsi="Times New Roman"/>
              </w:rPr>
              <w:t>:4</w:t>
            </w:r>
            <w:r w:rsidRPr="00483A4C">
              <w:rPr>
                <w:rFonts w:ascii="Times New Roman" w:eastAsia="標楷體" w:hAnsi="Times New Roman" w:hint="eastAsia"/>
              </w:rPr>
              <w:t>0</w:t>
            </w:r>
          </w:p>
        </w:tc>
        <w:tc>
          <w:tcPr>
            <w:tcW w:w="3461" w:type="dxa"/>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英語文領綱課程轉化實作</w:t>
            </w:r>
          </w:p>
        </w:tc>
        <w:tc>
          <w:tcPr>
            <w:tcW w:w="2562" w:type="dxa"/>
            <w:shd w:val="clear" w:color="auto" w:fill="FFFFFF" w:themeFill="background1"/>
            <w:vAlign w:val="center"/>
          </w:tcPr>
          <w:p w:rsidR="002F00DE" w:rsidRDefault="002F00DE" w:rsidP="002F00DE">
            <w:pPr>
              <w:rPr>
                <w:rFonts w:ascii="Times New Roman" w:eastAsia="標楷體" w:hAnsi="Times New Roman"/>
              </w:rPr>
            </w:pPr>
            <w:r>
              <w:rPr>
                <w:rFonts w:ascii="Times New Roman" w:eastAsia="標楷體" w:hAnsi="Times New Roman" w:hint="eastAsia"/>
              </w:rPr>
              <w:t>新生國小退休教師</w:t>
            </w:r>
          </w:p>
          <w:p w:rsidR="002F00DE" w:rsidRPr="00483A4C" w:rsidRDefault="002F00DE" w:rsidP="002F00DE">
            <w:pPr>
              <w:rPr>
                <w:rFonts w:ascii="Times New Roman" w:eastAsia="標楷體" w:hAnsi="Times New Roman"/>
              </w:rPr>
            </w:pPr>
            <w:r>
              <w:rPr>
                <w:rFonts w:ascii="Times New Roman" w:eastAsia="標楷體" w:hAnsi="Times New Roman" w:hint="eastAsia"/>
              </w:rPr>
              <w:t>李以敏老師</w:t>
            </w:r>
          </w:p>
        </w:tc>
      </w:tr>
      <w:tr w:rsidR="002F00DE" w:rsidRPr="00483A4C" w:rsidTr="002F00DE">
        <w:trPr>
          <w:trHeight w:val="714"/>
          <w:jc w:val="center"/>
        </w:trPr>
        <w:tc>
          <w:tcPr>
            <w:tcW w:w="709" w:type="dxa"/>
            <w:vMerge/>
            <w:shd w:val="clear" w:color="auto" w:fill="FFFFFF" w:themeFill="background1"/>
            <w:vAlign w:val="center"/>
          </w:tcPr>
          <w:p w:rsidR="002F00DE" w:rsidRPr="00483A4C" w:rsidRDefault="002F00DE" w:rsidP="00331506">
            <w:pPr>
              <w:rPr>
                <w:rFonts w:ascii="Times New Roman" w:eastAsia="標楷體" w:hAnsi="Times New Roman"/>
              </w:rPr>
            </w:pPr>
          </w:p>
        </w:tc>
        <w:tc>
          <w:tcPr>
            <w:tcW w:w="1559" w:type="dxa"/>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rPr>
              <w:t>1</w:t>
            </w:r>
            <w:r w:rsidRPr="00483A4C">
              <w:rPr>
                <w:rFonts w:ascii="Times New Roman" w:eastAsia="標楷體" w:hAnsi="Times New Roman" w:hint="eastAsia"/>
              </w:rPr>
              <w:t>4</w:t>
            </w:r>
            <w:r w:rsidRPr="00483A4C">
              <w:rPr>
                <w:rFonts w:ascii="Times New Roman" w:eastAsia="標楷體" w:hAnsi="Times New Roman"/>
              </w:rPr>
              <w:t>:</w:t>
            </w:r>
            <w:r w:rsidRPr="00483A4C">
              <w:rPr>
                <w:rFonts w:ascii="Times New Roman" w:eastAsia="標楷體" w:hAnsi="Times New Roman" w:hint="eastAsia"/>
              </w:rPr>
              <w:t>40</w:t>
            </w:r>
            <w:r w:rsidRPr="00483A4C">
              <w:rPr>
                <w:rFonts w:ascii="Times New Roman" w:eastAsia="標楷體" w:hAnsi="Times New Roman"/>
              </w:rPr>
              <w:t>~1</w:t>
            </w:r>
            <w:r w:rsidRPr="00483A4C">
              <w:rPr>
                <w:rFonts w:ascii="Times New Roman" w:eastAsia="標楷體" w:hAnsi="Times New Roman" w:hint="eastAsia"/>
              </w:rPr>
              <w:t>4</w:t>
            </w:r>
            <w:r w:rsidRPr="00483A4C">
              <w:rPr>
                <w:rFonts w:ascii="Times New Roman" w:eastAsia="標楷體" w:hAnsi="Times New Roman"/>
              </w:rPr>
              <w:t>:</w:t>
            </w:r>
            <w:r w:rsidRPr="00483A4C">
              <w:rPr>
                <w:rFonts w:ascii="Times New Roman" w:eastAsia="標楷體" w:hAnsi="Times New Roman" w:hint="eastAsia"/>
              </w:rPr>
              <w:t>50</w:t>
            </w:r>
          </w:p>
        </w:tc>
        <w:tc>
          <w:tcPr>
            <w:tcW w:w="3461" w:type="dxa"/>
            <w:shd w:val="clear" w:color="auto" w:fill="FFFFFF" w:themeFill="background1"/>
            <w:vAlign w:val="center"/>
          </w:tcPr>
          <w:p w:rsidR="002F00DE" w:rsidRPr="00483A4C" w:rsidRDefault="002F00DE" w:rsidP="00331506">
            <w:pPr>
              <w:rPr>
                <w:rFonts w:ascii="Times New Roman" w:eastAsia="標楷體" w:hAnsi="Times New Roman" w:cs="標楷體"/>
              </w:rPr>
            </w:pPr>
            <w:r w:rsidRPr="00483A4C">
              <w:rPr>
                <w:rFonts w:ascii="Times New Roman" w:eastAsia="標楷體" w:hAnsi="Times New Roman" w:hint="eastAsia"/>
              </w:rPr>
              <w:t>休息</w:t>
            </w:r>
            <w:r w:rsidRPr="00483A4C">
              <w:rPr>
                <w:rFonts w:ascii="Times New Roman" w:eastAsia="標楷體" w:hAnsi="Times New Roman"/>
              </w:rPr>
              <w:t>/</w:t>
            </w:r>
            <w:r w:rsidRPr="00483A4C">
              <w:rPr>
                <w:rFonts w:ascii="Times New Roman" w:eastAsia="標楷體" w:hAnsi="Times New Roman" w:hint="eastAsia"/>
              </w:rPr>
              <w:t>茶敘</w:t>
            </w:r>
          </w:p>
        </w:tc>
        <w:tc>
          <w:tcPr>
            <w:tcW w:w="2562" w:type="dxa"/>
            <w:shd w:val="clear" w:color="auto" w:fill="FFFFFF" w:themeFill="background1"/>
            <w:vAlign w:val="center"/>
          </w:tcPr>
          <w:p w:rsidR="002F00DE" w:rsidRPr="00483A4C" w:rsidRDefault="002F00DE" w:rsidP="00331506">
            <w:pPr>
              <w:rPr>
                <w:rFonts w:ascii="Times New Roman" w:eastAsia="標楷體" w:hAnsi="Times New Roman" w:cs="標楷體"/>
              </w:rPr>
            </w:pPr>
            <w:r w:rsidRPr="00483A4C">
              <w:rPr>
                <w:rFonts w:ascii="Times New Roman" w:eastAsia="標楷體" w:hAnsi="Times New Roman" w:cs="標楷體" w:hint="eastAsia"/>
              </w:rPr>
              <w:t>桃園市國小輔導團</w:t>
            </w:r>
          </w:p>
          <w:p w:rsidR="002F00DE" w:rsidRPr="00483A4C" w:rsidRDefault="002F00DE" w:rsidP="00331506">
            <w:pPr>
              <w:rPr>
                <w:rFonts w:ascii="Times New Roman" w:eastAsia="標楷體" w:hAnsi="Times New Roman" w:cs="標楷體"/>
              </w:rPr>
            </w:pPr>
            <w:r w:rsidRPr="00483A4C">
              <w:rPr>
                <w:rFonts w:ascii="Times New Roman" w:eastAsia="標楷體" w:hAnsi="Times New Roman" w:cs="標楷體" w:hint="eastAsia"/>
              </w:rPr>
              <w:t>英語團隊</w:t>
            </w:r>
          </w:p>
        </w:tc>
      </w:tr>
      <w:tr w:rsidR="002F00DE" w:rsidRPr="00483A4C" w:rsidTr="002F00DE">
        <w:trPr>
          <w:trHeight w:val="880"/>
          <w:jc w:val="center"/>
        </w:trPr>
        <w:tc>
          <w:tcPr>
            <w:tcW w:w="709" w:type="dxa"/>
            <w:vMerge/>
            <w:shd w:val="clear" w:color="auto" w:fill="FFFFFF" w:themeFill="background1"/>
            <w:vAlign w:val="center"/>
          </w:tcPr>
          <w:p w:rsidR="002F00DE" w:rsidRPr="00483A4C" w:rsidRDefault="002F00DE" w:rsidP="00331506">
            <w:pPr>
              <w:rPr>
                <w:rFonts w:ascii="Times New Roman" w:eastAsia="標楷體" w:hAnsi="Times New Roman"/>
              </w:rPr>
            </w:pPr>
          </w:p>
        </w:tc>
        <w:tc>
          <w:tcPr>
            <w:tcW w:w="1559" w:type="dxa"/>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rPr>
              <w:t>1</w:t>
            </w:r>
            <w:r w:rsidRPr="00483A4C">
              <w:rPr>
                <w:rFonts w:ascii="Times New Roman" w:eastAsia="標楷體" w:hAnsi="Times New Roman" w:hint="eastAsia"/>
              </w:rPr>
              <w:t>4</w:t>
            </w:r>
            <w:r w:rsidRPr="00483A4C">
              <w:rPr>
                <w:rFonts w:ascii="Times New Roman" w:eastAsia="標楷體" w:hAnsi="Times New Roman"/>
              </w:rPr>
              <w:t>:</w:t>
            </w:r>
            <w:r w:rsidRPr="00483A4C">
              <w:rPr>
                <w:rFonts w:ascii="Times New Roman" w:eastAsia="標楷體" w:hAnsi="Times New Roman" w:hint="eastAsia"/>
              </w:rPr>
              <w:t>50</w:t>
            </w:r>
            <w:r w:rsidRPr="00483A4C">
              <w:rPr>
                <w:rFonts w:ascii="Times New Roman" w:eastAsia="標楷體" w:hAnsi="Times New Roman"/>
              </w:rPr>
              <w:t>~15:4</w:t>
            </w:r>
            <w:r w:rsidRPr="00483A4C">
              <w:rPr>
                <w:rFonts w:ascii="Times New Roman" w:eastAsia="標楷體" w:hAnsi="Times New Roman" w:hint="eastAsia"/>
              </w:rPr>
              <w:t>0</w:t>
            </w:r>
          </w:p>
        </w:tc>
        <w:tc>
          <w:tcPr>
            <w:tcW w:w="3461" w:type="dxa"/>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英語文領綱課程轉化實作</w:t>
            </w:r>
          </w:p>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實作成果分享</w:t>
            </w:r>
          </w:p>
        </w:tc>
        <w:tc>
          <w:tcPr>
            <w:tcW w:w="2562" w:type="dxa"/>
            <w:shd w:val="clear" w:color="auto" w:fill="FFFFFF" w:themeFill="background1"/>
            <w:vAlign w:val="center"/>
          </w:tcPr>
          <w:p w:rsidR="002F00DE" w:rsidRDefault="002F00DE" w:rsidP="002F00DE">
            <w:pPr>
              <w:rPr>
                <w:rFonts w:ascii="Times New Roman" w:eastAsia="標楷體" w:hAnsi="Times New Roman"/>
              </w:rPr>
            </w:pPr>
            <w:r>
              <w:rPr>
                <w:rFonts w:ascii="Times New Roman" w:eastAsia="標楷體" w:hAnsi="Times New Roman" w:hint="eastAsia"/>
              </w:rPr>
              <w:t>新生國小退休教師</w:t>
            </w:r>
          </w:p>
          <w:p w:rsidR="002F00DE" w:rsidRPr="00483A4C" w:rsidRDefault="002F00DE" w:rsidP="002F00DE">
            <w:pPr>
              <w:rPr>
                <w:rFonts w:ascii="Times New Roman" w:eastAsia="標楷體" w:hAnsi="Times New Roman"/>
              </w:rPr>
            </w:pPr>
            <w:r>
              <w:rPr>
                <w:rFonts w:ascii="Times New Roman" w:eastAsia="標楷體" w:hAnsi="Times New Roman" w:hint="eastAsia"/>
              </w:rPr>
              <w:t>李以敏老師</w:t>
            </w:r>
          </w:p>
        </w:tc>
      </w:tr>
      <w:tr w:rsidR="002F00DE" w:rsidRPr="00483A4C" w:rsidTr="002F00DE">
        <w:trPr>
          <w:trHeight w:val="742"/>
          <w:jc w:val="center"/>
        </w:trPr>
        <w:tc>
          <w:tcPr>
            <w:tcW w:w="709" w:type="dxa"/>
            <w:vMerge/>
            <w:shd w:val="clear" w:color="auto" w:fill="FFFFFF" w:themeFill="background1"/>
            <w:vAlign w:val="center"/>
          </w:tcPr>
          <w:p w:rsidR="002F00DE" w:rsidRPr="00483A4C" w:rsidRDefault="002F00DE" w:rsidP="00331506">
            <w:pPr>
              <w:rPr>
                <w:rFonts w:ascii="Times New Roman" w:eastAsia="標楷體" w:hAnsi="Times New Roman"/>
              </w:rPr>
            </w:pPr>
          </w:p>
        </w:tc>
        <w:tc>
          <w:tcPr>
            <w:tcW w:w="1559" w:type="dxa"/>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rPr>
              <w:t>15</w:t>
            </w:r>
            <w:r w:rsidRPr="00483A4C">
              <w:rPr>
                <w:rFonts w:ascii="Times New Roman" w:eastAsia="標楷體" w:hAnsi="Times New Roman" w:hint="eastAsia"/>
              </w:rPr>
              <w:t>:</w:t>
            </w:r>
            <w:r w:rsidRPr="00483A4C">
              <w:rPr>
                <w:rFonts w:ascii="Times New Roman" w:eastAsia="標楷體" w:hAnsi="Times New Roman"/>
              </w:rPr>
              <w:t>4</w:t>
            </w:r>
            <w:r w:rsidRPr="00483A4C">
              <w:rPr>
                <w:rFonts w:ascii="Times New Roman" w:eastAsia="標楷體" w:hAnsi="Times New Roman" w:hint="eastAsia"/>
              </w:rPr>
              <w:t>0</w:t>
            </w:r>
            <w:r w:rsidRPr="00483A4C">
              <w:rPr>
                <w:rFonts w:ascii="Times New Roman" w:eastAsia="標楷體" w:hAnsi="Times New Roman"/>
              </w:rPr>
              <w:t>~1</w:t>
            </w:r>
            <w:r w:rsidRPr="00483A4C">
              <w:rPr>
                <w:rFonts w:ascii="Times New Roman" w:eastAsia="標楷體" w:hAnsi="Times New Roman" w:hint="eastAsia"/>
              </w:rPr>
              <w:t>6</w:t>
            </w:r>
            <w:r w:rsidRPr="00483A4C">
              <w:rPr>
                <w:rFonts w:ascii="Times New Roman" w:eastAsia="標楷體" w:hAnsi="Times New Roman"/>
              </w:rPr>
              <w:t>:00</w:t>
            </w:r>
          </w:p>
        </w:tc>
        <w:tc>
          <w:tcPr>
            <w:tcW w:w="3461" w:type="dxa"/>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綜合座談</w:t>
            </w:r>
          </w:p>
        </w:tc>
        <w:tc>
          <w:tcPr>
            <w:tcW w:w="2562" w:type="dxa"/>
            <w:shd w:val="clear" w:color="auto" w:fill="FFFFFF" w:themeFill="background1"/>
            <w:vAlign w:val="center"/>
          </w:tcPr>
          <w:p w:rsidR="002F00DE" w:rsidRPr="00483A4C" w:rsidRDefault="002F00DE" w:rsidP="00331506">
            <w:pPr>
              <w:rPr>
                <w:rFonts w:ascii="Times New Roman" w:eastAsia="標楷體" w:hAnsi="Times New Roman" w:cs="標楷體"/>
              </w:rPr>
            </w:pPr>
            <w:r w:rsidRPr="00483A4C">
              <w:rPr>
                <w:rFonts w:ascii="Times New Roman" w:eastAsia="標楷體" w:hAnsi="Times New Roman" w:cs="標楷體" w:hint="eastAsia"/>
              </w:rPr>
              <w:t>桃園市國小英語</w:t>
            </w:r>
          </w:p>
          <w:p w:rsidR="002F00DE" w:rsidRPr="00483A4C" w:rsidRDefault="002F00DE" w:rsidP="00331506">
            <w:pPr>
              <w:rPr>
                <w:rFonts w:ascii="Times New Roman" w:eastAsia="標楷體" w:hAnsi="Times New Roman"/>
              </w:rPr>
            </w:pPr>
            <w:r w:rsidRPr="00483A4C">
              <w:rPr>
                <w:rFonts w:ascii="Times New Roman" w:eastAsia="標楷體" w:hAnsi="Times New Roman" w:cs="標楷體" w:hint="eastAsia"/>
              </w:rPr>
              <w:t>輔導團召集人</w:t>
            </w:r>
          </w:p>
        </w:tc>
      </w:tr>
      <w:tr w:rsidR="002F00DE" w:rsidRPr="00483A4C" w:rsidTr="002F00DE">
        <w:trPr>
          <w:trHeight w:val="723"/>
          <w:jc w:val="center"/>
        </w:trPr>
        <w:tc>
          <w:tcPr>
            <w:tcW w:w="709" w:type="dxa"/>
            <w:vMerge/>
            <w:shd w:val="clear" w:color="auto" w:fill="FFFFFF" w:themeFill="background1"/>
            <w:vAlign w:val="center"/>
          </w:tcPr>
          <w:p w:rsidR="002F00DE" w:rsidRPr="00483A4C" w:rsidRDefault="002F00DE" w:rsidP="00331506">
            <w:pPr>
              <w:rPr>
                <w:rFonts w:ascii="Times New Roman" w:eastAsia="標楷體" w:hAnsi="Times New Roman"/>
              </w:rPr>
            </w:pPr>
          </w:p>
        </w:tc>
        <w:tc>
          <w:tcPr>
            <w:tcW w:w="1559" w:type="dxa"/>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rPr>
              <w:t>1</w:t>
            </w:r>
            <w:r w:rsidRPr="00483A4C">
              <w:rPr>
                <w:rFonts w:ascii="Times New Roman" w:eastAsia="標楷體" w:hAnsi="Times New Roman" w:hint="eastAsia"/>
              </w:rPr>
              <w:t>6</w:t>
            </w:r>
            <w:r w:rsidRPr="00483A4C">
              <w:rPr>
                <w:rFonts w:ascii="Times New Roman" w:eastAsia="標楷體" w:hAnsi="Times New Roman"/>
              </w:rPr>
              <w:t>:00</w:t>
            </w:r>
          </w:p>
        </w:tc>
        <w:tc>
          <w:tcPr>
            <w:tcW w:w="3461" w:type="dxa"/>
            <w:shd w:val="clear" w:color="auto" w:fill="FFFFFF" w:themeFill="background1"/>
            <w:vAlign w:val="center"/>
          </w:tcPr>
          <w:p w:rsidR="002F00DE" w:rsidRPr="00483A4C" w:rsidRDefault="002F00DE" w:rsidP="00331506">
            <w:pPr>
              <w:rPr>
                <w:rFonts w:ascii="Times New Roman" w:eastAsia="標楷體" w:hAnsi="Times New Roman"/>
              </w:rPr>
            </w:pPr>
            <w:r w:rsidRPr="00483A4C">
              <w:rPr>
                <w:rFonts w:ascii="Times New Roman" w:eastAsia="標楷體" w:hAnsi="Times New Roman" w:hint="eastAsia"/>
              </w:rPr>
              <w:t>賦歸</w:t>
            </w:r>
          </w:p>
        </w:tc>
        <w:tc>
          <w:tcPr>
            <w:tcW w:w="2562" w:type="dxa"/>
            <w:shd w:val="clear" w:color="auto" w:fill="FFFFFF" w:themeFill="background1"/>
            <w:vAlign w:val="center"/>
          </w:tcPr>
          <w:p w:rsidR="002F00DE" w:rsidRPr="00483A4C" w:rsidRDefault="002F00DE" w:rsidP="00331506">
            <w:pPr>
              <w:rPr>
                <w:rFonts w:ascii="Times New Roman" w:eastAsia="標楷體" w:hAnsi="Times New Roman" w:cs="標楷體"/>
              </w:rPr>
            </w:pPr>
            <w:r w:rsidRPr="00483A4C">
              <w:rPr>
                <w:rFonts w:ascii="Times New Roman" w:eastAsia="標楷體" w:hAnsi="Times New Roman" w:cs="標楷體" w:hint="eastAsia"/>
              </w:rPr>
              <w:t>桃園市國小輔導團</w:t>
            </w:r>
          </w:p>
          <w:p w:rsidR="002F00DE" w:rsidRPr="00483A4C" w:rsidRDefault="002F00DE" w:rsidP="00331506">
            <w:pPr>
              <w:rPr>
                <w:rFonts w:ascii="Times New Roman" w:eastAsia="標楷體" w:hAnsi="Times New Roman" w:cs="標楷體"/>
              </w:rPr>
            </w:pPr>
            <w:r w:rsidRPr="00483A4C">
              <w:rPr>
                <w:rFonts w:ascii="Times New Roman" w:eastAsia="標楷體" w:hAnsi="Times New Roman" w:cs="標楷體" w:hint="eastAsia"/>
              </w:rPr>
              <w:t>英語團隊</w:t>
            </w:r>
          </w:p>
        </w:tc>
      </w:tr>
    </w:tbl>
    <w:p w:rsidR="002F00DE" w:rsidRPr="00A3174E" w:rsidRDefault="002F00DE" w:rsidP="002F00DE">
      <w:pPr>
        <w:rPr>
          <w:rFonts w:ascii="Times New Roman" w:eastAsia="標楷體" w:hAnsi="Times New Roman"/>
          <w:color w:val="000000"/>
          <w:szCs w:val="28"/>
        </w:rPr>
      </w:pPr>
      <w:r w:rsidRPr="00A3174E">
        <w:rPr>
          <w:rFonts w:ascii="Times New Roman" w:eastAsia="標楷體" w:hAnsi="Times New Roman" w:cs="新細明體" w:hint="eastAsia"/>
          <w:color w:val="000000"/>
          <w:szCs w:val="28"/>
        </w:rPr>
        <w:t>九、預期成效</w:t>
      </w:r>
    </w:p>
    <w:p w:rsidR="002F00DE" w:rsidRDefault="002F00DE" w:rsidP="002F00DE">
      <w:pPr>
        <w:rPr>
          <w:rFonts w:ascii="Times New Roman" w:eastAsia="標楷體" w:hAnsi="Times New Roman" w:cs="新細明體"/>
          <w:color w:val="000000"/>
        </w:rPr>
      </w:pPr>
      <w:r>
        <w:rPr>
          <w:rFonts w:ascii="Times New Roman" w:eastAsia="標楷體" w:hAnsi="Times New Roman" w:cs="Gungsuh" w:hint="eastAsia"/>
          <w:color w:val="000000"/>
        </w:rPr>
        <w:t xml:space="preserve">    (</w:t>
      </w:r>
      <w:r>
        <w:rPr>
          <w:rFonts w:ascii="Times New Roman" w:eastAsia="標楷體" w:hAnsi="Times New Roman" w:cs="Gungsuh" w:hint="eastAsia"/>
          <w:color w:val="000000"/>
        </w:rPr>
        <w:t>一</w:t>
      </w:r>
      <w:r>
        <w:rPr>
          <w:rFonts w:ascii="Times New Roman" w:eastAsia="標楷體" w:hAnsi="Times New Roman" w:cs="Gungsuh" w:hint="eastAsia"/>
          <w:color w:val="000000"/>
        </w:rPr>
        <w:t xml:space="preserve">) </w:t>
      </w:r>
      <w:r w:rsidRPr="00483A4C">
        <w:rPr>
          <w:rFonts w:ascii="Times New Roman" w:eastAsia="標楷體" w:hAnsi="Times New Roman" w:cs="新細明體" w:hint="eastAsia"/>
          <w:color w:val="000000"/>
        </w:rPr>
        <w:t>協助各校教師推動素養導向之課程設計，施予差異化、多元且適性化</w:t>
      </w:r>
    </w:p>
    <w:p w:rsidR="002F00DE" w:rsidRPr="00483A4C" w:rsidRDefault="002F00DE" w:rsidP="002F00DE">
      <w:pPr>
        <w:rPr>
          <w:rFonts w:ascii="Times New Roman" w:eastAsia="標楷體" w:hAnsi="Times New Roman"/>
          <w:color w:val="000000"/>
        </w:rPr>
      </w:pPr>
      <w:r>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的教學策略、評量。</w:t>
      </w:r>
    </w:p>
    <w:p w:rsidR="002F00DE" w:rsidRPr="00483A4C" w:rsidRDefault="002F00DE" w:rsidP="002F00DE">
      <w:pPr>
        <w:rPr>
          <w:rFonts w:ascii="Times New Roman" w:eastAsia="標楷體" w:hAnsi="Times New Roman"/>
          <w:color w:val="000000"/>
        </w:rPr>
      </w:pPr>
      <w:r>
        <w:rPr>
          <w:rFonts w:ascii="Times New Roman" w:eastAsia="標楷體" w:hAnsi="Times New Roman" w:cs="Gungsuh" w:hint="eastAsia"/>
          <w:color w:val="000000"/>
        </w:rPr>
        <w:t xml:space="preserve">    (</w:t>
      </w:r>
      <w:r>
        <w:rPr>
          <w:rFonts w:ascii="Times New Roman" w:eastAsia="標楷體" w:hAnsi="Times New Roman" w:cs="Gungsuh" w:hint="eastAsia"/>
          <w:color w:val="000000"/>
        </w:rPr>
        <w:t>二</w:t>
      </w:r>
      <w:r>
        <w:rPr>
          <w:rFonts w:ascii="Times New Roman" w:eastAsia="標楷體" w:hAnsi="Times New Roman" w:cs="Gungsuh" w:hint="eastAsia"/>
          <w:color w:val="000000"/>
        </w:rPr>
        <w:t>)</w:t>
      </w:r>
      <w:r w:rsidRPr="00483A4C">
        <w:rPr>
          <w:rFonts w:ascii="Times New Roman" w:eastAsia="標楷體" w:hAnsi="Times New Roman" w:cs="Gungsuh"/>
          <w:color w:val="000000"/>
        </w:rPr>
        <w:t xml:space="preserve"> </w:t>
      </w:r>
      <w:r w:rsidRPr="00483A4C">
        <w:rPr>
          <w:rFonts w:ascii="Times New Roman" w:eastAsia="標楷體" w:hAnsi="Times New Roman" w:cs="新細明體" w:hint="eastAsia"/>
          <w:color w:val="000000"/>
        </w:rPr>
        <w:t>提升各校英語領召或種子教師之專業知能與教學理念。</w:t>
      </w:r>
    </w:p>
    <w:p w:rsidR="002F00DE" w:rsidRPr="002F00DE" w:rsidRDefault="002F00DE" w:rsidP="00AA13ED">
      <w:pPr>
        <w:rPr>
          <w:rFonts w:hint="eastAsia"/>
        </w:rPr>
      </w:pPr>
    </w:p>
    <w:sectPr w:rsidR="002F00DE" w:rsidRPr="002F00D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D58" w:rsidRDefault="002F2D58" w:rsidP="00AA13ED">
      <w:r>
        <w:separator/>
      </w:r>
    </w:p>
  </w:endnote>
  <w:endnote w:type="continuationSeparator" w:id="0">
    <w:p w:rsidR="002F2D58" w:rsidRDefault="002F2D58" w:rsidP="00AA1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BiauKai">
    <w:altName w:val="Arial Unicode MS"/>
    <w:charset w:val="88"/>
    <w:family w:val="auto"/>
    <w:pitch w:val="variable"/>
    <w:sig w:usb0="00000000" w:usb1="08080000" w:usb2="00000010" w:usb3="00000000" w:csb0="00100001" w:csb1="00000000"/>
  </w:font>
  <w:font w:name="Gungsuh">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D58" w:rsidRDefault="002F2D58" w:rsidP="00AA13ED">
      <w:r>
        <w:separator/>
      </w:r>
    </w:p>
  </w:footnote>
  <w:footnote w:type="continuationSeparator" w:id="0">
    <w:p w:rsidR="002F2D58" w:rsidRDefault="002F2D58" w:rsidP="00AA13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BAE"/>
    <w:rsid w:val="000E3957"/>
    <w:rsid w:val="0013696E"/>
    <w:rsid w:val="002B19E6"/>
    <w:rsid w:val="002F00DE"/>
    <w:rsid w:val="002F2D58"/>
    <w:rsid w:val="005C6513"/>
    <w:rsid w:val="006B1BAE"/>
    <w:rsid w:val="00776278"/>
    <w:rsid w:val="00A67407"/>
    <w:rsid w:val="00AA13ED"/>
    <w:rsid w:val="00CC3D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BFD9CF"/>
  <w15:chartTrackingRefBased/>
  <w15:docId w15:val="{29E679F6-8CB9-406D-A0D0-BF91F867E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69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13696E"/>
    <w:rPr>
      <w:color w:val="0000FF"/>
      <w:u w:val="single"/>
    </w:rPr>
  </w:style>
  <w:style w:type="paragraph" w:styleId="a5">
    <w:name w:val="header"/>
    <w:basedOn w:val="a"/>
    <w:link w:val="a6"/>
    <w:uiPriority w:val="99"/>
    <w:unhideWhenUsed/>
    <w:rsid w:val="00AA13ED"/>
    <w:pPr>
      <w:tabs>
        <w:tab w:val="center" w:pos="4153"/>
        <w:tab w:val="right" w:pos="8306"/>
      </w:tabs>
      <w:snapToGrid w:val="0"/>
    </w:pPr>
    <w:rPr>
      <w:sz w:val="20"/>
      <w:szCs w:val="20"/>
    </w:rPr>
  </w:style>
  <w:style w:type="character" w:customStyle="1" w:styleId="a6">
    <w:name w:val="頁首 字元"/>
    <w:basedOn w:val="a0"/>
    <w:link w:val="a5"/>
    <w:uiPriority w:val="99"/>
    <w:rsid w:val="00AA13ED"/>
    <w:rPr>
      <w:sz w:val="20"/>
      <w:szCs w:val="20"/>
    </w:rPr>
  </w:style>
  <w:style w:type="paragraph" w:styleId="a7">
    <w:name w:val="footer"/>
    <w:basedOn w:val="a"/>
    <w:link w:val="a8"/>
    <w:uiPriority w:val="99"/>
    <w:unhideWhenUsed/>
    <w:rsid w:val="00AA13ED"/>
    <w:pPr>
      <w:tabs>
        <w:tab w:val="center" w:pos="4153"/>
        <w:tab w:val="right" w:pos="8306"/>
      </w:tabs>
      <w:snapToGrid w:val="0"/>
    </w:pPr>
    <w:rPr>
      <w:sz w:val="20"/>
      <w:szCs w:val="20"/>
    </w:rPr>
  </w:style>
  <w:style w:type="character" w:customStyle="1" w:styleId="a8">
    <w:name w:val="頁尾 字元"/>
    <w:basedOn w:val="a0"/>
    <w:link w:val="a7"/>
    <w:uiPriority w:val="99"/>
    <w:rsid w:val="00AA13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29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207</Words>
  <Characters>1186</Characters>
  <Application>Microsoft Office Word</Application>
  <DocSecurity>0</DocSecurity>
  <Lines>9</Lines>
  <Paragraphs>2</Paragraphs>
  <ScaleCrop>false</ScaleCrop>
  <Company/>
  <LinksUpToDate>false</LinksUpToDate>
  <CharactersWithSpaces>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Ching Yen Chang</dc:creator>
  <cp:keywords/>
  <dc:description/>
  <cp:lastModifiedBy>Ching Yen Chang</cp:lastModifiedBy>
  <cp:revision>2</cp:revision>
  <dcterms:created xsi:type="dcterms:W3CDTF">2020-09-22T06:05:00Z</dcterms:created>
  <dcterms:modified xsi:type="dcterms:W3CDTF">2020-09-22T06:05:00Z</dcterms:modified>
</cp:coreProperties>
</file>