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52A5" w:rsidRPr="008A2DD3" w:rsidRDefault="00DA52A5" w:rsidP="00DA52A5">
      <w:pPr>
        <w:spacing w:line="540" w:lineRule="exact"/>
        <w:jc w:val="center"/>
        <w:rPr>
          <w:rFonts w:eastAsia="標楷體"/>
          <w:sz w:val="28"/>
          <w:szCs w:val="28"/>
        </w:rPr>
      </w:pPr>
      <w:r w:rsidRPr="008A2DD3">
        <w:rPr>
          <w:rFonts w:eastAsia="標楷體"/>
          <w:sz w:val="28"/>
          <w:szCs w:val="28"/>
        </w:rPr>
        <w:t>桃園市</w:t>
      </w:r>
      <w:r>
        <w:rPr>
          <w:rFonts w:ascii="標楷體" w:eastAsia="標楷體" w:hAnsi="標楷體" w:hint="eastAsia"/>
          <w:sz w:val="28"/>
          <w:szCs w:val="28"/>
        </w:rPr>
        <w:t>107</w:t>
      </w:r>
      <w:r w:rsidRPr="008A2DD3">
        <w:rPr>
          <w:rFonts w:ascii="標楷體" w:eastAsia="標楷體" w:hAnsi="標楷體"/>
          <w:sz w:val="28"/>
          <w:szCs w:val="28"/>
        </w:rPr>
        <w:t>學年度</w:t>
      </w:r>
      <w:r w:rsidRPr="008A2DD3">
        <w:rPr>
          <w:rFonts w:eastAsia="標楷體"/>
          <w:sz w:val="28"/>
          <w:szCs w:val="28"/>
          <w:u w:val="single"/>
        </w:rPr>
        <w:t xml:space="preserve"> </w:t>
      </w:r>
      <w:r>
        <w:rPr>
          <w:rFonts w:eastAsia="標楷體" w:hint="eastAsia"/>
          <w:sz w:val="28"/>
          <w:szCs w:val="28"/>
          <w:u w:val="single"/>
        </w:rPr>
        <w:t>同德</w:t>
      </w:r>
      <w:r>
        <w:rPr>
          <w:rFonts w:eastAsia="標楷體" w:hint="eastAsia"/>
          <w:sz w:val="28"/>
          <w:szCs w:val="28"/>
          <w:u w:val="single"/>
        </w:rPr>
        <w:t xml:space="preserve"> </w:t>
      </w:r>
      <w:r w:rsidRPr="008A2DD3">
        <w:rPr>
          <w:rFonts w:eastAsia="標楷體"/>
          <w:sz w:val="28"/>
          <w:szCs w:val="28"/>
        </w:rPr>
        <w:t>國民</w:t>
      </w:r>
      <w:r>
        <w:rPr>
          <w:rFonts w:eastAsia="標楷體"/>
          <w:sz w:val="28"/>
          <w:szCs w:val="28"/>
          <w:u w:val="single"/>
        </w:rPr>
        <w:t xml:space="preserve"> </w:t>
      </w:r>
      <w:r>
        <w:rPr>
          <w:rFonts w:eastAsia="標楷體" w:hint="eastAsia"/>
          <w:sz w:val="28"/>
          <w:szCs w:val="28"/>
          <w:u w:val="single"/>
        </w:rPr>
        <w:t>中</w:t>
      </w:r>
      <w:r w:rsidRPr="008A2DD3">
        <w:rPr>
          <w:rFonts w:eastAsia="標楷體"/>
          <w:sz w:val="28"/>
          <w:szCs w:val="28"/>
          <w:u w:val="single"/>
        </w:rPr>
        <w:t xml:space="preserve"> </w:t>
      </w:r>
      <w:r w:rsidRPr="008A2DD3">
        <w:rPr>
          <w:rFonts w:eastAsia="標楷體"/>
          <w:sz w:val="28"/>
          <w:szCs w:val="28"/>
        </w:rPr>
        <w:t>學</w:t>
      </w:r>
      <w:r w:rsidRPr="008A2DD3">
        <w:rPr>
          <w:rFonts w:eastAsia="標楷體"/>
          <w:sz w:val="28"/>
          <w:szCs w:val="28"/>
          <w:u w:val="single"/>
        </w:rPr>
        <w:t xml:space="preserve">  </w:t>
      </w:r>
      <w:r>
        <w:rPr>
          <w:rFonts w:eastAsia="標楷體" w:hint="eastAsia"/>
          <w:sz w:val="28"/>
          <w:szCs w:val="28"/>
          <w:u w:val="single"/>
        </w:rPr>
        <w:t xml:space="preserve">  </w:t>
      </w:r>
      <w:r>
        <w:rPr>
          <w:rFonts w:eastAsia="標楷體" w:hint="eastAsia"/>
          <w:sz w:val="28"/>
          <w:szCs w:val="28"/>
          <w:u w:val="single"/>
        </w:rPr>
        <w:t>社會</w:t>
      </w:r>
      <w:r w:rsidRPr="008A2DD3">
        <w:rPr>
          <w:rFonts w:eastAsia="標楷體"/>
          <w:sz w:val="28"/>
          <w:szCs w:val="28"/>
          <w:u w:val="single"/>
        </w:rPr>
        <w:t xml:space="preserve">  </w:t>
      </w:r>
      <w:r w:rsidRPr="008A2DD3">
        <w:rPr>
          <w:rFonts w:eastAsia="標楷體" w:hint="eastAsia"/>
          <w:sz w:val="28"/>
          <w:szCs w:val="28"/>
        </w:rPr>
        <w:t>學習領域</w:t>
      </w:r>
      <w:r w:rsidRPr="008A2DD3">
        <w:rPr>
          <w:rFonts w:eastAsia="標楷體" w:hint="eastAsia"/>
          <w:sz w:val="28"/>
          <w:szCs w:val="28"/>
        </w:rPr>
        <w:t>/</w:t>
      </w:r>
      <w:r w:rsidRPr="008A2DD3">
        <w:rPr>
          <w:rFonts w:eastAsia="標楷體" w:hint="eastAsia"/>
          <w:sz w:val="28"/>
          <w:szCs w:val="28"/>
        </w:rPr>
        <w:t>教育議題</w:t>
      </w:r>
    </w:p>
    <w:p w:rsidR="00DA52A5" w:rsidRPr="005850F1" w:rsidRDefault="00DA52A5" w:rsidP="00DA52A5">
      <w:pPr>
        <w:spacing w:line="540" w:lineRule="exact"/>
        <w:jc w:val="center"/>
        <w:rPr>
          <w:rFonts w:eastAsia="標楷體"/>
          <w:color w:val="FF0000"/>
          <w:sz w:val="28"/>
          <w:szCs w:val="28"/>
        </w:rPr>
      </w:pPr>
      <w:r w:rsidRPr="006E29F6">
        <w:rPr>
          <w:rFonts w:eastAsia="標楷體"/>
          <w:b/>
          <w:sz w:val="28"/>
          <w:szCs w:val="28"/>
        </w:rPr>
        <w:t>共同備課紀錄表</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5"/>
        <w:gridCol w:w="2766"/>
        <w:gridCol w:w="1532"/>
        <w:gridCol w:w="766"/>
        <w:gridCol w:w="2207"/>
      </w:tblGrid>
      <w:tr w:rsidR="00DA52A5" w:rsidRPr="006E29F6" w:rsidTr="00E34BC5">
        <w:trPr>
          <w:trHeight w:val="510"/>
        </w:trPr>
        <w:tc>
          <w:tcPr>
            <w:tcW w:w="3625" w:type="dxa"/>
            <w:gridSpan w:val="2"/>
            <w:tcBorders>
              <w:bottom w:val="single" w:sz="4" w:space="0" w:color="auto"/>
              <w:right w:val="single" w:sz="4" w:space="0" w:color="000000"/>
            </w:tcBorders>
            <w:shd w:val="clear" w:color="auto" w:fill="auto"/>
            <w:vAlign w:val="center"/>
          </w:tcPr>
          <w:p w:rsidR="00DA52A5" w:rsidRPr="006E29F6" w:rsidRDefault="00DA52A5" w:rsidP="00E34BC5">
            <w:pPr>
              <w:pStyle w:val="a3"/>
              <w:ind w:leftChars="0" w:left="0"/>
              <w:jc w:val="both"/>
              <w:rPr>
                <w:rFonts w:ascii="Times New Roman" w:eastAsia="標楷體" w:hAnsi="Times New Roman"/>
                <w:szCs w:val="24"/>
                <w:u w:val="single"/>
              </w:rPr>
            </w:pPr>
            <w:r w:rsidRPr="006E29F6">
              <w:rPr>
                <w:rFonts w:ascii="Times New Roman" w:eastAsia="標楷體" w:hAnsi="Times New Roman"/>
                <w:b/>
                <w:szCs w:val="24"/>
              </w:rPr>
              <w:t>領域：</w:t>
            </w:r>
            <w:r w:rsidRPr="006E29F6">
              <w:rPr>
                <w:rFonts w:ascii="Times New Roman" w:eastAsia="標楷體" w:hAnsi="Times New Roman"/>
                <w:szCs w:val="24"/>
                <w:u w:val="single"/>
              </w:rPr>
              <w:t xml:space="preserve">　</w:t>
            </w:r>
            <w:r>
              <w:rPr>
                <w:rFonts w:ascii="Times New Roman" w:eastAsia="標楷體" w:hAnsi="Times New Roman" w:hint="eastAsia"/>
                <w:szCs w:val="24"/>
                <w:u w:val="single"/>
              </w:rPr>
              <w:t>社會</w:t>
            </w:r>
            <w:r>
              <w:rPr>
                <w:rFonts w:ascii="Times New Roman" w:eastAsia="標楷體" w:hAnsi="Times New Roman" w:hint="eastAsia"/>
                <w:szCs w:val="24"/>
                <w:u w:val="single"/>
              </w:rPr>
              <w:t xml:space="preserve"> </w:t>
            </w:r>
          </w:p>
        </w:tc>
        <w:tc>
          <w:tcPr>
            <w:tcW w:w="4647" w:type="dxa"/>
            <w:gridSpan w:val="3"/>
            <w:tcBorders>
              <w:left w:val="single" w:sz="4" w:space="0" w:color="000000"/>
            </w:tcBorders>
            <w:shd w:val="clear" w:color="auto" w:fill="auto"/>
            <w:vAlign w:val="center"/>
          </w:tcPr>
          <w:p w:rsidR="00DA52A5" w:rsidRPr="006E29F6" w:rsidRDefault="00DA52A5" w:rsidP="00E34BC5">
            <w:pPr>
              <w:pStyle w:val="a3"/>
              <w:ind w:leftChars="0" w:left="0"/>
              <w:jc w:val="both"/>
              <w:rPr>
                <w:rFonts w:ascii="Times New Roman" w:eastAsia="標楷體" w:hAnsi="Times New Roman"/>
                <w:szCs w:val="24"/>
                <w:u w:val="single"/>
              </w:rPr>
            </w:pPr>
            <w:r w:rsidRPr="006E29F6">
              <w:rPr>
                <w:rFonts w:ascii="Times New Roman" w:eastAsia="標楷體" w:hAnsi="Times New Roman"/>
                <w:b/>
                <w:szCs w:val="24"/>
              </w:rPr>
              <w:t>年級：</w:t>
            </w:r>
            <w:r w:rsidRPr="006E29F6">
              <w:rPr>
                <w:rFonts w:ascii="Times New Roman" w:eastAsia="標楷體" w:hAnsi="Times New Roman"/>
                <w:szCs w:val="24"/>
                <w:u w:val="single"/>
              </w:rPr>
              <w:t xml:space="preserve">　</w:t>
            </w:r>
            <w:r>
              <w:rPr>
                <w:rFonts w:ascii="Times New Roman" w:eastAsia="標楷體" w:hAnsi="Times New Roman" w:hint="eastAsia"/>
                <w:szCs w:val="24"/>
                <w:u w:val="single"/>
              </w:rPr>
              <w:t>七</w:t>
            </w:r>
            <w:r>
              <w:rPr>
                <w:rFonts w:ascii="Times New Roman" w:eastAsia="標楷體" w:hAnsi="Times New Roman" w:hint="eastAsia"/>
                <w:szCs w:val="24"/>
                <w:u w:val="single"/>
              </w:rPr>
              <w:t xml:space="preserve"> </w:t>
            </w:r>
          </w:p>
        </w:tc>
      </w:tr>
      <w:tr w:rsidR="00DA52A5" w:rsidRPr="006E29F6" w:rsidTr="00E34BC5">
        <w:tc>
          <w:tcPr>
            <w:tcW w:w="785" w:type="dxa"/>
            <w:shd w:val="clear" w:color="auto" w:fill="auto"/>
            <w:vAlign w:val="center"/>
          </w:tcPr>
          <w:p w:rsidR="00DA52A5" w:rsidRPr="006E29F6" w:rsidRDefault="00DA52A5" w:rsidP="00E34BC5">
            <w:pPr>
              <w:pStyle w:val="a3"/>
              <w:ind w:leftChars="0" w:left="0"/>
              <w:jc w:val="center"/>
              <w:rPr>
                <w:rFonts w:ascii="Times New Roman" w:eastAsia="標楷體" w:hAnsi="Times New Roman"/>
                <w:szCs w:val="24"/>
              </w:rPr>
            </w:pPr>
            <w:r w:rsidRPr="006E29F6">
              <w:rPr>
                <w:rFonts w:ascii="Times New Roman" w:eastAsia="標楷體" w:hAnsi="Times New Roman"/>
                <w:szCs w:val="24"/>
              </w:rPr>
              <w:t>日期</w:t>
            </w:r>
          </w:p>
        </w:tc>
        <w:tc>
          <w:tcPr>
            <w:tcW w:w="4426" w:type="dxa"/>
            <w:gridSpan w:val="2"/>
            <w:shd w:val="clear" w:color="auto" w:fill="auto"/>
          </w:tcPr>
          <w:p w:rsidR="00DA52A5" w:rsidRPr="006E29F6" w:rsidRDefault="00DA52A5" w:rsidP="00E34BC5">
            <w:pPr>
              <w:pStyle w:val="a3"/>
              <w:ind w:leftChars="0" w:left="0"/>
              <w:rPr>
                <w:rFonts w:ascii="Times New Roman" w:eastAsia="標楷體" w:hAnsi="Times New Roman"/>
                <w:szCs w:val="24"/>
              </w:rPr>
            </w:pPr>
            <w:r w:rsidRPr="006E29F6">
              <w:rPr>
                <w:rFonts w:ascii="Times New Roman" w:eastAsia="標楷體" w:hAnsi="Times New Roman"/>
                <w:szCs w:val="24"/>
              </w:rPr>
              <w:t>1.</w:t>
            </w:r>
            <w:r>
              <w:rPr>
                <w:rFonts w:ascii="Times New Roman" w:eastAsia="標楷體" w:hAnsi="Times New Roman" w:hint="eastAsia"/>
                <w:szCs w:val="24"/>
                <w:u w:val="single"/>
              </w:rPr>
              <w:t>108</w:t>
            </w:r>
            <w:r w:rsidRPr="006E29F6">
              <w:rPr>
                <w:rFonts w:ascii="Times New Roman" w:eastAsia="標楷體" w:hAnsi="Times New Roman"/>
                <w:szCs w:val="24"/>
              </w:rPr>
              <w:t>年</w:t>
            </w:r>
            <w:r w:rsidRPr="006E29F6">
              <w:rPr>
                <w:rFonts w:ascii="Times New Roman" w:eastAsia="標楷體" w:hAnsi="Times New Roman"/>
                <w:szCs w:val="24"/>
                <w:u w:val="single"/>
              </w:rPr>
              <w:t xml:space="preserve"> </w:t>
            </w:r>
            <w:r>
              <w:rPr>
                <w:rFonts w:ascii="Times New Roman" w:eastAsia="標楷體" w:hAnsi="Times New Roman" w:hint="eastAsia"/>
                <w:szCs w:val="24"/>
                <w:u w:val="single"/>
              </w:rPr>
              <w:t>4</w:t>
            </w:r>
            <w:r w:rsidRPr="006E29F6">
              <w:rPr>
                <w:rFonts w:ascii="Times New Roman" w:eastAsia="標楷體" w:hAnsi="Times New Roman"/>
                <w:szCs w:val="24"/>
              </w:rPr>
              <w:t>月</w:t>
            </w:r>
            <w:r>
              <w:rPr>
                <w:rFonts w:ascii="Times New Roman" w:eastAsia="標楷體" w:hAnsi="Times New Roman"/>
                <w:szCs w:val="24"/>
                <w:u w:val="single"/>
              </w:rPr>
              <w:t xml:space="preserve"> </w:t>
            </w:r>
            <w:r>
              <w:rPr>
                <w:rFonts w:ascii="Times New Roman" w:eastAsia="標楷體" w:hAnsi="Times New Roman" w:hint="eastAsia"/>
                <w:szCs w:val="24"/>
                <w:u w:val="single"/>
              </w:rPr>
              <w:t>11</w:t>
            </w:r>
            <w:r w:rsidRPr="006E29F6">
              <w:rPr>
                <w:rFonts w:ascii="Times New Roman" w:eastAsia="標楷體" w:hAnsi="Times New Roman"/>
                <w:szCs w:val="24"/>
              </w:rPr>
              <w:t>日</w:t>
            </w:r>
            <w:r w:rsidRPr="006E29F6">
              <w:rPr>
                <w:rFonts w:ascii="Times New Roman" w:eastAsia="標楷體" w:hAnsi="Times New Roman"/>
                <w:szCs w:val="24"/>
              </w:rPr>
              <w:t xml:space="preserve"> (</w:t>
            </w:r>
            <w:r w:rsidRPr="006E29F6">
              <w:rPr>
                <w:rFonts w:ascii="Times New Roman" w:eastAsia="標楷體" w:hAnsi="Times New Roman"/>
                <w:szCs w:val="24"/>
                <w:u w:val="single"/>
              </w:rPr>
              <w:t xml:space="preserve"> </w:t>
            </w:r>
            <w:r>
              <w:rPr>
                <w:rFonts w:ascii="Times New Roman" w:eastAsia="標楷體" w:hAnsi="Times New Roman" w:hint="eastAsia"/>
                <w:szCs w:val="24"/>
                <w:u w:val="single"/>
              </w:rPr>
              <w:t>13</w:t>
            </w:r>
            <w:r w:rsidRPr="006E29F6">
              <w:rPr>
                <w:rFonts w:ascii="Times New Roman" w:eastAsia="標楷體" w:hAnsi="Times New Roman"/>
                <w:szCs w:val="24"/>
              </w:rPr>
              <w:t>:</w:t>
            </w:r>
            <w:r>
              <w:rPr>
                <w:rFonts w:ascii="Times New Roman" w:eastAsia="標楷體" w:hAnsi="Times New Roman" w:hint="eastAsia"/>
                <w:szCs w:val="24"/>
                <w:u w:val="single"/>
              </w:rPr>
              <w:t>15</w:t>
            </w:r>
            <w:r w:rsidRPr="006E29F6">
              <w:rPr>
                <w:rFonts w:ascii="Times New Roman" w:eastAsia="標楷體" w:hAnsi="Times New Roman"/>
                <w:szCs w:val="24"/>
                <w:u w:val="single"/>
              </w:rPr>
              <w:t xml:space="preserve"> </w:t>
            </w:r>
            <w:r w:rsidRPr="006E29F6">
              <w:rPr>
                <w:rFonts w:ascii="Times New Roman" w:eastAsia="標楷體" w:hAnsi="Times New Roman"/>
                <w:szCs w:val="24"/>
              </w:rPr>
              <w:t>～</w:t>
            </w:r>
            <w:r w:rsidRPr="006E29F6">
              <w:rPr>
                <w:rFonts w:ascii="Times New Roman" w:eastAsia="標楷體" w:hAnsi="Times New Roman"/>
                <w:szCs w:val="24"/>
                <w:u w:val="single"/>
              </w:rPr>
              <w:t xml:space="preserve"> </w:t>
            </w:r>
            <w:r>
              <w:rPr>
                <w:rFonts w:ascii="Times New Roman" w:eastAsia="標楷體" w:hAnsi="Times New Roman" w:hint="eastAsia"/>
                <w:szCs w:val="24"/>
                <w:u w:val="single"/>
              </w:rPr>
              <w:t>14</w:t>
            </w:r>
            <w:r w:rsidRPr="006E29F6">
              <w:rPr>
                <w:rFonts w:ascii="Times New Roman" w:eastAsia="標楷體" w:hAnsi="Times New Roman"/>
                <w:szCs w:val="24"/>
              </w:rPr>
              <w:t>:</w:t>
            </w:r>
            <w:r>
              <w:rPr>
                <w:rFonts w:ascii="Times New Roman" w:eastAsia="標楷體" w:hAnsi="Times New Roman" w:hint="eastAsia"/>
                <w:szCs w:val="24"/>
                <w:u w:val="single"/>
              </w:rPr>
              <w:t>55</w:t>
            </w:r>
            <w:r w:rsidRPr="006E29F6">
              <w:rPr>
                <w:rFonts w:ascii="Times New Roman" w:eastAsia="標楷體" w:hAnsi="Times New Roman"/>
                <w:szCs w:val="24"/>
                <w:u w:val="single"/>
              </w:rPr>
              <w:t xml:space="preserve"> </w:t>
            </w:r>
            <w:r w:rsidRPr="006E29F6">
              <w:rPr>
                <w:rFonts w:ascii="Times New Roman" w:eastAsia="標楷體" w:hAnsi="Times New Roman"/>
                <w:szCs w:val="24"/>
              </w:rPr>
              <w:t>)</w:t>
            </w:r>
          </w:p>
          <w:p w:rsidR="00DA52A5" w:rsidRPr="006E29F6" w:rsidRDefault="00DA52A5" w:rsidP="00E34BC5">
            <w:pPr>
              <w:pStyle w:val="a3"/>
              <w:ind w:leftChars="0" w:left="0"/>
              <w:rPr>
                <w:rFonts w:ascii="Times New Roman" w:eastAsia="標楷體" w:hAnsi="Times New Roman"/>
                <w:szCs w:val="24"/>
              </w:rPr>
            </w:pPr>
            <w:r w:rsidRPr="006E29F6">
              <w:rPr>
                <w:rFonts w:ascii="Times New Roman" w:eastAsia="標楷體" w:hAnsi="Times New Roman"/>
                <w:szCs w:val="24"/>
              </w:rPr>
              <w:t>2.</w:t>
            </w:r>
            <w:r>
              <w:rPr>
                <w:rFonts w:ascii="Times New Roman" w:eastAsia="標楷體" w:hAnsi="Times New Roman" w:hint="eastAsia"/>
                <w:szCs w:val="24"/>
                <w:u w:val="single"/>
              </w:rPr>
              <w:t>108</w:t>
            </w:r>
            <w:r w:rsidRPr="006E29F6">
              <w:rPr>
                <w:rFonts w:ascii="Times New Roman" w:eastAsia="標楷體" w:hAnsi="Times New Roman"/>
                <w:szCs w:val="24"/>
              </w:rPr>
              <w:t>年</w:t>
            </w:r>
            <w:r>
              <w:rPr>
                <w:rFonts w:ascii="Times New Roman" w:eastAsia="標楷體" w:hAnsi="Times New Roman"/>
                <w:szCs w:val="24"/>
                <w:u w:val="single"/>
              </w:rPr>
              <w:t xml:space="preserve"> </w:t>
            </w:r>
            <w:r>
              <w:rPr>
                <w:rFonts w:ascii="Times New Roman" w:eastAsia="標楷體" w:hAnsi="Times New Roman" w:hint="eastAsia"/>
                <w:szCs w:val="24"/>
                <w:u w:val="single"/>
              </w:rPr>
              <w:t>4</w:t>
            </w:r>
            <w:r w:rsidRPr="006E29F6">
              <w:rPr>
                <w:rFonts w:ascii="Times New Roman" w:eastAsia="標楷體" w:hAnsi="Times New Roman"/>
                <w:szCs w:val="24"/>
              </w:rPr>
              <w:t>月</w:t>
            </w:r>
            <w:r>
              <w:rPr>
                <w:rFonts w:ascii="Times New Roman" w:eastAsia="標楷體" w:hAnsi="Times New Roman" w:hint="eastAsia"/>
                <w:szCs w:val="24"/>
              </w:rPr>
              <w:t xml:space="preserve"> </w:t>
            </w:r>
            <w:r>
              <w:rPr>
                <w:rFonts w:ascii="Times New Roman" w:eastAsia="標楷體" w:hAnsi="Times New Roman" w:hint="eastAsia"/>
                <w:szCs w:val="24"/>
                <w:u w:val="single"/>
              </w:rPr>
              <w:t>25</w:t>
            </w:r>
            <w:r w:rsidRPr="006E29F6">
              <w:rPr>
                <w:rFonts w:ascii="Times New Roman" w:eastAsia="標楷體" w:hAnsi="Times New Roman"/>
                <w:szCs w:val="24"/>
              </w:rPr>
              <w:t>日</w:t>
            </w:r>
            <w:r w:rsidRPr="006E29F6">
              <w:rPr>
                <w:rFonts w:ascii="Times New Roman" w:eastAsia="標楷體" w:hAnsi="Times New Roman"/>
                <w:szCs w:val="24"/>
              </w:rPr>
              <w:t xml:space="preserve"> (</w:t>
            </w:r>
            <w:r w:rsidRPr="006E29F6">
              <w:rPr>
                <w:rFonts w:ascii="Times New Roman" w:eastAsia="標楷體" w:hAnsi="Times New Roman"/>
                <w:szCs w:val="24"/>
                <w:u w:val="single"/>
              </w:rPr>
              <w:t xml:space="preserve"> </w:t>
            </w:r>
            <w:r>
              <w:rPr>
                <w:rFonts w:ascii="Times New Roman" w:eastAsia="標楷體" w:hAnsi="Times New Roman" w:hint="eastAsia"/>
                <w:szCs w:val="24"/>
                <w:u w:val="single"/>
              </w:rPr>
              <w:t>13</w:t>
            </w:r>
            <w:r w:rsidRPr="006E29F6">
              <w:rPr>
                <w:rFonts w:ascii="Times New Roman" w:eastAsia="標楷體" w:hAnsi="Times New Roman"/>
                <w:szCs w:val="24"/>
              </w:rPr>
              <w:t>:</w:t>
            </w:r>
            <w:r>
              <w:rPr>
                <w:rFonts w:ascii="Times New Roman" w:eastAsia="標楷體" w:hAnsi="Times New Roman" w:hint="eastAsia"/>
                <w:szCs w:val="24"/>
                <w:u w:val="single"/>
              </w:rPr>
              <w:t>15</w:t>
            </w:r>
            <w:r w:rsidRPr="006E29F6">
              <w:rPr>
                <w:rFonts w:ascii="Times New Roman" w:eastAsia="標楷體" w:hAnsi="Times New Roman"/>
                <w:szCs w:val="24"/>
                <w:u w:val="single"/>
              </w:rPr>
              <w:t xml:space="preserve"> </w:t>
            </w:r>
            <w:r w:rsidRPr="006E29F6">
              <w:rPr>
                <w:rFonts w:ascii="Times New Roman" w:eastAsia="標楷體" w:hAnsi="Times New Roman"/>
                <w:szCs w:val="24"/>
              </w:rPr>
              <w:t>～</w:t>
            </w:r>
            <w:r w:rsidRPr="006E29F6">
              <w:rPr>
                <w:rFonts w:ascii="Times New Roman" w:eastAsia="標楷體" w:hAnsi="Times New Roman"/>
                <w:szCs w:val="24"/>
                <w:u w:val="single"/>
              </w:rPr>
              <w:t xml:space="preserve"> </w:t>
            </w:r>
            <w:r>
              <w:rPr>
                <w:rFonts w:ascii="Times New Roman" w:eastAsia="標楷體" w:hAnsi="Times New Roman" w:hint="eastAsia"/>
                <w:szCs w:val="24"/>
                <w:u w:val="single"/>
              </w:rPr>
              <w:t>14</w:t>
            </w:r>
            <w:r w:rsidRPr="006E29F6">
              <w:rPr>
                <w:rFonts w:ascii="Times New Roman" w:eastAsia="標楷體" w:hAnsi="Times New Roman"/>
                <w:szCs w:val="24"/>
              </w:rPr>
              <w:t>:</w:t>
            </w:r>
            <w:r>
              <w:rPr>
                <w:rFonts w:ascii="Times New Roman" w:eastAsia="標楷體" w:hAnsi="Times New Roman" w:hint="eastAsia"/>
                <w:szCs w:val="24"/>
                <w:u w:val="single"/>
              </w:rPr>
              <w:t>55</w:t>
            </w:r>
            <w:r w:rsidRPr="006E29F6">
              <w:rPr>
                <w:rFonts w:ascii="Times New Roman" w:eastAsia="標楷體" w:hAnsi="Times New Roman"/>
                <w:szCs w:val="24"/>
                <w:u w:val="single"/>
              </w:rPr>
              <w:t xml:space="preserve"> </w:t>
            </w:r>
            <w:r w:rsidRPr="006E29F6">
              <w:rPr>
                <w:rFonts w:ascii="Times New Roman" w:eastAsia="標楷體" w:hAnsi="Times New Roman"/>
                <w:szCs w:val="24"/>
              </w:rPr>
              <w:t>)</w:t>
            </w:r>
          </w:p>
          <w:p w:rsidR="00DA52A5" w:rsidRPr="006E29F6" w:rsidRDefault="00DA52A5" w:rsidP="00E34BC5">
            <w:pPr>
              <w:pStyle w:val="a3"/>
              <w:ind w:leftChars="0" w:left="0"/>
              <w:rPr>
                <w:rFonts w:ascii="Times New Roman" w:eastAsia="標楷體" w:hAnsi="Times New Roman"/>
                <w:szCs w:val="24"/>
              </w:rPr>
            </w:pPr>
            <w:r w:rsidRPr="006E29F6">
              <w:rPr>
                <w:rFonts w:ascii="Times New Roman" w:eastAsia="標楷體" w:hAnsi="Times New Roman"/>
                <w:szCs w:val="24"/>
              </w:rPr>
              <w:t>3.</w:t>
            </w:r>
            <w:r w:rsidRPr="006E29F6">
              <w:rPr>
                <w:rFonts w:ascii="Times New Roman" w:eastAsia="標楷體" w:hAnsi="Times New Roman"/>
                <w:szCs w:val="24"/>
                <w:u w:val="single"/>
              </w:rPr>
              <w:t xml:space="preserve">   </w:t>
            </w:r>
            <w:r w:rsidRPr="006E29F6">
              <w:rPr>
                <w:rFonts w:ascii="Times New Roman" w:eastAsia="標楷體" w:hAnsi="Times New Roman"/>
                <w:szCs w:val="24"/>
              </w:rPr>
              <w:t>年</w:t>
            </w:r>
            <w:r w:rsidRPr="006E29F6">
              <w:rPr>
                <w:rFonts w:ascii="Times New Roman" w:eastAsia="標楷體" w:hAnsi="Times New Roman"/>
                <w:szCs w:val="24"/>
                <w:u w:val="single"/>
              </w:rPr>
              <w:t xml:space="preserve">   </w:t>
            </w:r>
            <w:r w:rsidRPr="006E29F6">
              <w:rPr>
                <w:rFonts w:ascii="Times New Roman" w:eastAsia="標楷體" w:hAnsi="Times New Roman"/>
                <w:szCs w:val="24"/>
              </w:rPr>
              <w:t>月</w:t>
            </w:r>
            <w:r w:rsidRPr="006E29F6">
              <w:rPr>
                <w:rFonts w:ascii="Times New Roman" w:eastAsia="標楷體" w:hAnsi="Times New Roman"/>
                <w:szCs w:val="24"/>
                <w:u w:val="single"/>
              </w:rPr>
              <w:t xml:space="preserve">   </w:t>
            </w:r>
            <w:r w:rsidRPr="006E29F6">
              <w:rPr>
                <w:rFonts w:ascii="Times New Roman" w:eastAsia="標楷體" w:hAnsi="Times New Roman"/>
                <w:szCs w:val="24"/>
              </w:rPr>
              <w:t>日</w:t>
            </w:r>
            <w:r w:rsidRPr="006E29F6">
              <w:rPr>
                <w:rFonts w:ascii="Times New Roman" w:eastAsia="標楷體" w:hAnsi="Times New Roman"/>
                <w:szCs w:val="24"/>
              </w:rPr>
              <w:t xml:space="preserve"> (</w:t>
            </w:r>
            <w:r w:rsidRPr="006E29F6">
              <w:rPr>
                <w:rFonts w:ascii="Times New Roman" w:eastAsia="標楷體" w:hAnsi="Times New Roman"/>
                <w:szCs w:val="24"/>
                <w:u w:val="single"/>
              </w:rPr>
              <w:t xml:space="preserve">   </w:t>
            </w:r>
            <w:r w:rsidRPr="006E29F6">
              <w:rPr>
                <w:rFonts w:ascii="Times New Roman" w:eastAsia="標楷體" w:hAnsi="Times New Roman"/>
                <w:szCs w:val="24"/>
              </w:rPr>
              <w:t>:</w:t>
            </w:r>
            <w:r w:rsidRPr="006E29F6">
              <w:rPr>
                <w:rFonts w:ascii="Times New Roman" w:eastAsia="標楷體" w:hAnsi="Times New Roman"/>
                <w:szCs w:val="24"/>
                <w:u w:val="single"/>
              </w:rPr>
              <w:t xml:space="preserve">   </w:t>
            </w:r>
            <w:r w:rsidRPr="006E29F6">
              <w:rPr>
                <w:rFonts w:ascii="Times New Roman" w:eastAsia="標楷體" w:hAnsi="Times New Roman"/>
                <w:szCs w:val="24"/>
              </w:rPr>
              <w:t>～</w:t>
            </w:r>
            <w:r w:rsidRPr="006E29F6">
              <w:rPr>
                <w:rFonts w:ascii="Times New Roman" w:eastAsia="標楷體" w:hAnsi="Times New Roman"/>
                <w:szCs w:val="24"/>
                <w:u w:val="single"/>
              </w:rPr>
              <w:t xml:space="preserve">   </w:t>
            </w:r>
            <w:r w:rsidRPr="006E29F6">
              <w:rPr>
                <w:rFonts w:ascii="Times New Roman" w:eastAsia="標楷體" w:hAnsi="Times New Roman"/>
                <w:szCs w:val="24"/>
              </w:rPr>
              <w:t>:</w:t>
            </w:r>
            <w:r w:rsidRPr="006E29F6">
              <w:rPr>
                <w:rFonts w:ascii="Times New Roman" w:eastAsia="標楷體" w:hAnsi="Times New Roman"/>
                <w:szCs w:val="24"/>
                <w:u w:val="single"/>
              </w:rPr>
              <w:t xml:space="preserve">   </w:t>
            </w:r>
            <w:r w:rsidRPr="006E29F6">
              <w:rPr>
                <w:rFonts w:ascii="Times New Roman" w:eastAsia="標楷體" w:hAnsi="Times New Roman"/>
                <w:szCs w:val="24"/>
              </w:rPr>
              <w:t>)</w:t>
            </w:r>
          </w:p>
        </w:tc>
        <w:tc>
          <w:tcPr>
            <w:tcW w:w="779" w:type="dxa"/>
            <w:shd w:val="clear" w:color="auto" w:fill="auto"/>
            <w:vAlign w:val="center"/>
          </w:tcPr>
          <w:p w:rsidR="00DA52A5" w:rsidRPr="006E29F6" w:rsidRDefault="00DA52A5" w:rsidP="00E34BC5">
            <w:pPr>
              <w:pStyle w:val="a3"/>
              <w:ind w:leftChars="0" w:left="0"/>
              <w:jc w:val="center"/>
              <w:rPr>
                <w:rFonts w:ascii="Times New Roman" w:eastAsia="標楷體" w:hAnsi="Times New Roman"/>
                <w:szCs w:val="24"/>
              </w:rPr>
            </w:pPr>
            <w:r w:rsidRPr="006E29F6">
              <w:rPr>
                <w:rFonts w:ascii="Times New Roman" w:eastAsia="標楷體" w:hAnsi="Times New Roman"/>
                <w:szCs w:val="24"/>
              </w:rPr>
              <w:t>地點</w:t>
            </w:r>
          </w:p>
        </w:tc>
        <w:tc>
          <w:tcPr>
            <w:tcW w:w="2282" w:type="dxa"/>
            <w:shd w:val="clear" w:color="auto" w:fill="auto"/>
          </w:tcPr>
          <w:p w:rsidR="00DA52A5" w:rsidRPr="006E29F6" w:rsidRDefault="00DA52A5" w:rsidP="00E34BC5">
            <w:pPr>
              <w:pStyle w:val="a3"/>
              <w:ind w:leftChars="0" w:left="0"/>
              <w:rPr>
                <w:rFonts w:ascii="Times New Roman" w:eastAsia="標楷體" w:hAnsi="Times New Roman"/>
                <w:szCs w:val="24"/>
                <w:u w:val="single"/>
              </w:rPr>
            </w:pPr>
            <w:r w:rsidRPr="006E29F6">
              <w:rPr>
                <w:rFonts w:ascii="Times New Roman" w:eastAsia="標楷體" w:hAnsi="Times New Roman"/>
                <w:szCs w:val="24"/>
              </w:rPr>
              <w:t>1</w:t>
            </w:r>
            <w:r w:rsidRPr="00FD5EED">
              <w:rPr>
                <w:rFonts w:ascii="Times New Roman" w:eastAsia="標楷體" w:hAnsi="Times New Roman"/>
                <w:szCs w:val="24"/>
              </w:rPr>
              <w:t>.</w:t>
            </w:r>
            <w:r w:rsidRPr="00FD5EED">
              <w:rPr>
                <w:rFonts w:ascii="Times New Roman" w:eastAsia="標楷體" w:hAnsi="Times New Roman" w:hint="eastAsia"/>
                <w:szCs w:val="24"/>
                <w:u w:val="single"/>
              </w:rPr>
              <w:t>一樓會議室</w:t>
            </w:r>
            <w:r w:rsidRPr="006E29F6">
              <w:rPr>
                <w:rFonts w:ascii="Times New Roman" w:eastAsia="標楷體" w:hAnsi="Times New Roman"/>
                <w:szCs w:val="24"/>
                <w:u w:val="single"/>
              </w:rPr>
              <w:t xml:space="preserve">                   </w:t>
            </w:r>
          </w:p>
          <w:p w:rsidR="00DA52A5" w:rsidRPr="006E29F6" w:rsidRDefault="00DA52A5" w:rsidP="00E34BC5">
            <w:pPr>
              <w:pStyle w:val="a3"/>
              <w:ind w:leftChars="0" w:left="0"/>
              <w:rPr>
                <w:rFonts w:ascii="Times New Roman" w:eastAsia="標楷體" w:hAnsi="Times New Roman"/>
                <w:szCs w:val="24"/>
                <w:u w:val="single"/>
              </w:rPr>
            </w:pPr>
            <w:r w:rsidRPr="006E29F6">
              <w:rPr>
                <w:rFonts w:ascii="Times New Roman" w:eastAsia="標楷體" w:hAnsi="Times New Roman"/>
                <w:szCs w:val="24"/>
              </w:rPr>
              <w:t>2.</w:t>
            </w:r>
            <w:r>
              <w:rPr>
                <w:rFonts w:ascii="Times New Roman" w:eastAsia="標楷體" w:hAnsi="Times New Roman" w:hint="eastAsia"/>
                <w:szCs w:val="24"/>
                <w:u w:val="single"/>
              </w:rPr>
              <w:t>一樓會議室</w:t>
            </w:r>
            <w:r w:rsidRPr="006E29F6">
              <w:rPr>
                <w:rFonts w:ascii="Times New Roman" w:eastAsia="標楷體" w:hAnsi="Times New Roman"/>
                <w:szCs w:val="24"/>
                <w:u w:val="single"/>
              </w:rPr>
              <w:t xml:space="preserve">         </w:t>
            </w:r>
          </w:p>
          <w:p w:rsidR="00DA52A5" w:rsidRPr="006E29F6" w:rsidRDefault="00DA52A5" w:rsidP="00E34BC5">
            <w:pPr>
              <w:pStyle w:val="a3"/>
              <w:ind w:leftChars="0" w:left="0"/>
              <w:rPr>
                <w:rFonts w:ascii="Times New Roman" w:eastAsia="標楷體" w:hAnsi="Times New Roman"/>
                <w:szCs w:val="24"/>
                <w:u w:val="single"/>
              </w:rPr>
            </w:pPr>
            <w:r w:rsidRPr="006E29F6">
              <w:rPr>
                <w:rFonts w:ascii="Times New Roman" w:eastAsia="標楷體" w:hAnsi="Times New Roman"/>
                <w:szCs w:val="24"/>
              </w:rPr>
              <w:t>3.</w:t>
            </w:r>
            <w:r w:rsidRPr="006E29F6">
              <w:rPr>
                <w:rFonts w:ascii="Times New Roman" w:eastAsia="標楷體" w:hAnsi="Times New Roman"/>
                <w:szCs w:val="24"/>
                <w:u w:val="single"/>
              </w:rPr>
              <w:t xml:space="preserve">                   </w:t>
            </w:r>
          </w:p>
        </w:tc>
      </w:tr>
      <w:tr w:rsidR="00DA52A5" w:rsidRPr="006E29F6" w:rsidTr="00E34BC5">
        <w:tc>
          <w:tcPr>
            <w:tcW w:w="785" w:type="dxa"/>
            <w:shd w:val="clear" w:color="auto" w:fill="auto"/>
          </w:tcPr>
          <w:p w:rsidR="00DA52A5" w:rsidRPr="006E29F6" w:rsidRDefault="00DA52A5" w:rsidP="00E34BC5">
            <w:pPr>
              <w:pStyle w:val="a3"/>
              <w:ind w:leftChars="0" w:left="0"/>
              <w:rPr>
                <w:rFonts w:ascii="Times New Roman" w:eastAsia="標楷體" w:hAnsi="Times New Roman"/>
                <w:szCs w:val="24"/>
              </w:rPr>
            </w:pPr>
            <w:r w:rsidRPr="006E29F6">
              <w:rPr>
                <w:rFonts w:ascii="Times New Roman" w:eastAsia="標楷體" w:hAnsi="Times New Roman"/>
                <w:szCs w:val="24"/>
              </w:rPr>
              <w:t>參加人員簽名</w:t>
            </w:r>
          </w:p>
        </w:tc>
        <w:tc>
          <w:tcPr>
            <w:tcW w:w="7487" w:type="dxa"/>
            <w:gridSpan w:val="4"/>
            <w:shd w:val="clear" w:color="auto" w:fill="auto"/>
          </w:tcPr>
          <w:p w:rsidR="006F1D5A" w:rsidRDefault="006F1D5A" w:rsidP="00E34BC5">
            <w:pPr>
              <w:pStyle w:val="a3"/>
              <w:ind w:leftChars="0" w:left="0"/>
              <w:rPr>
                <w:rFonts w:ascii="Times New Roman" w:eastAsia="標楷體" w:hAnsi="Times New Roman"/>
                <w:szCs w:val="24"/>
              </w:rPr>
            </w:pPr>
            <w:r w:rsidRPr="006F1D5A">
              <w:rPr>
                <w:rFonts w:ascii="Times New Roman" w:eastAsia="標楷體" w:hAnsi="Times New Roman" w:hint="eastAsia"/>
                <w:szCs w:val="24"/>
              </w:rPr>
              <w:t>林冠吟、解惠婷、黃惠珍、林秀貞、林慧君、趙俊期、許家</w:t>
            </w:r>
            <w:r>
              <w:rPr>
                <w:rFonts w:ascii="Times New Roman" w:eastAsia="標楷體" w:hAnsi="Times New Roman" w:hint="eastAsia"/>
                <w:szCs w:val="24"/>
              </w:rPr>
              <w:t>菁、</w:t>
            </w:r>
          </w:p>
          <w:p w:rsidR="00DA52A5" w:rsidRPr="006F1D5A" w:rsidRDefault="006F1D5A" w:rsidP="00E34BC5">
            <w:pPr>
              <w:pStyle w:val="a3"/>
              <w:ind w:leftChars="0" w:left="0"/>
              <w:rPr>
                <w:rFonts w:ascii="Times New Roman" w:eastAsia="標楷體" w:hAnsi="Times New Roman"/>
                <w:szCs w:val="24"/>
              </w:rPr>
            </w:pPr>
            <w:r>
              <w:rPr>
                <w:rFonts w:ascii="Times New Roman" w:eastAsia="標楷體" w:hAnsi="Times New Roman" w:hint="eastAsia"/>
                <w:szCs w:val="24"/>
              </w:rPr>
              <w:t>莊珮漪、呂麗芬、張淑卿</w:t>
            </w:r>
            <w:bookmarkStart w:id="0" w:name="_GoBack"/>
            <w:bookmarkEnd w:id="0"/>
          </w:p>
        </w:tc>
      </w:tr>
      <w:tr w:rsidR="00DA52A5" w:rsidRPr="006E29F6" w:rsidTr="004A2786">
        <w:trPr>
          <w:trHeight w:val="9257"/>
        </w:trPr>
        <w:tc>
          <w:tcPr>
            <w:tcW w:w="8272" w:type="dxa"/>
            <w:gridSpan w:val="5"/>
            <w:shd w:val="clear" w:color="auto" w:fill="auto"/>
          </w:tcPr>
          <w:p w:rsidR="00DA52A5" w:rsidRDefault="00DA52A5" w:rsidP="00E34BC5">
            <w:pPr>
              <w:pStyle w:val="a3"/>
              <w:ind w:leftChars="0" w:left="0"/>
              <w:rPr>
                <w:rFonts w:ascii="Times New Roman" w:eastAsia="標楷體" w:hAnsi="Times New Roman"/>
                <w:b/>
                <w:sz w:val="28"/>
                <w:szCs w:val="28"/>
              </w:rPr>
            </w:pPr>
            <w:r w:rsidRPr="006E29F6">
              <w:rPr>
                <w:rFonts w:ascii="Times New Roman" w:eastAsia="標楷體" w:hAnsi="Times New Roman"/>
                <w:b/>
                <w:sz w:val="28"/>
                <w:szCs w:val="28"/>
              </w:rPr>
              <w:t>內容概要：</w:t>
            </w:r>
          </w:p>
          <w:p w:rsidR="00DA52A5" w:rsidRDefault="00DA52A5" w:rsidP="00DA52A5">
            <w:pPr>
              <w:pStyle w:val="a3"/>
              <w:numPr>
                <w:ilvl w:val="0"/>
                <w:numId w:val="1"/>
              </w:numPr>
              <w:ind w:leftChars="0"/>
              <w:rPr>
                <w:rFonts w:ascii="Times New Roman" w:eastAsia="標楷體" w:hAnsi="Times New Roman"/>
                <w:b/>
                <w:szCs w:val="24"/>
              </w:rPr>
            </w:pPr>
            <w:r w:rsidRPr="00DA52A5">
              <w:rPr>
                <w:rFonts w:ascii="Times New Roman" w:eastAsia="標楷體" w:hAnsi="Times New Roman" w:hint="eastAsia"/>
                <w:b/>
                <w:szCs w:val="24"/>
              </w:rPr>
              <w:t>內容選定：第二、三級產業？聚落？交通？</w:t>
            </w:r>
          </w:p>
          <w:p w:rsidR="00DA52A5" w:rsidRDefault="00DA52A5" w:rsidP="00DA52A5">
            <w:pPr>
              <w:ind w:left="510"/>
              <w:rPr>
                <w:rFonts w:eastAsia="標楷體"/>
                <w:b/>
              </w:rPr>
            </w:pPr>
            <w:r>
              <w:rPr>
                <w:rFonts w:eastAsia="標楷體" w:hint="eastAsia"/>
                <w:b/>
              </w:rPr>
              <w:t>考量時序及課程內容的安排，建議以交通的運輸較為理想，也可以補充很多鐵路支線的資訊，增加生活化的內容和趣味性‧</w:t>
            </w:r>
          </w:p>
          <w:p w:rsidR="00DA52A5" w:rsidRPr="00DA52A5" w:rsidRDefault="00DA52A5" w:rsidP="00DA52A5">
            <w:pPr>
              <w:pStyle w:val="a3"/>
              <w:numPr>
                <w:ilvl w:val="0"/>
                <w:numId w:val="1"/>
              </w:numPr>
              <w:ind w:leftChars="0"/>
              <w:rPr>
                <w:rFonts w:eastAsia="標楷體"/>
                <w:b/>
              </w:rPr>
            </w:pPr>
            <w:r w:rsidRPr="00DA52A5">
              <w:rPr>
                <w:rFonts w:eastAsia="標楷體" w:hint="eastAsia"/>
                <w:b/>
              </w:rPr>
              <w:t>鐵路支線的補充以那些為主？</w:t>
            </w:r>
          </w:p>
          <w:p w:rsidR="00DA52A5" w:rsidRDefault="00DA52A5" w:rsidP="00DA52A5">
            <w:pPr>
              <w:pStyle w:val="a3"/>
              <w:ind w:leftChars="0" w:left="510"/>
              <w:rPr>
                <w:rFonts w:eastAsia="標楷體"/>
                <w:b/>
              </w:rPr>
            </w:pPr>
            <w:r>
              <w:rPr>
                <w:rFonts w:eastAsia="標楷體" w:hint="eastAsia"/>
                <w:b/>
              </w:rPr>
              <w:t>建議不要漏掉阿里山鐵路、平溪線。這兩條路線都還有一些資料可以讓學生知道當時台灣鐵路支線開發的由來，以及現今的用途改變。另外還可補充集集線。</w:t>
            </w:r>
          </w:p>
          <w:p w:rsidR="00DA52A5" w:rsidRPr="00DA52A5" w:rsidRDefault="00DA52A5" w:rsidP="00DA52A5">
            <w:pPr>
              <w:pStyle w:val="a3"/>
              <w:numPr>
                <w:ilvl w:val="0"/>
                <w:numId w:val="1"/>
              </w:numPr>
              <w:ind w:leftChars="0"/>
              <w:rPr>
                <w:rFonts w:eastAsia="標楷體"/>
                <w:b/>
              </w:rPr>
            </w:pPr>
            <w:r w:rsidRPr="00DA52A5">
              <w:rPr>
                <w:rFonts w:eastAsia="標楷體" w:hint="eastAsia"/>
                <w:b/>
              </w:rPr>
              <w:t>是否要補充時空收斂的概念？</w:t>
            </w:r>
          </w:p>
          <w:p w:rsidR="00DA52A5" w:rsidRDefault="00DA52A5" w:rsidP="00DA52A5">
            <w:pPr>
              <w:pStyle w:val="a3"/>
              <w:ind w:leftChars="0" w:left="510"/>
              <w:rPr>
                <w:rFonts w:eastAsia="標楷體"/>
                <w:b/>
              </w:rPr>
            </w:pPr>
            <w:r>
              <w:rPr>
                <w:rFonts w:eastAsia="標楷體" w:hint="eastAsia"/>
                <w:b/>
              </w:rPr>
              <w:t>時間如果允許，可以放在高鐵後進行簡短補充。</w:t>
            </w:r>
          </w:p>
          <w:p w:rsidR="00DA52A5" w:rsidRPr="00970CF1" w:rsidRDefault="00970CF1" w:rsidP="00970CF1">
            <w:pPr>
              <w:pStyle w:val="a3"/>
              <w:numPr>
                <w:ilvl w:val="0"/>
                <w:numId w:val="1"/>
              </w:numPr>
              <w:ind w:leftChars="0"/>
              <w:rPr>
                <w:rFonts w:eastAsia="標楷體"/>
                <w:b/>
              </w:rPr>
            </w:pPr>
            <w:r w:rsidRPr="00970CF1">
              <w:rPr>
                <w:rFonts w:eastAsia="標楷體" w:hint="eastAsia"/>
                <w:b/>
              </w:rPr>
              <w:t>公路、鐵路比較時，鐵路的長程運輸要如何說明？</w:t>
            </w:r>
          </w:p>
          <w:p w:rsidR="00970CF1" w:rsidRDefault="00970CF1" w:rsidP="00970CF1">
            <w:pPr>
              <w:pStyle w:val="a3"/>
              <w:ind w:leftChars="0" w:left="510"/>
              <w:rPr>
                <w:rFonts w:eastAsia="標楷體"/>
                <w:b/>
              </w:rPr>
            </w:pPr>
            <w:r>
              <w:rPr>
                <w:rFonts w:eastAsia="標楷體" w:hint="eastAsia"/>
                <w:b/>
              </w:rPr>
              <w:t>時間充裕或是學生程度較好時，可以利用場站成本及路線成本詳細說明，或是利用課本</w:t>
            </w:r>
            <w:r>
              <w:rPr>
                <w:rFonts w:eastAsia="標楷體" w:hint="eastAsia"/>
                <w:b/>
              </w:rPr>
              <w:t>49</w:t>
            </w:r>
            <w:r>
              <w:rPr>
                <w:rFonts w:eastAsia="標楷體" w:hint="eastAsia"/>
                <w:b/>
              </w:rPr>
              <w:t>頁圖</w:t>
            </w:r>
            <w:r>
              <w:rPr>
                <w:rFonts w:eastAsia="標楷體" w:hint="eastAsia"/>
                <w:b/>
              </w:rPr>
              <w:t>(</w:t>
            </w:r>
            <w:r>
              <w:rPr>
                <w:rFonts w:eastAsia="標楷體" w:hint="eastAsia"/>
                <w:b/>
              </w:rPr>
              <w:t>二</w:t>
            </w:r>
            <w:r>
              <w:rPr>
                <w:rFonts w:eastAsia="標楷體" w:hint="eastAsia"/>
                <w:b/>
              </w:rPr>
              <w:t>)</w:t>
            </w:r>
            <w:r>
              <w:rPr>
                <w:rFonts w:eastAsia="標楷體" w:hint="eastAsia"/>
                <w:b/>
              </w:rPr>
              <w:t>直接比較也很直觀</w:t>
            </w:r>
          </w:p>
          <w:p w:rsidR="00970CF1" w:rsidRPr="00970CF1" w:rsidRDefault="00970CF1" w:rsidP="00970CF1">
            <w:pPr>
              <w:pStyle w:val="a3"/>
              <w:numPr>
                <w:ilvl w:val="0"/>
                <w:numId w:val="1"/>
              </w:numPr>
              <w:ind w:leftChars="0"/>
              <w:rPr>
                <w:rFonts w:eastAsia="標楷體"/>
                <w:b/>
              </w:rPr>
            </w:pPr>
            <w:r w:rsidRPr="00970CF1">
              <w:rPr>
                <w:rFonts w:eastAsia="標楷體" w:hint="eastAsia"/>
                <w:b/>
              </w:rPr>
              <w:t>引起動機使用平板？</w:t>
            </w:r>
          </w:p>
          <w:p w:rsidR="00970CF1" w:rsidRDefault="00970CF1" w:rsidP="00970CF1">
            <w:pPr>
              <w:pStyle w:val="a3"/>
              <w:ind w:leftChars="0" w:left="510"/>
              <w:rPr>
                <w:rFonts w:eastAsia="標楷體"/>
                <w:b/>
              </w:rPr>
            </w:pPr>
            <w:r>
              <w:rPr>
                <w:rFonts w:eastAsia="標楷體" w:hint="eastAsia"/>
                <w:b/>
              </w:rPr>
              <w:t>如果能引起學生興趣，的確是很好的切入點，另外需要注意一下硬體的架設和花費時間的長短</w:t>
            </w:r>
          </w:p>
          <w:p w:rsidR="00970CF1" w:rsidRPr="00970CF1" w:rsidRDefault="00970CF1" w:rsidP="00970CF1">
            <w:pPr>
              <w:pStyle w:val="a3"/>
              <w:numPr>
                <w:ilvl w:val="0"/>
                <w:numId w:val="1"/>
              </w:numPr>
              <w:ind w:leftChars="0"/>
              <w:rPr>
                <w:rFonts w:eastAsia="標楷體"/>
                <w:b/>
              </w:rPr>
            </w:pPr>
            <w:r w:rsidRPr="00970CF1">
              <w:rPr>
                <w:rFonts w:eastAsia="標楷體" w:hint="eastAsia"/>
                <w:b/>
              </w:rPr>
              <w:t>公路標誌讓學生自己畫？</w:t>
            </w:r>
          </w:p>
          <w:p w:rsidR="00970CF1" w:rsidRDefault="00970CF1" w:rsidP="00970CF1">
            <w:pPr>
              <w:pStyle w:val="a3"/>
              <w:ind w:leftChars="0" w:left="510"/>
              <w:rPr>
                <w:rFonts w:eastAsia="標楷體"/>
                <w:b/>
              </w:rPr>
            </w:pPr>
            <w:r>
              <w:rPr>
                <w:rFonts w:eastAsia="標楷體" w:hint="eastAsia"/>
                <w:b/>
              </w:rPr>
              <w:t>一樣是時間考量為主，要七年級學生畫公路標誌其實不是難事，但是會花一些時間，如果沒畫就要叮囑生記清楚名稱和圖形顏色</w:t>
            </w:r>
          </w:p>
          <w:p w:rsidR="00970CF1" w:rsidRPr="00414235" w:rsidRDefault="00414235" w:rsidP="00414235">
            <w:pPr>
              <w:pStyle w:val="a3"/>
              <w:numPr>
                <w:ilvl w:val="0"/>
                <w:numId w:val="1"/>
              </w:numPr>
              <w:ind w:leftChars="0"/>
              <w:rPr>
                <w:rFonts w:eastAsia="標楷體"/>
                <w:b/>
              </w:rPr>
            </w:pPr>
            <w:r w:rsidRPr="00414235">
              <w:rPr>
                <w:rFonts w:eastAsia="標楷體" w:hint="eastAsia"/>
                <w:b/>
              </w:rPr>
              <w:t>快速公路需要詳細說明嗎？</w:t>
            </w:r>
          </w:p>
          <w:p w:rsidR="00414235" w:rsidRPr="00414235" w:rsidRDefault="00414235" w:rsidP="00414235">
            <w:pPr>
              <w:pStyle w:val="a3"/>
              <w:ind w:leftChars="0" w:left="510"/>
              <w:rPr>
                <w:rFonts w:eastAsia="標楷體"/>
                <w:b/>
              </w:rPr>
            </w:pPr>
            <w:r>
              <w:rPr>
                <w:rFonts w:eastAsia="標楷體" w:hint="eastAsia"/>
                <w:b/>
              </w:rPr>
              <w:t>快速公路其實非常多，不需要帶學生每一條都看，但是可以說明台灣西部因為已經有南北聯絡的國道一號、三號，雖然建了其他東西向的國道，但東西交通仍有不足，所以很多快速公路建設會連接一高、二高，來彌補橫向國道。</w:t>
            </w:r>
          </w:p>
        </w:tc>
      </w:tr>
    </w:tbl>
    <w:p w:rsidR="00DA52A5" w:rsidRPr="006E29F6" w:rsidRDefault="00DA52A5" w:rsidP="00DA52A5">
      <w:pPr>
        <w:pStyle w:val="a3"/>
        <w:ind w:leftChars="0" w:left="840"/>
        <w:rPr>
          <w:rFonts w:ascii="Times New Roman" w:eastAsia="標楷體" w:hAnsi="Times New Roman"/>
        </w:rPr>
      </w:pPr>
      <w:r w:rsidRPr="006E29F6">
        <w:rPr>
          <w:rFonts w:ascii="Times New Roman" w:eastAsia="標楷體" w:hAnsi="Times New Roman"/>
        </w:rPr>
        <w:t>(</w:t>
      </w:r>
      <w:r w:rsidRPr="006E29F6">
        <w:rPr>
          <w:rFonts w:ascii="Times New Roman" w:eastAsia="標楷體" w:hAnsi="Times New Roman"/>
        </w:rPr>
        <w:t>本表不敷使用，可自行複製。</w:t>
      </w:r>
      <w:r w:rsidRPr="006E29F6">
        <w:rPr>
          <w:rFonts w:ascii="Times New Roman" w:eastAsia="標楷體" w:hAnsi="Times New Roman"/>
        </w:rPr>
        <w:t>)</w:t>
      </w:r>
    </w:p>
    <w:p w:rsidR="004C2C30" w:rsidRDefault="004C2C30"/>
    <w:sectPr w:rsidR="004C2C30">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2D5B9A"/>
    <w:multiLevelType w:val="hybridMultilevel"/>
    <w:tmpl w:val="AD5ACB92"/>
    <w:lvl w:ilvl="0" w:tplc="51827178">
      <w:start w:val="1"/>
      <w:numFmt w:val="taiwaneseCountingThousand"/>
      <w:lvlText w:val="%1、"/>
      <w:lvlJc w:val="left"/>
      <w:pPr>
        <w:ind w:left="510" w:hanging="51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2A5"/>
    <w:rsid w:val="00414235"/>
    <w:rsid w:val="004A2786"/>
    <w:rsid w:val="004C2C30"/>
    <w:rsid w:val="006F1D5A"/>
    <w:rsid w:val="00970CF1"/>
    <w:rsid w:val="00DA52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595EF"/>
  <w15:chartTrackingRefBased/>
  <w15:docId w15:val="{2C6489F1-F677-4A35-B2FF-AD5BF2E63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2A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DA52A5"/>
    <w:pPr>
      <w:ind w:leftChars="200" w:left="480"/>
    </w:pPr>
    <w:rPr>
      <w:rFonts w:ascii="Calibri" w:hAnsi="Calibri"/>
      <w:szCs w:val="22"/>
    </w:rPr>
  </w:style>
  <w:style w:type="character" w:customStyle="1" w:styleId="a4">
    <w:name w:val="清單段落 字元"/>
    <w:link w:val="a3"/>
    <w:uiPriority w:val="34"/>
    <w:locked/>
    <w:rsid w:val="00DA52A5"/>
    <w:rPr>
      <w:rFonts w:ascii="Calibri" w:eastAsia="新細明體"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121</Words>
  <Characters>690</Characters>
  <Application>Microsoft Office Word</Application>
  <DocSecurity>0</DocSecurity>
  <Lines>5</Lines>
  <Paragraphs>1</Paragraphs>
  <ScaleCrop>false</ScaleCrop>
  <Company/>
  <LinksUpToDate>false</LinksUpToDate>
  <CharactersWithSpaces>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2019-05-23T02:57:00Z</dcterms:created>
  <dcterms:modified xsi:type="dcterms:W3CDTF">2019-05-23T06:14:00Z</dcterms:modified>
</cp:coreProperties>
</file>