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6C6" w:rsidRDefault="008A76C6" w:rsidP="005E1E37">
      <w:pPr>
        <w:spacing w:beforeLines="50" w:before="180" w:afterLines="50" w:after="180" w:line="400" w:lineRule="exact"/>
        <w:jc w:val="center"/>
        <w:rPr>
          <w:rFonts w:eastAsia="標楷體"/>
          <w:spacing w:val="-20"/>
          <w:kern w:val="0"/>
          <w:sz w:val="32"/>
          <w:szCs w:val="32"/>
        </w:rPr>
      </w:pPr>
      <w:r w:rsidRPr="003C1C3F">
        <w:rPr>
          <w:rFonts w:eastAsia="標楷體"/>
          <w:spacing w:val="-20"/>
          <w:kern w:val="0"/>
          <w:sz w:val="32"/>
          <w:szCs w:val="32"/>
        </w:rPr>
        <w:t>桃園市</w:t>
      </w:r>
      <w:r w:rsidRPr="003C1C3F">
        <w:rPr>
          <w:rFonts w:ascii="標楷體" w:eastAsia="標楷體" w:hAnsi="標楷體" w:hint="eastAsia"/>
          <w:sz w:val="32"/>
          <w:szCs w:val="32"/>
        </w:rPr>
        <w:t>10</w:t>
      </w:r>
      <w:r w:rsidR="00E31539">
        <w:rPr>
          <w:rFonts w:ascii="標楷體" w:eastAsia="標楷體" w:hAnsi="標楷體"/>
          <w:sz w:val="32"/>
          <w:szCs w:val="32"/>
        </w:rPr>
        <w:t>8</w:t>
      </w:r>
      <w:r w:rsidRPr="003C1C3F">
        <w:rPr>
          <w:rFonts w:ascii="標楷體" w:eastAsia="標楷體" w:hAnsi="標楷體"/>
          <w:sz w:val="32"/>
          <w:szCs w:val="32"/>
        </w:rPr>
        <w:t>學年度</w:t>
      </w:r>
      <w:r w:rsidRPr="003C1C3F">
        <w:rPr>
          <w:rFonts w:eastAsia="標楷體" w:hint="eastAsia"/>
          <w:spacing w:val="-20"/>
          <w:kern w:val="0"/>
          <w:sz w:val="32"/>
          <w:szCs w:val="32"/>
        </w:rPr>
        <w:t>國民中小學</w:t>
      </w:r>
      <w:r w:rsidRPr="00076E80">
        <w:rPr>
          <w:rFonts w:eastAsia="標楷體" w:hint="eastAsia"/>
          <w:spacing w:val="-20"/>
          <w:kern w:val="0"/>
          <w:sz w:val="32"/>
          <w:szCs w:val="32"/>
        </w:rPr>
        <w:t>教師素養導向</w:t>
      </w:r>
      <w:r w:rsidR="003D1DF7">
        <w:rPr>
          <w:rFonts w:eastAsia="標楷體" w:hint="eastAsia"/>
          <w:spacing w:val="-20"/>
          <w:kern w:val="0"/>
          <w:sz w:val="32"/>
          <w:szCs w:val="32"/>
        </w:rPr>
        <w:t>優良教學示例</w:t>
      </w:r>
      <w:r w:rsidR="003D1DF7">
        <w:rPr>
          <w:rFonts w:eastAsia="標楷體" w:hint="eastAsia"/>
          <w:spacing w:val="-20"/>
          <w:kern w:val="0"/>
          <w:sz w:val="32"/>
          <w:szCs w:val="32"/>
        </w:rPr>
        <w:t xml:space="preserve">  </w:t>
      </w:r>
      <w:r w:rsidRPr="00076E80">
        <w:rPr>
          <w:rFonts w:eastAsia="標楷體" w:hint="eastAsia"/>
          <w:spacing w:val="-20"/>
          <w:kern w:val="0"/>
          <w:sz w:val="32"/>
          <w:szCs w:val="32"/>
        </w:rPr>
        <w:t>課程活動設計</w:t>
      </w:r>
    </w:p>
    <w:p w:rsidR="007B1C73" w:rsidRPr="007B1C73" w:rsidRDefault="007B1C73" w:rsidP="005E1E37">
      <w:pPr>
        <w:spacing w:beforeLines="50" w:before="180" w:afterLines="50" w:after="180" w:line="400" w:lineRule="exact"/>
        <w:ind w:right="720"/>
        <w:jc w:val="right"/>
        <w:rPr>
          <w:rFonts w:ascii="標楷體" w:eastAsia="標楷體" w:hAnsi="標楷體"/>
        </w:rPr>
      </w:pPr>
      <w:r>
        <w:rPr>
          <w:rFonts w:ascii="標楷體" w:eastAsia="標楷體" w:hAnsi="標楷體" w:hint="eastAsia"/>
        </w:rPr>
        <w:t>桃園市</w:t>
      </w:r>
      <w:r w:rsidR="00E31539">
        <w:rPr>
          <w:rFonts w:ascii="標楷體" w:eastAsia="標楷體" w:hAnsi="標楷體" w:hint="eastAsia"/>
          <w:lang w:eastAsia="zh-HK"/>
        </w:rPr>
        <w:t>新勢</w:t>
      </w:r>
      <w:r w:rsidRPr="007B1C73">
        <w:rPr>
          <w:rFonts w:ascii="標楷體" w:eastAsia="標楷體" w:hAnsi="標楷體" w:hint="eastAsia"/>
        </w:rPr>
        <w:t>國小</w:t>
      </w:r>
      <w:r>
        <w:rPr>
          <w:rFonts w:ascii="標楷體" w:eastAsia="標楷體" w:hAnsi="標楷體" w:hint="eastAsia"/>
        </w:rPr>
        <w:t xml:space="preserve"> </w:t>
      </w:r>
      <w:r w:rsidR="00E31539">
        <w:rPr>
          <w:rFonts w:ascii="標楷體" w:eastAsia="標楷體" w:hAnsi="標楷體" w:hint="eastAsia"/>
          <w:lang w:eastAsia="zh-HK"/>
        </w:rPr>
        <w:t>林怡君</w:t>
      </w:r>
    </w:p>
    <w:p w:rsidR="008A76C6" w:rsidRPr="006012AD" w:rsidRDefault="008A76C6" w:rsidP="002812B6">
      <w:pPr>
        <w:spacing w:line="500" w:lineRule="exact"/>
        <w:rPr>
          <w:rFonts w:ascii="標楷體" w:eastAsia="標楷體" w:hAnsi="標楷體"/>
          <w:b/>
          <w:sz w:val="28"/>
          <w:szCs w:val="28"/>
        </w:rPr>
      </w:pPr>
      <w:r w:rsidRPr="006012AD">
        <w:rPr>
          <w:rFonts w:ascii="標楷體" w:eastAsia="標楷體" w:hAnsi="標楷體" w:hint="eastAsia"/>
          <w:b/>
          <w:sz w:val="28"/>
          <w:szCs w:val="28"/>
        </w:rPr>
        <w:t>壹、課程設計理念</w:t>
      </w:r>
    </w:p>
    <w:p w:rsidR="00F8700E" w:rsidRPr="00A76461" w:rsidRDefault="0064552A" w:rsidP="00595F50">
      <w:pPr>
        <w:spacing w:line="500" w:lineRule="exact"/>
        <w:ind w:left="425" w:hangingChars="177" w:hanging="425"/>
        <w:rPr>
          <w:rFonts w:ascii="標楷體" w:eastAsia="標楷體" w:hAnsi="標楷體"/>
          <w:b/>
        </w:rPr>
      </w:pPr>
      <w:r>
        <w:rPr>
          <w:rFonts w:ascii="標楷體" w:eastAsia="標楷體" w:hAnsi="標楷體" w:hint="eastAsia"/>
          <w:b/>
          <w:color w:val="FF0000"/>
        </w:rPr>
        <w:t xml:space="preserve">  </w:t>
      </w:r>
      <w:r w:rsidR="00F8700E" w:rsidRPr="00A76461">
        <w:rPr>
          <w:rFonts w:ascii="標楷體" w:eastAsia="標楷體" w:hAnsi="標楷體" w:hint="eastAsia"/>
          <w:b/>
          <w:color w:val="FF0000"/>
        </w:rPr>
        <w:t>一、</w:t>
      </w:r>
      <w:r w:rsidR="00A76461" w:rsidRPr="00A76461">
        <w:rPr>
          <w:rFonts w:ascii="標楷體" w:eastAsia="標楷體" w:hAnsi="標楷體" w:hint="eastAsia"/>
          <w:b/>
          <w:color w:val="FF0000"/>
        </w:rPr>
        <w:t>運用策略進行學習</w:t>
      </w:r>
    </w:p>
    <w:p w:rsidR="00F8700E" w:rsidRDefault="00F8700E" w:rsidP="00595F50">
      <w:pPr>
        <w:spacing w:line="500" w:lineRule="exact"/>
        <w:ind w:left="425" w:hangingChars="177" w:hanging="425"/>
        <w:rPr>
          <w:rFonts w:ascii="標楷體" w:eastAsia="標楷體" w:hAnsi="標楷體"/>
        </w:rPr>
      </w:pPr>
      <w:r>
        <w:rPr>
          <w:rFonts w:ascii="標楷體" w:eastAsia="標楷體" w:hAnsi="標楷體" w:hint="eastAsia"/>
        </w:rPr>
        <w:t xml:space="preserve">　　</w:t>
      </w:r>
      <w:r w:rsidR="00FE0D83">
        <w:rPr>
          <w:rFonts w:ascii="標楷體" w:eastAsia="標楷體" w:hAnsi="標楷體" w:hint="eastAsia"/>
        </w:rPr>
        <w:t xml:space="preserve">  </w:t>
      </w:r>
      <w:r w:rsidR="0064552A">
        <w:rPr>
          <w:rFonts w:ascii="標楷體" w:eastAsia="標楷體" w:hAnsi="標楷體" w:hint="eastAsia"/>
        </w:rPr>
        <w:t xml:space="preserve">  </w:t>
      </w:r>
      <w:r w:rsidR="00FE0D83">
        <w:rPr>
          <w:rFonts w:ascii="標楷體" w:eastAsia="標楷體" w:hAnsi="標楷體" w:hint="eastAsia"/>
        </w:rPr>
        <w:t xml:space="preserve">  </w:t>
      </w:r>
      <w:r w:rsidR="00993575" w:rsidRPr="00993575">
        <w:rPr>
          <w:rFonts w:ascii="標楷體" w:eastAsia="標楷體" w:hAnsi="標楷體" w:hint="eastAsia"/>
        </w:rPr>
        <w:t>說明文是學生升上三年級後</w:t>
      </w:r>
      <w:r w:rsidR="00701AB1">
        <w:rPr>
          <w:rFonts w:ascii="標楷體" w:eastAsia="標楷體" w:hAnsi="標楷體" w:hint="eastAsia"/>
        </w:rPr>
        <w:t>必須學習閱讀的語文文本，也是日常生活中常見的文本，舉凡說明書、藥袋、遊客旅遊手冊</w:t>
      </w:r>
      <w:r w:rsidR="00701AB1">
        <w:rPr>
          <w:rFonts w:ascii="標楷體" w:eastAsia="標楷體" w:hAnsi="標楷體"/>
        </w:rPr>
        <w:t>……</w:t>
      </w:r>
      <w:r w:rsidR="00701AB1">
        <w:rPr>
          <w:rFonts w:ascii="標楷體" w:eastAsia="標楷體" w:hAnsi="標楷體" w:hint="eastAsia"/>
        </w:rPr>
        <w:t>等，都是以說明方式敍寫的文本。三年級學生在初次學習閱讀這類文本時，可以嘗試先從文章結構（總說－分說－總說）來入手，</w:t>
      </w:r>
      <w:r w:rsidR="00DD63BF">
        <w:rPr>
          <w:rFonts w:ascii="標楷體" w:eastAsia="標楷體" w:hAnsi="標楷體" w:hint="eastAsia"/>
        </w:rPr>
        <w:t>從發現說明文和記敍文不一樣的寫作結構來開始親近說明文；接著</w:t>
      </w:r>
      <w:r w:rsidR="00701AB1">
        <w:rPr>
          <w:rFonts w:ascii="標楷體" w:eastAsia="標楷體" w:hAnsi="標楷體" w:hint="eastAsia"/>
        </w:rPr>
        <w:t>帶領學生從分說的段落中，</w:t>
      </w:r>
      <w:r w:rsidR="003D7612">
        <w:rPr>
          <w:rFonts w:ascii="標楷體" w:eastAsia="標楷體" w:hAnsi="標楷體" w:hint="eastAsia"/>
        </w:rPr>
        <w:t>運用提問策略</w:t>
      </w:r>
      <w:r w:rsidR="00701AB1">
        <w:rPr>
          <w:rFonts w:ascii="標楷體" w:eastAsia="標楷體" w:hAnsi="標楷體" w:hint="eastAsia"/>
        </w:rPr>
        <w:t>解析出說明一項事物時，可以從事物的特徵、</w:t>
      </w:r>
      <w:r w:rsidR="00300B99">
        <w:rPr>
          <w:rFonts w:ascii="標楷體" w:eastAsia="標楷體" w:hAnsi="標楷體" w:hint="eastAsia"/>
        </w:rPr>
        <w:t>形成的原因</w:t>
      </w:r>
      <w:r w:rsidR="006217CE">
        <w:rPr>
          <w:rFonts w:ascii="標楷體" w:eastAsia="標楷體" w:hAnsi="標楷體" w:hint="eastAsia"/>
        </w:rPr>
        <w:t>或過程及帶給人們的價值等方面來</w:t>
      </w:r>
      <w:r w:rsidR="00DD63BF">
        <w:rPr>
          <w:rFonts w:ascii="標楷體" w:eastAsia="標楷體" w:hAnsi="標楷體" w:hint="eastAsia"/>
        </w:rPr>
        <w:t>敍寫；再進一步讓學生運用表格策略，將這些內容歸納到表格中，完成說明文的閱讀理解。</w:t>
      </w:r>
      <w:r w:rsidR="004072BB" w:rsidRPr="004072BB">
        <w:rPr>
          <w:rFonts w:ascii="標楷體" w:eastAsia="標楷體" w:hAnsi="標楷體" w:hint="eastAsia"/>
        </w:rPr>
        <w:t>這樣的課程設計呼應</w:t>
      </w:r>
      <w:r w:rsidR="004072BB" w:rsidRPr="00F349D1">
        <w:rPr>
          <w:rFonts w:ascii="標楷體" w:eastAsia="標楷體" w:hAnsi="標楷體" w:hint="eastAsia"/>
          <w:b/>
          <w:color w:val="2E74B5" w:themeColor="accent1" w:themeShade="BF"/>
        </w:rPr>
        <w:t>十二年國教素養導向「</w:t>
      </w:r>
      <w:r w:rsidR="004072BB" w:rsidRPr="00F349D1">
        <w:rPr>
          <w:rFonts w:asciiTheme="minorHAnsi" w:eastAsia="標楷體" w:hAnsiTheme="minorHAnsi"/>
          <w:b/>
          <w:color w:val="2E74B5" w:themeColor="accent1" w:themeShade="BF"/>
        </w:rPr>
        <w:t>A</w:t>
      </w:r>
      <w:r w:rsidR="004072BB" w:rsidRPr="00F349D1">
        <w:rPr>
          <w:rFonts w:ascii="標楷體" w:eastAsia="標楷體" w:hAnsi="標楷體" w:hint="eastAsia"/>
          <w:b/>
          <w:color w:val="2E74B5" w:themeColor="accent1" w:themeShade="BF"/>
        </w:rPr>
        <w:t>自主行動－</w:t>
      </w:r>
      <w:r w:rsidR="004072BB" w:rsidRPr="00F349D1">
        <w:rPr>
          <w:rFonts w:asciiTheme="minorHAnsi" w:eastAsia="標楷體" w:hAnsiTheme="minorHAnsi"/>
          <w:b/>
          <w:color w:val="2E74B5" w:themeColor="accent1" w:themeShade="BF"/>
        </w:rPr>
        <w:t>A2</w:t>
      </w:r>
      <w:r w:rsidR="004072BB" w:rsidRPr="00F349D1">
        <w:rPr>
          <w:rFonts w:ascii="標楷體" w:eastAsia="標楷體" w:hAnsi="標楷體" w:hint="eastAsia"/>
          <w:b/>
          <w:color w:val="2E74B5" w:themeColor="accent1" w:themeShade="BF"/>
        </w:rPr>
        <w:t>系統思考與解決問題</w:t>
      </w:r>
      <w:r w:rsidR="004072BB" w:rsidRPr="00F349D1">
        <w:rPr>
          <w:rFonts w:ascii="標楷體" w:eastAsia="標楷體" w:hAnsi="標楷體" w:hint="eastAsia"/>
          <w:color w:val="2E74B5" w:themeColor="accent1" w:themeShade="BF"/>
        </w:rPr>
        <w:t>」</w:t>
      </w:r>
      <w:r w:rsidR="004072BB" w:rsidRPr="004072BB">
        <w:rPr>
          <w:rFonts w:ascii="標楷體" w:eastAsia="標楷體" w:hAnsi="標楷體" w:hint="eastAsia"/>
        </w:rPr>
        <w:t>，希望透過說明文的學習，能掌握文本要旨、發展學習及解決問題策略，並初探邏輯思維，並透過體驗與實踐，仿寫一篇說明敍寫方式的短文</w:t>
      </w:r>
      <w:r w:rsidR="00110260">
        <w:rPr>
          <w:rFonts w:ascii="標楷體" w:eastAsia="標楷體" w:hAnsi="標楷體" w:hint="eastAsia"/>
        </w:rPr>
        <w:t>-動物界的建築師</w:t>
      </w:r>
      <w:r w:rsidR="004072BB">
        <w:rPr>
          <w:rFonts w:ascii="標楷體" w:eastAsia="標楷體" w:hAnsi="標楷體" w:hint="eastAsia"/>
        </w:rPr>
        <w:t>（</w:t>
      </w:r>
      <w:r w:rsidR="004072BB" w:rsidRPr="00C97849">
        <w:rPr>
          <w:rFonts w:ascii="標楷體" w:eastAsia="標楷體" w:hAnsi="標楷體" w:hint="eastAsia"/>
          <w:b/>
          <w:color w:val="2E74B5" w:themeColor="accent1" w:themeShade="BF"/>
        </w:rPr>
        <w:t>國-</w:t>
      </w:r>
      <w:r w:rsidR="004072BB" w:rsidRPr="00C97849">
        <w:rPr>
          <w:rFonts w:asciiTheme="minorHAnsi" w:eastAsia="標楷體" w:hAnsiTheme="minorHAnsi"/>
          <w:b/>
          <w:color w:val="2E74B5" w:themeColor="accent1" w:themeShade="BF"/>
        </w:rPr>
        <w:t>E-A2</w:t>
      </w:r>
      <w:r w:rsidR="004072BB">
        <w:rPr>
          <w:rFonts w:ascii="標楷體" w:eastAsia="標楷體" w:hAnsi="標楷體" w:hint="eastAsia"/>
        </w:rPr>
        <w:t>）。</w:t>
      </w:r>
    </w:p>
    <w:p w:rsidR="00F8700E" w:rsidRPr="00D80BDE" w:rsidRDefault="0064552A" w:rsidP="00595F50">
      <w:pPr>
        <w:spacing w:line="500" w:lineRule="exact"/>
        <w:ind w:left="425" w:hangingChars="177" w:hanging="425"/>
        <w:rPr>
          <w:rFonts w:ascii="標楷體" w:eastAsia="標楷體" w:hAnsi="標楷體"/>
          <w:b/>
          <w:color w:val="FF0000"/>
        </w:rPr>
      </w:pPr>
      <w:r>
        <w:rPr>
          <w:rFonts w:ascii="標楷體" w:eastAsia="標楷體" w:hAnsi="標楷體" w:hint="eastAsia"/>
          <w:b/>
          <w:color w:val="FF0000"/>
        </w:rPr>
        <w:t xml:space="preserve">  </w:t>
      </w:r>
      <w:r w:rsidR="00F8700E" w:rsidRPr="00D80BDE">
        <w:rPr>
          <w:rFonts w:ascii="標楷體" w:eastAsia="標楷體" w:hAnsi="標楷體" w:hint="eastAsia"/>
          <w:b/>
          <w:color w:val="FF0000"/>
        </w:rPr>
        <w:t>二、</w:t>
      </w:r>
      <w:r w:rsidR="00D80BDE" w:rsidRPr="00D80BDE">
        <w:rPr>
          <w:rFonts w:ascii="標楷體" w:eastAsia="標楷體" w:hAnsi="標楷體" w:hint="eastAsia"/>
          <w:b/>
          <w:color w:val="FF0000"/>
        </w:rPr>
        <w:t>資訊融入</w:t>
      </w:r>
      <w:r w:rsidR="00BA2C0C">
        <w:rPr>
          <w:rFonts w:ascii="標楷體" w:eastAsia="標楷體" w:hAnsi="標楷體" w:hint="eastAsia"/>
          <w:b/>
          <w:color w:val="FF0000"/>
        </w:rPr>
        <w:t>與</w:t>
      </w:r>
      <w:r w:rsidR="00D80BDE" w:rsidRPr="00D80BDE">
        <w:rPr>
          <w:rFonts w:ascii="標楷體" w:eastAsia="標楷體" w:hAnsi="標楷體" w:hint="eastAsia"/>
          <w:b/>
          <w:color w:val="FF0000"/>
        </w:rPr>
        <w:t>數位閱讀</w:t>
      </w:r>
    </w:p>
    <w:p w:rsidR="00595F50" w:rsidRDefault="00595F50" w:rsidP="00DB42F7">
      <w:pPr>
        <w:spacing w:line="500" w:lineRule="exact"/>
        <w:ind w:leftChars="100" w:left="425" w:hangingChars="77" w:hanging="185"/>
        <w:rPr>
          <w:rFonts w:ascii="標楷體" w:eastAsia="標楷體" w:hAnsi="標楷體"/>
        </w:rPr>
      </w:pPr>
      <w:r>
        <w:rPr>
          <w:rFonts w:ascii="標楷體" w:eastAsia="標楷體" w:hAnsi="標楷體" w:hint="eastAsia"/>
        </w:rPr>
        <w:t xml:space="preserve">  </w:t>
      </w:r>
      <w:r w:rsidR="00FE0D83">
        <w:rPr>
          <w:rFonts w:ascii="標楷體" w:eastAsia="標楷體" w:hAnsi="標楷體" w:hint="eastAsia"/>
        </w:rPr>
        <w:t xml:space="preserve">   </w:t>
      </w:r>
      <w:r w:rsidR="0064552A">
        <w:rPr>
          <w:rFonts w:ascii="標楷體" w:eastAsia="標楷體" w:hAnsi="標楷體" w:hint="eastAsia"/>
        </w:rPr>
        <w:t xml:space="preserve">  </w:t>
      </w:r>
      <w:r w:rsidR="00FE0D83">
        <w:rPr>
          <w:rFonts w:ascii="標楷體" w:eastAsia="標楷體" w:hAnsi="標楷體" w:hint="eastAsia"/>
        </w:rPr>
        <w:t xml:space="preserve"> </w:t>
      </w:r>
      <w:r>
        <w:rPr>
          <w:rFonts w:ascii="標楷體" w:eastAsia="標楷體" w:hAnsi="標楷體" w:hint="eastAsia"/>
        </w:rPr>
        <w:t>本課</w:t>
      </w:r>
      <w:r w:rsidR="003D7612">
        <w:rPr>
          <w:rFonts w:ascii="標楷體" w:eastAsia="標楷體" w:hAnsi="標楷體" w:hint="eastAsia"/>
        </w:rPr>
        <w:t>程</w:t>
      </w:r>
      <w:r>
        <w:rPr>
          <w:rFonts w:ascii="標楷體" w:eastAsia="標楷體" w:hAnsi="標楷體" w:hint="eastAsia"/>
        </w:rPr>
        <w:t>設計除了教導學生運用</w:t>
      </w:r>
      <w:r w:rsidR="003D7612">
        <w:rPr>
          <w:rFonts w:ascii="標楷體" w:eastAsia="標楷體" w:hAnsi="標楷體" w:hint="eastAsia"/>
        </w:rPr>
        <w:t>提問及</w:t>
      </w:r>
      <w:r>
        <w:rPr>
          <w:rFonts w:ascii="標楷體" w:eastAsia="標楷體" w:hAnsi="標楷體" w:hint="eastAsia"/>
        </w:rPr>
        <w:t>表格策略來理解說明文本，亦結合智慧教室資訊融入讓學生體驗數位閱讀</w:t>
      </w:r>
      <w:r w:rsidR="00D80BDE">
        <w:rPr>
          <w:rFonts w:ascii="標楷體" w:eastAsia="標楷體" w:hAnsi="標楷體" w:hint="eastAsia"/>
        </w:rPr>
        <w:t>。學生學習用平板掃描</w:t>
      </w:r>
      <w:r w:rsidR="00D80BDE" w:rsidRPr="00D80BDE">
        <w:rPr>
          <w:rFonts w:asciiTheme="minorHAnsi" w:eastAsia="標楷體" w:hAnsiTheme="minorHAnsi"/>
        </w:rPr>
        <w:t>QR-code</w:t>
      </w:r>
      <w:r w:rsidR="00D80BDE">
        <w:rPr>
          <w:rFonts w:ascii="標楷體" w:eastAsia="標楷體" w:hAnsi="標楷體" w:hint="eastAsia"/>
        </w:rPr>
        <w:t>的方式</w:t>
      </w:r>
      <w:r w:rsidR="003D7612">
        <w:rPr>
          <w:rFonts w:ascii="標楷體" w:eastAsia="標楷體" w:hAnsi="標楷體" w:hint="eastAsia"/>
        </w:rPr>
        <w:t>進行小組影音及數位文本閱讀；小組討論完成後的內容，也讓學生嘗試用平板鏡射到老師觸屏的方式讓全班學生皆能看到小組討論的作品學習單</w:t>
      </w:r>
      <w:r w:rsidR="004072BB">
        <w:rPr>
          <w:rFonts w:ascii="標楷體" w:eastAsia="標楷體" w:hAnsi="標楷體" w:hint="eastAsia"/>
        </w:rPr>
        <w:t>。將資訊設備科技運用結合到日常的課堂，</w:t>
      </w:r>
      <w:r w:rsidR="00275F09">
        <w:rPr>
          <w:rFonts w:ascii="標楷體" w:eastAsia="標楷體" w:hAnsi="標楷體" w:hint="eastAsia"/>
        </w:rPr>
        <w:t>呼應</w:t>
      </w:r>
      <w:r w:rsidR="00275F09" w:rsidRPr="00F349D1">
        <w:rPr>
          <w:rFonts w:ascii="標楷體" w:eastAsia="標楷體" w:hAnsi="標楷體" w:hint="eastAsia"/>
          <w:b/>
          <w:color w:val="2E74B5" w:themeColor="accent1" w:themeShade="BF"/>
        </w:rPr>
        <w:t>十二年國教素養導向「</w:t>
      </w:r>
      <w:r w:rsidR="00275F09" w:rsidRPr="00F349D1">
        <w:rPr>
          <w:rFonts w:asciiTheme="minorHAnsi" w:eastAsia="標楷體" w:hAnsiTheme="minorHAnsi"/>
          <w:b/>
          <w:color w:val="2E74B5" w:themeColor="accent1" w:themeShade="BF"/>
        </w:rPr>
        <w:t>B</w:t>
      </w:r>
      <w:r w:rsidR="002B21B3" w:rsidRPr="00F349D1">
        <w:rPr>
          <w:rFonts w:ascii="標楷體" w:eastAsia="標楷體" w:hAnsi="標楷體" w:hint="eastAsia"/>
          <w:b/>
          <w:color w:val="2E74B5" w:themeColor="accent1" w:themeShade="BF"/>
        </w:rPr>
        <w:t>溝通互動</w:t>
      </w:r>
      <w:r w:rsidR="00275F09" w:rsidRPr="00F349D1">
        <w:rPr>
          <w:rFonts w:ascii="標楷體" w:eastAsia="標楷體" w:hAnsi="標楷體" w:hint="eastAsia"/>
          <w:b/>
          <w:color w:val="2E74B5" w:themeColor="accent1" w:themeShade="BF"/>
        </w:rPr>
        <w:t>－</w:t>
      </w:r>
      <w:r w:rsidR="00275F09" w:rsidRPr="00F349D1">
        <w:rPr>
          <w:rFonts w:asciiTheme="minorHAnsi" w:eastAsia="標楷體" w:hAnsiTheme="minorHAnsi"/>
          <w:b/>
          <w:color w:val="2E74B5" w:themeColor="accent1" w:themeShade="BF"/>
        </w:rPr>
        <w:t>B2</w:t>
      </w:r>
      <w:r w:rsidR="00275F09" w:rsidRPr="00F349D1">
        <w:rPr>
          <w:rFonts w:asciiTheme="minorHAnsi" w:eastAsia="標楷體" w:hAnsiTheme="minorHAnsi"/>
          <w:b/>
          <w:color w:val="2E74B5" w:themeColor="accent1" w:themeShade="BF"/>
        </w:rPr>
        <w:t>科技資訊與媒體素養</w:t>
      </w:r>
      <w:r w:rsidR="00275F09" w:rsidRPr="002B21B3">
        <w:rPr>
          <w:rFonts w:ascii="標楷體" w:eastAsia="標楷體" w:hAnsi="標楷體" w:hint="eastAsia"/>
          <w:b/>
        </w:rPr>
        <w:t>」</w:t>
      </w:r>
      <w:r w:rsidR="00275F09" w:rsidRPr="004072BB">
        <w:rPr>
          <w:rFonts w:ascii="標楷體" w:eastAsia="標楷體" w:hAnsi="標楷體" w:hint="eastAsia"/>
        </w:rPr>
        <w:t>，希望</w:t>
      </w:r>
      <w:r w:rsidR="00F349D1">
        <w:rPr>
          <w:rFonts w:ascii="標楷體" w:eastAsia="標楷體" w:hAnsi="標楷體" w:hint="eastAsia"/>
        </w:rPr>
        <w:t>讓學生</w:t>
      </w:r>
      <w:r w:rsidR="004072BB" w:rsidRPr="004072BB">
        <w:rPr>
          <w:rFonts w:ascii="標楷體" w:eastAsia="標楷體" w:hAnsi="標楷體" w:hint="eastAsia"/>
        </w:rPr>
        <w:t>理解網際網路和資訊科技對學習的重要性，藉以擴展語文學習的範疇，並培養審慎使用各類資訊的能力</w:t>
      </w:r>
      <w:r w:rsidR="00F349D1" w:rsidRPr="00F349D1">
        <w:rPr>
          <w:rFonts w:ascii="標楷體" w:eastAsia="標楷體" w:hAnsi="標楷體" w:hint="eastAsia"/>
        </w:rPr>
        <w:t>（</w:t>
      </w:r>
      <w:r w:rsidR="00F349D1" w:rsidRPr="00C97849">
        <w:rPr>
          <w:rFonts w:ascii="標楷體" w:eastAsia="標楷體" w:hAnsi="標楷體" w:hint="eastAsia"/>
          <w:b/>
          <w:color w:val="2E74B5" w:themeColor="accent1" w:themeShade="BF"/>
        </w:rPr>
        <w:t>國-</w:t>
      </w:r>
      <w:r w:rsidR="00F349D1" w:rsidRPr="00C97849">
        <w:rPr>
          <w:rFonts w:asciiTheme="minorHAnsi" w:eastAsia="標楷體" w:hAnsiTheme="minorHAnsi"/>
          <w:b/>
          <w:color w:val="2E74B5" w:themeColor="accent1" w:themeShade="BF"/>
        </w:rPr>
        <w:t>E-</w:t>
      </w:r>
      <w:r w:rsidR="00F349D1" w:rsidRPr="00C97849">
        <w:rPr>
          <w:rFonts w:asciiTheme="minorHAnsi" w:eastAsia="標楷體" w:hAnsiTheme="minorHAnsi" w:hint="eastAsia"/>
          <w:b/>
          <w:color w:val="2E74B5" w:themeColor="accent1" w:themeShade="BF"/>
        </w:rPr>
        <w:t>B</w:t>
      </w:r>
      <w:r w:rsidR="00F349D1" w:rsidRPr="00C97849">
        <w:rPr>
          <w:rFonts w:asciiTheme="minorHAnsi" w:eastAsia="標楷體" w:hAnsiTheme="minorHAnsi"/>
          <w:b/>
          <w:color w:val="2E74B5" w:themeColor="accent1" w:themeShade="BF"/>
        </w:rPr>
        <w:t>2</w:t>
      </w:r>
      <w:r w:rsidR="00F349D1" w:rsidRPr="00F349D1">
        <w:rPr>
          <w:rFonts w:ascii="標楷體" w:eastAsia="標楷體" w:hAnsi="標楷體" w:hint="eastAsia"/>
        </w:rPr>
        <w:t>）</w:t>
      </w:r>
      <w:r w:rsidR="004072BB" w:rsidRPr="004072BB">
        <w:rPr>
          <w:rFonts w:ascii="標楷體" w:eastAsia="標楷體" w:hAnsi="標楷體" w:hint="eastAsia"/>
        </w:rPr>
        <w:t>。</w:t>
      </w:r>
    </w:p>
    <w:p w:rsidR="00DB42F7" w:rsidRPr="00E84790" w:rsidRDefault="0064552A" w:rsidP="00DB42F7">
      <w:pPr>
        <w:spacing w:line="500" w:lineRule="exact"/>
        <w:rPr>
          <w:rFonts w:ascii="標楷體" w:eastAsia="標楷體" w:hAnsi="標楷體"/>
          <w:b/>
          <w:color w:val="FF0000"/>
        </w:rPr>
      </w:pPr>
      <w:r>
        <w:rPr>
          <w:rFonts w:ascii="標楷體" w:eastAsia="標楷體" w:hAnsi="標楷體" w:hint="eastAsia"/>
          <w:b/>
          <w:color w:val="FF0000"/>
        </w:rPr>
        <w:t xml:space="preserve">  </w:t>
      </w:r>
      <w:r w:rsidR="00DB42F7" w:rsidRPr="00E84790">
        <w:rPr>
          <w:rFonts w:ascii="標楷體" w:eastAsia="標楷體" w:hAnsi="標楷體" w:hint="eastAsia"/>
          <w:b/>
          <w:color w:val="FF0000"/>
        </w:rPr>
        <w:t>三、</w:t>
      </w:r>
      <w:r w:rsidR="00E84790" w:rsidRPr="00E84790">
        <w:rPr>
          <w:rFonts w:ascii="標楷體" w:eastAsia="標楷體" w:hAnsi="標楷體" w:hint="eastAsia"/>
          <w:b/>
          <w:color w:val="FF0000"/>
        </w:rPr>
        <w:t>分組合作學習</w:t>
      </w:r>
    </w:p>
    <w:p w:rsidR="00CD7122" w:rsidRDefault="00FE0D83" w:rsidP="00706DFD">
      <w:pPr>
        <w:spacing w:line="500" w:lineRule="exact"/>
        <w:ind w:left="425" w:hangingChars="177" w:hanging="425"/>
        <w:rPr>
          <w:rFonts w:asciiTheme="minorHAnsi" w:eastAsia="標楷體" w:hAnsiTheme="minorHAnsi"/>
        </w:rPr>
      </w:pPr>
      <w:r>
        <w:rPr>
          <w:rFonts w:ascii="標楷體" w:eastAsia="標楷體" w:hAnsi="標楷體" w:hint="eastAsia"/>
        </w:rPr>
        <w:t xml:space="preserve">      </w:t>
      </w:r>
      <w:r w:rsidR="0064552A">
        <w:rPr>
          <w:rFonts w:ascii="標楷體" w:eastAsia="標楷體" w:hAnsi="標楷體" w:hint="eastAsia"/>
        </w:rPr>
        <w:t xml:space="preserve">  </w:t>
      </w:r>
      <w:r>
        <w:rPr>
          <w:rFonts w:ascii="標楷體" w:eastAsia="標楷體" w:hAnsi="標楷體" w:hint="eastAsia"/>
        </w:rPr>
        <w:t xml:space="preserve">  </w:t>
      </w:r>
      <w:r w:rsidR="002C4010">
        <w:rPr>
          <w:rFonts w:ascii="標楷體" w:eastAsia="標楷體" w:hAnsi="標楷體" w:hint="eastAsia"/>
        </w:rPr>
        <w:t>學生學習活動主要以分組合作學習的方式進行，</w:t>
      </w:r>
      <w:r w:rsidR="00D7674D">
        <w:rPr>
          <w:rFonts w:ascii="標楷體" w:eastAsia="標楷體" w:hAnsi="標楷體" w:hint="eastAsia"/>
        </w:rPr>
        <w:t>希望藉由同儕的討論分享為鷹架，達到以學生為學習主體的理念。小組</w:t>
      </w:r>
      <w:r w:rsidR="008648A4">
        <w:rPr>
          <w:rFonts w:ascii="標楷體" w:eastAsia="標楷體" w:hAnsi="標楷體" w:hint="eastAsia"/>
        </w:rPr>
        <w:t>任務</w:t>
      </w:r>
      <w:r w:rsidR="00D7674D">
        <w:rPr>
          <w:rFonts w:ascii="標楷體" w:eastAsia="標楷體" w:hAnsi="標楷體" w:hint="eastAsia"/>
        </w:rPr>
        <w:t>分工與討論時，學生能</w:t>
      </w:r>
      <w:r w:rsidR="00595F50" w:rsidRPr="00595F50">
        <w:rPr>
          <w:rFonts w:ascii="標楷體" w:eastAsia="標楷體" w:hAnsi="標楷體" w:hint="eastAsia"/>
        </w:rPr>
        <w:t>理解與運用國語文在日常生活中學習體察他人的感受，並給予適當的回應，以達成溝通及互動的目標。</w:t>
      </w:r>
      <w:r>
        <w:rPr>
          <w:rFonts w:ascii="標楷體" w:eastAsia="標楷體" w:hAnsi="標楷體" w:hint="eastAsia"/>
        </w:rPr>
        <w:t>呼應</w:t>
      </w:r>
      <w:r w:rsidRPr="00F349D1">
        <w:rPr>
          <w:rFonts w:ascii="標楷體" w:eastAsia="標楷體" w:hAnsi="標楷體" w:hint="eastAsia"/>
          <w:b/>
          <w:color w:val="2E74B5" w:themeColor="accent1" w:themeShade="BF"/>
        </w:rPr>
        <w:t>十二年國教素養導向「</w:t>
      </w:r>
      <w:r w:rsidRPr="00FE0D83">
        <w:rPr>
          <w:rFonts w:asciiTheme="minorHAnsi" w:eastAsia="標楷體" w:hAnsiTheme="minorHAnsi"/>
          <w:b/>
          <w:color w:val="2E74B5" w:themeColor="accent1" w:themeShade="BF"/>
        </w:rPr>
        <w:t>C</w:t>
      </w:r>
      <w:r w:rsidRPr="00F349D1">
        <w:rPr>
          <w:rFonts w:ascii="標楷體" w:eastAsia="標楷體" w:hAnsi="標楷體" w:hint="eastAsia"/>
          <w:b/>
          <w:color w:val="2E74B5" w:themeColor="accent1" w:themeShade="BF"/>
        </w:rPr>
        <w:t>溝通互動－</w:t>
      </w:r>
      <w:r w:rsidRPr="00FE0D83">
        <w:rPr>
          <w:rFonts w:asciiTheme="minorHAnsi" w:eastAsia="標楷體" w:hAnsiTheme="minorHAnsi"/>
          <w:b/>
          <w:color w:val="2E74B5" w:themeColor="accent1" w:themeShade="BF"/>
        </w:rPr>
        <w:t>C2</w:t>
      </w:r>
      <w:r>
        <w:rPr>
          <w:rFonts w:asciiTheme="minorHAnsi" w:eastAsia="標楷體" w:hAnsiTheme="minorHAnsi" w:hint="eastAsia"/>
          <w:b/>
          <w:color w:val="2E74B5" w:themeColor="accent1" w:themeShade="BF"/>
        </w:rPr>
        <w:t>人際關係</w:t>
      </w:r>
      <w:r w:rsidRPr="00F349D1">
        <w:rPr>
          <w:rFonts w:asciiTheme="minorHAnsi" w:eastAsia="標楷體" w:hAnsiTheme="minorHAnsi"/>
          <w:b/>
          <w:color w:val="2E74B5" w:themeColor="accent1" w:themeShade="BF"/>
        </w:rPr>
        <w:t>與</w:t>
      </w:r>
      <w:r>
        <w:rPr>
          <w:rFonts w:asciiTheme="minorHAnsi" w:eastAsia="標楷體" w:hAnsiTheme="minorHAnsi" w:hint="eastAsia"/>
          <w:b/>
          <w:color w:val="2E74B5" w:themeColor="accent1" w:themeShade="BF"/>
        </w:rPr>
        <w:t>團隊合作</w:t>
      </w:r>
      <w:r w:rsidRPr="00FE0D83">
        <w:rPr>
          <w:rFonts w:asciiTheme="minorHAnsi" w:eastAsia="標楷體" w:hAnsiTheme="minorHAnsi" w:hint="eastAsia"/>
          <w:b/>
          <w:color w:val="2E74B5" w:themeColor="accent1" w:themeShade="BF"/>
        </w:rPr>
        <w:t>」</w:t>
      </w:r>
      <w:r w:rsidRPr="00FE0D83">
        <w:rPr>
          <w:rFonts w:asciiTheme="minorHAnsi" w:eastAsia="標楷體" w:hAnsiTheme="minorHAnsi" w:hint="eastAsia"/>
          <w:b/>
        </w:rPr>
        <w:t>，</w:t>
      </w:r>
      <w:r w:rsidRPr="00D7674D">
        <w:rPr>
          <w:rFonts w:asciiTheme="minorHAnsi" w:eastAsia="標楷體" w:hAnsiTheme="minorHAnsi" w:hint="eastAsia"/>
        </w:rPr>
        <w:t>希望讓學生</w:t>
      </w:r>
      <w:r w:rsidR="00706DFD" w:rsidRPr="00D7674D">
        <w:rPr>
          <w:rFonts w:asciiTheme="minorHAnsi" w:eastAsia="標楷體" w:hAnsiTheme="minorHAnsi" w:hint="eastAsia"/>
        </w:rPr>
        <w:t>與他人互動時，能適切運用語文能力表達個人想法，理解與包容不同意見，樂於參與學校及社區活動，體會團隊合作的重要性</w:t>
      </w:r>
      <w:r w:rsidR="008648A4">
        <w:rPr>
          <w:rFonts w:asciiTheme="minorHAnsi" w:eastAsia="標楷體" w:hAnsiTheme="minorHAnsi" w:hint="eastAsia"/>
        </w:rPr>
        <w:t>（</w:t>
      </w:r>
      <w:r w:rsidR="00D7674D" w:rsidRPr="00C97849">
        <w:rPr>
          <w:rFonts w:asciiTheme="minorHAnsi" w:eastAsia="標楷體" w:hAnsiTheme="minorHAnsi" w:hint="eastAsia"/>
          <w:b/>
          <w:color w:val="2E74B5" w:themeColor="accent1" w:themeShade="BF"/>
        </w:rPr>
        <w:t>國</w:t>
      </w:r>
      <w:r w:rsidR="00D7674D" w:rsidRPr="00C97849">
        <w:rPr>
          <w:rFonts w:asciiTheme="minorHAnsi" w:eastAsia="標楷體" w:hAnsiTheme="minorHAnsi" w:hint="eastAsia"/>
          <w:b/>
          <w:color w:val="2E74B5" w:themeColor="accent1" w:themeShade="BF"/>
        </w:rPr>
        <w:t>-E-C2</w:t>
      </w:r>
      <w:r w:rsidR="008648A4">
        <w:rPr>
          <w:rFonts w:asciiTheme="minorHAnsi" w:eastAsia="標楷體" w:hAnsiTheme="minorHAnsi" w:hint="eastAsia"/>
        </w:rPr>
        <w:t>）。</w:t>
      </w:r>
    </w:p>
    <w:p w:rsidR="000F01E3" w:rsidRDefault="000F01E3" w:rsidP="00706DFD">
      <w:pPr>
        <w:spacing w:line="500" w:lineRule="exact"/>
        <w:ind w:left="425" w:hangingChars="177" w:hanging="425"/>
        <w:rPr>
          <w:rFonts w:ascii="標楷體" w:eastAsia="標楷體" w:hAnsi="標楷體"/>
        </w:rPr>
      </w:pPr>
    </w:p>
    <w:p w:rsidR="00701AB1" w:rsidRDefault="0064552A" w:rsidP="002812B6">
      <w:pPr>
        <w:spacing w:line="500" w:lineRule="exact"/>
        <w:rPr>
          <w:rFonts w:ascii="標楷體" w:eastAsia="標楷體" w:hAnsi="標楷體"/>
          <w:b/>
          <w:color w:val="FF0000"/>
        </w:rPr>
      </w:pPr>
      <w:r>
        <w:rPr>
          <w:rFonts w:ascii="標楷體" w:eastAsia="標楷體" w:hAnsi="標楷體" w:hint="eastAsia"/>
          <w:b/>
          <w:color w:val="FF0000"/>
        </w:rPr>
        <w:lastRenderedPageBreak/>
        <w:t xml:space="preserve">  </w:t>
      </w:r>
      <w:r w:rsidR="00E84790" w:rsidRPr="00E84790">
        <w:rPr>
          <w:rFonts w:ascii="標楷體" w:eastAsia="標楷體" w:hAnsi="標楷體" w:hint="eastAsia"/>
          <w:b/>
          <w:color w:val="FF0000"/>
        </w:rPr>
        <w:t>四、</w:t>
      </w:r>
      <w:r w:rsidR="00E84790" w:rsidRPr="00E84790">
        <w:rPr>
          <w:rFonts w:asciiTheme="minorHAnsi" w:eastAsia="標楷體" w:hAnsiTheme="minorHAnsi"/>
          <w:b/>
          <w:color w:val="FF0000"/>
        </w:rPr>
        <w:t>KWL</w:t>
      </w:r>
      <w:r w:rsidR="00E84790" w:rsidRPr="00E84790">
        <w:rPr>
          <w:rFonts w:ascii="標楷體" w:eastAsia="標楷體" w:hAnsi="標楷體" w:hint="eastAsia"/>
          <w:b/>
          <w:color w:val="FF0000"/>
        </w:rPr>
        <w:t>自我學習監控</w:t>
      </w:r>
    </w:p>
    <w:p w:rsidR="00AF2966" w:rsidRDefault="008648A4" w:rsidP="00594F65">
      <w:pPr>
        <w:spacing w:line="500" w:lineRule="exact"/>
        <w:ind w:left="425" w:hangingChars="177" w:hanging="425"/>
        <w:rPr>
          <w:rFonts w:asciiTheme="minorHAnsi" w:eastAsia="標楷體" w:hAnsiTheme="minorHAnsi"/>
        </w:rPr>
      </w:pPr>
      <w:r>
        <w:rPr>
          <w:rFonts w:ascii="標楷體" w:eastAsia="標楷體" w:hAnsi="標楷體" w:hint="eastAsia"/>
          <w:b/>
          <w:color w:val="FF0000"/>
        </w:rPr>
        <w:t xml:space="preserve">　　　　</w:t>
      </w:r>
      <w:r w:rsidR="0015796F" w:rsidRPr="00594F65">
        <w:rPr>
          <w:rFonts w:ascii="標楷體" w:eastAsia="標楷體" w:hAnsi="標楷體" w:hint="eastAsia"/>
          <w:b/>
          <w:color w:val="2E74B5" w:themeColor="accent1" w:themeShade="BF"/>
        </w:rPr>
        <w:t>自主學習</w:t>
      </w:r>
      <w:r w:rsidR="00040731" w:rsidRPr="00594F65">
        <w:rPr>
          <w:rFonts w:ascii="標楷體" w:eastAsia="標楷體" w:hAnsi="標楷體" w:hint="eastAsia"/>
          <w:b/>
          <w:color w:val="2E74B5" w:themeColor="accent1" w:themeShade="BF"/>
        </w:rPr>
        <w:t>（ self-regulation）</w:t>
      </w:r>
      <w:r w:rsidR="0015796F" w:rsidRPr="00594F65">
        <w:rPr>
          <w:rFonts w:ascii="標楷體" w:eastAsia="標楷體" w:hAnsi="標楷體" w:hint="eastAsia"/>
          <w:b/>
          <w:color w:val="2E74B5" w:themeColor="accent1" w:themeShade="BF"/>
        </w:rPr>
        <w:t>素養</w:t>
      </w:r>
      <w:r w:rsidR="0015796F" w:rsidRPr="0015796F">
        <w:rPr>
          <w:rFonts w:ascii="標楷體" w:eastAsia="標楷體" w:hAnsi="標楷體" w:hint="eastAsia"/>
        </w:rPr>
        <w:t>是</w:t>
      </w:r>
      <w:r w:rsidR="00040731">
        <w:rPr>
          <w:rFonts w:ascii="標楷體" w:eastAsia="標楷體" w:hAnsi="標楷體" w:hint="eastAsia"/>
        </w:rPr>
        <w:t>達成十二年國教終身學習願景</w:t>
      </w:r>
      <w:r w:rsidR="00594F65">
        <w:rPr>
          <w:rFonts w:ascii="標楷體" w:eastAsia="標楷體" w:hAnsi="標楷體" w:hint="eastAsia"/>
        </w:rPr>
        <w:t>的途徑。而自主學習</w:t>
      </w:r>
      <w:r w:rsidR="00B013E0">
        <w:rPr>
          <w:noProof/>
        </w:rPr>
        <w:drawing>
          <wp:anchor distT="0" distB="0" distL="114300" distR="114300" simplePos="0" relativeHeight="251668480" behindDoc="0" locked="0" layoutInCell="1" allowOverlap="1" wp14:anchorId="1D19EB1D" wp14:editId="065D79C7">
            <wp:simplePos x="0" y="0"/>
            <wp:positionH relativeFrom="column">
              <wp:posOffset>4400296</wp:posOffset>
            </wp:positionH>
            <wp:positionV relativeFrom="paragraph">
              <wp:posOffset>128016</wp:posOffset>
            </wp:positionV>
            <wp:extent cx="2188210" cy="2035175"/>
            <wp:effectExtent l="0" t="0" r="2540" b="3175"/>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188210" cy="2035175"/>
                    </a:xfrm>
                    <a:prstGeom prst="rect">
                      <a:avLst/>
                    </a:prstGeom>
                  </pic:spPr>
                </pic:pic>
              </a:graphicData>
            </a:graphic>
            <wp14:sizeRelH relativeFrom="margin">
              <wp14:pctWidth>0</wp14:pctWidth>
            </wp14:sizeRelH>
            <wp14:sizeRelV relativeFrom="margin">
              <wp14:pctHeight>0</wp14:pctHeight>
            </wp14:sizeRelV>
          </wp:anchor>
        </w:drawing>
      </w:r>
      <w:r w:rsidR="00594F65">
        <w:rPr>
          <w:rFonts w:ascii="標楷體" w:eastAsia="標楷體" w:hAnsi="標楷體" w:hint="eastAsia"/>
        </w:rPr>
        <w:t>素養的養成，必須仰賴學生能</w:t>
      </w:r>
      <w:r w:rsidR="00FA7590">
        <w:rPr>
          <w:rFonts w:ascii="標楷體" w:eastAsia="標楷體" w:hAnsi="標楷體" w:hint="eastAsia"/>
        </w:rPr>
        <w:t>學習自我學習監控，隨時檢視自己</w:t>
      </w:r>
      <w:r w:rsidR="00D01907">
        <w:rPr>
          <w:rFonts w:ascii="標楷體" w:eastAsia="標楷體" w:hAnsi="標楷體" w:hint="eastAsia"/>
        </w:rPr>
        <w:t>已經學會什麼</w:t>
      </w:r>
      <w:r w:rsidR="00CD24B6">
        <w:rPr>
          <w:rFonts w:ascii="標楷體" w:eastAsia="標楷體" w:hAnsi="標楷體" w:hint="eastAsia"/>
        </w:rPr>
        <w:t>－</w:t>
      </w:r>
      <w:r w:rsidR="00D01907">
        <w:rPr>
          <w:rFonts w:ascii="標楷體" w:eastAsia="標楷體" w:hAnsi="標楷體" w:hint="eastAsia"/>
        </w:rPr>
        <w:t>設定學習目標</w:t>
      </w:r>
      <w:r w:rsidR="00CD24B6">
        <w:rPr>
          <w:rFonts w:ascii="標楷體" w:eastAsia="標楷體" w:hAnsi="標楷體" w:hint="eastAsia"/>
        </w:rPr>
        <w:t>－</w:t>
      </w:r>
      <w:r w:rsidR="00D01907">
        <w:rPr>
          <w:rFonts w:ascii="標楷體" w:eastAsia="標楷體" w:hAnsi="標楷體" w:hint="eastAsia"/>
        </w:rPr>
        <w:t>歸納自己學會了什麼</w:t>
      </w:r>
      <w:r w:rsidR="00CD24B6">
        <w:rPr>
          <w:rFonts w:ascii="標楷體" w:eastAsia="標楷體" w:hAnsi="標楷體" w:hint="eastAsia"/>
        </w:rPr>
        <w:t>，進一步再次採取學習行動。</w:t>
      </w:r>
      <w:r w:rsidR="00BD63A8">
        <w:rPr>
          <w:rFonts w:ascii="標楷體" w:eastAsia="標楷體" w:hAnsi="標楷體" w:hint="eastAsia"/>
        </w:rPr>
        <w:t>本課程設計</w:t>
      </w:r>
      <w:r w:rsidR="00720EE3">
        <w:rPr>
          <w:rFonts w:ascii="標楷體" w:eastAsia="標楷體" w:hAnsi="標楷體" w:hint="eastAsia"/>
        </w:rPr>
        <w:t>希望藉由</w:t>
      </w:r>
      <w:r w:rsidR="00720EE3" w:rsidRPr="00720EE3">
        <w:rPr>
          <w:rFonts w:asciiTheme="minorHAnsi" w:eastAsia="標楷體" w:hAnsiTheme="minorHAnsi"/>
        </w:rPr>
        <w:t>KWL</w:t>
      </w:r>
      <w:r w:rsidR="00720EE3">
        <w:rPr>
          <w:rFonts w:ascii="標楷體" w:eastAsia="標楷體" w:hAnsi="標楷體" w:hint="eastAsia"/>
        </w:rPr>
        <w:t>的自我學習監控模式</w:t>
      </w:r>
      <w:r w:rsidR="00183523">
        <w:rPr>
          <w:rFonts w:ascii="標楷體" w:eastAsia="標楷體" w:hAnsi="標楷體" w:hint="eastAsia"/>
        </w:rPr>
        <w:t>，</w:t>
      </w:r>
      <w:r w:rsidR="00183523" w:rsidRPr="00183523">
        <w:rPr>
          <w:rFonts w:ascii="標楷體" w:eastAsia="標楷體" w:hAnsi="標楷體" w:hint="eastAsia"/>
        </w:rPr>
        <w:t>運用「</w:t>
      </w:r>
      <w:r w:rsidR="00183523" w:rsidRPr="00183523">
        <w:rPr>
          <w:rFonts w:asciiTheme="minorHAnsi" w:eastAsia="標楷體" w:hAnsiTheme="minorHAnsi"/>
        </w:rPr>
        <w:t xml:space="preserve">What I </w:t>
      </w:r>
      <w:r w:rsidR="00183523" w:rsidRPr="00AE7704">
        <w:rPr>
          <w:rFonts w:asciiTheme="minorHAnsi" w:eastAsia="標楷體" w:hAnsiTheme="minorHAnsi"/>
          <w:b/>
          <w:color w:val="2E74B5" w:themeColor="accent1" w:themeShade="BF"/>
        </w:rPr>
        <w:t>know</w:t>
      </w:r>
      <w:r w:rsidR="00183523" w:rsidRPr="00183523">
        <w:rPr>
          <w:rFonts w:asciiTheme="minorHAnsi" w:eastAsia="標楷體" w:hAnsiTheme="minorHAnsi"/>
        </w:rPr>
        <w:t>?</w:t>
      </w:r>
      <w:r w:rsidR="00183523" w:rsidRPr="00183523">
        <w:rPr>
          <w:rFonts w:ascii="標楷體" w:eastAsia="標楷體" w:hAnsi="標楷體" w:hint="eastAsia"/>
        </w:rPr>
        <w:t>（激活已知）</w:t>
      </w:r>
      <w:r w:rsidR="00183523" w:rsidRPr="00AE7704">
        <w:rPr>
          <w:rFonts w:asciiTheme="minorHAnsi" w:eastAsia="標楷體" w:hAnsiTheme="minorHAnsi"/>
          <w:b/>
          <w:color w:val="2E74B5" w:themeColor="accent1" w:themeShade="BF"/>
        </w:rPr>
        <w:t>What</w:t>
      </w:r>
      <w:r w:rsidR="00183523" w:rsidRPr="00183523">
        <w:rPr>
          <w:rFonts w:asciiTheme="minorHAnsi" w:eastAsia="標楷體" w:hAnsiTheme="minorHAnsi"/>
        </w:rPr>
        <w:t xml:space="preserve"> I want to know</w:t>
      </w:r>
      <w:r w:rsidR="00183523" w:rsidRPr="00183523">
        <w:rPr>
          <w:rFonts w:ascii="標楷體" w:eastAsia="標楷體" w:hAnsi="標楷體" w:hint="eastAsia"/>
        </w:rPr>
        <w:t xml:space="preserve">?（設定學習目標） </w:t>
      </w:r>
      <w:r w:rsidR="00183523" w:rsidRPr="00183523">
        <w:rPr>
          <w:rFonts w:asciiTheme="minorHAnsi" w:eastAsia="標楷體" w:hAnsiTheme="minorHAnsi"/>
        </w:rPr>
        <w:t xml:space="preserve">What I </w:t>
      </w:r>
      <w:r w:rsidR="00183523" w:rsidRPr="00AE7704">
        <w:rPr>
          <w:rFonts w:asciiTheme="minorHAnsi" w:eastAsia="標楷體" w:hAnsiTheme="minorHAnsi"/>
          <w:b/>
          <w:color w:val="2E74B5" w:themeColor="accent1" w:themeShade="BF"/>
        </w:rPr>
        <w:t>learned</w:t>
      </w:r>
      <w:r w:rsidR="00183523" w:rsidRPr="00183523">
        <w:rPr>
          <w:rFonts w:ascii="標楷體" w:eastAsia="標楷體" w:hAnsi="標楷體" w:hint="eastAsia"/>
        </w:rPr>
        <w:t>?（歸納學習）」讓學生於課前檢視前幾堂課所學，帶著任務進行本堂課程學習，並能自我學習</w:t>
      </w:r>
      <w:r w:rsidR="00AF2966">
        <w:rPr>
          <w:rFonts w:ascii="標楷體" w:eastAsia="標楷體" w:hAnsi="標楷體" w:hint="eastAsia"/>
        </w:rPr>
        <w:t xml:space="preserve">          </w:t>
      </w:r>
      <w:r w:rsidR="00AF2966" w:rsidRPr="005B6F96">
        <w:rPr>
          <w:rFonts w:asciiTheme="minorHAnsi" w:eastAsia="標楷體" w:hAnsiTheme="minorHAnsi"/>
        </w:rPr>
        <w:t>Ogel, D.(1986)</w:t>
      </w:r>
    </w:p>
    <w:p w:rsidR="00594F65" w:rsidRPr="005B6F96" w:rsidRDefault="00AF2966" w:rsidP="00594F65">
      <w:pPr>
        <w:spacing w:line="500" w:lineRule="exact"/>
        <w:ind w:left="425" w:hangingChars="177" w:hanging="425"/>
        <w:rPr>
          <w:rFonts w:asciiTheme="minorHAnsi" w:eastAsia="標楷體" w:hAnsiTheme="minorHAnsi"/>
        </w:rPr>
      </w:pPr>
      <w:r>
        <w:rPr>
          <w:rFonts w:ascii="標楷體" w:eastAsia="標楷體" w:hAnsi="標楷體" w:hint="eastAsia"/>
        </w:rPr>
        <w:t xml:space="preserve">    </w:t>
      </w:r>
      <w:r w:rsidR="00183523" w:rsidRPr="00183523">
        <w:rPr>
          <w:rFonts w:ascii="標楷體" w:eastAsia="標楷體" w:hAnsi="標楷體" w:hint="eastAsia"/>
        </w:rPr>
        <w:t>理解監控</w:t>
      </w:r>
      <w:r w:rsidR="00720EE3">
        <w:rPr>
          <w:rFonts w:ascii="標楷體" w:eastAsia="標楷體" w:hAnsi="標楷體" w:hint="eastAsia"/>
        </w:rPr>
        <w:t>，</w:t>
      </w:r>
      <w:r w:rsidR="006C07F1">
        <w:rPr>
          <w:rFonts w:ascii="標楷體" w:eastAsia="標楷體" w:hAnsi="標楷體" w:hint="eastAsia"/>
        </w:rPr>
        <w:t>學習為下一次學習行動</w:t>
      </w:r>
      <w:r w:rsidR="00221A35">
        <w:rPr>
          <w:rFonts w:ascii="標楷體" w:eastAsia="標楷體" w:hAnsi="標楷體" w:hint="eastAsia"/>
        </w:rPr>
        <w:t xml:space="preserve">　</w:t>
      </w:r>
      <w:r w:rsidR="006C07F1" w:rsidRPr="005B6F96">
        <w:rPr>
          <w:rFonts w:ascii="標楷體" w:eastAsia="標楷體" w:hAnsi="標楷體" w:hint="eastAsia"/>
        </w:rPr>
        <w:t>訂定目標</w:t>
      </w:r>
      <w:r w:rsidR="00B013E0" w:rsidRPr="005B6F96">
        <w:rPr>
          <w:rFonts w:ascii="標楷體" w:eastAsia="標楷體" w:hAnsi="標楷體" w:hint="eastAsia"/>
        </w:rPr>
        <w:t>，</w:t>
      </w:r>
      <w:r w:rsidR="00037AF7" w:rsidRPr="005B6F96">
        <w:rPr>
          <w:rFonts w:ascii="標楷體" w:eastAsia="標楷體" w:hAnsi="標楷體" w:hint="eastAsia"/>
        </w:rPr>
        <w:t>逐步學習</w:t>
      </w:r>
      <w:r w:rsidR="005B6F96" w:rsidRPr="005B6F96">
        <w:rPr>
          <w:rFonts w:ascii="新細明體" w:hAnsi="新細明體" w:hint="eastAsia"/>
        </w:rPr>
        <w:t>「</w:t>
      </w:r>
      <w:r w:rsidR="00037AF7" w:rsidRPr="00E07438">
        <w:rPr>
          <w:rFonts w:ascii="標楷體" w:eastAsia="標楷體" w:hAnsi="標楷體" w:hint="eastAsia"/>
          <w:b/>
          <w:color w:val="2E74B5" w:themeColor="accent1" w:themeShade="BF"/>
        </w:rPr>
        <w:t>自主學習的模式</w:t>
      </w:r>
      <w:r w:rsidR="005B6F96" w:rsidRPr="005B6F96">
        <w:rPr>
          <w:rFonts w:ascii="新細明體" w:hAnsi="新細明體" w:hint="eastAsia"/>
        </w:rPr>
        <w:t>」</w:t>
      </w:r>
      <w:r w:rsidR="005B6F96" w:rsidRPr="005B6F96">
        <w:rPr>
          <w:rFonts w:ascii="標楷體" w:eastAsia="標楷體" w:hAnsi="標楷體" w:hint="eastAsia"/>
        </w:rPr>
        <w:t xml:space="preserve">，為終身教育奠定　</w:t>
      </w:r>
      <w:r w:rsidR="00221A35" w:rsidRPr="005B6F96">
        <w:rPr>
          <w:rFonts w:ascii="標楷體" w:eastAsia="標楷體" w:hAnsi="標楷體" w:hint="eastAsia"/>
        </w:rPr>
        <w:t xml:space="preserve">　　　　　</w:t>
      </w:r>
    </w:p>
    <w:p w:rsidR="005B6F96" w:rsidRPr="005B6F96" w:rsidRDefault="005B6F96" w:rsidP="00594F65">
      <w:pPr>
        <w:spacing w:line="500" w:lineRule="exact"/>
        <w:ind w:left="425" w:hangingChars="177" w:hanging="425"/>
        <w:rPr>
          <w:rFonts w:ascii="標楷體" w:eastAsia="標楷體" w:hAnsi="標楷體"/>
        </w:rPr>
      </w:pPr>
      <w:r w:rsidRPr="005B6F96">
        <w:rPr>
          <w:rFonts w:ascii="標楷體" w:eastAsia="標楷體" w:hAnsi="標楷體" w:hint="eastAsia"/>
          <w:b/>
        </w:rPr>
        <w:t xml:space="preserve">　　</w:t>
      </w:r>
      <w:r w:rsidRPr="005B6F96">
        <w:rPr>
          <w:rFonts w:ascii="標楷體" w:eastAsia="標楷體" w:hAnsi="標楷體" w:hint="eastAsia"/>
        </w:rPr>
        <w:t>基礎。</w:t>
      </w:r>
    </w:p>
    <w:p w:rsidR="008A76C6" w:rsidRPr="006012AD" w:rsidRDefault="004D5D7B" w:rsidP="002812B6">
      <w:pPr>
        <w:spacing w:line="500" w:lineRule="exact"/>
        <w:rPr>
          <w:rFonts w:eastAsia="標楷體"/>
          <w:b/>
          <w:noProof/>
          <w:sz w:val="28"/>
          <w:szCs w:val="28"/>
        </w:rPr>
      </w:pPr>
      <w:r w:rsidRPr="006012AD">
        <w:rPr>
          <w:rFonts w:eastAsia="標楷體" w:hint="eastAsia"/>
          <w:b/>
          <w:noProof/>
          <w:sz w:val="28"/>
          <w:szCs w:val="28"/>
        </w:rPr>
        <w:t>貳、教材</w:t>
      </w:r>
      <w:r w:rsidR="00BE03EC" w:rsidRPr="006012AD">
        <w:rPr>
          <w:rFonts w:eastAsia="標楷體" w:hint="eastAsia"/>
          <w:b/>
          <w:noProof/>
          <w:sz w:val="28"/>
          <w:szCs w:val="28"/>
        </w:rPr>
        <w:t>教法</w:t>
      </w:r>
      <w:r w:rsidRPr="006012AD">
        <w:rPr>
          <w:rFonts w:eastAsia="標楷體" w:hint="eastAsia"/>
          <w:b/>
          <w:noProof/>
          <w:sz w:val="28"/>
          <w:szCs w:val="28"/>
        </w:rPr>
        <w:t>：</w:t>
      </w:r>
    </w:p>
    <w:p w:rsidR="00CD7122" w:rsidRDefault="00F8700E" w:rsidP="002812B6">
      <w:pPr>
        <w:spacing w:line="500" w:lineRule="exact"/>
        <w:rPr>
          <w:rFonts w:ascii="標楷體" w:eastAsia="標楷體" w:hAnsi="標楷體"/>
        </w:rPr>
      </w:pPr>
      <w:r>
        <w:rPr>
          <w:rFonts w:ascii="標楷體" w:eastAsia="標楷體" w:hAnsi="標楷體" w:hint="eastAsia"/>
        </w:rPr>
        <w:t xml:space="preserve">　</w:t>
      </w:r>
      <w:r w:rsidR="00187371">
        <w:rPr>
          <w:rFonts w:ascii="標楷體" w:eastAsia="標楷體" w:hAnsi="標楷體" w:hint="eastAsia"/>
        </w:rPr>
        <w:t>一、</w:t>
      </w:r>
      <w:r w:rsidR="00CD7122" w:rsidRPr="00C75D0A">
        <w:rPr>
          <w:rFonts w:ascii="標楷體" w:eastAsia="標楷體" w:hAnsi="標楷體" w:hint="eastAsia"/>
          <w:lang w:eastAsia="zh-HK"/>
        </w:rPr>
        <w:t>文本分析</w:t>
      </w:r>
      <w:r w:rsidR="00CD7122">
        <w:rPr>
          <w:rFonts w:ascii="標楷體" w:eastAsia="標楷體" w:hAnsi="標楷體" w:hint="eastAsia"/>
        </w:rPr>
        <w:t>:</w:t>
      </w:r>
    </w:p>
    <w:p w:rsidR="00CD7122" w:rsidRDefault="00187371" w:rsidP="002812B6">
      <w:pPr>
        <w:spacing w:line="500" w:lineRule="exact"/>
        <w:ind w:leftChars="1" w:left="991" w:hangingChars="412" w:hanging="989"/>
        <w:rPr>
          <w:rFonts w:ascii="標楷體" w:eastAsia="標楷體" w:hAnsi="標楷體"/>
        </w:rPr>
      </w:pPr>
      <w:r>
        <w:rPr>
          <w:rFonts w:ascii="標楷體" w:eastAsia="標楷體" w:hAnsi="標楷體" w:hint="eastAsia"/>
        </w:rPr>
        <w:t xml:space="preserve">　</w:t>
      </w:r>
      <w:r w:rsidR="00F8700E">
        <w:rPr>
          <w:rFonts w:ascii="標楷體" w:eastAsia="標楷體" w:hAnsi="標楷體" w:hint="eastAsia"/>
        </w:rPr>
        <w:t xml:space="preserve">　</w:t>
      </w:r>
      <w:r>
        <w:rPr>
          <w:rFonts w:ascii="標楷體" w:eastAsia="標楷體" w:hAnsi="標楷體" w:hint="eastAsia"/>
        </w:rPr>
        <w:t>（一）</w:t>
      </w:r>
      <w:r w:rsidR="002812B6">
        <w:rPr>
          <w:rFonts w:ascii="標楷體" w:eastAsia="標楷體" w:hAnsi="標楷體" w:hint="eastAsia"/>
        </w:rPr>
        <w:t>本課文體：</w:t>
      </w:r>
      <w:r w:rsidR="00CD7122">
        <w:rPr>
          <w:rFonts w:ascii="標楷體" w:eastAsia="標楷體" w:hAnsi="標楷體" w:hint="eastAsia"/>
        </w:rPr>
        <w:t>【</w:t>
      </w:r>
      <w:r w:rsidR="00CD7122">
        <w:rPr>
          <w:rFonts w:ascii="標楷體" w:eastAsia="標楷體" w:hAnsi="標楷體" w:hint="eastAsia"/>
          <w:lang w:eastAsia="zh-HK"/>
        </w:rPr>
        <w:t>大自然的雕刻家】是三年級上學期翰林國語課本中第一</w:t>
      </w:r>
      <w:r w:rsidR="002812B6">
        <w:rPr>
          <w:rFonts w:ascii="標楷體" w:eastAsia="標楷體" w:hAnsi="標楷體" w:hint="eastAsia"/>
        </w:rPr>
        <w:t>篇</w:t>
      </w:r>
      <w:r w:rsidR="00CD7122" w:rsidRPr="00187371">
        <w:rPr>
          <w:rFonts w:ascii="標楷體" w:eastAsia="標楷體" w:hAnsi="標楷體" w:hint="eastAsia"/>
          <w:lang w:eastAsia="zh-HK"/>
        </w:rPr>
        <w:t>說明</w:t>
      </w:r>
      <w:r w:rsidR="002812B6">
        <w:rPr>
          <w:rFonts w:ascii="標楷體" w:eastAsia="標楷體" w:hAnsi="標楷體" w:hint="eastAsia"/>
        </w:rPr>
        <w:t>文</w:t>
      </w:r>
      <w:r w:rsidR="00CD7122" w:rsidRPr="00187371">
        <w:rPr>
          <w:rFonts w:ascii="標楷體" w:eastAsia="標楷體" w:hAnsi="標楷體" w:hint="eastAsia"/>
        </w:rPr>
        <w:t>。</w:t>
      </w:r>
    </w:p>
    <w:p w:rsidR="002812B6" w:rsidRDefault="00F8700E" w:rsidP="002812B6">
      <w:pPr>
        <w:spacing w:line="500" w:lineRule="exact"/>
        <w:ind w:leftChars="1" w:left="991" w:hangingChars="412" w:hanging="989"/>
        <w:rPr>
          <w:rFonts w:ascii="標楷體" w:eastAsia="標楷體" w:hAnsi="標楷體"/>
        </w:rPr>
      </w:pPr>
      <w:r>
        <w:rPr>
          <w:rFonts w:ascii="標楷體" w:eastAsia="標楷體" w:hAnsi="標楷體" w:hint="eastAsia"/>
        </w:rPr>
        <w:t xml:space="preserve">　</w:t>
      </w:r>
      <w:r w:rsidR="002812B6">
        <w:rPr>
          <w:rFonts w:ascii="標楷體" w:eastAsia="標楷體" w:hAnsi="標楷體" w:hint="eastAsia"/>
        </w:rPr>
        <w:t xml:space="preserve">　（二）本課結構：</w:t>
      </w:r>
      <w:r w:rsidR="002812B6" w:rsidRPr="00187371">
        <w:rPr>
          <w:rFonts w:ascii="標楷體" w:eastAsia="標楷體" w:hAnsi="標楷體" w:hint="eastAsia"/>
          <w:lang w:eastAsia="zh-HK"/>
        </w:rPr>
        <w:t>總</w:t>
      </w:r>
      <w:r w:rsidR="002812B6">
        <w:rPr>
          <w:rFonts w:ascii="標楷體" w:eastAsia="標楷體" w:hAnsi="標楷體" w:hint="eastAsia"/>
        </w:rPr>
        <w:t>說</w:t>
      </w:r>
      <w:r w:rsidR="002812B6" w:rsidRPr="00187371">
        <w:rPr>
          <w:rFonts w:ascii="標楷體" w:eastAsia="標楷體" w:hAnsi="標楷體" w:hint="eastAsia"/>
        </w:rPr>
        <w:t>-</w:t>
      </w:r>
      <w:r w:rsidR="002812B6" w:rsidRPr="00187371">
        <w:rPr>
          <w:rFonts w:ascii="標楷體" w:eastAsia="標楷體" w:hAnsi="標楷體" w:hint="eastAsia"/>
          <w:lang w:eastAsia="zh-HK"/>
        </w:rPr>
        <w:t>分</w:t>
      </w:r>
      <w:r w:rsidR="002812B6">
        <w:rPr>
          <w:rFonts w:ascii="標楷體" w:eastAsia="標楷體" w:hAnsi="標楷體" w:hint="eastAsia"/>
        </w:rPr>
        <w:t>說</w:t>
      </w:r>
      <w:r w:rsidR="002812B6" w:rsidRPr="00187371">
        <w:rPr>
          <w:rFonts w:ascii="標楷體" w:eastAsia="標楷體" w:hAnsi="標楷體" w:hint="eastAsia"/>
        </w:rPr>
        <w:t>-</w:t>
      </w:r>
      <w:r w:rsidR="002812B6" w:rsidRPr="00187371">
        <w:rPr>
          <w:rFonts w:ascii="標楷體" w:eastAsia="標楷體" w:hAnsi="標楷體" w:hint="eastAsia"/>
          <w:lang w:eastAsia="zh-HK"/>
        </w:rPr>
        <w:t>分</w:t>
      </w:r>
      <w:r w:rsidR="002812B6">
        <w:rPr>
          <w:rFonts w:ascii="標楷體" w:eastAsia="標楷體" w:hAnsi="標楷體" w:hint="eastAsia"/>
        </w:rPr>
        <w:t>說</w:t>
      </w:r>
      <w:r w:rsidR="002812B6" w:rsidRPr="00187371">
        <w:rPr>
          <w:rFonts w:ascii="標楷體" w:eastAsia="標楷體" w:hAnsi="標楷體" w:hint="eastAsia"/>
        </w:rPr>
        <w:t>-</w:t>
      </w:r>
      <w:r w:rsidR="002812B6" w:rsidRPr="00187371">
        <w:rPr>
          <w:rFonts w:ascii="標楷體" w:eastAsia="標楷體" w:hAnsi="標楷體" w:hint="eastAsia"/>
          <w:lang w:eastAsia="zh-HK"/>
        </w:rPr>
        <w:t>總</w:t>
      </w:r>
      <w:r w:rsidR="002812B6">
        <w:rPr>
          <w:rFonts w:ascii="標楷體" w:eastAsia="標楷體" w:hAnsi="標楷體" w:hint="eastAsia"/>
        </w:rPr>
        <w:t>說。</w:t>
      </w:r>
    </w:p>
    <w:p w:rsidR="002812B6" w:rsidRPr="002812B6" w:rsidRDefault="002812B6" w:rsidP="00F8700E">
      <w:pPr>
        <w:spacing w:line="500" w:lineRule="exact"/>
        <w:ind w:leftChars="1" w:left="1132" w:hangingChars="471" w:hanging="1130"/>
        <w:rPr>
          <w:rFonts w:ascii="標楷體" w:eastAsia="標楷體" w:hAnsi="標楷體"/>
        </w:rPr>
      </w:pPr>
      <w:r>
        <w:rPr>
          <w:rFonts w:ascii="標楷體" w:eastAsia="標楷體" w:hAnsi="標楷體" w:hint="eastAsia"/>
        </w:rPr>
        <w:t xml:space="preserve">　</w:t>
      </w:r>
      <w:r w:rsidR="00F8700E">
        <w:rPr>
          <w:rFonts w:ascii="標楷體" w:eastAsia="標楷體" w:hAnsi="標楷體" w:hint="eastAsia"/>
        </w:rPr>
        <w:t xml:space="preserve">　</w:t>
      </w:r>
      <w:r>
        <w:rPr>
          <w:rFonts w:ascii="標楷體" w:eastAsia="標楷體" w:hAnsi="標楷體" w:hint="eastAsia"/>
        </w:rPr>
        <w:t>（三）</w:t>
      </w:r>
      <w:r>
        <w:rPr>
          <w:rFonts w:ascii="標楷體" w:eastAsia="標楷體" w:hAnsi="標楷體" w:hint="eastAsia"/>
          <w:lang w:eastAsia="zh-HK"/>
        </w:rPr>
        <w:t>本課大意</w:t>
      </w:r>
      <w:r>
        <w:rPr>
          <w:rFonts w:ascii="標楷體" w:eastAsia="標楷體" w:hAnsi="標楷體" w:hint="eastAsia"/>
        </w:rPr>
        <w:t>：</w:t>
      </w:r>
      <w:r>
        <w:rPr>
          <w:rFonts w:ascii="標楷體" w:eastAsia="標楷體" w:hAnsi="標楷體" w:hint="eastAsia"/>
          <w:lang w:eastAsia="zh-HK"/>
        </w:rPr>
        <w:t>本課以女王頭和秀姑漱玉為例</w:t>
      </w:r>
      <w:r>
        <w:rPr>
          <w:rFonts w:ascii="標楷體" w:eastAsia="標楷體" w:hAnsi="標楷體" w:hint="eastAsia"/>
        </w:rPr>
        <w:t>，</w:t>
      </w:r>
      <w:r>
        <w:rPr>
          <w:rFonts w:ascii="標楷體" w:eastAsia="標楷體" w:hAnsi="標楷體" w:hint="eastAsia"/>
          <w:lang w:eastAsia="zh-HK"/>
        </w:rPr>
        <w:t>說明風和水的力量</w:t>
      </w:r>
      <w:r>
        <w:rPr>
          <w:rFonts w:ascii="標楷體" w:eastAsia="標楷體" w:hAnsi="標楷體" w:hint="eastAsia"/>
        </w:rPr>
        <w:t>，</w:t>
      </w:r>
      <w:r>
        <w:rPr>
          <w:rFonts w:ascii="標楷體" w:eastAsia="標楷體" w:hAnsi="標楷體" w:hint="eastAsia"/>
          <w:lang w:eastAsia="zh-HK"/>
        </w:rPr>
        <w:t>雕刻出許多外形奇特的</w:t>
      </w:r>
      <w:r w:rsidR="00F8700E">
        <w:rPr>
          <w:rFonts w:ascii="標楷體" w:eastAsia="標楷體" w:hAnsi="標楷體" w:hint="eastAsia"/>
        </w:rPr>
        <w:t xml:space="preserve">　</w:t>
      </w:r>
      <w:r>
        <w:rPr>
          <w:rFonts w:ascii="標楷體" w:eastAsia="標楷體" w:hAnsi="標楷體" w:hint="eastAsia"/>
          <w:lang w:eastAsia="zh-HK"/>
        </w:rPr>
        <w:t>石頭</w:t>
      </w:r>
      <w:r>
        <w:rPr>
          <w:rFonts w:ascii="標楷體" w:eastAsia="標楷體" w:hAnsi="標楷體" w:hint="eastAsia"/>
        </w:rPr>
        <w:t>，</w:t>
      </w:r>
      <w:r>
        <w:rPr>
          <w:rFonts w:ascii="標楷體" w:eastAsia="標楷體" w:hAnsi="標楷體" w:hint="eastAsia"/>
          <w:lang w:eastAsia="zh-HK"/>
        </w:rPr>
        <w:t>是大自然帶給人們的寶</w:t>
      </w:r>
      <w:r>
        <w:rPr>
          <w:rFonts w:ascii="標楷體" w:eastAsia="標楷體" w:hAnsi="標楷體" w:hint="eastAsia"/>
        </w:rPr>
        <w:t>藏。</w:t>
      </w:r>
    </w:p>
    <w:p w:rsidR="002812B6" w:rsidRDefault="00F8700E" w:rsidP="002812B6">
      <w:pPr>
        <w:spacing w:line="500" w:lineRule="exact"/>
        <w:ind w:left="283" w:hangingChars="118" w:hanging="283"/>
        <w:rPr>
          <w:rFonts w:ascii="標楷體" w:eastAsia="標楷體" w:hAnsi="標楷體"/>
        </w:rPr>
      </w:pPr>
      <w:r>
        <w:rPr>
          <w:rFonts w:ascii="標楷體" w:eastAsia="標楷體" w:hAnsi="標楷體" w:hint="eastAsia"/>
        </w:rPr>
        <w:t xml:space="preserve">　</w:t>
      </w:r>
      <w:r w:rsidR="002812B6">
        <w:rPr>
          <w:rFonts w:ascii="標楷體" w:eastAsia="標楷體" w:hAnsi="標楷體" w:hint="eastAsia"/>
        </w:rPr>
        <w:t xml:space="preserve">　（四）</w:t>
      </w:r>
      <w:r w:rsidR="002812B6">
        <w:rPr>
          <w:rFonts w:ascii="標楷體" w:eastAsia="標楷體" w:hAnsi="標楷體" w:hint="eastAsia"/>
          <w:lang w:eastAsia="zh-HK"/>
        </w:rPr>
        <w:t>分段大意</w:t>
      </w:r>
      <w:r w:rsidR="002812B6">
        <w:rPr>
          <w:rFonts w:ascii="標楷體" w:eastAsia="標楷體" w:hAnsi="標楷體" w:hint="eastAsia"/>
        </w:rPr>
        <w:t>：</w:t>
      </w:r>
      <w:r w:rsidR="002812B6">
        <w:rPr>
          <w:rFonts w:ascii="標楷體" w:eastAsia="標楷體" w:hAnsi="標楷體" w:hint="eastAsia"/>
          <w:lang w:eastAsia="zh-HK"/>
        </w:rPr>
        <w:t>第一段</w:t>
      </w:r>
      <w:r w:rsidR="002812B6">
        <w:rPr>
          <w:rFonts w:ascii="標楷體" w:eastAsia="標楷體" w:hAnsi="標楷體" w:hint="eastAsia"/>
        </w:rPr>
        <w:t>：</w:t>
      </w:r>
      <w:r w:rsidR="002812B6" w:rsidRPr="009776F8">
        <w:rPr>
          <w:rFonts w:ascii="標楷體" w:eastAsia="標楷體" w:hAnsi="標楷體" w:hint="eastAsia"/>
        </w:rPr>
        <w:t>總說</w:t>
      </w:r>
      <w:r w:rsidR="009A691E">
        <w:rPr>
          <w:rFonts w:ascii="標楷體" w:eastAsia="標楷體" w:hAnsi="標楷體" w:hint="eastAsia"/>
        </w:rPr>
        <w:t>-</w:t>
      </w:r>
      <w:r w:rsidR="002812B6" w:rsidRPr="009776F8">
        <w:rPr>
          <w:rFonts w:ascii="標楷體" w:eastAsia="標楷體" w:hAnsi="標楷體" w:hint="eastAsia"/>
        </w:rPr>
        <w:t>風和水是大自然的雕刻家。</w:t>
      </w:r>
    </w:p>
    <w:p w:rsidR="002812B6" w:rsidRDefault="002812B6" w:rsidP="002812B6">
      <w:pPr>
        <w:spacing w:line="500" w:lineRule="exact"/>
        <w:ind w:left="2410" w:hangingChars="1004" w:hanging="2410"/>
        <w:rPr>
          <w:rFonts w:ascii="標楷體" w:eastAsia="標楷體" w:hAnsi="標楷體"/>
        </w:rPr>
      </w:pPr>
      <w:r>
        <w:rPr>
          <w:rFonts w:ascii="標楷體" w:eastAsia="標楷體" w:hAnsi="標楷體" w:hint="eastAsia"/>
        </w:rPr>
        <w:t xml:space="preserve">　　　　　　　　</w:t>
      </w:r>
      <w:r w:rsidR="00F8700E">
        <w:rPr>
          <w:rFonts w:ascii="標楷體" w:eastAsia="標楷體" w:hAnsi="標楷體" w:hint="eastAsia"/>
        </w:rPr>
        <w:t xml:space="preserve">　</w:t>
      </w:r>
      <w:r>
        <w:rPr>
          <w:rFonts w:ascii="標楷體" w:eastAsia="標楷體" w:hAnsi="標楷體" w:hint="eastAsia"/>
        </w:rPr>
        <w:t xml:space="preserve">　</w:t>
      </w:r>
      <w:r w:rsidRPr="009776F8">
        <w:rPr>
          <w:rFonts w:ascii="標楷體" w:eastAsia="標楷體" w:hAnsi="標楷體" w:hint="eastAsia"/>
        </w:rPr>
        <w:t>第二段</w:t>
      </w:r>
      <w:r>
        <w:rPr>
          <w:rFonts w:ascii="標楷體" w:eastAsia="標楷體" w:hAnsi="標楷體" w:hint="eastAsia"/>
        </w:rPr>
        <w:t>：</w:t>
      </w:r>
      <w:r w:rsidRPr="009776F8">
        <w:rPr>
          <w:rFonts w:ascii="標楷體" w:eastAsia="標楷體" w:hAnsi="標楷體" w:hint="eastAsia"/>
        </w:rPr>
        <w:t>分說</w:t>
      </w:r>
      <w:r w:rsidR="009A691E">
        <w:rPr>
          <w:rFonts w:ascii="標楷體" w:eastAsia="標楷體" w:hAnsi="標楷體" w:hint="eastAsia"/>
        </w:rPr>
        <w:t>-</w:t>
      </w:r>
      <w:r w:rsidRPr="009776F8">
        <w:rPr>
          <w:rFonts w:ascii="標楷體" w:eastAsia="標楷體" w:hAnsi="標楷體" w:hint="eastAsia"/>
        </w:rPr>
        <w:t>敘述野柳的女王頭</w:t>
      </w:r>
      <w:r>
        <w:rPr>
          <w:rFonts w:ascii="標楷體" w:eastAsia="標楷體" w:hAnsi="標楷體" w:hint="eastAsia"/>
        </w:rPr>
        <w:t>是風刀的作品。</w:t>
      </w:r>
    </w:p>
    <w:p w:rsidR="002812B6" w:rsidRDefault="002812B6" w:rsidP="002812B6">
      <w:pPr>
        <w:spacing w:line="500" w:lineRule="exact"/>
        <w:ind w:left="2410" w:hangingChars="1004" w:hanging="2410"/>
        <w:rPr>
          <w:rFonts w:ascii="標楷體" w:eastAsia="標楷體" w:hAnsi="標楷體"/>
        </w:rPr>
      </w:pPr>
      <w:r>
        <w:rPr>
          <w:rFonts w:ascii="標楷體" w:eastAsia="標楷體" w:hAnsi="標楷體" w:hint="eastAsia"/>
        </w:rPr>
        <w:t xml:space="preserve">　　　　　　　</w:t>
      </w:r>
      <w:r w:rsidR="00F8700E">
        <w:rPr>
          <w:rFonts w:ascii="標楷體" w:eastAsia="標楷體" w:hAnsi="標楷體" w:hint="eastAsia"/>
        </w:rPr>
        <w:t xml:space="preserve">　</w:t>
      </w:r>
      <w:r>
        <w:rPr>
          <w:rFonts w:ascii="標楷體" w:eastAsia="標楷體" w:hAnsi="標楷體" w:hint="eastAsia"/>
        </w:rPr>
        <w:t xml:space="preserve">　　</w:t>
      </w:r>
      <w:r w:rsidRPr="009776F8">
        <w:rPr>
          <w:rFonts w:ascii="標楷體" w:eastAsia="標楷體" w:hAnsi="標楷體" w:hint="eastAsia"/>
        </w:rPr>
        <w:t>第三段</w:t>
      </w:r>
      <w:r>
        <w:rPr>
          <w:rFonts w:ascii="標楷體" w:eastAsia="標楷體" w:hAnsi="標楷體" w:hint="eastAsia"/>
        </w:rPr>
        <w:t>：</w:t>
      </w:r>
      <w:r w:rsidRPr="009776F8">
        <w:rPr>
          <w:rFonts w:ascii="標楷體" w:eastAsia="標楷體" w:hAnsi="標楷體" w:hint="eastAsia"/>
        </w:rPr>
        <w:t>分說</w:t>
      </w:r>
      <w:r w:rsidR="009A691E">
        <w:rPr>
          <w:rFonts w:ascii="標楷體" w:eastAsia="標楷體" w:hAnsi="標楷體" w:hint="eastAsia"/>
        </w:rPr>
        <w:t>-</w:t>
      </w:r>
      <w:r w:rsidRPr="009776F8">
        <w:rPr>
          <w:rFonts w:ascii="標楷體" w:eastAsia="標楷體" w:hAnsi="標楷體" w:hint="eastAsia"/>
        </w:rPr>
        <w:t>敘述秀姑巒溪的</w:t>
      </w:r>
      <w:r>
        <w:rPr>
          <w:rFonts w:ascii="標楷體" w:eastAsia="標楷體" w:hAnsi="標楷體" w:hint="eastAsia"/>
        </w:rPr>
        <w:t>岩石是水刀的作品。</w:t>
      </w:r>
    </w:p>
    <w:p w:rsidR="002812B6" w:rsidRDefault="002812B6" w:rsidP="002812B6">
      <w:pPr>
        <w:spacing w:line="500" w:lineRule="exact"/>
        <w:ind w:left="283" w:hangingChars="118" w:hanging="283"/>
        <w:rPr>
          <w:rFonts w:ascii="標楷體" w:eastAsia="標楷體" w:hAnsi="標楷體"/>
        </w:rPr>
      </w:pPr>
      <w:r>
        <w:rPr>
          <w:rFonts w:ascii="標楷體" w:eastAsia="標楷體" w:hAnsi="標楷體" w:hint="eastAsia"/>
        </w:rPr>
        <w:t xml:space="preserve">　　　　　　　</w:t>
      </w:r>
      <w:r w:rsidR="00F8700E">
        <w:rPr>
          <w:rFonts w:ascii="標楷體" w:eastAsia="標楷體" w:hAnsi="標楷體" w:hint="eastAsia"/>
        </w:rPr>
        <w:t xml:space="preserve">　</w:t>
      </w:r>
      <w:r>
        <w:rPr>
          <w:rFonts w:ascii="標楷體" w:eastAsia="標楷體" w:hAnsi="標楷體" w:hint="eastAsia"/>
        </w:rPr>
        <w:t xml:space="preserve">　　</w:t>
      </w:r>
      <w:r w:rsidRPr="009776F8">
        <w:rPr>
          <w:rFonts w:ascii="標楷體" w:eastAsia="標楷體" w:hAnsi="標楷體" w:hint="eastAsia"/>
        </w:rPr>
        <w:t>第四段</w:t>
      </w:r>
      <w:r>
        <w:rPr>
          <w:rFonts w:ascii="標楷體" w:eastAsia="標楷體" w:hAnsi="標楷體" w:hint="eastAsia"/>
        </w:rPr>
        <w:t>：總說</w:t>
      </w:r>
      <w:r w:rsidR="009A691E">
        <w:rPr>
          <w:rFonts w:ascii="標楷體" w:eastAsia="標楷體" w:hAnsi="標楷體" w:hint="eastAsia"/>
        </w:rPr>
        <w:t>-</w:t>
      </w:r>
      <w:r>
        <w:rPr>
          <w:rFonts w:ascii="標楷體" w:eastAsia="標楷體" w:hAnsi="標楷體" w:hint="eastAsia"/>
        </w:rPr>
        <w:t>風刀和水刀的</w:t>
      </w:r>
      <w:r w:rsidRPr="009776F8">
        <w:rPr>
          <w:rFonts w:ascii="標楷體" w:eastAsia="標楷體" w:hAnsi="標楷體" w:hint="eastAsia"/>
        </w:rPr>
        <w:t>石</w:t>
      </w:r>
      <w:r>
        <w:rPr>
          <w:rFonts w:ascii="標楷體" w:eastAsia="標楷體" w:hAnsi="標楷體" w:hint="eastAsia"/>
        </w:rPr>
        <w:t>頭</w:t>
      </w:r>
      <w:r w:rsidRPr="009776F8">
        <w:rPr>
          <w:rFonts w:ascii="標楷體" w:eastAsia="標楷體" w:hAnsi="標楷體" w:hint="eastAsia"/>
        </w:rPr>
        <w:t>作品是人類的寶藏。</w:t>
      </w:r>
    </w:p>
    <w:p w:rsidR="00187371" w:rsidRDefault="00F8700E" w:rsidP="00F8700E">
      <w:pPr>
        <w:spacing w:line="500" w:lineRule="exact"/>
        <w:ind w:leftChars="119" w:left="1133" w:hangingChars="353" w:hanging="847"/>
        <w:rPr>
          <w:rFonts w:ascii="標楷體" w:eastAsia="標楷體" w:hAnsi="標楷體"/>
        </w:rPr>
      </w:pPr>
      <w:r>
        <w:rPr>
          <w:rFonts w:ascii="標楷體" w:eastAsia="標楷體" w:hAnsi="標楷體" w:hint="eastAsia"/>
        </w:rPr>
        <w:t xml:space="preserve">　</w:t>
      </w:r>
      <w:r w:rsidR="006D7222">
        <w:rPr>
          <w:rFonts w:ascii="標楷體" w:eastAsia="標楷體" w:hAnsi="標楷體" w:hint="eastAsia"/>
        </w:rPr>
        <w:t>（五）本課</w:t>
      </w:r>
      <w:r w:rsidR="006D7222" w:rsidRPr="00137A25">
        <w:rPr>
          <w:rFonts w:ascii="標楷體" w:eastAsia="標楷體" w:hAnsi="標楷體" w:hint="eastAsia"/>
        </w:rPr>
        <w:t>主旨</w:t>
      </w:r>
      <w:r w:rsidR="006D7222">
        <w:rPr>
          <w:rFonts w:ascii="標楷體" w:eastAsia="標楷體" w:hAnsi="標楷體" w:hint="eastAsia"/>
        </w:rPr>
        <w:t>：</w:t>
      </w:r>
      <w:r w:rsidR="006D7222" w:rsidRPr="00137A25">
        <w:rPr>
          <w:rFonts w:ascii="標楷體" w:eastAsia="標楷體" w:hAnsi="標楷體" w:hint="eastAsia"/>
        </w:rPr>
        <w:t>課文中「</w:t>
      </w:r>
      <w:r w:rsidR="006D7222">
        <w:rPr>
          <w:rFonts w:ascii="標楷體" w:eastAsia="標楷體" w:hAnsi="標楷體" w:hint="eastAsia"/>
        </w:rPr>
        <w:t>風</w:t>
      </w:r>
      <w:r w:rsidR="006D7222" w:rsidRPr="00137A25">
        <w:rPr>
          <w:rFonts w:ascii="標楷體" w:eastAsia="標楷體" w:hAnsi="標楷體" w:hint="eastAsia"/>
        </w:rPr>
        <w:t>和水這兩位</w:t>
      </w:r>
      <w:r w:rsidR="006D7222">
        <w:rPr>
          <w:rFonts w:ascii="標楷體" w:eastAsia="標楷體" w:hAnsi="標楷體" w:hint="eastAsia"/>
        </w:rPr>
        <w:t>神奇的雕刻家，天天都在創作，時間一久，又會有新的作品出現」，</w:t>
      </w:r>
      <w:r w:rsidR="006D7222" w:rsidRPr="00137A25">
        <w:rPr>
          <w:rFonts w:ascii="標楷體" w:eastAsia="標楷體" w:hAnsi="標楷體" w:hint="eastAsia"/>
        </w:rPr>
        <w:t>藉</w:t>
      </w:r>
      <w:r w:rsidR="006D7222">
        <w:rPr>
          <w:rFonts w:ascii="標楷體" w:eastAsia="標楷體" w:hAnsi="標楷體" w:hint="eastAsia"/>
        </w:rPr>
        <w:t>由認識大自然特殊地理景觀的成因。風和水是天天運行的大自然現象。</w:t>
      </w:r>
      <w:r w:rsidR="006D7222" w:rsidRPr="00137A25">
        <w:rPr>
          <w:rFonts w:ascii="標楷體" w:eastAsia="標楷體" w:hAnsi="標楷體" w:hint="eastAsia"/>
        </w:rPr>
        <w:t>希望學生理解大自然景觀都必需花費相當長的時間才能有今日的樣貌，進而能體會大自然的珍貴寶藏。</w:t>
      </w:r>
    </w:p>
    <w:p w:rsidR="0004332E" w:rsidRPr="004D5D7B" w:rsidRDefault="00F8700E" w:rsidP="0004332E">
      <w:pPr>
        <w:autoSpaceDE w:val="0"/>
        <w:autoSpaceDN w:val="0"/>
        <w:adjustRightInd w:val="0"/>
        <w:spacing w:line="500" w:lineRule="exact"/>
        <w:rPr>
          <w:rFonts w:eastAsia="標楷體"/>
          <w:noProof/>
        </w:rPr>
      </w:pPr>
      <w:r>
        <w:rPr>
          <w:rFonts w:eastAsia="標楷體" w:hint="eastAsia"/>
          <w:noProof/>
        </w:rPr>
        <w:t xml:space="preserve">　</w:t>
      </w:r>
      <w:r w:rsidR="0004332E" w:rsidRPr="004D5D7B">
        <w:rPr>
          <w:rFonts w:eastAsia="標楷體" w:hint="eastAsia"/>
          <w:noProof/>
        </w:rPr>
        <w:t>二</w:t>
      </w:r>
      <w:r w:rsidR="0004332E">
        <w:rPr>
          <w:rFonts w:ascii="新細明體" w:hAnsi="新細明體" w:hint="eastAsia"/>
          <w:noProof/>
        </w:rPr>
        <w:t>、</w:t>
      </w:r>
      <w:r w:rsidR="0004332E" w:rsidRPr="004D5D7B">
        <w:rPr>
          <w:rFonts w:eastAsia="標楷體" w:hint="eastAsia"/>
          <w:noProof/>
        </w:rPr>
        <w:t>教學重點</w:t>
      </w:r>
    </w:p>
    <w:p w:rsidR="0004332E" w:rsidRPr="004D5D7B" w:rsidRDefault="0019090D" w:rsidP="0004332E">
      <w:pPr>
        <w:autoSpaceDE w:val="0"/>
        <w:autoSpaceDN w:val="0"/>
        <w:adjustRightInd w:val="0"/>
        <w:spacing w:line="500" w:lineRule="exact"/>
        <w:ind w:firstLine="480"/>
        <w:rPr>
          <w:rFonts w:eastAsia="標楷體"/>
          <w:noProof/>
        </w:rPr>
      </w:pPr>
      <w:r>
        <w:rPr>
          <w:rFonts w:eastAsia="標楷體" w:hint="eastAsia"/>
          <w:noProof/>
        </w:rPr>
        <w:t>（</w:t>
      </w:r>
      <w:r w:rsidR="0004332E">
        <w:rPr>
          <w:rFonts w:eastAsia="標楷體" w:hint="eastAsia"/>
          <w:noProof/>
        </w:rPr>
        <w:t>一</w:t>
      </w:r>
      <w:r>
        <w:rPr>
          <w:rFonts w:eastAsia="標楷體" w:hint="eastAsia"/>
          <w:noProof/>
        </w:rPr>
        <w:t>）</w:t>
      </w:r>
      <w:r w:rsidR="0004332E" w:rsidRPr="004D5D7B">
        <w:rPr>
          <w:rFonts w:eastAsia="標楷體" w:hint="eastAsia"/>
          <w:noProof/>
        </w:rPr>
        <w:t>能</w:t>
      </w:r>
      <w:r w:rsidR="0004332E">
        <w:rPr>
          <w:rFonts w:eastAsia="標楷體" w:hint="eastAsia"/>
          <w:noProof/>
        </w:rPr>
        <w:t>運</w:t>
      </w:r>
      <w:r w:rsidR="0004332E" w:rsidRPr="004D5D7B">
        <w:rPr>
          <w:rFonts w:eastAsia="標楷體" w:hint="eastAsia"/>
          <w:noProof/>
        </w:rPr>
        <w:t>用</w:t>
      </w:r>
      <w:r w:rsidR="0004332E">
        <w:rPr>
          <w:rFonts w:eastAsia="標楷體" w:hint="eastAsia"/>
          <w:noProof/>
        </w:rPr>
        <w:t>表格策略閱讀說明文並</w:t>
      </w:r>
      <w:r w:rsidR="0004332E" w:rsidRPr="00EF62E5">
        <w:rPr>
          <w:rFonts w:eastAsia="標楷體" w:hint="eastAsia"/>
          <w:noProof/>
        </w:rPr>
        <w:t>整理說明文內容</w:t>
      </w:r>
      <w:r w:rsidR="0004332E" w:rsidRPr="004D5D7B">
        <w:rPr>
          <w:rFonts w:eastAsia="標楷體" w:hint="eastAsia"/>
          <w:noProof/>
        </w:rPr>
        <w:t>。</w:t>
      </w:r>
    </w:p>
    <w:p w:rsidR="00E63843" w:rsidRDefault="0004332E" w:rsidP="004D5655">
      <w:pPr>
        <w:spacing w:line="500" w:lineRule="exact"/>
        <w:ind w:left="283" w:hangingChars="118" w:hanging="283"/>
        <w:rPr>
          <w:rFonts w:eastAsia="標楷體"/>
          <w:noProof/>
        </w:rPr>
      </w:pPr>
      <w:r>
        <w:rPr>
          <w:rFonts w:eastAsia="標楷體" w:hint="eastAsia"/>
          <w:noProof/>
        </w:rPr>
        <w:t xml:space="preserve">　　</w:t>
      </w:r>
      <w:r w:rsidR="0019090D">
        <w:rPr>
          <w:rFonts w:eastAsia="標楷體" w:hint="eastAsia"/>
          <w:noProof/>
        </w:rPr>
        <w:t>（</w:t>
      </w:r>
      <w:r>
        <w:rPr>
          <w:rFonts w:eastAsia="標楷體" w:hint="eastAsia"/>
          <w:noProof/>
        </w:rPr>
        <w:t>二</w:t>
      </w:r>
      <w:r w:rsidR="0019090D">
        <w:rPr>
          <w:rFonts w:eastAsia="標楷體" w:hint="eastAsia"/>
          <w:noProof/>
        </w:rPr>
        <w:t>）</w:t>
      </w:r>
      <w:r>
        <w:rPr>
          <w:rFonts w:eastAsia="標楷體" w:hint="eastAsia"/>
          <w:noProof/>
        </w:rPr>
        <w:t>能掌握說明文特性，運用表格策略收集寫作素材，仿寫</w:t>
      </w:r>
      <w:r w:rsidRPr="00EF62E5">
        <w:rPr>
          <w:rFonts w:eastAsia="標楷體" w:hint="eastAsia"/>
          <w:noProof/>
        </w:rPr>
        <w:t>說明文。</w:t>
      </w:r>
    </w:p>
    <w:p w:rsidR="00D472EC" w:rsidRDefault="00F8700E" w:rsidP="000F01E3">
      <w:pPr>
        <w:spacing w:line="500" w:lineRule="exact"/>
        <w:ind w:left="283" w:hangingChars="118" w:hanging="283"/>
        <w:rPr>
          <w:rFonts w:ascii="新細明體" w:hAnsi="新細明體"/>
          <w:noProof/>
        </w:rPr>
      </w:pPr>
      <w:r>
        <w:rPr>
          <w:rFonts w:ascii="標楷體" w:eastAsia="標楷體" w:hAnsi="標楷體" w:hint="eastAsia"/>
        </w:rPr>
        <w:t xml:space="preserve">　</w:t>
      </w:r>
      <w:r w:rsidR="0004332E">
        <w:rPr>
          <w:rFonts w:ascii="標楷體" w:eastAsia="標楷體" w:hAnsi="標楷體" w:hint="eastAsia"/>
        </w:rPr>
        <w:t>三、</w:t>
      </w:r>
      <w:r w:rsidR="00CD7122">
        <w:rPr>
          <w:rFonts w:ascii="標楷體" w:eastAsia="標楷體" w:hAnsi="標楷體" w:hint="eastAsia"/>
        </w:rPr>
        <w:t>學習策略：閱讀理解四層次提問、閱讀理解圖示法、表格歸納法、</w:t>
      </w:r>
      <w:r w:rsidR="00CD7122" w:rsidRPr="00B547D7">
        <w:rPr>
          <w:rFonts w:asciiTheme="minorHAnsi" w:eastAsia="標楷體" w:hAnsiTheme="minorHAnsi" w:cstheme="minorHAnsi"/>
        </w:rPr>
        <w:t>KWL</w:t>
      </w:r>
      <w:r w:rsidR="00CD7122">
        <w:rPr>
          <w:rFonts w:asciiTheme="minorHAnsi" w:eastAsia="標楷體" w:hAnsiTheme="minorHAnsi" w:cstheme="minorHAnsi" w:hint="eastAsia"/>
        </w:rPr>
        <w:t>自我監控管理</w:t>
      </w:r>
      <w:r w:rsidR="00D472EC">
        <w:rPr>
          <w:rFonts w:ascii="新細明體" w:hAnsi="新細明體"/>
          <w:noProof/>
        </w:rPr>
        <w:br w:type="page"/>
      </w:r>
    </w:p>
    <w:p w:rsidR="008A76C6" w:rsidRPr="00CD7122" w:rsidRDefault="001110C1" w:rsidP="008A76C6">
      <w:pPr>
        <w:rPr>
          <w:rFonts w:ascii="標楷體" w:eastAsia="標楷體" w:hAnsi="標楷體"/>
          <w:b/>
        </w:rPr>
      </w:pPr>
      <w:r w:rsidRPr="00CD7122">
        <w:rPr>
          <w:rFonts w:ascii="標楷體" w:eastAsia="標楷體" w:hAnsi="標楷體" w:hint="eastAsia"/>
          <w:b/>
        </w:rPr>
        <w:lastRenderedPageBreak/>
        <w:t>參</w:t>
      </w:r>
      <w:r w:rsidRPr="00CD7122">
        <w:rPr>
          <w:rFonts w:ascii="新細明體" w:hAnsi="新細明體" w:hint="eastAsia"/>
          <w:b/>
        </w:rPr>
        <w:t>、</w:t>
      </w:r>
      <w:r w:rsidR="008A76C6" w:rsidRPr="00CD7122">
        <w:rPr>
          <w:rFonts w:ascii="標楷體" w:eastAsia="標楷體" w:hAnsi="標楷體" w:hint="eastAsia"/>
          <w:b/>
        </w:rPr>
        <w:t>課程架構</w:t>
      </w:r>
      <w:r w:rsidR="00E77140" w:rsidRPr="00CD7122">
        <w:rPr>
          <w:rFonts w:ascii="新細明體" w:hAnsi="新細明體" w:hint="eastAsia"/>
          <w:b/>
        </w:rPr>
        <w:t>：</w:t>
      </w:r>
      <w:r w:rsidR="008A76C6" w:rsidRPr="00CD7122">
        <w:rPr>
          <w:rFonts w:ascii="標楷體" w:eastAsia="標楷體" w:hAnsi="標楷體" w:hint="eastAsia"/>
          <w:b/>
        </w:rPr>
        <w:t xml:space="preserve"> </w:t>
      </w:r>
    </w:p>
    <w:p w:rsidR="008A76C6" w:rsidRDefault="008D74CE" w:rsidP="008A76C6">
      <w:r>
        <w:rPr>
          <w:noProof/>
        </w:rPr>
        <mc:AlternateContent>
          <mc:Choice Requires="wpg">
            <w:drawing>
              <wp:anchor distT="0" distB="0" distL="114300" distR="114300" simplePos="0" relativeHeight="251666432" behindDoc="0" locked="0" layoutInCell="1" allowOverlap="1" wp14:anchorId="0CE720EE" wp14:editId="19E6FE17">
                <wp:simplePos x="0" y="0"/>
                <wp:positionH relativeFrom="column">
                  <wp:posOffset>107067</wp:posOffset>
                </wp:positionH>
                <wp:positionV relativeFrom="paragraph">
                  <wp:posOffset>112600</wp:posOffset>
                </wp:positionV>
                <wp:extent cx="878554" cy="8280472"/>
                <wp:effectExtent l="0" t="0" r="17145" b="25400"/>
                <wp:wrapNone/>
                <wp:docPr id="14" name="群組 14"/>
                <wp:cNvGraphicFramePr/>
                <a:graphic xmlns:a="http://schemas.openxmlformats.org/drawingml/2006/main">
                  <a:graphicData uri="http://schemas.microsoft.com/office/word/2010/wordprocessingGroup">
                    <wpg:wgp>
                      <wpg:cNvGrpSpPr/>
                      <wpg:grpSpPr>
                        <a:xfrm>
                          <a:off x="0" y="0"/>
                          <a:ext cx="878554" cy="8280472"/>
                          <a:chOff x="0" y="0"/>
                          <a:chExt cx="878554" cy="8280472"/>
                        </a:xfrm>
                      </wpg:grpSpPr>
                      <wps:wsp>
                        <wps:cNvPr id="3" name="圓角矩形 3"/>
                        <wps:cNvSpPr>
                          <a:spLocks noChangeArrowheads="1"/>
                        </wps:cNvSpPr>
                        <wps:spPr bwMode="auto">
                          <a:xfrm>
                            <a:off x="19318" y="0"/>
                            <a:ext cx="844550" cy="354330"/>
                          </a:xfrm>
                          <a:prstGeom prst="roundRect">
                            <a:avLst>
                              <a:gd name="adj" fmla="val 16667"/>
                            </a:avLst>
                          </a:prstGeom>
                          <a:ln>
                            <a:headEnd/>
                            <a:tailEnd/>
                          </a:ln>
                        </wps:spPr>
                        <wps:style>
                          <a:lnRef idx="1">
                            <a:schemeClr val="accent4"/>
                          </a:lnRef>
                          <a:fillRef idx="2">
                            <a:schemeClr val="accent4"/>
                          </a:fillRef>
                          <a:effectRef idx="1">
                            <a:schemeClr val="accent4"/>
                          </a:effectRef>
                          <a:fontRef idx="minor">
                            <a:schemeClr val="dk1"/>
                          </a:fontRef>
                        </wps:style>
                        <wps:txbx>
                          <w:txbxContent>
                            <w:p w:rsidR="009E40CF" w:rsidRPr="00470B4D" w:rsidRDefault="009E40CF" w:rsidP="00FF1B33">
                              <w:pPr>
                                <w:rPr>
                                  <w:rFonts w:ascii="標楷體" w:eastAsia="標楷體" w:hAnsi="標楷體"/>
                                  <w:b/>
                                  <w:color w:val="0D0D0D" w:themeColor="text1" w:themeTint="F2"/>
                                  <w:sz w:val="22"/>
                                </w:rPr>
                              </w:pPr>
                              <w:r w:rsidRPr="00470B4D">
                                <w:rPr>
                                  <w:rFonts w:ascii="標楷體" w:eastAsia="標楷體" w:hAnsi="標楷體" w:hint="eastAsia"/>
                                  <w:b/>
                                  <w:color w:val="0D0D0D" w:themeColor="text1" w:themeTint="F2"/>
                                  <w:sz w:val="22"/>
                                </w:rPr>
                                <w:t>單元主題</w:t>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p>
                          </w:txbxContent>
                        </wps:txbx>
                        <wps:bodyPr rot="0" vert="horz" wrap="square" lIns="91440" tIns="45720" rIns="91440" bIns="45720" anchor="ctr" anchorCtr="0" upright="1">
                          <a:noAutofit/>
                        </wps:bodyPr>
                      </wps:wsp>
                      <wps:wsp>
                        <wps:cNvPr id="5" name="圓角矩形 5"/>
                        <wps:cNvSpPr>
                          <a:spLocks noChangeArrowheads="1"/>
                        </wps:cNvSpPr>
                        <wps:spPr bwMode="auto">
                          <a:xfrm>
                            <a:off x="19318" y="850006"/>
                            <a:ext cx="807720" cy="324000"/>
                          </a:xfrm>
                          <a:prstGeom prst="roundRect">
                            <a:avLst>
                              <a:gd name="adj" fmla="val 16667"/>
                            </a:avLst>
                          </a:prstGeom>
                          <a:gradFill rotWithShape="1">
                            <a:gsLst>
                              <a:gs pos="0">
                                <a:srgbClr val="F7BDA4"/>
                              </a:gs>
                              <a:gs pos="50000">
                                <a:srgbClr val="F5B195"/>
                              </a:gs>
                              <a:gs pos="100000">
                                <a:srgbClr val="F8A581"/>
                              </a:gs>
                            </a:gsLst>
                            <a:lin ang="5400000"/>
                          </a:gradFill>
                          <a:ln w="6350">
                            <a:solidFill>
                              <a:schemeClr val="accent2">
                                <a:lumMod val="100000"/>
                                <a:lumOff val="0"/>
                              </a:schemeClr>
                            </a:solidFill>
                            <a:miter lim="800000"/>
                            <a:headEnd/>
                            <a:tailEnd/>
                          </a:ln>
                        </wps:spPr>
                        <wps:txbx>
                          <w:txbxContent>
                            <w:p w:rsidR="009E40CF" w:rsidRPr="00470B4D" w:rsidRDefault="009E40CF" w:rsidP="00FF1B33">
                              <w:pPr>
                                <w:jc w:val="center"/>
                                <w:rPr>
                                  <w:rFonts w:ascii="標楷體" w:eastAsia="標楷體" w:hAnsi="標楷體"/>
                                  <w:b/>
                                  <w:sz w:val="22"/>
                                </w:rPr>
                              </w:pPr>
                              <w:r w:rsidRPr="00470B4D">
                                <w:rPr>
                                  <w:rFonts w:ascii="標楷體" w:eastAsia="標楷體" w:hAnsi="標楷體" w:hint="eastAsia"/>
                                  <w:b/>
                                  <w:sz w:val="22"/>
                                </w:rPr>
                                <w:t>節次</w:t>
                              </w:r>
                            </w:p>
                          </w:txbxContent>
                        </wps:txbx>
                        <wps:bodyPr rot="0" vert="horz" wrap="square" lIns="91440" tIns="45720" rIns="91440" bIns="45720" anchor="ctr" anchorCtr="0" upright="1">
                          <a:noAutofit/>
                        </wps:bodyPr>
                      </wps:wsp>
                      <wps:wsp>
                        <wps:cNvPr id="6" name="圓角矩形 6"/>
                        <wps:cNvSpPr>
                          <a:spLocks noChangeArrowheads="1"/>
                        </wps:cNvSpPr>
                        <wps:spPr bwMode="auto">
                          <a:xfrm>
                            <a:off x="0" y="1300767"/>
                            <a:ext cx="847725" cy="411480"/>
                          </a:xfrm>
                          <a:prstGeom prst="roundRect">
                            <a:avLst>
                              <a:gd name="adj" fmla="val 16667"/>
                            </a:avLst>
                          </a:prstGeom>
                          <a:solidFill>
                            <a:srgbClr val="FF66CC"/>
                          </a:solidFill>
                          <a:ln w="19050">
                            <a:solidFill>
                              <a:schemeClr val="lt1">
                                <a:lumMod val="100000"/>
                                <a:lumOff val="0"/>
                              </a:schemeClr>
                            </a:solidFill>
                            <a:miter lim="800000"/>
                            <a:headEnd/>
                            <a:tailEnd/>
                          </a:ln>
                        </wps:spPr>
                        <wps:txbx>
                          <w:txbxContent>
                            <w:p w:rsidR="009E40CF" w:rsidRPr="00470B4D" w:rsidRDefault="009E40CF" w:rsidP="00B3162C">
                              <w:pPr>
                                <w:rPr>
                                  <w:rFonts w:ascii="標楷體" w:eastAsia="標楷體" w:hAnsi="標楷體"/>
                                  <w:b/>
                                  <w:color w:val="171717" w:themeColor="background2" w:themeShade="1A"/>
                                  <w:sz w:val="22"/>
                                </w:rPr>
                              </w:pPr>
                              <w:r w:rsidRPr="00470B4D">
                                <w:rPr>
                                  <w:rFonts w:ascii="標楷體" w:eastAsia="標楷體" w:hAnsi="標楷體" w:hint="eastAsia"/>
                                  <w:b/>
                                  <w:color w:val="171717" w:themeColor="background2" w:themeShade="1A"/>
                                  <w:sz w:val="22"/>
                                </w:rPr>
                                <w:t>學習目標</w:t>
                              </w:r>
                            </w:p>
                          </w:txbxContent>
                        </wps:txbx>
                        <wps:bodyPr rot="0" vert="horz" wrap="square" lIns="91440" tIns="45720" rIns="91440" bIns="45720" anchor="ctr" anchorCtr="0" upright="1">
                          <a:noAutofit/>
                        </wps:bodyPr>
                      </wps:wsp>
                      <wps:wsp>
                        <wps:cNvPr id="7" name="圓角矩形 7"/>
                        <wps:cNvSpPr>
                          <a:spLocks noChangeArrowheads="1"/>
                        </wps:cNvSpPr>
                        <wps:spPr bwMode="auto">
                          <a:xfrm>
                            <a:off x="32197" y="4204953"/>
                            <a:ext cx="835025" cy="421640"/>
                          </a:xfrm>
                          <a:prstGeom prst="roundRect">
                            <a:avLst>
                              <a:gd name="adj" fmla="val 16667"/>
                            </a:avLst>
                          </a:prstGeom>
                          <a:gradFill rotWithShape="1">
                            <a:gsLst>
                              <a:gs pos="0">
                                <a:srgbClr val="B1CBE9"/>
                              </a:gs>
                              <a:gs pos="50000">
                                <a:srgbClr val="A3C1E5"/>
                              </a:gs>
                              <a:gs pos="100000">
                                <a:srgbClr val="92B9E4"/>
                              </a:gs>
                            </a:gsLst>
                            <a:lin ang="5400000"/>
                          </a:gradFill>
                          <a:ln w="6350">
                            <a:solidFill>
                              <a:schemeClr val="accent1">
                                <a:lumMod val="100000"/>
                                <a:lumOff val="0"/>
                              </a:schemeClr>
                            </a:solidFill>
                            <a:miter lim="800000"/>
                            <a:headEnd/>
                            <a:tailEnd/>
                          </a:ln>
                        </wps:spPr>
                        <wps:txbx>
                          <w:txbxContent>
                            <w:p w:rsidR="009E40CF" w:rsidRPr="00470B4D" w:rsidRDefault="002D7126" w:rsidP="00FF1B33">
                              <w:pPr>
                                <w:jc w:val="center"/>
                                <w:rPr>
                                  <w:rFonts w:ascii="標楷體" w:eastAsia="標楷體" w:hAnsi="標楷體"/>
                                  <w:b/>
                                  <w:sz w:val="22"/>
                                  <w:szCs w:val="22"/>
                                </w:rPr>
                              </w:pPr>
                              <w:r w:rsidRPr="00470B4D">
                                <w:rPr>
                                  <w:rFonts w:ascii="標楷體" w:eastAsia="標楷體" w:hAnsi="標楷體" w:hint="eastAsia"/>
                                  <w:b/>
                                  <w:sz w:val="22"/>
                                  <w:szCs w:val="22"/>
                                </w:rPr>
                                <w:t>學習內容</w:t>
                              </w:r>
                            </w:p>
                          </w:txbxContent>
                        </wps:txbx>
                        <wps:bodyPr rot="0" vert="horz" wrap="square" lIns="91440" tIns="45720" rIns="91440" bIns="45720" anchor="ctr" anchorCtr="0" upright="1">
                          <a:noAutofit/>
                        </wps:bodyPr>
                      </wps:wsp>
                      <wps:wsp>
                        <wps:cNvPr id="8" name="圓角矩形 8"/>
                        <wps:cNvSpPr>
                          <a:spLocks noChangeArrowheads="1"/>
                        </wps:cNvSpPr>
                        <wps:spPr bwMode="auto">
                          <a:xfrm>
                            <a:off x="0" y="2833353"/>
                            <a:ext cx="829945" cy="411480"/>
                          </a:xfrm>
                          <a:prstGeom prst="roundRect">
                            <a:avLst>
                              <a:gd name="adj" fmla="val 16667"/>
                            </a:avLst>
                          </a:prstGeom>
                          <a:gradFill rotWithShape="1">
                            <a:gsLst>
                              <a:gs pos="0">
                                <a:srgbClr val="B1CBE9"/>
                              </a:gs>
                              <a:gs pos="50000">
                                <a:srgbClr val="A3C1E5"/>
                              </a:gs>
                              <a:gs pos="100000">
                                <a:srgbClr val="92B9E4"/>
                              </a:gs>
                            </a:gsLst>
                            <a:lin ang="5400000"/>
                          </a:gradFill>
                          <a:ln w="6350">
                            <a:solidFill>
                              <a:schemeClr val="accent1">
                                <a:lumMod val="100000"/>
                                <a:lumOff val="0"/>
                              </a:schemeClr>
                            </a:solidFill>
                            <a:miter lim="800000"/>
                            <a:headEnd/>
                            <a:tailEnd/>
                          </a:ln>
                        </wps:spPr>
                        <wps:txbx>
                          <w:txbxContent>
                            <w:p w:rsidR="009E40CF" w:rsidRPr="00470B4D" w:rsidRDefault="002D7126" w:rsidP="00FF1B33">
                              <w:pPr>
                                <w:jc w:val="center"/>
                                <w:rPr>
                                  <w:rFonts w:ascii="標楷體" w:eastAsia="標楷體" w:hAnsi="標楷體"/>
                                  <w:b/>
                                  <w:color w:val="171717" w:themeColor="background2" w:themeShade="1A"/>
                                  <w:sz w:val="22"/>
                                </w:rPr>
                              </w:pPr>
                              <w:r w:rsidRPr="00470B4D">
                                <w:rPr>
                                  <w:rFonts w:ascii="標楷體" w:eastAsia="標楷體" w:hAnsi="標楷體" w:hint="eastAsia"/>
                                  <w:b/>
                                  <w:color w:val="171717" w:themeColor="background2" w:themeShade="1A"/>
                                  <w:sz w:val="22"/>
                                </w:rPr>
                                <w:t>學習表現</w:t>
                              </w:r>
                            </w:p>
                          </w:txbxContent>
                        </wps:txbx>
                        <wps:bodyPr rot="0" vert="horz" wrap="square" lIns="91440" tIns="45720" rIns="91440" bIns="45720" anchor="ctr" anchorCtr="0" upright="1">
                          <a:noAutofit/>
                        </wps:bodyPr>
                      </wps:wsp>
                      <wps:wsp>
                        <wps:cNvPr id="9" name="圓角矩形 9"/>
                        <wps:cNvSpPr>
                          <a:spLocks noChangeArrowheads="1"/>
                        </wps:cNvSpPr>
                        <wps:spPr bwMode="auto">
                          <a:xfrm>
                            <a:off x="70834" y="6574665"/>
                            <a:ext cx="807720" cy="411480"/>
                          </a:xfrm>
                          <a:prstGeom prst="roundRect">
                            <a:avLst>
                              <a:gd name="adj" fmla="val 16667"/>
                            </a:avLst>
                          </a:prstGeom>
                          <a:solidFill>
                            <a:srgbClr val="6FFDCE"/>
                          </a:solidFill>
                          <a:ln w="12700">
                            <a:solidFill>
                              <a:srgbClr val="41719C"/>
                            </a:solidFill>
                            <a:miter lim="800000"/>
                            <a:headEnd/>
                            <a:tailEnd/>
                          </a:ln>
                        </wps:spPr>
                        <wps:txbx>
                          <w:txbxContent>
                            <w:p w:rsidR="009E40CF" w:rsidRPr="00470B4D" w:rsidRDefault="009E40CF" w:rsidP="00FF1B33">
                              <w:pPr>
                                <w:jc w:val="center"/>
                                <w:rPr>
                                  <w:rFonts w:ascii="標楷體" w:eastAsia="標楷體" w:hAnsi="標楷體"/>
                                  <w:b/>
                                  <w:sz w:val="22"/>
                                </w:rPr>
                              </w:pPr>
                              <w:r w:rsidRPr="00470B4D">
                                <w:rPr>
                                  <w:rFonts w:ascii="標楷體" w:eastAsia="標楷體" w:hAnsi="標楷體" w:hint="eastAsia"/>
                                  <w:b/>
                                  <w:sz w:val="22"/>
                                </w:rPr>
                                <w:t>學習活動</w:t>
                              </w:r>
                            </w:p>
                          </w:txbxContent>
                        </wps:txbx>
                        <wps:bodyPr rot="0" vert="horz" wrap="square" lIns="91440" tIns="45720" rIns="91440" bIns="45720" anchor="ctr" anchorCtr="0" upright="1">
                          <a:noAutofit/>
                        </wps:bodyPr>
                      </wps:wsp>
                      <wps:wsp>
                        <wps:cNvPr id="12" name="圓角矩形 12"/>
                        <wps:cNvSpPr>
                          <a:spLocks noChangeArrowheads="1"/>
                        </wps:cNvSpPr>
                        <wps:spPr bwMode="auto">
                          <a:xfrm>
                            <a:off x="51516" y="7868992"/>
                            <a:ext cx="807720" cy="411480"/>
                          </a:xfrm>
                          <a:prstGeom prst="roundRect">
                            <a:avLst>
                              <a:gd name="adj" fmla="val 16667"/>
                            </a:avLst>
                          </a:prstGeom>
                          <a:ln>
                            <a:headEnd/>
                            <a:tailEnd/>
                          </a:ln>
                        </wps:spPr>
                        <wps:style>
                          <a:lnRef idx="1">
                            <a:schemeClr val="accent2"/>
                          </a:lnRef>
                          <a:fillRef idx="2">
                            <a:schemeClr val="accent2"/>
                          </a:fillRef>
                          <a:effectRef idx="1">
                            <a:schemeClr val="accent2"/>
                          </a:effectRef>
                          <a:fontRef idx="minor">
                            <a:schemeClr val="dk1"/>
                          </a:fontRef>
                        </wps:style>
                        <wps:txbx>
                          <w:txbxContent>
                            <w:p w:rsidR="008371F4" w:rsidRPr="00470B4D" w:rsidRDefault="00BC0FB6" w:rsidP="008371F4">
                              <w:pPr>
                                <w:jc w:val="center"/>
                                <w:rPr>
                                  <w:rFonts w:ascii="標楷體" w:eastAsia="標楷體" w:hAnsi="標楷體"/>
                                  <w:b/>
                                  <w:sz w:val="22"/>
                                </w:rPr>
                              </w:pPr>
                              <w:r>
                                <w:rPr>
                                  <w:rFonts w:ascii="標楷體" w:eastAsia="標楷體" w:hAnsi="標楷體" w:hint="eastAsia"/>
                                  <w:b/>
                                  <w:sz w:val="22"/>
                                </w:rPr>
                                <w:t>學習</w:t>
                              </w:r>
                              <w:r w:rsidR="008371F4">
                                <w:rPr>
                                  <w:rFonts w:ascii="標楷體" w:eastAsia="標楷體" w:hAnsi="標楷體" w:hint="eastAsia"/>
                                  <w:b/>
                                  <w:sz w:val="22"/>
                                </w:rPr>
                                <w:t>評量</w:t>
                              </w:r>
                            </w:p>
                          </w:txbxContent>
                        </wps:txbx>
                        <wps:bodyPr rot="0" vert="horz" wrap="square" lIns="91440" tIns="45720" rIns="91440" bIns="45720" anchor="ctr" anchorCtr="0" upright="1">
                          <a:noAutofit/>
                        </wps:bodyPr>
                      </wps:wsp>
                      <wps:wsp>
                        <wps:cNvPr id="13" name="圓角矩形 13"/>
                        <wps:cNvSpPr>
                          <a:spLocks noChangeArrowheads="1"/>
                        </wps:cNvSpPr>
                        <wps:spPr bwMode="auto">
                          <a:xfrm>
                            <a:off x="6440" y="412124"/>
                            <a:ext cx="844550" cy="354330"/>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rsidR="0053465D" w:rsidRPr="00470B4D" w:rsidRDefault="0053465D" w:rsidP="0053465D">
                              <w:pPr>
                                <w:rPr>
                                  <w:rFonts w:ascii="標楷體" w:eastAsia="標楷體" w:hAnsi="標楷體"/>
                                  <w:b/>
                                  <w:color w:val="0D0D0D" w:themeColor="text1" w:themeTint="F2"/>
                                  <w:sz w:val="22"/>
                                </w:rPr>
                              </w:pPr>
                              <w:r>
                                <w:rPr>
                                  <w:rFonts w:ascii="標楷體" w:eastAsia="標楷體" w:hAnsi="標楷體" w:hint="eastAsia"/>
                                  <w:b/>
                                  <w:color w:val="0D0D0D" w:themeColor="text1" w:themeTint="F2"/>
                                  <w:sz w:val="22"/>
                                </w:rPr>
                                <w:t>核心素養</w:t>
                              </w:r>
                              <w:r w:rsidRPr="00470B4D">
                                <w:rPr>
                                  <w:rFonts w:ascii="標楷體" w:eastAsia="標楷體" w:hAnsi="標楷體" w:hint="eastAsia"/>
                                  <w:b/>
                                  <w:color w:val="0D0D0D" w:themeColor="text1" w:themeTint="F2"/>
                                  <w:sz w:val="22"/>
                                </w:rPr>
                                <w:t>題</w:t>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p>
                          </w:txbxContent>
                        </wps:txbx>
                        <wps:bodyPr rot="0" vert="horz" wrap="square" lIns="91440" tIns="45720" rIns="91440" bIns="45720" anchor="ctr" anchorCtr="0" upright="1">
                          <a:noAutofit/>
                        </wps:bodyPr>
                      </wps:wsp>
                    </wpg:wgp>
                  </a:graphicData>
                </a:graphic>
              </wp:anchor>
            </w:drawing>
          </mc:Choice>
          <mc:Fallback>
            <w:pict>
              <v:group w14:anchorId="0CE720EE" id="群組 14" o:spid="_x0000_s1026" style="position:absolute;margin-left:8.45pt;margin-top:8.85pt;width:69.2pt;height:652pt;z-index:251666432" coordsize="8785,82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">
                <v:roundrect id="圓角矩形 3" o:spid="_x0000_s1027" style="position:absolute;left:193;width:8445;height:35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" fillcolor="#ffd555 [2167]" strokecolor="#ffc000 [3207]" strokeweight=".5pt">
                  <v:fill color2="#ffcc31 [2615]" rotate="t" colors="0 #ffdd9c;.5 #ffd78e;1 #ffd479" focus="100%" type="gradient">
                    <o:fill v:ext="view" type="gradientUnscaled"/>
                  </v:fill>
                  <v:stroke joinstyle="miter"/>
                  <v:textbox>
                    <w:txbxContent>
                      <w:p w:rsidR="009E40CF" w:rsidRPr="00470B4D" w:rsidRDefault="009E40CF" w:rsidP="00FF1B33">
                        <w:pPr>
                          <w:rPr>
                            <w:rFonts w:ascii="標楷體" w:eastAsia="標楷體" w:hAnsi="標楷體"/>
                            <w:b/>
                            <w:color w:val="0D0D0D" w:themeColor="text1" w:themeTint="F2"/>
                            <w:sz w:val="22"/>
                          </w:rPr>
                        </w:pPr>
                        <w:r w:rsidRPr="00470B4D">
                          <w:rPr>
                            <w:rFonts w:ascii="標楷體" w:eastAsia="標楷體" w:hAnsi="標楷體" w:hint="eastAsia"/>
                            <w:b/>
                            <w:color w:val="0D0D0D" w:themeColor="text1" w:themeTint="F2"/>
                            <w:sz w:val="22"/>
                          </w:rPr>
                          <w:t>單元主題</w:t>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r w:rsidR="0053465D">
                          <w:rPr>
                            <w:rFonts w:ascii="標楷體" w:eastAsia="標楷體" w:hAnsi="標楷體"/>
                            <w:b/>
                            <w:color w:val="0D0D0D" w:themeColor="text1" w:themeTint="F2"/>
                            <w:sz w:val="22"/>
                          </w:rPr>
                          <w:tab/>
                        </w:r>
                      </w:p>
                    </w:txbxContent>
                  </v:textbox>
                </v:roundrect>
                <v:roundrect id="圓角矩形 5" o:spid="_x0000_s1028" style="position:absolute;left:193;top:8500;width:8077;height:32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" fillcolor="#f7bda4" strokecolor="#ed7d31 [3205]" strokeweight=".5pt">
                  <v:fill color2="#f8a581" rotate="t" colors="0 #f7bda4;.5 #f5b195;1 #f8a581" focus="100%" type="gradient">
                    <o:fill v:ext="view" type="gradientUnscaled"/>
                  </v:fill>
                  <v:stroke joinstyle="miter"/>
                  <v:textbox>
                    <w:txbxContent>
                      <w:p w:rsidR="009E40CF" w:rsidRPr="00470B4D" w:rsidRDefault="009E40CF" w:rsidP="00FF1B33">
                        <w:pPr>
                          <w:jc w:val="center"/>
                          <w:rPr>
                            <w:rFonts w:ascii="標楷體" w:eastAsia="標楷體" w:hAnsi="標楷體"/>
                            <w:b/>
                            <w:sz w:val="22"/>
                          </w:rPr>
                        </w:pPr>
                        <w:r w:rsidRPr="00470B4D">
                          <w:rPr>
                            <w:rFonts w:ascii="標楷體" w:eastAsia="標楷體" w:hAnsi="標楷體" w:hint="eastAsia"/>
                            <w:b/>
                            <w:sz w:val="22"/>
                          </w:rPr>
                          <w:t>節次</w:t>
                        </w:r>
                      </w:p>
                    </w:txbxContent>
                  </v:textbox>
                </v:roundrect>
                <v:roundrect id="圓角矩形 6" o:spid="_x0000_s1029" style="position:absolute;top:13007;width:8477;height:41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" fillcolor="#f6c" strokecolor="white [3201]" strokeweight="1.5pt">
                  <v:stroke joinstyle="miter"/>
                  <v:textbox>
                    <w:txbxContent>
                      <w:p w:rsidR="009E40CF" w:rsidRPr="00470B4D" w:rsidRDefault="009E40CF" w:rsidP="00B3162C">
                        <w:pPr>
                          <w:rPr>
                            <w:rFonts w:ascii="標楷體" w:eastAsia="標楷體" w:hAnsi="標楷體"/>
                            <w:b/>
                            <w:color w:val="171717" w:themeColor="background2" w:themeShade="1A"/>
                            <w:sz w:val="22"/>
                          </w:rPr>
                        </w:pPr>
                        <w:r w:rsidRPr="00470B4D">
                          <w:rPr>
                            <w:rFonts w:ascii="標楷體" w:eastAsia="標楷體" w:hAnsi="標楷體" w:hint="eastAsia"/>
                            <w:b/>
                            <w:color w:val="171717" w:themeColor="background2" w:themeShade="1A"/>
                            <w:sz w:val="22"/>
                          </w:rPr>
                          <w:t>學習目標</w:t>
                        </w:r>
                      </w:p>
                    </w:txbxContent>
                  </v:textbox>
                </v:roundrect>
                <v:roundrect id="圓角矩形 7" o:spid="_x0000_s1030" style="position:absolute;left:321;top:42049;width:8351;height:42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" fillcolor="#b1cbe9" strokecolor="#5b9bd5 [3204]" strokeweight=".5pt">
                  <v:fill color2="#92b9e4" rotate="t" colors="0 #b1cbe9;.5 #a3c1e5;1 #92b9e4" focus="100%" type="gradient">
                    <o:fill v:ext="view" type="gradientUnscaled"/>
                  </v:fill>
                  <v:stroke joinstyle="miter"/>
                  <v:textbox>
                    <w:txbxContent>
                      <w:p w:rsidR="009E40CF" w:rsidRPr="00470B4D" w:rsidRDefault="002D7126" w:rsidP="00FF1B33">
                        <w:pPr>
                          <w:jc w:val="center"/>
                          <w:rPr>
                            <w:rFonts w:ascii="標楷體" w:eastAsia="標楷體" w:hAnsi="標楷體"/>
                            <w:b/>
                            <w:sz w:val="22"/>
                            <w:szCs w:val="22"/>
                          </w:rPr>
                        </w:pPr>
                        <w:r w:rsidRPr="00470B4D">
                          <w:rPr>
                            <w:rFonts w:ascii="標楷體" w:eastAsia="標楷體" w:hAnsi="標楷體" w:hint="eastAsia"/>
                            <w:b/>
                            <w:sz w:val="22"/>
                            <w:szCs w:val="22"/>
                          </w:rPr>
                          <w:t>學習內容</w:t>
                        </w:r>
                      </w:p>
                    </w:txbxContent>
                  </v:textbox>
                </v:roundrect>
                <v:roundrect id="圓角矩形 8" o:spid="_x0000_s1031" style="position:absolute;top:28333;width:8299;height:41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" fillcolor="#b1cbe9" strokecolor="#5b9bd5 [3204]" strokeweight=".5pt">
                  <v:fill color2="#92b9e4" rotate="t" colors="0 #b1cbe9;.5 #a3c1e5;1 #92b9e4" focus="100%" type="gradient">
                    <o:fill v:ext="view" type="gradientUnscaled"/>
                  </v:fill>
                  <v:stroke joinstyle="miter"/>
                  <v:textbox>
                    <w:txbxContent>
                      <w:p w:rsidR="009E40CF" w:rsidRPr="00470B4D" w:rsidRDefault="002D7126" w:rsidP="00FF1B33">
                        <w:pPr>
                          <w:jc w:val="center"/>
                          <w:rPr>
                            <w:rFonts w:ascii="標楷體" w:eastAsia="標楷體" w:hAnsi="標楷體"/>
                            <w:b/>
                            <w:color w:val="171717" w:themeColor="background2" w:themeShade="1A"/>
                            <w:sz w:val="22"/>
                          </w:rPr>
                        </w:pPr>
                        <w:r w:rsidRPr="00470B4D">
                          <w:rPr>
                            <w:rFonts w:ascii="標楷體" w:eastAsia="標楷體" w:hAnsi="標楷體" w:hint="eastAsia"/>
                            <w:b/>
                            <w:color w:val="171717" w:themeColor="background2" w:themeShade="1A"/>
                            <w:sz w:val="22"/>
                          </w:rPr>
                          <w:t>學習表現</w:t>
                        </w:r>
                      </w:p>
                    </w:txbxContent>
                  </v:textbox>
                </v:roundrect>
                <v:roundrect id="圓角矩形 9" o:spid="_x0000_s1032" style="position:absolute;left:708;top:65746;width:8077;height:41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" fillcolor="#6ffdce" strokecolor="#41719c" strokeweight="1pt">
                  <v:stroke joinstyle="miter"/>
                  <v:textbox>
                    <w:txbxContent>
                      <w:p w:rsidR="009E40CF" w:rsidRPr="00470B4D" w:rsidRDefault="009E40CF" w:rsidP="00FF1B33">
                        <w:pPr>
                          <w:jc w:val="center"/>
                          <w:rPr>
                            <w:rFonts w:ascii="標楷體" w:eastAsia="標楷體" w:hAnsi="標楷體"/>
                            <w:b/>
                            <w:sz w:val="22"/>
                          </w:rPr>
                        </w:pPr>
                        <w:r w:rsidRPr="00470B4D">
                          <w:rPr>
                            <w:rFonts w:ascii="標楷體" w:eastAsia="標楷體" w:hAnsi="標楷體" w:hint="eastAsia"/>
                            <w:b/>
                            <w:sz w:val="22"/>
                          </w:rPr>
                          <w:t>學習活動</w:t>
                        </w:r>
                      </w:p>
                    </w:txbxContent>
                  </v:textbox>
                </v:roundrect>
                <v:roundrect id="圓角矩形 12" o:spid="_x0000_s1033" style="position:absolute;left:515;top:78689;width:8077;height:41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" fillcolor="#f3a875 [2165]" strokecolor="#ed7d31 [3205]" strokeweight=".5pt">
                  <v:fill color2="#f09558 [2613]" rotate="t" colors="0 #f7bda4;.5 #f5b195;1 #f8a581" focus="100%" type="gradient">
                    <o:fill v:ext="view" type="gradientUnscaled"/>
                  </v:fill>
                  <v:stroke joinstyle="miter"/>
                  <v:textbox>
                    <w:txbxContent>
                      <w:p w:rsidR="008371F4" w:rsidRPr="00470B4D" w:rsidRDefault="00BC0FB6" w:rsidP="008371F4">
                        <w:pPr>
                          <w:jc w:val="center"/>
                          <w:rPr>
                            <w:rFonts w:ascii="標楷體" w:eastAsia="標楷體" w:hAnsi="標楷體"/>
                            <w:b/>
                            <w:sz w:val="22"/>
                          </w:rPr>
                        </w:pPr>
                        <w:r>
                          <w:rPr>
                            <w:rFonts w:ascii="標楷體" w:eastAsia="標楷體" w:hAnsi="標楷體" w:hint="eastAsia"/>
                            <w:b/>
                            <w:sz w:val="22"/>
                          </w:rPr>
                          <w:t>學習</w:t>
                        </w:r>
                        <w:r w:rsidR="008371F4">
                          <w:rPr>
                            <w:rFonts w:ascii="標楷體" w:eastAsia="標楷體" w:hAnsi="標楷體" w:hint="eastAsia"/>
                            <w:b/>
                            <w:sz w:val="22"/>
                          </w:rPr>
                          <w:t>評量</w:t>
                        </w:r>
                      </w:p>
                    </w:txbxContent>
                  </v:textbox>
                </v:roundrect>
                <v:roundrect id="圓角矩形 13" o:spid="_x0000_s1034" style="position:absolute;left:64;top:4121;width:8445;height:35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" fillcolor="#9ecb81 [2169]" strokecolor="#70ad47 [3209]" strokeweight=".5pt">
                  <v:fill color2="#8ac066 [2617]" rotate="t" colors="0 #b5d5a7;.5 #aace99;1 #9cca86" focus="100%" type="gradient">
                    <o:fill v:ext="view" type="gradientUnscaled"/>
                  </v:fill>
                  <v:stroke joinstyle="miter"/>
                  <v:textbox>
                    <w:txbxContent>
                      <w:p w:rsidR="0053465D" w:rsidRPr="00470B4D" w:rsidRDefault="0053465D" w:rsidP="0053465D">
                        <w:pPr>
                          <w:rPr>
                            <w:rFonts w:ascii="標楷體" w:eastAsia="標楷體" w:hAnsi="標楷體"/>
                            <w:b/>
                            <w:color w:val="0D0D0D" w:themeColor="text1" w:themeTint="F2"/>
                            <w:sz w:val="22"/>
                          </w:rPr>
                        </w:pPr>
                        <w:r>
                          <w:rPr>
                            <w:rFonts w:ascii="標楷體" w:eastAsia="標楷體" w:hAnsi="標楷體" w:hint="eastAsia"/>
                            <w:b/>
                            <w:color w:val="0D0D0D" w:themeColor="text1" w:themeTint="F2"/>
                            <w:sz w:val="22"/>
                          </w:rPr>
                          <w:t>核心素養</w:t>
                        </w:r>
                        <w:r w:rsidRPr="00470B4D">
                          <w:rPr>
                            <w:rFonts w:ascii="標楷體" w:eastAsia="標楷體" w:hAnsi="標楷體" w:hint="eastAsia"/>
                            <w:b/>
                            <w:color w:val="0D0D0D" w:themeColor="text1" w:themeTint="F2"/>
                            <w:sz w:val="22"/>
                          </w:rPr>
                          <w:t>題</w:t>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r>
                          <w:rPr>
                            <w:rFonts w:ascii="標楷體" w:eastAsia="標楷體" w:hAnsi="標楷體"/>
                            <w:b/>
                            <w:color w:val="0D0D0D" w:themeColor="text1" w:themeTint="F2"/>
                            <w:sz w:val="22"/>
                          </w:rPr>
                          <w:tab/>
                        </w:r>
                      </w:p>
                    </w:txbxContent>
                  </v:textbox>
                </v:roundrect>
              </v:group>
            </w:pict>
          </mc:Fallback>
        </mc:AlternateContent>
      </w:r>
      <w:r w:rsidR="000D7E09">
        <w:rPr>
          <w:rFonts w:asciiTheme="minorEastAsia" w:hAnsiTheme="minorEastAsia"/>
          <w:noProof/>
        </w:rPr>
        <w:drawing>
          <wp:anchor distT="0" distB="0" distL="114300" distR="114300" simplePos="0" relativeHeight="251649536" behindDoc="0" locked="0" layoutInCell="1" allowOverlap="1" wp14:anchorId="2741A935" wp14:editId="1D051426">
            <wp:simplePos x="0" y="0"/>
            <wp:positionH relativeFrom="margin">
              <wp:posOffset>947876</wp:posOffset>
            </wp:positionH>
            <wp:positionV relativeFrom="margin">
              <wp:posOffset>264187</wp:posOffset>
            </wp:positionV>
            <wp:extent cx="5471795" cy="8927465"/>
            <wp:effectExtent l="0" t="19050" r="0" b="45085"/>
            <wp:wrapSquare wrapText="bothSides"/>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V relativeFrom="margin">
              <wp14:pctHeight>0</wp14:pctHeight>
            </wp14:sizeRelV>
          </wp:anchor>
        </w:drawing>
      </w:r>
    </w:p>
    <w:p w:rsidR="00076E80" w:rsidRDefault="00002AF6">
      <w:pPr>
        <w:widowControl/>
      </w:pPr>
      <w:r>
        <w:rPr>
          <w:noProof/>
        </w:rPr>
        <mc:AlternateContent>
          <mc:Choice Requires="wps">
            <w:drawing>
              <wp:anchor distT="0" distB="0" distL="114300" distR="114300" simplePos="0" relativeHeight="251660288" behindDoc="0" locked="0" layoutInCell="1" allowOverlap="1" wp14:anchorId="5200623E" wp14:editId="73C5D7B0">
                <wp:simplePos x="0" y="0"/>
                <wp:positionH relativeFrom="column">
                  <wp:posOffset>3913505</wp:posOffset>
                </wp:positionH>
                <wp:positionV relativeFrom="paragraph">
                  <wp:posOffset>676910</wp:posOffset>
                </wp:positionV>
                <wp:extent cx="0" cy="57785"/>
                <wp:effectExtent l="0" t="0" r="0" b="18415"/>
                <wp:wrapNone/>
                <wp:docPr id="11" name="直線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5778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D07764" id="直線接點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8.15pt,53.3pt" to="308.15pt,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" strokecolor="#5b9bd5 [3204]" strokeweight="1.5pt">
                <v:stroke joinstyle="miter"/>
                <o:lock v:ext="edit" shapetype="f"/>
              </v:line>
            </w:pict>
          </mc:Fallback>
        </mc:AlternateContent>
      </w:r>
      <w:r>
        <w:rPr>
          <w:noProof/>
        </w:rPr>
        <mc:AlternateContent>
          <mc:Choice Requires="wps">
            <w:drawing>
              <wp:anchor distT="0" distB="0" distL="114300" distR="114300" simplePos="0" relativeHeight="251661312" behindDoc="0" locked="0" layoutInCell="1" allowOverlap="1" wp14:anchorId="07F06736" wp14:editId="2CB4483A">
                <wp:simplePos x="0" y="0"/>
                <wp:positionH relativeFrom="column">
                  <wp:posOffset>3056255</wp:posOffset>
                </wp:positionH>
                <wp:positionV relativeFrom="paragraph">
                  <wp:posOffset>691515</wp:posOffset>
                </wp:positionV>
                <wp:extent cx="0" cy="78105"/>
                <wp:effectExtent l="0" t="0" r="0" b="17145"/>
                <wp:wrapNone/>
                <wp:docPr id="10" name="直線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7810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C360688" id="直線接點 10"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0.65pt,54.45pt" to="240.65pt,6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" strokecolor="#5b9bd5 [3204]" strokeweight="1.5pt">
                <v:stroke joinstyle="miter"/>
                <o:lock v:ext="edit" shapetype="f"/>
              </v:line>
            </w:pict>
          </mc:Fallback>
        </mc:AlternateContent>
      </w:r>
      <w:r w:rsidR="00076E80">
        <w:br w:type="page"/>
      </w:r>
    </w:p>
    <w:p w:rsidR="008A76C6" w:rsidRPr="00AD581A" w:rsidRDefault="001110C1" w:rsidP="008A76C6">
      <w:pPr>
        <w:rPr>
          <w:rFonts w:ascii="標楷體" w:eastAsia="標楷體" w:hAnsi="標楷體"/>
          <w:b/>
          <w:sz w:val="28"/>
          <w:szCs w:val="28"/>
        </w:rPr>
      </w:pPr>
      <w:r w:rsidRPr="00AD581A">
        <w:rPr>
          <w:rFonts w:ascii="標楷體" w:eastAsia="標楷體" w:hAnsi="標楷體" w:hint="eastAsia"/>
          <w:b/>
          <w:sz w:val="28"/>
          <w:szCs w:val="28"/>
        </w:rPr>
        <w:lastRenderedPageBreak/>
        <w:t>肆、</w:t>
      </w:r>
      <w:r w:rsidR="008A76C6" w:rsidRPr="00AD581A">
        <w:rPr>
          <w:rFonts w:ascii="標楷體" w:eastAsia="標楷體" w:hAnsi="標楷體" w:hint="eastAsia"/>
          <w:b/>
          <w:sz w:val="28"/>
          <w:szCs w:val="28"/>
        </w:rPr>
        <w:t>課程</w:t>
      </w:r>
      <w:r w:rsidR="00531C6C" w:rsidRPr="00AD581A">
        <w:rPr>
          <w:rFonts w:ascii="標楷體" w:eastAsia="標楷體" w:hAnsi="標楷體" w:hint="eastAsia"/>
          <w:b/>
          <w:sz w:val="28"/>
          <w:szCs w:val="28"/>
        </w:rPr>
        <w:t>內容</w:t>
      </w:r>
      <w:r w:rsidR="00AD581A">
        <w:rPr>
          <w:rFonts w:ascii="標楷體" w:eastAsia="標楷體" w:hAnsi="標楷體" w:hint="eastAsia"/>
          <w:b/>
          <w:sz w:val="28"/>
          <w:szCs w:val="28"/>
        </w:rPr>
        <w:t>:</w:t>
      </w:r>
    </w:p>
    <w:tbl>
      <w:tblPr>
        <w:tblStyle w:val="a5"/>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42"/>
        <w:gridCol w:w="1289"/>
        <w:gridCol w:w="2407"/>
        <w:gridCol w:w="1291"/>
        <w:gridCol w:w="172"/>
        <w:gridCol w:w="500"/>
        <w:gridCol w:w="939"/>
        <w:gridCol w:w="1276"/>
        <w:gridCol w:w="1520"/>
      </w:tblGrid>
      <w:tr w:rsidR="008A76C6" w:rsidRPr="00AD217A" w:rsidTr="005439D1">
        <w:trPr>
          <w:trHeight w:val="396"/>
          <w:jc w:val="center"/>
        </w:trPr>
        <w:tc>
          <w:tcPr>
            <w:tcW w:w="2331" w:type="dxa"/>
            <w:gridSpan w:val="2"/>
            <w:shd w:val="clear" w:color="auto" w:fill="F2F2F2" w:themeFill="background1" w:themeFillShade="F2"/>
            <w:vAlign w:val="center"/>
          </w:tcPr>
          <w:p w:rsidR="008A76C6" w:rsidRPr="00AD217A" w:rsidRDefault="00EF1C5A" w:rsidP="009E40CF">
            <w:pPr>
              <w:jc w:val="center"/>
              <w:rPr>
                <w:rFonts w:ascii="標楷體" w:eastAsia="標楷體" w:hAnsi="標楷體"/>
              </w:rPr>
            </w:pPr>
            <w:r>
              <w:rPr>
                <w:rFonts w:ascii="標楷體" w:eastAsia="標楷體" w:hAnsi="標楷體"/>
                <w:lang w:eastAsia="zh-HK"/>
              </w:rPr>
              <w:br w:type="page"/>
            </w:r>
            <w:r w:rsidR="008A76C6" w:rsidRPr="00AD217A">
              <w:rPr>
                <w:rFonts w:ascii="標楷體" w:eastAsia="標楷體" w:hAnsi="標楷體" w:hint="eastAsia"/>
              </w:rPr>
              <w:t>領域/科目</w:t>
            </w:r>
          </w:p>
        </w:tc>
        <w:tc>
          <w:tcPr>
            <w:tcW w:w="2407" w:type="dxa"/>
            <w:vAlign w:val="center"/>
          </w:tcPr>
          <w:p w:rsidR="008A76C6" w:rsidRPr="00AD217A" w:rsidRDefault="00EE5725" w:rsidP="009E40CF">
            <w:pPr>
              <w:jc w:val="center"/>
              <w:rPr>
                <w:rFonts w:ascii="標楷體" w:eastAsia="標楷體" w:hAnsi="標楷體"/>
              </w:rPr>
            </w:pPr>
            <w:r w:rsidRPr="00EE5725">
              <w:rPr>
                <w:rFonts w:ascii="標楷體" w:eastAsia="標楷體" w:hAnsi="標楷體" w:hint="eastAsia"/>
              </w:rPr>
              <w:t>語文領域/國語文</w:t>
            </w:r>
          </w:p>
        </w:tc>
        <w:tc>
          <w:tcPr>
            <w:tcW w:w="1463" w:type="dxa"/>
            <w:gridSpan w:val="2"/>
            <w:shd w:val="clear" w:color="auto" w:fill="F2F2F2" w:themeFill="background1" w:themeFillShade="F2"/>
            <w:vAlign w:val="center"/>
          </w:tcPr>
          <w:p w:rsidR="008A76C6" w:rsidRPr="00AD217A" w:rsidRDefault="008A76C6" w:rsidP="009E40CF">
            <w:pPr>
              <w:jc w:val="center"/>
              <w:rPr>
                <w:rFonts w:ascii="標楷體" w:eastAsia="標楷體" w:hAnsi="標楷體"/>
              </w:rPr>
            </w:pPr>
            <w:r w:rsidRPr="00AD217A">
              <w:rPr>
                <w:rFonts w:ascii="標楷體" w:eastAsia="標楷體" w:hAnsi="標楷體" w:hint="eastAsia"/>
              </w:rPr>
              <w:t>設計者</w:t>
            </w:r>
          </w:p>
        </w:tc>
        <w:tc>
          <w:tcPr>
            <w:tcW w:w="4235" w:type="dxa"/>
            <w:gridSpan w:val="4"/>
            <w:vAlign w:val="center"/>
          </w:tcPr>
          <w:p w:rsidR="008A76C6" w:rsidRPr="00AD217A" w:rsidRDefault="00183473" w:rsidP="00183473">
            <w:pPr>
              <w:jc w:val="center"/>
              <w:rPr>
                <w:rFonts w:ascii="標楷體" w:eastAsia="標楷體" w:hAnsi="標楷體"/>
              </w:rPr>
            </w:pPr>
            <w:r>
              <w:rPr>
                <w:rFonts w:ascii="標楷體" w:eastAsia="標楷體" w:hAnsi="標楷體" w:hint="eastAsia"/>
                <w:lang w:eastAsia="zh-HK"/>
              </w:rPr>
              <w:t>新勢</w:t>
            </w:r>
            <w:r w:rsidR="00EE5725" w:rsidRPr="00EE5725">
              <w:rPr>
                <w:rFonts w:ascii="標楷體" w:eastAsia="標楷體" w:hAnsi="標楷體" w:hint="eastAsia"/>
              </w:rPr>
              <w:t>國小</w:t>
            </w:r>
            <w:r>
              <w:rPr>
                <w:rFonts w:ascii="標楷體" w:eastAsia="標楷體" w:hAnsi="標楷體" w:hint="eastAsia"/>
                <w:lang w:eastAsia="zh-HK"/>
              </w:rPr>
              <w:t>林怡君</w:t>
            </w:r>
          </w:p>
        </w:tc>
      </w:tr>
      <w:tr w:rsidR="008A76C6" w:rsidRPr="00AD217A" w:rsidTr="005439D1">
        <w:trPr>
          <w:jc w:val="center"/>
        </w:trPr>
        <w:tc>
          <w:tcPr>
            <w:tcW w:w="2331" w:type="dxa"/>
            <w:gridSpan w:val="2"/>
            <w:shd w:val="clear" w:color="auto" w:fill="F2F2F2" w:themeFill="background1" w:themeFillShade="F2"/>
            <w:vAlign w:val="center"/>
          </w:tcPr>
          <w:p w:rsidR="008A76C6" w:rsidRPr="00AD217A" w:rsidRDefault="008A76C6" w:rsidP="009E40CF">
            <w:pPr>
              <w:jc w:val="center"/>
              <w:rPr>
                <w:rFonts w:ascii="標楷體" w:eastAsia="標楷體" w:hAnsi="標楷體"/>
              </w:rPr>
            </w:pPr>
            <w:r w:rsidRPr="00AD217A">
              <w:rPr>
                <w:rFonts w:ascii="標楷體" w:eastAsia="標楷體" w:hAnsi="標楷體" w:hint="eastAsia"/>
              </w:rPr>
              <w:t>實施年級</w:t>
            </w:r>
          </w:p>
        </w:tc>
        <w:tc>
          <w:tcPr>
            <w:tcW w:w="2407" w:type="dxa"/>
            <w:vAlign w:val="center"/>
          </w:tcPr>
          <w:p w:rsidR="008A76C6" w:rsidRPr="00AD217A" w:rsidRDefault="00183473" w:rsidP="009E40CF">
            <w:pPr>
              <w:jc w:val="center"/>
              <w:rPr>
                <w:rFonts w:ascii="標楷體" w:eastAsia="標楷體" w:hAnsi="標楷體"/>
              </w:rPr>
            </w:pPr>
            <w:r>
              <w:rPr>
                <w:rFonts w:ascii="標楷體" w:eastAsia="標楷體" w:hAnsi="標楷體" w:hint="eastAsia"/>
                <w:lang w:eastAsia="zh-HK"/>
              </w:rPr>
              <w:t>三</w:t>
            </w:r>
            <w:r w:rsidR="00EE5725" w:rsidRPr="00EE5725">
              <w:rPr>
                <w:rFonts w:ascii="標楷體" w:eastAsia="標楷體" w:hAnsi="標楷體" w:hint="eastAsia"/>
              </w:rPr>
              <w:t>年級</w:t>
            </w:r>
          </w:p>
        </w:tc>
        <w:tc>
          <w:tcPr>
            <w:tcW w:w="1463" w:type="dxa"/>
            <w:gridSpan w:val="2"/>
            <w:shd w:val="clear" w:color="auto" w:fill="F2F2F2" w:themeFill="background1" w:themeFillShade="F2"/>
            <w:vAlign w:val="center"/>
          </w:tcPr>
          <w:p w:rsidR="008A76C6" w:rsidRPr="00AD217A" w:rsidRDefault="008A76C6" w:rsidP="009E40CF">
            <w:pPr>
              <w:jc w:val="center"/>
              <w:rPr>
                <w:rFonts w:ascii="標楷體" w:eastAsia="標楷體" w:hAnsi="標楷體"/>
              </w:rPr>
            </w:pPr>
            <w:r w:rsidRPr="00AD217A">
              <w:rPr>
                <w:rFonts w:ascii="標楷體" w:eastAsia="標楷體" w:hAnsi="標楷體" w:hint="eastAsia"/>
              </w:rPr>
              <w:t>總節數</w:t>
            </w:r>
          </w:p>
        </w:tc>
        <w:tc>
          <w:tcPr>
            <w:tcW w:w="4235" w:type="dxa"/>
            <w:gridSpan w:val="4"/>
            <w:vAlign w:val="center"/>
          </w:tcPr>
          <w:p w:rsidR="00EE5725" w:rsidRPr="00EE5725" w:rsidRDefault="00EE5725" w:rsidP="00EE5725">
            <w:pPr>
              <w:jc w:val="center"/>
              <w:rPr>
                <w:rFonts w:ascii="標楷體" w:eastAsia="標楷體" w:hAnsi="標楷體"/>
              </w:rPr>
            </w:pPr>
            <w:r w:rsidRPr="00EE5725">
              <w:rPr>
                <w:rFonts w:ascii="標楷體" w:eastAsia="標楷體" w:hAnsi="標楷體" w:hint="eastAsia"/>
              </w:rPr>
              <w:t>共</w:t>
            </w:r>
            <w:r w:rsidR="00BE3CB1">
              <w:rPr>
                <w:rFonts w:ascii="標楷體" w:eastAsia="標楷體" w:hAnsi="標楷體" w:hint="eastAsia"/>
              </w:rPr>
              <w:t>6</w:t>
            </w:r>
            <w:r w:rsidRPr="00EE5725">
              <w:rPr>
                <w:rFonts w:ascii="標楷體" w:eastAsia="標楷體" w:hAnsi="標楷體" w:hint="eastAsia"/>
              </w:rPr>
              <w:t>節，</w:t>
            </w:r>
            <w:r w:rsidR="0059798A">
              <w:rPr>
                <w:rFonts w:ascii="標楷體" w:eastAsia="標楷體" w:hAnsi="標楷體" w:hint="eastAsia"/>
              </w:rPr>
              <w:t>2</w:t>
            </w:r>
            <w:r w:rsidR="00BE3CB1">
              <w:rPr>
                <w:rFonts w:ascii="標楷體" w:eastAsia="標楷體" w:hAnsi="標楷體" w:hint="eastAsia"/>
              </w:rPr>
              <w:t>4</w:t>
            </w:r>
            <w:r w:rsidR="0059798A">
              <w:rPr>
                <w:rFonts w:ascii="標楷體" w:eastAsia="標楷體" w:hAnsi="標楷體" w:hint="eastAsia"/>
              </w:rPr>
              <w:t>0</w:t>
            </w:r>
            <w:r w:rsidRPr="00EE5725">
              <w:rPr>
                <w:rFonts w:ascii="標楷體" w:eastAsia="標楷體" w:hAnsi="標楷體" w:hint="eastAsia"/>
              </w:rPr>
              <w:t>分鐘</w:t>
            </w:r>
          </w:p>
          <w:p w:rsidR="002E44D3" w:rsidRPr="00AD217A" w:rsidRDefault="00EE5725" w:rsidP="00EB564C">
            <w:pPr>
              <w:jc w:val="center"/>
              <w:rPr>
                <w:rFonts w:ascii="標楷體" w:eastAsia="標楷體" w:hAnsi="標楷體"/>
              </w:rPr>
            </w:pPr>
            <w:r w:rsidRPr="00EE5725">
              <w:rPr>
                <w:rFonts w:ascii="標楷體" w:eastAsia="標楷體" w:hAnsi="標楷體" w:hint="eastAsia"/>
              </w:rPr>
              <w:t>（</w:t>
            </w:r>
            <w:r>
              <w:rPr>
                <w:rFonts w:ascii="標楷體" w:eastAsia="標楷體" w:hAnsi="標楷體" w:hint="eastAsia"/>
              </w:rPr>
              <w:t>公開授課為</w:t>
            </w:r>
            <w:r w:rsidRPr="00EE5725">
              <w:rPr>
                <w:rFonts w:ascii="標楷體" w:eastAsia="標楷體" w:hAnsi="標楷體" w:hint="eastAsia"/>
              </w:rPr>
              <w:t>本單元中</w:t>
            </w:r>
            <w:r w:rsidRPr="00686070">
              <w:rPr>
                <w:rFonts w:ascii="標楷體" w:eastAsia="標楷體" w:hAnsi="標楷體" w:hint="eastAsia"/>
                <w:b/>
                <w:color w:val="FF0000"/>
                <w:u w:val="single"/>
              </w:rPr>
              <w:t>第</w:t>
            </w:r>
            <w:r w:rsidR="00BE3CB1" w:rsidRPr="00686070">
              <w:rPr>
                <w:rFonts w:ascii="標楷體" w:eastAsia="標楷體" w:hAnsi="標楷體" w:hint="eastAsia"/>
                <w:b/>
                <w:color w:val="FF0000"/>
                <w:u w:val="single"/>
              </w:rPr>
              <w:t>5</w:t>
            </w:r>
            <w:r w:rsidRPr="00686070">
              <w:rPr>
                <w:rFonts w:ascii="標楷體" w:eastAsia="標楷體" w:hAnsi="標楷體" w:hint="eastAsia"/>
                <w:b/>
                <w:color w:val="FF0000"/>
                <w:u w:val="single"/>
              </w:rPr>
              <w:t>節</w:t>
            </w:r>
            <w:r w:rsidRPr="00EE5725">
              <w:rPr>
                <w:rFonts w:ascii="標楷體" w:eastAsia="標楷體" w:hAnsi="標楷體" w:hint="eastAsia"/>
              </w:rPr>
              <w:t>）</w:t>
            </w:r>
          </w:p>
        </w:tc>
      </w:tr>
      <w:tr w:rsidR="008A76C6" w:rsidRPr="00AD217A" w:rsidTr="005439D1">
        <w:trPr>
          <w:trHeight w:val="600"/>
          <w:jc w:val="center"/>
        </w:trPr>
        <w:tc>
          <w:tcPr>
            <w:tcW w:w="2331" w:type="dxa"/>
            <w:gridSpan w:val="2"/>
            <w:tcBorders>
              <w:bottom w:val="double" w:sz="4" w:space="0" w:color="auto"/>
            </w:tcBorders>
            <w:shd w:val="clear" w:color="auto" w:fill="F2F2F2" w:themeFill="background1" w:themeFillShade="F2"/>
            <w:vAlign w:val="center"/>
          </w:tcPr>
          <w:p w:rsidR="008A76C6" w:rsidRPr="00AD217A" w:rsidRDefault="008A76C6" w:rsidP="009E40CF">
            <w:pPr>
              <w:jc w:val="center"/>
              <w:rPr>
                <w:rFonts w:ascii="標楷體" w:eastAsia="標楷體" w:hAnsi="標楷體"/>
              </w:rPr>
            </w:pPr>
            <w:r w:rsidRPr="00AD217A">
              <w:rPr>
                <w:rFonts w:ascii="標楷體" w:eastAsia="標楷體" w:hAnsi="標楷體" w:hint="eastAsia"/>
              </w:rPr>
              <w:t>單元名稱</w:t>
            </w:r>
          </w:p>
        </w:tc>
        <w:tc>
          <w:tcPr>
            <w:tcW w:w="8105" w:type="dxa"/>
            <w:gridSpan w:val="7"/>
            <w:tcBorders>
              <w:bottom w:val="double" w:sz="4" w:space="0" w:color="auto"/>
            </w:tcBorders>
            <w:vAlign w:val="center"/>
          </w:tcPr>
          <w:p w:rsidR="008A76C6" w:rsidRPr="00AD217A" w:rsidRDefault="00183473" w:rsidP="00183473">
            <w:pPr>
              <w:rPr>
                <w:rFonts w:ascii="標楷體" w:eastAsia="標楷體" w:hAnsi="標楷體"/>
              </w:rPr>
            </w:pPr>
            <w:r>
              <w:rPr>
                <w:rFonts w:ascii="標楷體" w:eastAsia="標楷體" w:hAnsi="標楷體" w:hint="eastAsia"/>
                <w:lang w:eastAsia="zh-HK"/>
              </w:rPr>
              <w:t>大自然的雕刻家</w:t>
            </w:r>
          </w:p>
        </w:tc>
      </w:tr>
      <w:tr w:rsidR="008A76C6" w:rsidRPr="00AD217A" w:rsidTr="005439D1">
        <w:trPr>
          <w:jc w:val="center"/>
        </w:trPr>
        <w:tc>
          <w:tcPr>
            <w:tcW w:w="10436" w:type="dxa"/>
            <w:gridSpan w:val="9"/>
            <w:shd w:val="clear" w:color="auto" w:fill="F2F2F2" w:themeFill="background1" w:themeFillShade="F2"/>
            <w:vAlign w:val="center"/>
          </w:tcPr>
          <w:p w:rsidR="008A76C6" w:rsidRPr="00AD217A" w:rsidRDefault="008A76C6" w:rsidP="009E40CF">
            <w:pPr>
              <w:jc w:val="center"/>
              <w:rPr>
                <w:rFonts w:ascii="標楷體" w:eastAsia="標楷體" w:hAnsi="標楷體"/>
              </w:rPr>
            </w:pPr>
            <w:r w:rsidRPr="00AD217A">
              <w:rPr>
                <w:rFonts w:ascii="標楷體" w:eastAsia="標楷體" w:hAnsi="標楷體" w:hint="eastAsia"/>
              </w:rPr>
              <w:t>設計依據</w:t>
            </w:r>
          </w:p>
        </w:tc>
      </w:tr>
      <w:tr w:rsidR="008A76C6" w:rsidRPr="00AD217A" w:rsidTr="005439D1">
        <w:trPr>
          <w:jc w:val="center"/>
        </w:trPr>
        <w:tc>
          <w:tcPr>
            <w:tcW w:w="1042" w:type="dxa"/>
            <w:vMerge w:val="restart"/>
            <w:shd w:val="clear" w:color="auto" w:fill="F2F2F2" w:themeFill="background1" w:themeFillShade="F2"/>
            <w:vAlign w:val="center"/>
          </w:tcPr>
          <w:p w:rsidR="00A368FD" w:rsidRDefault="008A76C6" w:rsidP="009E40CF">
            <w:pPr>
              <w:jc w:val="center"/>
              <w:rPr>
                <w:rFonts w:ascii="標楷體" w:eastAsia="標楷體" w:hAnsi="標楷體"/>
              </w:rPr>
            </w:pPr>
            <w:r w:rsidRPr="00AD217A">
              <w:rPr>
                <w:rFonts w:ascii="標楷體" w:eastAsia="標楷體" w:hAnsi="標楷體" w:hint="eastAsia"/>
              </w:rPr>
              <w:t>學習</w:t>
            </w:r>
          </w:p>
          <w:p w:rsidR="008A76C6" w:rsidRPr="00AD217A" w:rsidRDefault="008A76C6" w:rsidP="009E40CF">
            <w:pPr>
              <w:jc w:val="center"/>
              <w:rPr>
                <w:rFonts w:ascii="標楷體" w:eastAsia="標楷體" w:hAnsi="標楷體"/>
              </w:rPr>
            </w:pPr>
            <w:r w:rsidRPr="00AD217A">
              <w:rPr>
                <w:rFonts w:ascii="標楷體" w:eastAsia="標楷體" w:hAnsi="標楷體" w:hint="eastAsia"/>
              </w:rPr>
              <w:t>重點</w:t>
            </w:r>
          </w:p>
        </w:tc>
        <w:tc>
          <w:tcPr>
            <w:tcW w:w="1289" w:type="dxa"/>
            <w:shd w:val="clear" w:color="auto" w:fill="F2F2F2" w:themeFill="background1" w:themeFillShade="F2"/>
            <w:vAlign w:val="center"/>
          </w:tcPr>
          <w:p w:rsidR="008A76C6" w:rsidRPr="00AD217A" w:rsidRDefault="008A76C6" w:rsidP="009E40CF">
            <w:pPr>
              <w:jc w:val="center"/>
              <w:rPr>
                <w:rFonts w:ascii="標楷體" w:eastAsia="標楷體" w:hAnsi="標楷體"/>
              </w:rPr>
            </w:pPr>
            <w:r w:rsidRPr="00AD217A">
              <w:rPr>
                <w:rFonts w:ascii="標楷體" w:eastAsia="標楷體" w:hAnsi="標楷體" w:hint="eastAsia"/>
              </w:rPr>
              <w:t>學習表現</w:t>
            </w:r>
          </w:p>
        </w:tc>
        <w:tc>
          <w:tcPr>
            <w:tcW w:w="3698" w:type="dxa"/>
            <w:gridSpan w:val="2"/>
            <w:vAlign w:val="center"/>
          </w:tcPr>
          <w:p w:rsidR="00EE5725" w:rsidRPr="00EE5725" w:rsidRDefault="00EE5725" w:rsidP="00EE5725">
            <w:pPr>
              <w:snapToGrid w:val="0"/>
              <w:rPr>
                <w:rFonts w:ascii="標楷體" w:eastAsia="標楷體" w:hAnsi="標楷體"/>
              </w:rPr>
            </w:pPr>
            <w:r w:rsidRPr="00EE5725">
              <w:rPr>
                <w:rFonts w:ascii="標楷體" w:eastAsia="標楷體" w:hAnsi="標楷體" w:hint="eastAsia"/>
              </w:rPr>
              <w:t>【口語表達】</w:t>
            </w:r>
          </w:p>
          <w:p w:rsidR="00EE5725" w:rsidRPr="00EE5725" w:rsidRDefault="00B3162C" w:rsidP="00B3162C">
            <w:pPr>
              <w:widowControl/>
              <w:rPr>
                <w:rFonts w:ascii="標楷體" w:eastAsia="標楷體" w:hAnsi="標楷體"/>
              </w:rPr>
            </w:pPr>
            <w:r w:rsidRPr="00A76D72">
              <w:rPr>
                <w:rFonts w:ascii="標楷體" w:eastAsia="標楷體" w:hAnsi="標楷體"/>
                <w:b/>
              </w:rPr>
              <w:t>2-Ⅱ-1</w:t>
            </w:r>
            <w:r w:rsidRPr="00B3162C">
              <w:rPr>
                <w:rFonts w:ascii="標楷體" w:eastAsia="標楷體" w:hAnsi="標楷體"/>
              </w:rPr>
              <w:t xml:space="preserve"> </w:t>
            </w:r>
            <w:r w:rsidRPr="00B3162C">
              <w:rPr>
                <w:rFonts w:ascii="標楷體" w:eastAsia="標楷體" w:hAnsi="標楷體" w:hint="eastAsia"/>
              </w:rPr>
              <w:t>用清晰語音、適當</w:t>
            </w:r>
            <w:r w:rsidR="00167788">
              <w:rPr>
                <w:rFonts w:ascii="標楷體" w:eastAsia="標楷體" w:hAnsi="標楷體" w:hint="eastAsia"/>
              </w:rPr>
              <w:t>語</w:t>
            </w:r>
            <w:r w:rsidRPr="00B3162C">
              <w:rPr>
                <w:rFonts w:ascii="標楷體" w:eastAsia="標楷體" w:hAnsi="標楷體" w:hint="eastAsia"/>
              </w:rPr>
              <w:t>速和</w:t>
            </w:r>
            <w:r w:rsidR="00167788">
              <w:rPr>
                <w:rFonts w:ascii="標楷體" w:eastAsia="標楷體" w:hAnsi="標楷體" w:hint="eastAsia"/>
              </w:rPr>
              <w:t>音</w:t>
            </w:r>
            <w:r w:rsidRPr="00B3162C">
              <w:rPr>
                <w:rFonts w:ascii="標楷體" w:eastAsia="標楷體" w:hAnsi="標楷體" w:hint="eastAsia"/>
              </w:rPr>
              <w:t>量說話。</w:t>
            </w:r>
          </w:p>
          <w:p w:rsidR="00EE5725" w:rsidRPr="00EE5725" w:rsidRDefault="00EE5725" w:rsidP="00EE5725">
            <w:pPr>
              <w:snapToGrid w:val="0"/>
              <w:rPr>
                <w:rFonts w:ascii="標楷體" w:eastAsia="標楷體" w:hAnsi="標楷體"/>
              </w:rPr>
            </w:pPr>
            <w:r w:rsidRPr="00EE5725">
              <w:rPr>
                <w:rFonts w:ascii="標楷體" w:eastAsia="標楷體" w:hAnsi="標楷體" w:hint="eastAsia"/>
              </w:rPr>
              <w:t>【閱讀】</w:t>
            </w:r>
          </w:p>
          <w:p w:rsidR="00EE5725" w:rsidRPr="00EE5725" w:rsidRDefault="00EE5725" w:rsidP="00EE5725">
            <w:pPr>
              <w:snapToGrid w:val="0"/>
              <w:rPr>
                <w:rFonts w:ascii="標楷體" w:eastAsia="標楷體" w:hAnsi="標楷體"/>
              </w:rPr>
            </w:pPr>
            <w:r w:rsidRPr="00A76D72">
              <w:rPr>
                <w:rFonts w:ascii="標楷體" w:eastAsia="標楷體" w:hAnsi="標楷體" w:hint="eastAsia"/>
                <w:b/>
              </w:rPr>
              <w:t>5-Ⅱ-3</w:t>
            </w:r>
            <w:r w:rsidRPr="00EE5725">
              <w:rPr>
                <w:rFonts w:ascii="標楷體" w:eastAsia="標楷體" w:hAnsi="標楷體" w:hint="eastAsia"/>
              </w:rPr>
              <w:t>讀懂與學習階段相符的文本。</w:t>
            </w:r>
          </w:p>
          <w:p w:rsidR="008A76C6" w:rsidRDefault="00EE5725" w:rsidP="0019054B">
            <w:pPr>
              <w:snapToGrid w:val="0"/>
              <w:rPr>
                <w:rFonts w:ascii="標楷體" w:eastAsia="標楷體" w:hAnsi="標楷體"/>
              </w:rPr>
            </w:pPr>
            <w:r w:rsidRPr="00A76D72">
              <w:rPr>
                <w:rFonts w:ascii="標楷體" w:eastAsia="標楷體" w:hAnsi="標楷體" w:hint="eastAsia"/>
                <w:b/>
              </w:rPr>
              <w:t>5-Ⅱ-5</w:t>
            </w:r>
            <w:r w:rsidRPr="00EE5725">
              <w:rPr>
                <w:rFonts w:ascii="標楷體" w:eastAsia="標楷體" w:hAnsi="標楷體" w:hint="eastAsia"/>
              </w:rPr>
              <w:t>認識記敘、抒情說明及應用文本的特徵。</w:t>
            </w:r>
          </w:p>
          <w:p w:rsidR="009737C2" w:rsidRDefault="009737C2" w:rsidP="009737C2">
            <w:pPr>
              <w:snapToGrid w:val="0"/>
              <w:rPr>
                <w:rFonts w:ascii="標楷體" w:eastAsia="標楷體" w:hAnsi="標楷體"/>
              </w:rPr>
            </w:pPr>
            <w:r>
              <w:rPr>
                <w:rFonts w:ascii="標楷體" w:eastAsia="標楷體" w:hAnsi="標楷體" w:hint="eastAsia"/>
              </w:rPr>
              <w:t>【寫作</w:t>
            </w:r>
            <w:r w:rsidRPr="00EE5725">
              <w:rPr>
                <w:rFonts w:ascii="標楷體" w:eastAsia="標楷體" w:hAnsi="標楷體" w:hint="eastAsia"/>
              </w:rPr>
              <w:t>】</w:t>
            </w:r>
          </w:p>
          <w:p w:rsidR="00F9199B" w:rsidRPr="001A7A2B" w:rsidRDefault="006C7BD8" w:rsidP="001A7A2B">
            <w:pPr>
              <w:snapToGrid w:val="0"/>
              <w:rPr>
                <w:rFonts w:ascii="標楷體" w:eastAsia="標楷體" w:hAnsi="標楷體"/>
              </w:rPr>
            </w:pPr>
            <w:r w:rsidRPr="00BC5361">
              <w:rPr>
                <w:rFonts w:ascii="標楷體" w:eastAsia="標楷體" w:hAnsi="標楷體"/>
                <w:b/>
              </w:rPr>
              <w:t>6-Ⅱ-3</w:t>
            </w:r>
            <w:r w:rsidRPr="001A7A2B">
              <w:rPr>
                <w:rFonts w:ascii="標楷體" w:eastAsia="標楷體" w:hAnsi="標楷體"/>
              </w:rPr>
              <w:t xml:space="preserve"> </w:t>
            </w:r>
            <w:r w:rsidRPr="001A7A2B">
              <w:rPr>
                <w:rFonts w:ascii="標楷體" w:eastAsia="標楷體" w:hAnsi="標楷體" w:hint="eastAsia"/>
              </w:rPr>
              <w:t>學習審題、立意、選材、組織等寫作能力。</w:t>
            </w:r>
          </w:p>
          <w:p w:rsidR="009737C2" w:rsidRPr="00EE5725" w:rsidRDefault="009737C2" w:rsidP="009737C2">
            <w:pPr>
              <w:snapToGrid w:val="0"/>
              <w:rPr>
                <w:rFonts w:ascii="標楷體" w:eastAsia="標楷體" w:hAnsi="標楷體"/>
              </w:rPr>
            </w:pPr>
            <w:r w:rsidRPr="00A76D72">
              <w:rPr>
                <w:rFonts w:ascii="標楷體" w:eastAsia="標楷體" w:hAnsi="標楷體" w:hint="eastAsia"/>
                <w:b/>
              </w:rPr>
              <w:t>6-Ⅱ-4</w:t>
            </w:r>
            <w:r>
              <w:rPr>
                <w:rFonts w:ascii="標楷體" w:eastAsia="標楷體" w:hAnsi="標楷體" w:hint="eastAsia"/>
              </w:rPr>
              <w:t>書寫記敘、應用、說明事物的作品</w:t>
            </w:r>
            <w:r w:rsidRPr="00EE5725">
              <w:rPr>
                <w:rFonts w:ascii="標楷體" w:eastAsia="標楷體" w:hAnsi="標楷體" w:hint="eastAsia"/>
              </w:rPr>
              <w:t>。</w:t>
            </w:r>
          </w:p>
          <w:p w:rsidR="009737C2" w:rsidRPr="009737C2" w:rsidRDefault="009737C2" w:rsidP="0019054B">
            <w:pPr>
              <w:snapToGrid w:val="0"/>
              <w:rPr>
                <w:rFonts w:ascii="標楷體" w:eastAsia="標楷體" w:hAnsi="標楷體"/>
              </w:rPr>
            </w:pPr>
          </w:p>
        </w:tc>
        <w:tc>
          <w:tcPr>
            <w:tcW w:w="672" w:type="dxa"/>
            <w:gridSpan w:val="2"/>
            <w:vMerge w:val="restart"/>
            <w:shd w:val="clear" w:color="auto" w:fill="F2F2F2" w:themeFill="background1" w:themeFillShade="F2"/>
            <w:vAlign w:val="center"/>
          </w:tcPr>
          <w:p w:rsidR="008A76C6" w:rsidRPr="00AD217A" w:rsidRDefault="008A76C6" w:rsidP="009E40CF">
            <w:pPr>
              <w:jc w:val="center"/>
              <w:rPr>
                <w:rFonts w:ascii="標楷體" w:eastAsia="標楷體" w:hAnsi="標楷體"/>
              </w:rPr>
            </w:pPr>
            <w:r w:rsidRPr="00AD217A">
              <w:rPr>
                <w:rFonts w:ascii="標楷體" w:eastAsia="標楷體" w:hAnsi="標楷體" w:hint="eastAsia"/>
              </w:rPr>
              <w:t>核心素養</w:t>
            </w:r>
          </w:p>
        </w:tc>
        <w:tc>
          <w:tcPr>
            <w:tcW w:w="3735" w:type="dxa"/>
            <w:gridSpan w:val="3"/>
            <w:vMerge w:val="restart"/>
            <w:vAlign w:val="center"/>
          </w:tcPr>
          <w:p w:rsidR="00EE5725" w:rsidRPr="00EE5725" w:rsidRDefault="00EE5725" w:rsidP="00EE5725">
            <w:pPr>
              <w:snapToGrid w:val="0"/>
              <w:jc w:val="both"/>
              <w:rPr>
                <w:rFonts w:ascii="標楷體" w:eastAsia="標楷體" w:hAnsi="標楷體"/>
              </w:rPr>
            </w:pPr>
            <w:r w:rsidRPr="00EE5725">
              <w:rPr>
                <w:rFonts w:ascii="標楷體" w:eastAsia="標楷體" w:hAnsi="標楷體" w:hint="eastAsia"/>
              </w:rPr>
              <w:t>【總綱】</w:t>
            </w:r>
          </w:p>
          <w:p w:rsidR="00EE5725" w:rsidRDefault="00EE5725" w:rsidP="00EE5725">
            <w:pPr>
              <w:snapToGrid w:val="0"/>
              <w:jc w:val="both"/>
              <w:rPr>
                <w:rFonts w:ascii="標楷體" w:eastAsia="標楷體" w:hAnsi="標楷體"/>
              </w:rPr>
            </w:pPr>
            <w:r w:rsidRPr="00A76D72">
              <w:rPr>
                <w:rFonts w:ascii="標楷體" w:eastAsia="標楷體" w:hAnsi="標楷體" w:hint="eastAsia"/>
                <w:b/>
              </w:rPr>
              <w:t>A2</w:t>
            </w:r>
            <w:r w:rsidRPr="00EE5725">
              <w:rPr>
                <w:rFonts w:ascii="標楷體" w:eastAsia="標楷體" w:hAnsi="標楷體" w:hint="eastAsia"/>
              </w:rPr>
              <w:t>系統思考與解決問題。</w:t>
            </w:r>
          </w:p>
          <w:p w:rsidR="003A24CE" w:rsidRDefault="003A24CE" w:rsidP="00EE5725">
            <w:pPr>
              <w:snapToGrid w:val="0"/>
              <w:jc w:val="both"/>
              <w:rPr>
                <w:rFonts w:ascii="標楷體" w:eastAsia="標楷體" w:hAnsi="標楷體"/>
              </w:rPr>
            </w:pPr>
            <w:r w:rsidRPr="00A76D72">
              <w:rPr>
                <w:rFonts w:ascii="標楷體" w:eastAsia="標楷體" w:hAnsi="標楷體" w:hint="eastAsia"/>
                <w:b/>
              </w:rPr>
              <w:t>B1</w:t>
            </w:r>
            <w:r>
              <w:rPr>
                <w:rFonts w:ascii="標楷體" w:eastAsia="標楷體" w:hAnsi="標楷體" w:hint="eastAsia"/>
              </w:rPr>
              <w:t>符號運用與溝通表達。</w:t>
            </w:r>
          </w:p>
          <w:p w:rsidR="009A4BF6" w:rsidRPr="00EE5725" w:rsidRDefault="009A4BF6" w:rsidP="00EE5725">
            <w:pPr>
              <w:snapToGrid w:val="0"/>
              <w:jc w:val="both"/>
              <w:rPr>
                <w:rFonts w:ascii="標楷體" w:eastAsia="標楷體" w:hAnsi="標楷體"/>
              </w:rPr>
            </w:pPr>
            <w:r w:rsidRPr="00A76D72">
              <w:rPr>
                <w:rFonts w:ascii="標楷體" w:eastAsia="標楷體" w:hAnsi="標楷體" w:hint="eastAsia"/>
                <w:b/>
              </w:rPr>
              <w:t>B2</w:t>
            </w:r>
            <w:r>
              <w:rPr>
                <w:rFonts w:ascii="標楷體" w:eastAsia="標楷體" w:hAnsi="標楷體" w:hint="eastAsia"/>
              </w:rPr>
              <w:t>科技資訊與媒體素養。</w:t>
            </w:r>
          </w:p>
          <w:p w:rsidR="00EE5725" w:rsidRPr="00EE5725" w:rsidRDefault="00EE5725" w:rsidP="00EE5725">
            <w:pPr>
              <w:pStyle w:val="a3"/>
              <w:snapToGrid w:val="0"/>
              <w:ind w:leftChars="0"/>
              <w:jc w:val="both"/>
              <w:rPr>
                <w:rFonts w:ascii="標楷體" w:eastAsia="標楷體" w:hAnsi="標楷體"/>
                <w:szCs w:val="24"/>
              </w:rPr>
            </w:pPr>
          </w:p>
          <w:p w:rsidR="00EE5725" w:rsidRPr="00EE5725" w:rsidRDefault="00EE5725" w:rsidP="00EE5725">
            <w:pPr>
              <w:snapToGrid w:val="0"/>
              <w:jc w:val="both"/>
              <w:rPr>
                <w:rFonts w:ascii="標楷體" w:eastAsia="標楷體" w:hAnsi="標楷體"/>
              </w:rPr>
            </w:pPr>
            <w:r w:rsidRPr="00EE5725">
              <w:rPr>
                <w:rFonts w:ascii="標楷體" w:eastAsia="標楷體" w:hAnsi="標楷體" w:hint="eastAsia"/>
              </w:rPr>
              <w:t>【領綱】</w:t>
            </w:r>
          </w:p>
          <w:p w:rsidR="00EE5725" w:rsidRPr="00A76D72" w:rsidRDefault="00EE5725" w:rsidP="00EE5725">
            <w:pPr>
              <w:snapToGrid w:val="0"/>
              <w:jc w:val="both"/>
              <w:rPr>
                <w:rFonts w:ascii="標楷體" w:eastAsia="標楷體" w:hAnsi="標楷體"/>
                <w:b/>
              </w:rPr>
            </w:pPr>
            <w:r w:rsidRPr="00A76D72">
              <w:rPr>
                <w:rFonts w:ascii="標楷體" w:eastAsia="標楷體" w:hAnsi="標楷體" w:hint="eastAsia"/>
                <w:b/>
              </w:rPr>
              <w:t>國-E-A2</w:t>
            </w:r>
          </w:p>
          <w:p w:rsidR="008A76C6" w:rsidRDefault="00EE5725" w:rsidP="00EE5725">
            <w:pPr>
              <w:jc w:val="both"/>
              <w:rPr>
                <w:rFonts w:ascii="標楷體" w:eastAsia="標楷體" w:hAnsi="標楷體"/>
              </w:rPr>
            </w:pPr>
            <w:r w:rsidRPr="00EE5725">
              <w:rPr>
                <w:rFonts w:ascii="標楷體" w:eastAsia="標楷體" w:hAnsi="標楷體" w:hint="eastAsia"/>
              </w:rPr>
              <w:t>透過國語文學習，掌握文本要旨、發展學習及解決問題策略、初探邏輯思維，並透過體驗與實踐，處理日常生活問題</w:t>
            </w:r>
            <w:r w:rsidRPr="00EE5725">
              <w:rPr>
                <w:rFonts w:ascii="標楷體" w:eastAsia="標楷體" w:hAnsi="標楷體"/>
              </w:rPr>
              <w:t>。</w:t>
            </w:r>
          </w:p>
          <w:p w:rsidR="00A76D72" w:rsidRPr="00A76D72" w:rsidRDefault="00A76D72" w:rsidP="00A76D72">
            <w:pPr>
              <w:snapToGrid w:val="0"/>
              <w:jc w:val="both"/>
              <w:rPr>
                <w:rFonts w:ascii="標楷體" w:eastAsia="標楷體" w:hAnsi="標楷體"/>
                <w:b/>
              </w:rPr>
            </w:pPr>
            <w:r w:rsidRPr="00A76D72">
              <w:rPr>
                <w:rFonts w:ascii="標楷體" w:eastAsia="標楷體" w:hAnsi="標楷體" w:hint="eastAsia"/>
                <w:b/>
              </w:rPr>
              <w:t>國-E-B1</w:t>
            </w:r>
          </w:p>
          <w:p w:rsidR="00A76D72" w:rsidRDefault="00A76D72" w:rsidP="00A76D72">
            <w:pPr>
              <w:snapToGrid w:val="0"/>
              <w:jc w:val="both"/>
              <w:rPr>
                <w:rFonts w:ascii="標楷體" w:eastAsia="標楷體" w:hAnsi="標楷體"/>
              </w:rPr>
            </w:pPr>
            <w:r>
              <w:rPr>
                <w:rFonts w:ascii="標楷體" w:eastAsia="標楷體" w:hAnsi="標楷體" w:hint="eastAsia"/>
              </w:rPr>
              <w:t>理解與運用國語文在日常生活中學習體察他人的感受，並給予適當的回應，以達成溝通及互動的目標。</w:t>
            </w:r>
          </w:p>
          <w:p w:rsidR="00A76D72" w:rsidRPr="00A76D72" w:rsidRDefault="00A76D72" w:rsidP="00A76D72">
            <w:pPr>
              <w:snapToGrid w:val="0"/>
              <w:jc w:val="both"/>
              <w:rPr>
                <w:rFonts w:ascii="標楷體" w:eastAsia="標楷體" w:hAnsi="標楷體"/>
                <w:b/>
              </w:rPr>
            </w:pPr>
            <w:r w:rsidRPr="00A76D72">
              <w:rPr>
                <w:rFonts w:ascii="標楷體" w:eastAsia="標楷體" w:hAnsi="標楷體" w:hint="eastAsia"/>
                <w:b/>
              </w:rPr>
              <w:t>國-E-B</w:t>
            </w:r>
            <w:r>
              <w:rPr>
                <w:rFonts w:ascii="標楷體" w:eastAsia="標楷體" w:hAnsi="標楷體" w:hint="eastAsia"/>
                <w:b/>
              </w:rPr>
              <w:t>2</w:t>
            </w:r>
          </w:p>
          <w:p w:rsidR="00A76D72" w:rsidRPr="00EE5725" w:rsidRDefault="00A76D72" w:rsidP="00A76D72">
            <w:pPr>
              <w:snapToGrid w:val="0"/>
              <w:jc w:val="both"/>
              <w:rPr>
                <w:rFonts w:ascii="標楷體" w:eastAsia="標楷體" w:hAnsi="標楷體"/>
              </w:rPr>
            </w:pPr>
            <w:r>
              <w:rPr>
                <w:rFonts w:ascii="標楷體" w:eastAsia="標楷體" w:hAnsi="標楷體" w:hint="eastAsia"/>
              </w:rPr>
              <w:t>理解網際網路和資訊科技對學習的重要性，藉以擴展語文學習的範疇，並培養審慎使用各類資訊的能力。</w:t>
            </w:r>
          </w:p>
          <w:p w:rsidR="00A76D72" w:rsidRPr="00EE5725" w:rsidRDefault="00A76D72" w:rsidP="00EE5725">
            <w:pPr>
              <w:jc w:val="both"/>
              <w:rPr>
                <w:rFonts w:ascii="標楷體" w:eastAsia="標楷體" w:hAnsi="標楷體"/>
                <w:color w:val="BFBFBF" w:themeColor="background1" w:themeShade="BF"/>
              </w:rPr>
            </w:pPr>
          </w:p>
        </w:tc>
      </w:tr>
      <w:tr w:rsidR="008A76C6" w:rsidRPr="00AD217A" w:rsidTr="005439D1">
        <w:trPr>
          <w:jc w:val="center"/>
        </w:trPr>
        <w:tc>
          <w:tcPr>
            <w:tcW w:w="1042" w:type="dxa"/>
            <w:vMerge/>
            <w:shd w:val="clear" w:color="auto" w:fill="F2F2F2" w:themeFill="background1" w:themeFillShade="F2"/>
            <w:vAlign w:val="center"/>
          </w:tcPr>
          <w:p w:rsidR="008A76C6" w:rsidRPr="00AD217A" w:rsidRDefault="008A76C6" w:rsidP="009E40CF">
            <w:pPr>
              <w:jc w:val="center"/>
              <w:rPr>
                <w:rFonts w:ascii="標楷體" w:eastAsia="標楷體" w:hAnsi="標楷體"/>
              </w:rPr>
            </w:pPr>
          </w:p>
        </w:tc>
        <w:tc>
          <w:tcPr>
            <w:tcW w:w="1289" w:type="dxa"/>
            <w:shd w:val="clear" w:color="auto" w:fill="F2F2F2" w:themeFill="background1" w:themeFillShade="F2"/>
            <w:vAlign w:val="center"/>
          </w:tcPr>
          <w:p w:rsidR="008A76C6" w:rsidRPr="00AD217A" w:rsidRDefault="008A76C6" w:rsidP="009E40CF">
            <w:pPr>
              <w:jc w:val="center"/>
              <w:rPr>
                <w:rFonts w:ascii="標楷體" w:eastAsia="標楷體" w:hAnsi="標楷體"/>
              </w:rPr>
            </w:pPr>
            <w:r w:rsidRPr="00AD217A">
              <w:rPr>
                <w:rFonts w:ascii="標楷體" w:eastAsia="標楷體" w:hAnsi="標楷體" w:hint="eastAsia"/>
              </w:rPr>
              <w:t>學習內容</w:t>
            </w:r>
          </w:p>
        </w:tc>
        <w:tc>
          <w:tcPr>
            <w:tcW w:w="3698" w:type="dxa"/>
            <w:gridSpan w:val="2"/>
            <w:vAlign w:val="center"/>
          </w:tcPr>
          <w:p w:rsidR="00EE5725" w:rsidRPr="00EE5725" w:rsidRDefault="00EE5725" w:rsidP="00EE5725">
            <w:pPr>
              <w:snapToGrid w:val="0"/>
              <w:rPr>
                <w:rFonts w:ascii="標楷體" w:eastAsia="標楷體" w:hAnsi="標楷體"/>
              </w:rPr>
            </w:pPr>
            <w:r w:rsidRPr="00EE5725">
              <w:rPr>
                <w:rFonts w:ascii="標楷體" w:eastAsia="標楷體" w:hAnsi="標楷體" w:hint="eastAsia"/>
              </w:rPr>
              <w:t>【文字篇章 _篇章】</w:t>
            </w:r>
          </w:p>
          <w:p w:rsidR="00EE5725" w:rsidRPr="00EE5725" w:rsidRDefault="00EE5725" w:rsidP="00EE5725">
            <w:pPr>
              <w:snapToGrid w:val="0"/>
              <w:rPr>
                <w:rFonts w:ascii="標楷體" w:eastAsia="標楷體" w:hAnsi="標楷體"/>
              </w:rPr>
            </w:pPr>
            <w:r w:rsidRPr="00A76D72">
              <w:rPr>
                <w:rFonts w:ascii="標楷體" w:eastAsia="標楷體" w:hAnsi="標楷體" w:hint="eastAsia"/>
                <w:b/>
              </w:rPr>
              <w:t>Ad -Ⅱ-2</w:t>
            </w:r>
            <w:r w:rsidRPr="00EE5725">
              <w:rPr>
                <w:rFonts w:ascii="標楷體" w:eastAsia="標楷體" w:hAnsi="標楷體" w:hint="eastAsia"/>
              </w:rPr>
              <w:t xml:space="preserve"> 篇章的大意 、主旨與簡單結構 。</w:t>
            </w:r>
          </w:p>
          <w:p w:rsidR="00EE5725" w:rsidRPr="00EE5725" w:rsidRDefault="00EE5725" w:rsidP="00EE5725">
            <w:pPr>
              <w:snapToGrid w:val="0"/>
              <w:rPr>
                <w:rFonts w:ascii="標楷體" w:eastAsia="標楷體" w:hAnsi="標楷體"/>
              </w:rPr>
            </w:pPr>
          </w:p>
          <w:p w:rsidR="00EE5725" w:rsidRPr="00EE5725" w:rsidRDefault="00EE5725" w:rsidP="00EE5725">
            <w:pPr>
              <w:snapToGrid w:val="0"/>
              <w:rPr>
                <w:rFonts w:ascii="標楷體" w:eastAsia="標楷體" w:hAnsi="標楷體"/>
              </w:rPr>
            </w:pPr>
            <w:r w:rsidRPr="00EE5725">
              <w:rPr>
                <w:rFonts w:ascii="標楷體" w:eastAsia="標楷體" w:hAnsi="標楷體" w:hint="eastAsia"/>
              </w:rPr>
              <w:t>【文本表述 _說明文本】</w:t>
            </w:r>
          </w:p>
          <w:p w:rsidR="00EE5725" w:rsidRDefault="00EE5725" w:rsidP="00EE5725">
            <w:pPr>
              <w:autoSpaceDE w:val="0"/>
              <w:autoSpaceDN w:val="0"/>
              <w:adjustRightInd w:val="0"/>
              <w:rPr>
                <w:rFonts w:ascii="標楷體" w:eastAsia="標楷體" w:hAnsi="標楷體"/>
              </w:rPr>
            </w:pPr>
            <w:r w:rsidRPr="00A76D72">
              <w:rPr>
                <w:rFonts w:ascii="標楷體" w:eastAsia="標楷體" w:hAnsi="標楷體"/>
                <w:b/>
              </w:rPr>
              <w:t>Bc-</w:t>
            </w:r>
            <w:r w:rsidRPr="00A76D72">
              <w:rPr>
                <w:rFonts w:ascii="標楷體" w:eastAsia="標楷體" w:hAnsi="標楷體" w:hint="eastAsia"/>
                <w:b/>
              </w:rPr>
              <w:t>Ⅱ</w:t>
            </w:r>
            <w:r w:rsidRPr="00A76D72">
              <w:rPr>
                <w:rFonts w:ascii="標楷體" w:eastAsia="標楷體" w:hAnsi="標楷體"/>
                <w:b/>
              </w:rPr>
              <w:t>-1</w:t>
            </w:r>
            <w:r w:rsidRPr="00EE5725">
              <w:rPr>
                <w:rFonts w:ascii="標楷體" w:eastAsia="標楷體" w:hAnsi="標楷體"/>
              </w:rPr>
              <w:t>具邏輯、客觀、理性的說明，如科學知識、產品、環境等文本。</w:t>
            </w:r>
          </w:p>
          <w:p w:rsidR="00B3162C" w:rsidRPr="00EE5725" w:rsidRDefault="00B3162C" w:rsidP="00EE5725">
            <w:pPr>
              <w:autoSpaceDE w:val="0"/>
              <w:autoSpaceDN w:val="0"/>
              <w:adjustRightInd w:val="0"/>
              <w:rPr>
                <w:rFonts w:ascii="標楷體" w:eastAsia="標楷體" w:hAnsi="標楷體"/>
              </w:rPr>
            </w:pPr>
            <w:r w:rsidRPr="00A76D72">
              <w:rPr>
                <w:rFonts w:ascii="標楷體" w:eastAsia="標楷體" w:hAnsi="標楷體"/>
                <w:b/>
              </w:rPr>
              <w:t>Bc-</w:t>
            </w:r>
            <w:r w:rsidRPr="00A76D72">
              <w:rPr>
                <w:rFonts w:ascii="標楷體" w:eastAsia="標楷體" w:hAnsi="標楷體" w:hint="eastAsia"/>
                <w:b/>
              </w:rPr>
              <w:t>Ⅱ</w:t>
            </w:r>
            <w:r w:rsidRPr="00A76D72">
              <w:rPr>
                <w:rFonts w:ascii="標楷體" w:eastAsia="標楷體" w:hAnsi="標楷體"/>
                <w:b/>
              </w:rPr>
              <w:t>-2</w:t>
            </w:r>
            <w:r w:rsidRPr="00EE5725">
              <w:rPr>
                <w:rFonts w:ascii="標楷體" w:eastAsia="標楷體" w:hAnsi="標楷體"/>
              </w:rPr>
              <w:t>描述、列舉、因果等寫作手法。</w:t>
            </w:r>
          </w:p>
          <w:p w:rsidR="00402557" w:rsidRPr="00EE5725" w:rsidRDefault="00EE5725" w:rsidP="00402557">
            <w:pPr>
              <w:autoSpaceDE w:val="0"/>
              <w:autoSpaceDN w:val="0"/>
              <w:adjustRightInd w:val="0"/>
              <w:rPr>
                <w:rFonts w:ascii="標楷體" w:eastAsia="標楷體" w:hAnsi="標楷體"/>
              </w:rPr>
            </w:pPr>
            <w:r w:rsidRPr="00A76D72">
              <w:rPr>
                <w:rFonts w:ascii="標楷體" w:eastAsia="標楷體" w:hAnsi="標楷體"/>
                <w:b/>
              </w:rPr>
              <w:t>Bc-</w:t>
            </w:r>
            <w:r w:rsidRPr="00A76D72">
              <w:rPr>
                <w:rFonts w:ascii="標楷體" w:eastAsia="標楷體" w:hAnsi="標楷體" w:hint="eastAsia"/>
                <w:b/>
              </w:rPr>
              <w:t>Ⅱ</w:t>
            </w:r>
            <w:r w:rsidRPr="00A76D72">
              <w:rPr>
                <w:rFonts w:ascii="標楷體" w:eastAsia="標楷體" w:hAnsi="標楷體"/>
                <w:b/>
              </w:rPr>
              <w:t>-3</w:t>
            </w:r>
            <w:r w:rsidRPr="00EE5725">
              <w:rPr>
                <w:rFonts w:ascii="標楷體" w:eastAsia="標楷體" w:hAnsi="標楷體"/>
              </w:rPr>
              <w:t>數據、圖表、圖片、工具列等輔助說明。</w:t>
            </w:r>
          </w:p>
        </w:tc>
        <w:tc>
          <w:tcPr>
            <w:tcW w:w="672" w:type="dxa"/>
            <w:gridSpan w:val="2"/>
            <w:vMerge/>
            <w:shd w:val="clear" w:color="auto" w:fill="F2F2F2" w:themeFill="background1" w:themeFillShade="F2"/>
            <w:vAlign w:val="center"/>
          </w:tcPr>
          <w:p w:rsidR="008A76C6" w:rsidRPr="00AD217A" w:rsidRDefault="008A76C6" w:rsidP="009E40CF">
            <w:pPr>
              <w:jc w:val="center"/>
              <w:rPr>
                <w:rFonts w:ascii="標楷體" w:eastAsia="標楷體" w:hAnsi="標楷體"/>
              </w:rPr>
            </w:pPr>
          </w:p>
        </w:tc>
        <w:tc>
          <w:tcPr>
            <w:tcW w:w="3735" w:type="dxa"/>
            <w:gridSpan w:val="3"/>
            <w:vMerge/>
            <w:vAlign w:val="center"/>
          </w:tcPr>
          <w:p w:rsidR="008A76C6" w:rsidRPr="00AD217A" w:rsidRDefault="008A76C6" w:rsidP="009E40CF">
            <w:pPr>
              <w:jc w:val="center"/>
              <w:rPr>
                <w:rFonts w:ascii="標楷體" w:eastAsia="標楷體" w:hAnsi="標楷體"/>
              </w:rPr>
            </w:pPr>
          </w:p>
        </w:tc>
      </w:tr>
      <w:tr w:rsidR="008A76C6" w:rsidRPr="00AD217A" w:rsidTr="005439D1">
        <w:trPr>
          <w:jc w:val="center"/>
        </w:trPr>
        <w:tc>
          <w:tcPr>
            <w:tcW w:w="2331" w:type="dxa"/>
            <w:gridSpan w:val="2"/>
            <w:shd w:val="clear" w:color="auto" w:fill="F2F2F2" w:themeFill="background1" w:themeFillShade="F2"/>
            <w:vAlign w:val="center"/>
          </w:tcPr>
          <w:p w:rsidR="008A76C6" w:rsidRPr="00AD217A" w:rsidRDefault="008A76C6" w:rsidP="009E40CF">
            <w:pPr>
              <w:jc w:val="center"/>
              <w:rPr>
                <w:rFonts w:ascii="標楷體" w:eastAsia="標楷體" w:hAnsi="標楷體"/>
              </w:rPr>
            </w:pPr>
            <w:r w:rsidRPr="00AD217A">
              <w:rPr>
                <w:rFonts w:ascii="標楷體" w:eastAsia="標楷體" w:hAnsi="標楷體" w:hint="eastAsia"/>
              </w:rPr>
              <w:t>教材來源</w:t>
            </w:r>
          </w:p>
        </w:tc>
        <w:tc>
          <w:tcPr>
            <w:tcW w:w="8105" w:type="dxa"/>
            <w:gridSpan w:val="7"/>
            <w:vAlign w:val="center"/>
          </w:tcPr>
          <w:p w:rsidR="008A76C6" w:rsidRPr="00AD217A" w:rsidRDefault="004A2293" w:rsidP="00135626">
            <w:pPr>
              <w:rPr>
                <w:rFonts w:ascii="標楷體" w:eastAsia="標楷體" w:hAnsi="標楷體"/>
              </w:rPr>
            </w:pPr>
            <w:r>
              <w:rPr>
                <w:rFonts w:ascii="標楷體" w:eastAsia="標楷體" w:hAnsi="標楷體" w:hint="eastAsia"/>
              </w:rPr>
              <w:t>翰林</w:t>
            </w:r>
            <w:r w:rsidR="006A6B94">
              <w:rPr>
                <w:rFonts w:ascii="標楷體" w:eastAsia="標楷體" w:hAnsi="標楷體" w:hint="eastAsia"/>
              </w:rPr>
              <w:t>國語</w:t>
            </w:r>
            <w:r w:rsidR="00135626">
              <w:rPr>
                <w:rFonts w:ascii="標楷體" w:eastAsia="標楷體" w:hAnsi="標楷體" w:hint="eastAsia"/>
              </w:rPr>
              <w:t xml:space="preserve"> </w:t>
            </w:r>
            <w:r>
              <w:rPr>
                <w:rFonts w:ascii="標楷體" w:eastAsia="標楷體" w:hAnsi="標楷體" w:hint="eastAsia"/>
              </w:rPr>
              <w:t>第六</w:t>
            </w:r>
            <w:r w:rsidR="00EE5725" w:rsidRPr="00EE5725">
              <w:rPr>
                <w:rFonts w:ascii="標楷體" w:eastAsia="標楷體" w:hAnsi="標楷體" w:hint="eastAsia"/>
              </w:rPr>
              <w:t>冊</w:t>
            </w:r>
          </w:p>
        </w:tc>
      </w:tr>
      <w:tr w:rsidR="008A76C6" w:rsidRPr="00AD217A" w:rsidTr="005439D1">
        <w:trPr>
          <w:jc w:val="center"/>
        </w:trPr>
        <w:tc>
          <w:tcPr>
            <w:tcW w:w="2331" w:type="dxa"/>
            <w:gridSpan w:val="2"/>
            <w:tcBorders>
              <w:bottom w:val="double" w:sz="4" w:space="0" w:color="auto"/>
            </w:tcBorders>
            <w:shd w:val="clear" w:color="auto" w:fill="F2F2F2" w:themeFill="background1" w:themeFillShade="F2"/>
            <w:vAlign w:val="center"/>
          </w:tcPr>
          <w:p w:rsidR="008A76C6" w:rsidRPr="00AD217A" w:rsidRDefault="008A76C6" w:rsidP="009E40CF">
            <w:pPr>
              <w:jc w:val="center"/>
              <w:rPr>
                <w:rFonts w:ascii="標楷體" w:eastAsia="標楷體" w:hAnsi="標楷體"/>
              </w:rPr>
            </w:pPr>
            <w:r w:rsidRPr="00AD217A">
              <w:rPr>
                <w:rFonts w:ascii="標楷體" w:eastAsia="標楷體" w:hAnsi="標楷體" w:hint="eastAsia"/>
              </w:rPr>
              <w:t>教學設備/資源</w:t>
            </w:r>
          </w:p>
        </w:tc>
        <w:tc>
          <w:tcPr>
            <w:tcW w:w="8105" w:type="dxa"/>
            <w:gridSpan w:val="7"/>
            <w:tcBorders>
              <w:bottom w:val="double" w:sz="4" w:space="0" w:color="auto"/>
            </w:tcBorders>
            <w:vAlign w:val="center"/>
          </w:tcPr>
          <w:p w:rsidR="008A76C6" w:rsidRDefault="00746717" w:rsidP="00A25E84">
            <w:pPr>
              <w:rPr>
                <w:rFonts w:ascii="標楷體" w:eastAsia="標楷體" w:hAnsi="標楷體"/>
              </w:rPr>
            </w:pPr>
            <w:r>
              <w:rPr>
                <w:rFonts w:ascii="標楷體" w:eastAsia="標楷體" w:hAnsi="標楷體" w:hint="eastAsia"/>
              </w:rPr>
              <w:t>教學</w:t>
            </w:r>
            <w:r w:rsidRPr="00746717">
              <w:rPr>
                <w:rFonts w:ascii="標楷體" w:eastAsia="標楷體" w:hAnsi="標楷體" w:hint="eastAsia"/>
              </w:rPr>
              <w:t>簡報檔、</w:t>
            </w:r>
            <w:r w:rsidR="00A25E84">
              <w:rPr>
                <w:rFonts w:ascii="標楷體" w:eastAsia="標楷體" w:hAnsi="標楷體" w:hint="eastAsia"/>
              </w:rPr>
              <w:t>智慧教室（網路</w:t>
            </w:r>
            <w:r w:rsidR="00CF7027">
              <w:rPr>
                <w:rFonts w:ascii="標楷體" w:eastAsia="標楷體" w:hAnsi="標楷體" w:hint="eastAsia"/>
              </w:rPr>
              <w:t>系統</w:t>
            </w:r>
            <w:r w:rsidR="00A25E84">
              <w:rPr>
                <w:rFonts w:ascii="標楷體" w:eastAsia="標楷體" w:hAnsi="標楷體" w:hint="eastAsia"/>
              </w:rPr>
              <w:t>、</w:t>
            </w:r>
            <w:r w:rsidRPr="00746717">
              <w:rPr>
                <w:rFonts w:ascii="標楷體" w:eastAsia="標楷體" w:hAnsi="標楷體" w:hint="eastAsia"/>
              </w:rPr>
              <w:t>電子白板、每組</w:t>
            </w:r>
            <w:r w:rsidR="00A25E84">
              <w:rPr>
                <w:rFonts w:ascii="標楷體" w:eastAsia="標楷體" w:hAnsi="標楷體" w:hint="eastAsia"/>
              </w:rPr>
              <w:t>學生</w:t>
            </w:r>
            <w:r w:rsidRPr="00746717">
              <w:rPr>
                <w:rFonts w:ascii="標楷體" w:eastAsia="標楷體" w:hAnsi="標楷體" w:hint="eastAsia"/>
              </w:rPr>
              <w:t>一台平版電腦）</w:t>
            </w:r>
          </w:p>
          <w:p w:rsidR="00A25E84" w:rsidRPr="00A25E84" w:rsidRDefault="00CF7027" w:rsidP="00F55B5A">
            <w:pPr>
              <w:rPr>
                <w:rFonts w:ascii="標楷體" w:eastAsia="標楷體" w:hAnsi="標楷體"/>
              </w:rPr>
            </w:pPr>
            <w:r>
              <w:rPr>
                <w:rFonts w:ascii="標楷體" w:eastAsia="標楷體" w:hAnsi="標楷體" w:hint="eastAsia"/>
              </w:rPr>
              <w:t>影音</w:t>
            </w:r>
            <w:r w:rsidRPr="001F520C">
              <w:rPr>
                <w:rFonts w:asciiTheme="minorHAnsi" w:eastAsia="標楷體" w:hAnsiTheme="minorHAnsi"/>
              </w:rPr>
              <w:t>e</w:t>
            </w:r>
            <w:r>
              <w:rPr>
                <w:rFonts w:ascii="標楷體" w:eastAsia="標楷體" w:hAnsi="標楷體" w:hint="eastAsia"/>
              </w:rPr>
              <w:t>化</w:t>
            </w:r>
            <w:r w:rsidR="00417FA5">
              <w:rPr>
                <w:rFonts w:ascii="標楷體" w:eastAsia="標楷體" w:hAnsi="標楷體" w:hint="eastAsia"/>
              </w:rPr>
              <w:t>及數位</w:t>
            </w:r>
            <w:r>
              <w:rPr>
                <w:rFonts w:ascii="標楷體" w:eastAsia="標楷體" w:hAnsi="標楷體" w:hint="eastAsia"/>
              </w:rPr>
              <w:t>閱讀</w:t>
            </w:r>
            <w:r w:rsidR="00A25E84">
              <w:rPr>
                <w:rFonts w:ascii="標楷體" w:eastAsia="標楷體" w:hAnsi="標楷體" w:hint="eastAsia"/>
              </w:rPr>
              <w:t>文本</w:t>
            </w:r>
            <w:r w:rsidR="00857EF1">
              <w:rPr>
                <w:rFonts w:ascii="標楷體" w:eastAsia="標楷體" w:hAnsi="標楷體" w:hint="eastAsia"/>
              </w:rPr>
              <w:t>(</w:t>
            </w:r>
            <w:r w:rsidR="00F55B5A">
              <w:rPr>
                <w:rFonts w:ascii="標楷體" w:eastAsia="標楷體" w:hAnsi="標楷體" w:hint="eastAsia"/>
              </w:rPr>
              <w:t>動物界</w:t>
            </w:r>
            <w:r w:rsidR="00857EF1">
              <w:rPr>
                <w:rFonts w:ascii="標楷體" w:eastAsia="標楷體" w:hAnsi="標楷體" w:hint="eastAsia"/>
              </w:rPr>
              <w:t>的建築師)</w:t>
            </w:r>
          </w:p>
        </w:tc>
      </w:tr>
      <w:tr w:rsidR="008A76C6" w:rsidRPr="00AD217A" w:rsidTr="005439D1">
        <w:trPr>
          <w:jc w:val="center"/>
        </w:trPr>
        <w:tc>
          <w:tcPr>
            <w:tcW w:w="10436" w:type="dxa"/>
            <w:gridSpan w:val="9"/>
            <w:shd w:val="clear" w:color="auto" w:fill="F2F2F2" w:themeFill="background1" w:themeFillShade="F2"/>
            <w:vAlign w:val="center"/>
          </w:tcPr>
          <w:p w:rsidR="008A76C6" w:rsidRPr="00AD217A" w:rsidRDefault="008A76C6" w:rsidP="009E40CF">
            <w:pPr>
              <w:jc w:val="center"/>
              <w:rPr>
                <w:rFonts w:ascii="標楷體" w:eastAsia="標楷體" w:hAnsi="標楷體"/>
                <w:color w:val="BFBFBF" w:themeColor="background1" w:themeShade="BF"/>
              </w:rPr>
            </w:pPr>
            <w:r w:rsidRPr="00AD217A">
              <w:rPr>
                <w:rFonts w:ascii="標楷體" w:eastAsia="標楷體" w:hAnsi="標楷體" w:hint="eastAsia"/>
              </w:rPr>
              <w:t>課程目標</w:t>
            </w:r>
          </w:p>
        </w:tc>
      </w:tr>
      <w:tr w:rsidR="008A76C6" w:rsidRPr="00AD217A" w:rsidTr="005439D1">
        <w:trPr>
          <w:trHeight w:val="1113"/>
          <w:jc w:val="center"/>
        </w:trPr>
        <w:tc>
          <w:tcPr>
            <w:tcW w:w="10436" w:type="dxa"/>
            <w:gridSpan w:val="9"/>
            <w:vAlign w:val="center"/>
          </w:tcPr>
          <w:p w:rsidR="00B05A1A" w:rsidRPr="00B47C45" w:rsidRDefault="00CD7122" w:rsidP="007D6E7B">
            <w:pPr>
              <w:pStyle w:val="a3"/>
              <w:numPr>
                <w:ilvl w:val="0"/>
                <w:numId w:val="16"/>
              </w:numPr>
              <w:snapToGrid w:val="0"/>
              <w:ind w:leftChars="0"/>
              <w:jc w:val="both"/>
              <w:rPr>
                <w:rFonts w:ascii="標楷體" w:eastAsia="標楷體" w:hAnsi="標楷體"/>
              </w:rPr>
            </w:pPr>
            <w:r w:rsidRPr="00B47C45">
              <w:rPr>
                <w:rFonts w:ascii="標楷體" w:eastAsia="標楷體" w:hAnsi="標楷體" w:hint="eastAsia"/>
              </w:rPr>
              <w:t>能</w:t>
            </w:r>
            <w:r w:rsidR="00E41401" w:rsidRPr="00B47C45">
              <w:rPr>
                <w:rFonts w:ascii="標楷體" w:eastAsia="標楷體" w:hAnsi="標楷體" w:hint="eastAsia"/>
              </w:rPr>
              <w:t>透過認識說明文特徵，</w:t>
            </w:r>
            <w:r w:rsidRPr="00B47C45">
              <w:rPr>
                <w:rFonts w:ascii="標楷體" w:eastAsia="標楷體" w:hAnsi="標楷體" w:hint="eastAsia"/>
              </w:rPr>
              <w:t>運用表格策略整理本課</w:t>
            </w:r>
            <w:r w:rsidR="00B05A1A" w:rsidRPr="00B47C45">
              <w:rPr>
                <w:rFonts w:ascii="標楷體" w:eastAsia="標楷體" w:hAnsi="標楷體" w:hint="eastAsia"/>
              </w:rPr>
              <w:t>課</w:t>
            </w:r>
            <w:r w:rsidRPr="00B47C45">
              <w:rPr>
                <w:rFonts w:ascii="標楷體" w:eastAsia="標楷體" w:hAnsi="標楷體" w:hint="eastAsia"/>
              </w:rPr>
              <w:t>文之寫作方法</w:t>
            </w:r>
            <w:r w:rsidR="00B05A1A" w:rsidRPr="00B47C45">
              <w:rPr>
                <w:rFonts w:ascii="標楷體" w:eastAsia="標楷體" w:hAnsi="標楷體" w:hint="eastAsia"/>
              </w:rPr>
              <w:t>（</w:t>
            </w:r>
            <w:r w:rsidR="00B47C45" w:rsidRPr="00B47C45">
              <w:rPr>
                <w:rFonts w:ascii="標楷體" w:eastAsia="標楷體" w:hAnsi="標楷體" w:hint="eastAsia"/>
              </w:rPr>
              <w:t>點出主題</w:t>
            </w:r>
            <w:r w:rsidR="00AA0768">
              <w:rPr>
                <w:rFonts w:ascii="標楷體" w:eastAsia="標楷體" w:hAnsi="標楷體" w:hint="eastAsia"/>
              </w:rPr>
              <w:t>－地點</w:t>
            </w:r>
            <w:r w:rsidR="00B47C45" w:rsidRPr="00B47C45">
              <w:rPr>
                <w:rFonts w:ascii="標楷體" w:eastAsia="標楷體" w:hAnsi="標楷體" w:hint="eastAsia"/>
              </w:rPr>
              <w:t>－</w:t>
            </w:r>
            <w:r w:rsidR="00B05A1A" w:rsidRPr="00B47C45">
              <w:rPr>
                <w:rFonts w:ascii="標楷體" w:eastAsia="標楷體" w:hAnsi="標楷體" w:hint="eastAsia"/>
              </w:rPr>
              <w:t>舉例</w:t>
            </w:r>
            <w:r w:rsidR="00B47C45" w:rsidRPr="00B47C45">
              <w:rPr>
                <w:rFonts w:ascii="標楷體" w:eastAsia="標楷體" w:hAnsi="標楷體" w:hint="eastAsia"/>
              </w:rPr>
              <w:t>－</w:t>
            </w:r>
            <w:r w:rsidR="00B05A1A" w:rsidRPr="00B47C45">
              <w:rPr>
                <w:rFonts w:ascii="標楷體" w:eastAsia="標楷體" w:hAnsi="標楷體" w:hint="eastAsia"/>
              </w:rPr>
              <w:t>描述</w:t>
            </w:r>
            <w:r w:rsidR="001F520C">
              <w:rPr>
                <w:rFonts w:ascii="標楷體" w:eastAsia="標楷體" w:hAnsi="標楷體" w:hint="eastAsia"/>
              </w:rPr>
              <w:t>(</w:t>
            </w:r>
            <w:r w:rsidR="00B05A1A" w:rsidRPr="00B47C45">
              <w:rPr>
                <w:rFonts w:ascii="標楷體" w:eastAsia="標楷體" w:hAnsi="標楷體" w:hint="eastAsia"/>
              </w:rPr>
              <w:t>譬喻</w:t>
            </w:r>
            <w:r w:rsidR="001F520C">
              <w:rPr>
                <w:rFonts w:ascii="標楷體" w:eastAsia="標楷體" w:hAnsi="標楷體" w:hint="eastAsia"/>
              </w:rPr>
              <w:t>)</w:t>
            </w:r>
            <w:r w:rsidR="00B47C45" w:rsidRPr="00B47C45">
              <w:rPr>
                <w:rFonts w:ascii="標楷體" w:eastAsia="標楷體" w:hAnsi="標楷體" w:hint="eastAsia"/>
              </w:rPr>
              <w:t>－結語</w:t>
            </w:r>
            <w:r w:rsidR="00B05A1A" w:rsidRPr="00B47C45">
              <w:rPr>
                <w:rFonts w:ascii="標楷體" w:eastAsia="標楷體" w:hAnsi="標楷體" w:hint="eastAsia"/>
              </w:rPr>
              <w:t>）。</w:t>
            </w:r>
          </w:p>
          <w:p w:rsidR="00CD7122" w:rsidRDefault="00B05A1A" w:rsidP="004E3577">
            <w:pPr>
              <w:snapToGrid w:val="0"/>
              <w:ind w:left="444" w:hangingChars="185" w:hanging="444"/>
              <w:jc w:val="both"/>
              <w:rPr>
                <w:rFonts w:ascii="標楷體" w:eastAsia="標楷體" w:hAnsi="標楷體"/>
              </w:rPr>
            </w:pPr>
            <w:r>
              <w:rPr>
                <w:rFonts w:ascii="標楷體" w:eastAsia="標楷體" w:hAnsi="標楷體" w:hint="eastAsia"/>
              </w:rPr>
              <w:t>二、能</w:t>
            </w:r>
            <w:r w:rsidR="00A20F33" w:rsidRPr="00A25E84">
              <w:rPr>
                <w:rFonts w:ascii="標楷體" w:eastAsia="標楷體" w:hAnsi="標楷體" w:hint="eastAsia"/>
              </w:rPr>
              <w:t>結合環境教育</w:t>
            </w:r>
            <w:r>
              <w:rPr>
                <w:rFonts w:ascii="標楷體" w:eastAsia="標楷體" w:hAnsi="標楷體" w:hint="eastAsia"/>
              </w:rPr>
              <w:t>議題，並運用</w:t>
            </w:r>
            <w:r w:rsidR="00A20F33" w:rsidRPr="00A25E84">
              <w:rPr>
                <w:rFonts w:ascii="標楷體" w:eastAsia="標楷體" w:hAnsi="標楷體" w:hint="eastAsia"/>
              </w:rPr>
              <w:t>資訊設備</w:t>
            </w:r>
            <w:r w:rsidR="00B47C45">
              <w:rPr>
                <w:rFonts w:ascii="標楷體" w:eastAsia="標楷體" w:hAnsi="標楷體" w:hint="eastAsia"/>
              </w:rPr>
              <w:t>閱讀數位影音</w:t>
            </w:r>
            <w:r w:rsidR="00B47C45" w:rsidRPr="001F520C">
              <w:rPr>
                <w:rFonts w:asciiTheme="minorHAnsi" w:eastAsia="標楷體" w:hAnsiTheme="minorHAnsi"/>
              </w:rPr>
              <w:t>e</w:t>
            </w:r>
            <w:r w:rsidR="00B47C45">
              <w:rPr>
                <w:rFonts w:ascii="標楷體" w:eastAsia="標楷體" w:hAnsi="標楷體" w:hint="eastAsia"/>
              </w:rPr>
              <w:t>化閱讀</w:t>
            </w:r>
            <w:r>
              <w:rPr>
                <w:rFonts w:ascii="標楷體" w:eastAsia="標楷體" w:hAnsi="標楷體" w:hint="eastAsia"/>
              </w:rPr>
              <w:t>文本，仿課文寫作</w:t>
            </w:r>
            <w:r w:rsidR="00DA7E8C">
              <w:rPr>
                <w:rFonts w:ascii="標楷體" w:eastAsia="標楷體" w:hAnsi="標楷體" w:hint="eastAsia"/>
              </w:rPr>
              <w:t>分析</w:t>
            </w:r>
            <w:r w:rsidR="00CB061C">
              <w:rPr>
                <w:rFonts w:ascii="標楷體" w:eastAsia="標楷體" w:hAnsi="標楷體" w:hint="eastAsia"/>
              </w:rPr>
              <w:t>表格</w:t>
            </w:r>
            <w:r w:rsidR="00B47C45">
              <w:rPr>
                <w:rFonts w:ascii="標楷體" w:eastAsia="標楷體" w:hAnsi="標楷體" w:hint="eastAsia"/>
              </w:rPr>
              <w:t>策略</w:t>
            </w:r>
            <w:r w:rsidR="00A20F33" w:rsidRPr="00A25E84">
              <w:rPr>
                <w:rFonts w:ascii="標楷體" w:eastAsia="標楷體" w:hAnsi="標楷體" w:hint="eastAsia"/>
              </w:rPr>
              <w:t>蒐集</w:t>
            </w:r>
            <w:r>
              <w:rPr>
                <w:rFonts w:ascii="標楷體" w:eastAsia="標楷體" w:hAnsi="標楷體" w:hint="eastAsia"/>
              </w:rPr>
              <w:t>歸納</w:t>
            </w:r>
            <w:r w:rsidR="00A20F33" w:rsidRPr="00A25E84">
              <w:rPr>
                <w:rFonts w:ascii="標楷體" w:eastAsia="標楷體" w:hAnsi="標楷體" w:hint="eastAsia"/>
              </w:rPr>
              <w:t>寫作材料。</w:t>
            </w:r>
            <w:r w:rsidR="00A20F33" w:rsidRPr="00A25E84">
              <w:rPr>
                <w:rFonts w:ascii="標楷體" w:eastAsia="標楷體" w:hAnsi="標楷體"/>
              </w:rPr>
              <w:t xml:space="preserve"> </w:t>
            </w:r>
          </w:p>
          <w:p w:rsidR="00064872" w:rsidRPr="00064872" w:rsidRDefault="00B05A1A" w:rsidP="009509D3">
            <w:pPr>
              <w:snapToGrid w:val="0"/>
              <w:jc w:val="both"/>
              <w:rPr>
                <w:rFonts w:ascii="標楷體" w:eastAsia="標楷體" w:hAnsi="標楷體"/>
              </w:rPr>
            </w:pPr>
            <w:r>
              <w:rPr>
                <w:rFonts w:ascii="標楷體" w:eastAsia="標楷體" w:hAnsi="標楷體" w:hint="eastAsia"/>
              </w:rPr>
              <w:t>三</w:t>
            </w:r>
            <w:r w:rsidR="00064872">
              <w:rPr>
                <w:rFonts w:ascii="標楷體" w:eastAsia="標楷體" w:hAnsi="標楷體" w:hint="eastAsia"/>
              </w:rPr>
              <w:t>、</w:t>
            </w:r>
            <w:r w:rsidR="009057ED" w:rsidRPr="004B16DB">
              <w:rPr>
                <w:rFonts w:ascii="標楷體" w:eastAsia="標楷體" w:hAnsi="標楷體" w:hint="eastAsia"/>
              </w:rPr>
              <w:t>能掌握說明文本</w:t>
            </w:r>
            <w:r w:rsidR="00540F54" w:rsidRPr="004B16DB">
              <w:rPr>
                <w:rFonts w:ascii="標楷體" w:eastAsia="標楷體" w:hAnsi="標楷體" w:hint="eastAsia"/>
              </w:rPr>
              <w:t>特色</w:t>
            </w:r>
            <w:r w:rsidR="00FE5717" w:rsidRPr="004B16DB">
              <w:rPr>
                <w:rFonts w:ascii="標楷體" w:eastAsia="標楷體" w:hAnsi="標楷體" w:hint="eastAsia"/>
              </w:rPr>
              <w:t>，</w:t>
            </w:r>
            <w:r w:rsidR="00064872">
              <w:rPr>
                <w:rFonts w:ascii="標楷體" w:eastAsia="標楷體" w:hAnsi="標楷體" w:hint="eastAsia"/>
              </w:rPr>
              <w:t>仿寫一篇「</w:t>
            </w:r>
            <w:r w:rsidR="00576F32">
              <w:rPr>
                <w:rFonts w:ascii="標楷體" w:eastAsia="標楷體" w:hAnsi="標楷體" w:hint="eastAsia"/>
              </w:rPr>
              <w:t>動物</w:t>
            </w:r>
            <w:r w:rsidR="009509D3">
              <w:rPr>
                <w:rFonts w:ascii="標楷體" w:eastAsia="標楷體" w:hAnsi="標楷體" w:hint="eastAsia"/>
              </w:rPr>
              <w:t>界</w:t>
            </w:r>
            <w:r w:rsidR="00064872">
              <w:rPr>
                <w:rFonts w:ascii="標楷體" w:eastAsia="標楷體" w:hAnsi="標楷體" w:hint="eastAsia"/>
              </w:rPr>
              <w:t>的建築師」說明文</w:t>
            </w:r>
            <w:r w:rsidR="00EE5725" w:rsidRPr="004B16DB">
              <w:rPr>
                <w:rFonts w:ascii="標楷體" w:eastAsia="標楷體" w:hAnsi="標楷體" w:hint="eastAsia"/>
              </w:rPr>
              <w:t>。</w:t>
            </w:r>
          </w:p>
        </w:tc>
      </w:tr>
      <w:tr w:rsidR="008A76C6" w:rsidRPr="00B81691" w:rsidTr="005439D1">
        <w:trPr>
          <w:jc w:val="center"/>
        </w:trPr>
        <w:tc>
          <w:tcPr>
            <w:tcW w:w="10436" w:type="dxa"/>
            <w:gridSpan w:val="9"/>
            <w:tcBorders>
              <w:bottom w:val="single" w:sz="4" w:space="0" w:color="auto"/>
            </w:tcBorders>
            <w:shd w:val="clear" w:color="auto" w:fill="F2F2F2" w:themeFill="background1" w:themeFillShade="F2"/>
            <w:vAlign w:val="center"/>
          </w:tcPr>
          <w:p w:rsidR="008A76C6" w:rsidRPr="009057ED" w:rsidRDefault="008A76C6" w:rsidP="00956E38">
            <w:pPr>
              <w:jc w:val="center"/>
              <w:rPr>
                <w:rFonts w:ascii="標楷體" w:eastAsia="標楷體" w:hAnsi="標楷體"/>
              </w:rPr>
            </w:pPr>
            <w:r w:rsidRPr="009057ED">
              <w:rPr>
                <w:rFonts w:ascii="標楷體" w:eastAsia="標楷體" w:hAnsi="標楷體" w:hint="eastAsia"/>
              </w:rPr>
              <w:lastRenderedPageBreak/>
              <w:t>運用之學習策略</w:t>
            </w:r>
          </w:p>
        </w:tc>
      </w:tr>
      <w:tr w:rsidR="008A76C6" w:rsidRPr="00AD217A" w:rsidTr="005439D1">
        <w:trPr>
          <w:trHeight w:val="1840"/>
          <w:jc w:val="center"/>
        </w:trPr>
        <w:tc>
          <w:tcPr>
            <w:tcW w:w="10436" w:type="dxa"/>
            <w:gridSpan w:val="9"/>
            <w:tcBorders>
              <w:top w:val="single" w:sz="4" w:space="0" w:color="auto"/>
              <w:bottom w:val="single" w:sz="4" w:space="0" w:color="auto"/>
            </w:tcBorders>
            <w:shd w:val="clear" w:color="auto" w:fill="auto"/>
            <w:vAlign w:val="center"/>
          </w:tcPr>
          <w:p w:rsidR="008A76C6" w:rsidRPr="00DE1A48" w:rsidRDefault="00746717" w:rsidP="00DE1A48">
            <w:pPr>
              <w:pStyle w:val="a3"/>
              <w:numPr>
                <w:ilvl w:val="0"/>
                <w:numId w:val="15"/>
              </w:numPr>
              <w:ind w:leftChars="0"/>
              <w:rPr>
                <w:rFonts w:ascii="新細明體" w:hAnsi="新細明體"/>
              </w:rPr>
            </w:pPr>
            <w:r w:rsidRPr="003C60BC">
              <w:rPr>
                <w:rFonts w:asciiTheme="minorHAnsi" w:eastAsia="標楷體" w:hAnsiTheme="minorHAnsi"/>
              </w:rPr>
              <w:t>KWL</w:t>
            </w:r>
            <w:r w:rsidR="00450FB4" w:rsidRPr="00DE1A48">
              <w:rPr>
                <w:rFonts w:ascii="標楷體" w:eastAsia="標楷體" w:hAnsi="標楷體" w:hint="eastAsia"/>
              </w:rPr>
              <w:t>自我理解監控</w:t>
            </w:r>
            <w:r w:rsidRPr="00DE1A48">
              <w:rPr>
                <w:rFonts w:ascii="新細明體" w:hAnsi="新細明體" w:hint="eastAsia"/>
              </w:rPr>
              <w:t>：</w:t>
            </w:r>
            <w:r w:rsidR="009139AF" w:rsidRPr="00DE1A48">
              <w:rPr>
                <w:rFonts w:ascii="標楷體" w:eastAsia="標楷體" w:hAnsi="標楷體" w:hint="eastAsia"/>
              </w:rPr>
              <w:t>運用「</w:t>
            </w:r>
            <w:r w:rsidRPr="003C60BC">
              <w:rPr>
                <w:rFonts w:asciiTheme="minorHAnsi" w:eastAsia="標楷體" w:hAnsiTheme="minorHAnsi"/>
              </w:rPr>
              <w:t>What I know?</w:t>
            </w:r>
            <w:r w:rsidR="00394CDA">
              <w:rPr>
                <w:rFonts w:asciiTheme="minorHAnsi" w:eastAsia="標楷體" w:hAnsiTheme="minorHAnsi" w:hint="eastAsia"/>
              </w:rPr>
              <w:t>（</w:t>
            </w:r>
            <w:r w:rsidR="003C60BC">
              <w:rPr>
                <w:rFonts w:ascii="標楷體" w:eastAsia="標楷體" w:hAnsi="標楷體" w:hint="eastAsia"/>
              </w:rPr>
              <w:t>激活已知</w:t>
            </w:r>
            <w:r w:rsidR="00394CDA">
              <w:rPr>
                <w:rFonts w:ascii="標楷體" w:eastAsia="標楷體" w:hAnsi="標楷體" w:hint="eastAsia"/>
              </w:rPr>
              <w:t>）</w:t>
            </w:r>
            <w:r w:rsidRPr="003C60BC">
              <w:rPr>
                <w:rFonts w:asciiTheme="minorHAnsi" w:eastAsia="標楷體" w:hAnsiTheme="minorHAnsi"/>
              </w:rPr>
              <w:t>What I want to know?</w:t>
            </w:r>
            <w:r w:rsidR="00394CDA">
              <w:rPr>
                <w:rFonts w:asciiTheme="minorHAnsi" w:eastAsia="標楷體" w:hAnsiTheme="minorHAnsi" w:hint="eastAsia"/>
              </w:rPr>
              <w:t>（</w:t>
            </w:r>
            <w:r w:rsidR="003C60BC">
              <w:rPr>
                <w:rFonts w:ascii="標楷體" w:eastAsia="標楷體" w:hAnsi="標楷體" w:hint="eastAsia"/>
              </w:rPr>
              <w:t>設定學習目標</w:t>
            </w:r>
            <w:r w:rsidR="00394CDA">
              <w:rPr>
                <w:rFonts w:ascii="標楷體" w:eastAsia="標楷體" w:hAnsi="標楷體"/>
              </w:rPr>
              <w:t>）</w:t>
            </w:r>
            <w:r w:rsidRPr="00DE1A48">
              <w:rPr>
                <w:rFonts w:ascii="標楷體" w:eastAsia="標楷體" w:hAnsi="標楷體"/>
              </w:rPr>
              <w:t xml:space="preserve"> </w:t>
            </w:r>
            <w:r w:rsidRPr="003C60BC">
              <w:rPr>
                <w:rFonts w:asciiTheme="minorHAnsi" w:eastAsia="標楷體" w:hAnsiTheme="minorHAnsi"/>
              </w:rPr>
              <w:t>What I learned</w:t>
            </w:r>
            <w:r w:rsidRPr="00DE1A48">
              <w:rPr>
                <w:rFonts w:ascii="標楷體" w:eastAsia="標楷體" w:hAnsi="標楷體"/>
              </w:rPr>
              <w:t>?</w:t>
            </w:r>
            <w:r w:rsidR="00394CDA">
              <w:rPr>
                <w:rFonts w:ascii="標楷體" w:eastAsia="標楷體" w:hAnsi="標楷體" w:hint="eastAsia"/>
              </w:rPr>
              <w:t>（</w:t>
            </w:r>
            <w:r w:rsidR="003C60BC">
              <w:rPr>
                <w:rFonts w:ascii="標楷體" w:eastAsia="標楷體" w:hAnsi="標楷體" w:hint="eastAsia"/>
              </w:rPr>
              <w:t>歸納學習</w:t>
            </w:r>
            <w:r w:rsidR="00394CDA">
              <w:rPr>
                <w:rFonts w:ascii="標楷體" w:eastAsia="標楷體" w:hAnsi="標楷體" w:hint="eastAsia"/>
              </w:rPr>
              <w:t>）</w:t>
            </w:r>
            <w:r w:rsidR="00AD0BEC">
              <w:rPr>
                <w:rFonts w:ascii="標楷體" w:eastAsia="標楷體" w:hAnsi="標楷體" w:hint="eastAsia"/>
              </w:rPr>
              <w:t>」</w:t>
            </w:r>
            <w:r w:rsidR="00956E38" w:rsidRPr="00DE1A48">
              <w:rPr>
                <w:rFonts w:ascii="標楷體" w:eastAsia="標楷體" w:hAnsi="標楷體" w:hint="eastAsia"/>
              </w:rPr>
              <w:t>讓學生於</w:t>
            </w:r>
            <w:r w:rsidR="00540F54" w:rsidRPr="00DE1A48">
              <w:rPr>
                <w:rFonts w:ascii="標楷體" w:eastAsia="標楷體" w:hAnsi="標楷體" w:hint="eastAsia"/>
              </w:rPr>
              <w:t>課前</w:t>
            </w:r>
            <w:r w:rsidR="00FD11E7" w:rsidRPr="00DE1A48">
              <w:rPr>
                <w:rFonts w:ascii="標楷體" w:eastAsia="標楷體" w:hAnsi="標楷體" w:hint="eastAsia"/>
              </w:rPr>
              <w:t>檢視前幾堂</w:t>
            </w:r>
            <w:r w:rsidR="00C03C28">
              <w:rPr>
                <w:rFonts w:ascii="標楷體" w:eastAsia="標楷體" w:hAnsi="標楷體" w:hint="eastAsia"/>
              </w:rPr>
              <w:t>課</w:t>
            </w:r>
            <w:r w:rsidR="00FD11E7" w:rsidRPr="00DE1A48">
              <w:rPr>
                <w:rFonts w:ascii="標楷體" w:eastAsia="標楷體" w:hAnsi="標楷體" w:hint="eastAsia"/>
              </w:rPr>
              <w:t>所學</w:t>
            </w:r>
            <w:r w:rsidR="00540F54" w:rsidRPr="00DE1A48">
              <w:rPr>
                <w:rFonts w:ascii="新細明體" w:hAnsi="新細明體" w:hint="eastAsia"/>
              </w:rPr>
              <w:t>，</w:t>
            </w:r>
            <w:r w:rsidR="00540F54" w:rsidRPr="00DE1A48">
              <w:rPr>
                <w:rFonts w:ascii="標楷體" w:eastAsia="標楷體" w:hAnsi="標楷體" w:hint="eastAsia"/>
              </w:rPr>
              <w:t>帶著任務</w:t>
            </w:r>
            <w:r w:rsidR="003C60BC">
              <w:rPr>
                <w:rFonts w:ascii="標楷體" w:eastAsia="標楷體" w:hAnsi="標楷體" w:hint="eastAsia"/>
              </w:rPr>
              <w:t>進行本堂課程</w:t>
            </w:r>
            <w:r w:rsidR="00540F54" w:rsidRPr="00DE1A48">
              <w:rPr>
                <w:rFonts w:ascii="標楷體" w:eastAsia="標楷體" w:hAnsi="標楷體" w:hint="eastAsia"/>
              </w:rPr>
              <w:t>學</w:t>
            </w:r>
            <w:r w:rsidR="00C03C28">
              <w:rPr>
                <w:rFonts w:ascii="標楷體" w:eastAsia="標楷體" w:hAnsi="標楷體" w:hint="eastAsia"/>
              </w:rPr>
              <w:t>習</w:t>
            </w:r>
            <w:r w:rsidR="00540F54" w:rsidRPr="00DE1A48">
              <w:rPr>
                <w:rFonts w:ascii="標楷體" w:eastAsia="標楷體" w:hAnsi="標楷體" w:hint="eastAsia"/>
              </w:rPr>
              <w:t>，並能自我</w:t>
            </w:r>
            <w:r w:rsidR="00590D63">
              <w:rPr>
                <w:rFonts w:ascii="標楷體" w:eastAsia="標楷體" w:hAnsi="標楷體" w:hint="eastAsia"/>
              </w:rPr>
              <w:t>學習理解</w:t>
            </w:r>
            <w:r w:rsidR="00540F54" w:rsidRPr="00DE1A48">
              <w:rPr>
                <w:rFonts w:ascii="標楷體" w:eastAsia="標楷體" w:hAnsi="標楷體" w:hint="eastAsia"/>
              </w:rPr>
              <w:t>監控</w:t>
            </w:r>
            <w:r w:rsidR="00540F54" w:rsidRPr="00DE1A48">
              <w:rPr>
                <w:rFonts w:ascii="新細明體" w:hAnsi="新細明體" w:hint="eastAsia"/>
              </w:rPr>
              <w:t>。</w:t>
            </w:r>
          </w:p>
          <w:p w:rsidR="00DE1A48" w:rsidRPr="00DE1A48" w:rsidRDefault="00DE1A48" w:rsidP="00DE1A48">
            <w:pPr>
              <w:pStyle w:val="a3"/>
              <w:numPr>
                <w:ilvl w:val="0"/>
                <w:numId w:val="15"/>
              </w:numPr>
              <w:ind w:leftChars="0"/>
              <w:rPr>
                <w:rFonts w:ascii="標楷體" w:eastAsia="標楷體" w:hAnsi="標楷體"/>
              </w:rPr>
            </w:pPr>
            <w:r>
              <w:rPr>
                <w:rFonts w:ascii="標楷體" w:eastAsia="標楷體" w:hAnsi="標楷體" w:hint="eastAsia"/>
              </w:rPr>
              <w:t>表格學習策略：學生運用表格策略</w:t>
            </w:r>
            <w:r w:rsidR="00F4100F">
              <w:rPr>
                <w:rFonts w:ascii="標楷體" w:eastAsia="標楷體" w:hAnsi="標楷體" w:hint="eastAsia"/>
              </w:rPr>
              <w:t>分析與</w:t>
            </w:r>
            <w:r>
              <w:rPr>
                <w:rFonts w:ascii="標楷體" w:eastAsia="標楷體" w:hAnsi="標楷體" w:hint="eastAsia"/>
              </w:rPr>
              <w:t>歸納整理影音</w:t>
            </w:r>
            <w:r w:rsidRPr="001F520C">
              <w:rPr>
                <w:rFonts w:asciiTheme="minorHAnsi" w:eastAsia="標楷體" w:hAnsiTheme="minorHAnsi"/>
              </w:rPr>
              <w:t>e</w:t>
            </w:r>
            <w:r>
              <w:rPr>
                <w:rFonts w:ascii="標楷體" w:eastAsia="標楷體" w:hAnsi="標楷體" w:hint="eastAsia"/>
              </w:rPr>
              <w:t>化閱讀文本之訊息。</w:t>
            </w:r>
          </w:p>
          <w:p w:rsidR="008A76C6" w:rsidRPr="00790238" w:rsidRDefault="00CB195F" w:rsidP="00CB195F">
            <w:pPr>
              <w:ind w:left="444" w:hangingChars="185" w:hanging="444"/>
              <w:rPr>
                <w:rFonts w:ascii="標楷體" w:eastAsia="標楷體" w:hAnsi="標楷體"/>
              </w:rPr>
            </w:pPr>
            <w:r>
              <w:rPr>
                <w:rFonts w:ascii="標楷體" w:eastAsia="標楷體" w:hAnsi="標楷體" w:hint="eastAsia"/>
              </w:rPr>
              <w:t>三</w:t>
            </w:r>
            <w:r w:rsidR="00540F54" w:rsidRPr="00135626">
              <w:rPr>
                <w:rFonts w:ascii="標楷體" w:eastAsia="標楷體" w:hAnsi="標楷體" w:hint="eastAsia"/>
              </w:rPr>
              <w:t>、</w:t>
            </w:r>
            <w:r w:rsidR="00450FB4" w:rsidRPr="003C60BC">
              <w:rPr>
                <w:rFonts w:asciiTheme="minorHAnsi" w:eastAsia="標楷體" w:hAnsiTheme="minorHAnsi"/>
              </w:rPr>
              <w:t>T</w:t>
            </w:r>
            <w:r w:rsidR="00540F54" w:rsidRPr="003C60BC">
              <w:rPr>
                <w:rFonts w:asciiTheme="minorHAnsi" w:eastAsia="標楷體" w:hAnsiTheme="minorHAnsi"/>
              </w:rPr>
              <w:t>BL</w:t>
            </w:r>
            <w:r w:rsidR="00540F54">
              <w:rPr>
                <w:rFonts w:ascii="標楷體" w:eastAsia="標楷體" w:hAnsi="標楷體" w:hint="eastAsia"/>
              </w:rPr>
              <w:t>教學策略</w:t>
            </w:r>
            <w:r w:rsidR="00540F54" w:rsidRPr="00135626">
              <w:rPr>
                <w:rFonts w:ascii="標楷體" w:eastAsia="標楷體" w:hAnsi="標楷體" w:hint="eastAsia"/>
              </w:rPr>
              <w:t>：</w:t>
            </w:r>
            <w:r w:rsidR="00540F54">
              <w:rPr>
                <w:rFonts w:ascii="標楷體" w:eastAsia="標楷體" w:hAnsi="標楷體" w:hint="eastAsia"/>
              </w:rPr>
              <w:t>以學生</w:t>
            </w:r>
            <w:r w:rsidR="00C03C28">
              <w:rPr>
                <w:rFonts w:ascii="標楷體" w:eastAsia="標楷體" w:hAnsi="標楷體" w:hint="eastAsia"/>
              </w:rPr>
              <w:t>團隊</w:t>
            </w:r>
            <w:r w:rsidR="008E60DD">
              <w:rPr>
                <w:rFonts w:ascii="標楷體" w:eastAsia="標楷體" w:hAnsi="標楷體" w:hint="eastAsia"/>
              </w:rPr>
              <w:t>合作</w:t>
            </w:r>
            <w:r w:rsidR="00C03C28">
              <w:rPr>
                <w:rFonts w:ascii="標楷體" w:eastAsia="標楷體" w:hAnsi="標楷體" w:hint="eastAsia"/>
              </w:rPr>
              <w:t>導向</w:t>
            </w:r>
            <w:r w:rsidR="008E60DD">
              <w:rPr>
                <w:rFonts w:ascii="標楷體" w:eastAsia="標楷體" w:hAnsi="標楷體" w:hint="eastAsia"/>
              </w:rPr>
              <w:t>的</w:t>
            </w:r>
            <w:r w:rsidR="00C03C28">
              <w:rPr>
                <w:rFonts w:ascii="標楷體" w:eastAsia="標楷體" w:hAnsi="標楷體" w:hint="eastAsia"/>
              </w:rPr>
              <w:t>學習方式</w:t>
            </w:r>
            <w:r w:rsidR="00540F54" w:rsidRPr="00135626">
              <w:rPr>
                <w:rFonts w:ascii="標楷體" w:eastAsia="標楷體" w:hAnsi="標楷體" w:hint="eastAsia"/>
              </w:rPr>
              <w:t>，</w:t>
            </w:r>
            <w:r w:rsidR="00540F54">
              <w:rPr>
                <w:rFonts w:ascii="標楷體" w:eastAsia="標楷體" w:hAnsi="標楷體" w:hint="eastAsia"/>
              </w:rPr>
              <w:t>教師擔任</w:t>
            </w:r>
            <w:r w:rsidR="00247A81">
              <w:rPr>
                <w:rFonts w:ascii="標楷體" w:eastAsia="標楷體" w:hAnsi="標楷體" w:hint="eastAsia"/>
              </w:rPr>
              <w:t>學習的</w:t>
            </w:r>
            <w:r w:rsidR="00540F54">
              <w:rPr>
                <w:rFonts w:ascii="標楷體" w:eastAsia="標楷體" w:hAnsi="標楷體" w:hint="eastAsia"/>
              </w:rPr>
              <w:t>引導者</w:t>
            </w:r>
            <w:r w:rsidR="00540F54" w:rsidRPr="00135626">
              <w:rPr>
                <w:rFonts w:ascii="標楷體" w:eastAsia="標楷體" w:hAnsi="標楷體" w:hint="eastAsia"/>
              </w:rPr>
              <w:t>，</w:t>
            </w:r>
            <w:r w:rsidR="00540F54">
              <w:rPr>
                <w:rFonts w:ascii="標楷體" w:eastAsia="標楷體" w:hAnsi="標楷體" w:hint="eastAsia"/>
              </w:rPr>
              <w:t>讓學生以問題</w:t>
            </w:r>
            <w:r w:rsidR="00C03C28">
              <w:rPr>
                <w:rFonts w:ascii="標楷體" w:eastAsia="標楷體" w:hAnsi="標楷體" w:hint="eastAsia"/>
              </w:rPr>
              <w:t>解決方式</w:t>
            </w:r>
            <w:r w:rsidR="00540F54">
              <w:rPr>
                <w:rFonts w:ascii="標楷體" w:eastAsia="標楷體" w:hAnsi="標楷體" w:hint="eastAsia"/>
              </w:rPr>
              <w:t>進行學習</w:t>
            </w:r>
            <w:r w:rsidR="00540F54" w:rsidRPr="00135626">
              <w:rPr>
                <w:rFonts w:ascii="標楷體" w:eastAsia="標楷體" w:hAnsi="標楷體" w:hint="eastAsia"/>
              </w:rPr>
              <w:t>。</w:t>
            </w:r>
          </w:p>
        </w:tc>
      </w:tr>
      <w:tr w:rsidR="008A76C6" w:rsidRPr="00AD217A" w:rsidTr="005439D1">
        <w:trPr>
          <w:jc w:val="center"/>
        </w:trPr>
        <w:tc>
          <w:tcPr>
            <w:tcW w:w="10436" w:type="dxa"/>
            <w:gridSpan w:val="9"/>
            <w:tcBorders>
              <w:top w:val="single" w:sz="4" w:space="0" w:color="auto"/>
            </w:tcBorders>
            <w:shd w:val="clear" w:color="auto" w:fill="F2F2F2" w:themeFill="background1" w:themeFillShade="F2"/>
            <w:vAlign w:val="center"/>
          </w:tcPr>
          <w:p w:rsidR="008A76C6" w:rsidRPr="0099076C" w:rsidRDefault="008F5F0C" w:rsidP="009E40CF">
            <w:pPr>
              <w:jc w:val="center"/>
              <w:rPr>
                <w:rFonts w:ascii="標楷體" w:eastAsia="標楷體" w:hAnsi="標楷體"/>
              </w:rPr>
            </w:pPr>
            <w:r w:rsidRPr="0099076C">
              <w:rPr>
                <w:rFonts w:ascii="標楷體" w:eastAsia="標楷體" w:hAnsi="標楷體" w:hint="eastAsia"/>
              </w:rPr>
              <w:t>教</w:t>
            </w:r>
            <w:r w:rsidR="008A76C6" w:rsidRPr="0099076C">
              <w:rPr>
                <w:rFonts w:ascii="標楷體" w:eastAsia="標楷體" w:hAnsi="標楷體" w:hint="eastAsia"/>
              </w:rPr>
              <w:t>學活動設計</w:t>
            </w:r>
          </w:p>
        </w:tc>
      </w:tr>
      <w:tr w:rsidR="008A76C6" w:rsidRPr="00AD217A" w:rsidTr="002E44D3">
        <w:trPr>
          <w:jc w:val="center"/>
        </w:trPr>
        <w:tc>
          <w:tcPr>
            <w:tcW w:w="7640" w:type="dxa"/>
            <w:gridSpan w:val="7"/>
            <w:shd w:val="clear" w:color="auto" w:fill="F7CAAC" w:themeFill="accent2" w:themeFillTint="66"/>
            <w:vAlign w:val="center"/>
          </w:tcPr>
          <w:p w:rsidR="008A76C6" w:rsidRPr="00AD217A" w:rsidRDefault="008A76C6" w:rsidP="009E40CF">
            <w:pPr>
              <w:jc w:val="center"/>
              <w:rPr>
                <w:rFonts w:ascii="標楷體" w:eastAsia="標楷體" w:hAnsi="標楷體"/>
              </w:rPr>
            </w:pPr>
            <w:r w:rsidRPr="00AD217A">
              <w:rPr>
                <w:rFonts w:ascii="標楷體" w:eastAsia="標楷體" w:hAnsi="標楷體" w:hint="eastAsia"/>
              </w:rPr>
              <w:t>教學活動內容及實施方式</w:t>
            </w:r>
            <w:r w:rsidR="000660B9">
              <w:rPr>
                <w:rFonts w:ascii="標楷體" w:eastAsia="標楷體" w:hAnsi="標楷體" w:hint="eastAsia"/>
              </w:rPr>
              <w:t>(第五節--公開演示)</w:t>
            </w:r>
          </w:p>
        </w:tc>
        <w:tc>
          <w:tcPr>
            <w:tcW w:w="1276" w:type="dxa"/>
            <w:shd w:val="clear" w:color="auto" w:fill="F7CAAC" w:themeFill="accent2" w:themeFillTint="66"/>
            <w:vAlign w:val="center"/>
          </w:tcPr>
          <w:p w:rsidR="008A76C6" w:rsidRPr="00AD217A" w:rsidRDefault="008A76C6" w:rsidP="009E40CF">
            <w:pPr>
              <w:jc w:val="center"/>
              <w:rPr>
                <w:rFonts w:ascii="標楷體" w:eastAsia="標楷體" w:hAnsi="標楷體"/>
              </w:rPr>
            </w:pPr>
            <w:r w:rsidRPr="00AD217A">
              <w:rPr>
                <w:rFonts w:ascii="標楷體" w:eastAsia="標楷體" w:hAnsi="標楷體" w:hint="eastAsia"/>
              </w:rPr>
              <w:t>時間</w:t>
            </w:r>
            <w:r>
              <w:rPr>
                <w:rFonts w:ascii="標楷體" w:eastAsia="標楷體" w:hAnsi="標楷體" w:hint="eastAsia"/>
              </w:rPr>
              <w:t>分配</w:t>
            </w:r>
          </w:p>
        </w:tc>
        <w:tc>
          <w:tcPr>
            <w:tcW w:w="1520" w:type="dxa"/>
            <w:shd w:val="clear" w:color="auto" w:fill="F7CAAC" w:themeFill="accent2" w:themeFillTint="66"/>
            <w:vAlign w:val="center"/>
          </w:tcPr>
          <w:p w:rsidR="008A76C6" w:rsidRPr="00AD217A" w:rsidRDefault="008A76C6" w:rsidP="009E40CF">
            <w:pPr>
              <w:jc w:val="center"/>
              <w:rPr>
                <w:rFonts w:ascii="標楷體" w:eastAsia="標楷體" w:hAnsi="標楷體"/>
              </w:rPr>
            </w:pPr>
            <w:r>
              <w:rPr>
                <w:rFonts w:ascii="標楷體" w:eastAsia="標楷體" w:hAnsi="標楷體" w:hint="eastAsia"/>
              </w:rPr>
              <w:t>評量</w:t>
            </w:r>
          </w:p>
        </w:tc>
      </w:tr>
      <w:tr w:rsidR="008A76C6" w:rsidRPr="00AD217A" w:rsidTr="005439D1">
        <w:trPr>
          <w:jc w:val="center"/>
        </w:trPr>
        <w:tc>
          <w:tcPr>
            <w:tcW w:w="7640" w:type="dxa"/>
            <w:gridSpan w:val="7"/>
            <w:vAlign w:val="center"/>
          </w:tcPr>
          <w:p w:rsidR="00EE5725" w:rsidRPr="00B1773E" w:rsidRDefault="00EE5725" w:rsidP="006F0ED9">
            <w:pPr>
              <w:snapToGrid w:val="0"/>
              <w:spacing w:line="340" w:lineRule="exact"/>
              <w:rPr>
                <w:rFonts w:ascii="標楷體" w:eastAsia="標楷體" w:hAnsi="標楷體"/>
                <w:b/>
                <w:noProof/>
                <w:sz w:val="28"/>
                <w:szCs w:val="28"/>
                <w:u w:val="single"/>
              </w:rPr>
            </w:pPr>
            <w:r w:rsidRPr="00B1773E">
              <w:rPr>
                <w:rFonts w:ascii="標楷體" w:eastAsia="標楷體" w:hAnsi="標楷體" w:hint="eastAsia"/>
                <w:b/>
                <w:noProof/>
                <w:sz w:val="28"/>
                <w:szCs w:val="28"/>
                <w:u w:val="single"/>
              </w:rPr>
              <w:t>教學準備：</w:t>
            </w:r>
          </w:p>
          <w:p w:rsidR="00EE5725" w:rsidRPr="00EE5725" w:rsidRDefault="00B1773E" w:rsidP="006F0ED9">
            <w:pPr>
              <w:snapToGrid w:val="0"/>
              <w:spacing w:line="340" w:lineRule="exact"/>
              <w:rPr>
                <w:rFonts w:ascii="標楷體" w:eastAsia="標楷體" w:hAnsi="標楷體"/>
                <w:noProof/>
              </w:rPr>
            </w:pPr>
            <w:r>
              <w:rPr>
                <w:rFonts w:ascii="標楷體" w:eastAsia="標楷體" w:hAnsi="標楷體" w:hint="eastAsia"/>
                <w:noProof/>
              </w:rPr>
              <w:t>壹、</w:t>
            </w:r>
            <w:r w:rsidR="00EE5725" w:rsidRPr="00EE5725">
              <w:rPr>
                <w:rFonts w:ascii="標楷體" w:eastAsia="標楷體" w:hAnsi="標楷體" w:hint="eastAsia"/>
                <w:noProof/>
              </w:rPr>
              <w:t>教師部分：</w:t>
            </w:r>
          </w:p>
          <w:p w:rsidR="00B1026C" w:rsidRPr="00EE5725" w:rsidRDefault="00B1773E" w:rsidP="006F0ED9">
            <w:pPr>
              <w:snapToGrid w:val="0"/>
              <w:spacing w:line="340" w:lineRule="exact"/>
              <w:rPr>
                <w:rFonts w:ascii="標楷體" w:eastAsia="標楷體" w:hAnsi="標楷體"/>
                <w:noProof/>
              </w:rPr>
            </w:pPr>
            <w:r>
              <w:rPr>
                <w:rFonts w:ascii="標楷體" w:eastAsia="標楷體" w:hAnsi="標楷體" w:hint="eastAsia"/>
                <w:noProof/>
              </w:rPr>
              <w:t xml:space="preserve">　</w:t>
            </w:r>
            <w:r w:rsidR="00EE5725" w:rsidRPr="00EE5725">
              <w:rPr>
                <w:rFonts w:ascii="標楷體" w:eastAsia="標楷體" w:hAnsi="標楷體" w:hint="eastAsia"/>
                <w:noProof/>
              </w:rPr>
              <w:t>一、</w:t>
            </w:r>
            <w:r w:rsidR="00850B86" w:rsidRPr="003F7194">
              <w:rPr>
                <w:rFonts w:asciiTheme="minorHAnsi" w:eastAsia="標楷體" w:hAnsiTheme="minorHAnsi"/>
                <w:noProof/>
              </w:rPr>
              <w:t>KWL</w:t>
            </w:r>
            <w:r w:rsidR="00850B86">
              <w:rPr>
                <w:rFonts w:ascii="標楷體" w:eastAsia="標楷體" w:hAnsi="標楷體" w:hint="eastAsia"/>
                <w:noProof/>
              </w:rPr>
              <w:t>理解監控</w:t>
            </w:r>
            <w:r w:rsidR="001339A9">
              <w:rPr>
                <w:rFonts w:ascii="標楷體" w:eastAsia="標楷體" w:hAnsi="標楷體" w:hint="eastAsia"/>
                <w:noProof/>
              </w:rPr>
              <w:t>學習單(每生一張)</w:t>
            </w:r>
            <w:r w:rsidR="00B1026C">
              <w:rPr>
                <w:rFonts w:ascii="標楷體" w:eastAsia="標楷體" w:hAnsi="標楷體" w:hint="eastAsia"/>
                <w:noProof/>
              </w:rPr>
              <w:t xml:space="preserve"> </w:t>
            </w:r>
          </w:p>
          <w:p w:rsidR="00EE5725" w:rsidRPr="00EE5725" w:rsidRDefault="00B1773E" w:rsidP="006F0ED9">
            <w:pPr>
              <w:snapToGrid w:val="0"/>
              <w:spacing w:line="340" w:lineRule="exact"/>
              <w:rPr>
                <w:rFonts w:ascii="標楷體" w:eastAsia="標楷體" w:hAnsi="標楷體"/>
                <w:noProof/>
              </w:rPr>
            </w:pPr>
            <w:r>
              <w:rPr>
                <w:rFonts w:ascii="標楷體" w:eastAsia="標楷體" w:hAnsi="標楷體" w:hint="eastAsia"/>
                <w:noProof/>
              </w:rPr>
              <w:t xml:space="preserve">　</w:t>
            </w:r>
            <w:r w:rsidR="00EE5725" w:rsidRPr="00EE5725">
              <w:rPr>
                <w:rFonts w:ascii="標楷體" w:eastAsia="標楷體" w:hAnsi="標楷體" w:hint="eastAsia"/>
                <w:noProof/>
              </w:rPr>
              <w:t>二、</w:t>
            </w:r>
            <w:r w:rsidR="00850B86">
              <w:rPr>
                <w:rFonts w:ascii="標楷體" w:eastAsia="標楷體" w:hAnsi="標楷體" w:hint="eastAsia"/>
                <w:noProof/>
              </w:rPr>
              <w:t>智慧教室電子白板及平板電腦</w:t>
            </w:r>
            <w:r w:rsidR="003C06FA">
              <w:rPr>
                <w:rFonts w:ascii="標楷體" w:eastAsia="標楷體" w:hAnsi="標楷體" w:hint="eastAsia"/>
                <w:noProof/>
              </w:rPr>
              <w:t>（每</w:t>
            </w:r>
            <w:r w:rsidR="000E2AA3">
              <w:rPr>
                <w:rFonts w:ascii="標楷體" w:eastAsia="標楷體" w:hAnsi="標楷體" w:hint="eastAsia"/>
                <w:noProof/>
              </w:rPr>
              <w:t>組一台</w:t>
            </w:r>
            <w:r w:rsidR="003C06FA">
              <w:rPr>
                <w:rFonts w:ascii="標楷體" w:eastAsia="標楷體" w:hAnsi="標楷體" w:hint="eastAsia"/>
                <w:noProof/>
              </w:rPr>
              <w:t>）</w:t>
            </w:r>
          </w:p>
          <w:p w:rsidR="002172D7" w:rsidRDefault="00B1773E" w:rsidP="006F0ED9">
            <w:pPr>
              <w:snapToGrid w:val="0"/>
              <w:spacing w:line="340" w:lineRule="exact"/>
              <w:rPr>
                <w:rFonts w:ascii="標楷體" w:eastAsia="標楷體" w:hAnsi="標楷體"/>
                <w:noProof/>
              </w:rPr>
            </w:pPr>
            <w:r>
              <w:rPr>
                <w:rFonts w:ascii="標楷體" w:eastAsia="標楷體" w:hAnsi="標楷體" w:hint="eastAsia"/>
                <w:noProof/>
              </w:rPr>
              <w:t xml:space="preserve">　</w:t>
            </w:r>
            <w:r w:rsidR="00EE5725" w:rsidRPr="00EE5725">
              <w:rPr>
                <w:rFonts w:ascii="標楷體" w:eastAsia="標楷體" w:hAnsi="標楷體" w:hint="eastAsia"/>
                <w:noProof/>
              </w:rPr>
              <w:t>三、</w:t>
            </w:r>
            <w:r w:rsidR="00850B86" w:rsidRPr="00850B86">
              <w:rPr>
                <w:rFonts w:ascii="標楷體" w:eastAsia="標楷體" w:hAnsi="標楷體" w:hint="eastAsia"/>
                <w:noProof/>
              </w:rPr>
              <w:t>影音</w:t>
            </w:r>
            <w:r w:rsidR="00850B86" w:rsidRPr="001F520C">
              <w:rPr>
                <w:rFonts w:asciiTheme="minorHAnsi" w:eastAsia="標楷體" w:hAnsiTheme="minorHAnsi"/>
                <w:noProof/>
              </w:rPr>
              <w:t>e</w:t>
            </w:r>
            <w:r w:rsidR="00850B86" w:rsidRPr="00850B86">
              <w:rPr>
                <w:rFonts w:ascii="標楷體" w:eastAsia="標楷體" w:hAnsi="標楷體" w:hint="eastAsia"/>
                <w:noProof/>
              </w:rPr>
              <w:t>化閱讀文本</w:t>
            </w:r>
            <w:r w:rsidR="00850B86">
              <w:rPr>
                <w:rFonts w:ascii="標楷體" w:eastAsia="標楷體" w:hAnsi="標楷體"/>
                <w:noProof/>
              </w:rPr>
              <w:t>—</w:t>
            </w:r>
            <w:r w:rsidR="00F4100F">
              <w:rPr>
                <w:rFonts w:ascii="標楷體" w:eastAsia="標楷體" w:hAnsi="標楷體" w:hint="eastAsia"/>
                <w:noProof/>
              </w:rPr>
              <w:t>動物界</w:t>
            </w:r>
            <w:r w:rsidR="00850B86">
              <w:rPr>
                <w:rFonts w:ascii="標楷體" w:eastAsia="標楷體" w:hAnsi="標楷體" w:hint="eastAsia"/>
                <w:noProof/>
              </w:rPr>
              <w:t>的建築師</w:t>
            </w:r>
          </w:p>
          <w:p w:rsidR="00EE5725" w:rsidRPr="00EE5725" w:rsidRDefault="002172D7" w:rsidP="006F0ED9">
            <w:pPr>
              <w:snapToGrid w:val="0"/>
              <w:spacing w:line="340" w:lineRule="exact"/>
              <w:rPr>
                <w:rFonts w:ascii="標楷體" w:eastAsia="標楷體" w:hAnsi="標楷體"/>
                <w:noProof/>
              </w:rPr>
            </w:pPr>
            <w:r>
              <w:rPr>
                <w:rFonts w:ascii="標楷體" w:eastAsia="標楷體" w:hAnsi="標楷體" w:hint="eastAsia"/>
                <w:noProof/>
              </w:rPr>
              <w:t xml:space="preserve">　　（</w:t>
            </w:r>
            <w:r w:rsidR="00895874">
              <w:rPr>
                <w:rFonts w:ascii="標楷體" w:eastAsia="標楷體" w:hAnsi="標楷體" w:hint="eastAsia"/>
                <w:noProof/>
              </w:rPr>
              <w:t>另</w:t>
            </w:r>
            <w:r>
              <w:rPr>
                <w:rFonts w:ascii="標楷體" w:eastAsia="標楷體" w:hAnsi="標楷體" w:hint="eastAsia"/>
                <w:noProof/>
              </w:rPr>
              <w:t>影音</w:t>
            </w:r>
            <w:r w:rsidRPr="001F520C">
              <w:rPr>
                <w:rFonts w:asciiTheme="minorHAnsi" w:eastAsia="標楷體" w:hAnsiTheme="minorHAnsi"/>
                <w:noProof/>
              </w:rPr>
              <w:t>e</w:t>
            </w:r>
            <w:r>
              <w:rPr>
                <w:rFonts w:ascii="標楷體" w:eastAsia="標楷體" w:hAnsi="標楷體" w:hint="eastAsia"/>
                <w:noProof/>
              </w:rPr>
              <w:t>化文本製成</w:t>
            </w:r>
            <w:r w:rsidR="000E2AA3" w:rsidRPr="000E2AA3">
              <w:rPr>
                <w:rFonts w:asciiTheme="minorHAnsi" w:eastAsia="標楷體" w:hAnsiTheme="minorHAnsi"/>
                <w:noProof/>
              </w:rPr>
              <w:t>QRCode</w:t>
            </w:r>
            <w:r>
              <w:rPr>
                <w:rFonts w:asciiTheme="minorHAnsi" w:eastAsia="標楷體" w:hAnsiTheme="minorHAnsi" w:hint="eastAsia"/>
                <w:noProof/>
              </w:rPr>
              <w:t>，讓</w:t>
            </w:r>
            <w:r w:rsidR="00895874">
              <w:rPr>
                <w:rFonts w:asciiTheme="minorHAnsi" w:eastAsia="標楷體" w:hAnsiTheme="minorHAnsi" w:hint="eastAsia"/>
                <w:noProof/>
              </w:rPr>
              <w:t>各組</w:t>
            </w:r>
            <w:r>
              <w:rPr>
                <w:rFonts w:asciiTheme="minorHAnsi" w:eastAsia="標楷體" w:hAnsiTheme="minorHAnsi" w:hint="eastAsia"/>
                <w:noProof/>
              </w:rPr>
              <w:t>掃描</w:t>
            </w:r>
            <w:r w:rsidR="00895874">
              <w:rPr>
                <w:rFonts w:asciiTheme="minorHAnsi" w:eastAsia="標楷體" w:hAnsiTheme="minorHAnsi" w:hint="eastAsia"/>
                <w:noProof/>
              </w:rPr>
              <w:t>閱讀</w:t>
            </w:r>
            <w:r w:rsidR="000E2AA3">
              <w:rPr>
                <w:rFonts w:ascii="標楷體" w:eastAsia="標楷體" w:hAnsi="標楷體" w:hint="eastAsia"/>
                <w:noProof/>
              </w:rPr>
              <w:t>)</w:t>
            </w:r>
          </w:p>
          <w:p w:rsidR="003C06FA" w:rsidRPr="003C06FA" w:rsidRDefault="003C06FA" w:rsidP="006F0ED9">
            <w:pPr>
              <w:snapToGrid w:val="0"/>
              <w:spacing w:line="340" w:lineRule="exact"/>
              <w:ind w:left="-2"/>
              <w:rPr>
                <w:rFonts w:ascii="標楷體" w:eastAsia="標楷體" w:hAnsi="標楷體"/>
                <w:noProof/>
              </w:rPr>
            </w:pPr>
            <w:r>
              <w:rPr>
                <w:rFonts w:ascii="標楷體" w:eastAsia="標楷體" w:hAnsi="標楷體" w:hint="eastAsia"/>
                <w:noProof/>
              </w:rPr>
              <w:t xml:space="preserve">  四、</w:t>
            </w:r>
            <w:r w:rsidR="00F4100F">
              <w:rPr>
                <w:rFonts w:ascii="標楷體" w:eastAsia="標楷體" w:hAnsi="標楷體" w:hint="eastAsia"/>
                <w:noProof/>
              </w:rPr>
              <w:t>動物界</w:t>
            </w:r>
            <w:r w:rsidRPr="003C06FA">
              <w:rPr>
                <w:rFonts w:ascii="標楷體" w:eastAsia="標楷體" w:hAnsi="標楷體" w:hint="eastAsia"/>
                <w:noProof/>
              </w:rPr>
              <w:t>的建築師寫作材料分析表格</w:t>
            </w:r>
            <w:r w:rsidR="00D82ABE">
              <w:rPr>
                <w:rFonts w:ascii="標楷體" w:eastAsia="標楷體" w:hAnsi="標楷體" w:hint="eastAsia"/>
                <w:noProof/>
              </w:rPr>
              <w:t>及便利貼</w:t>
            </w:r>
            <w:r>
              <w:rPr>
                <w:rFonts w:ascii="標楷體" w:eastAsia="標楷體" w:hAnsi="標楷體" w:hint="eastAsia"/>
                <w:noProof/>
              </w:rPr>
              <w:t>（每組一</w:t>
            </w:r>
            <w:r w:rsidR="00D82ABE">
              <w:rPr>
                <w:rFonts w:ascii="標楷體" w:eastAsia="標楷體" w:hAnsi="標楷體" w:hint="eastAsia"/>
                <w:noProof/>
              </w:rPr>
              <w:t>份</w:t>
            </w:r>
            <w:r>
              <w:rPr>
                <w:rFonts w:ascii="標楷體" w:eastAsia="標楷體" w:hAnsi="標楷體" w:hint="eastAsia"/>
                <w:noProof/>
              </w:rPr>
              <w:t>）</w:t>
            </w:r>
          </w:p>
          <w:p w:rsidR="00EE5725" w:rsidRDefault="00B1773E" w:rsidP="006F0ED9">
            <w:pPr>
              <w:snapToGrid w:val="0"/>
              <w:spacing w:line="340" w:lineRule="exact"/>
              <w:rPr>
                <w:rFonts w:ascii="標楷體" w:eastAsia="標楷體" w:hAnsi="標楷體"/>
                <w:noProof/>
              </w:rPr>
            </w:pPr>
            <w:r>
              <w:rPr>
                <w:rFonts w:ascii="標楷體" w:eastAsia="標楷體" w:hAnsi="標楷體" w:hint="eastAsia"/>
                <w:noProof/>
              </w:rPr>
              <w:t xml:space="preserve">　</w:t>
            </w:r>
            <w:r w:rsidR="0097700C">
              <w:rPr>
                <w:rFonts w:ascii="標楷體" w:eastAsia="標楷體" w:hAnsi="標楷體" w:hint="eastAsia"/>
                <w:noProof/>
              </w:rPr>
              <w:t>五</w:t>
            </w:r>
            <w:r w:rsidR="00956E38">
              <w:rPr>
                <w:rFonts w:ascii="標楷體" w:eastAsia="標楷體" w:hAnsi="標楷體" w:hint="eastAsia"/>
                <w:noProof/>
              </w:rPr>
              <w:t>、教學PPT</w:t>
            </w:r>
          </w:p>
          <w:p w:rsidR="002C6CD6" w:rsidRDefault="002C6CD6" w:rsidP="006F0ED9">
            <w:pPr>
              <w:snapToGrid w:val="0"/>
              <w:spacing w:line="340" w:lineRule="exact"/>
              <w:rPr>
                <w:rFonts w:ascii="標楷體" w:eastAsia="標楷體" w:hAnsi="標楷體"/>
                <w:noProof/>
              </w:rPr>
            </w:pPr>
          </w:p>
          <w:p w:rsidR="00EE5725" w:rsidRPr="00EE5725" w:rsidRDefault="00B1773E" w:rsidP="006F0ED9">
            <w:pPr>
              <w:snapToGrid w:val="0"/>
              <w:spacing w:line="340" w:lineRule="exact"/>
              <w:rPr>
                <w:rFonts w:ascii="標楷體" w:eastAsia="標楷體" w:hAnsi="標楷體"/>
                <w:noProof/>
              </w:rPr>
            </w:pPr>
            <w:r>
              <w:rPr>
                <w:rFonts w:ascii="標楷體" w:eastAsia="標楷體" w:hAnsi="標楷體" w:hint="eastAsia"/>
                <w:noProof/>
              </w:rPr>
              <w:t>貳、</w:t>
            </w:r>
            <w:r w:rsidR="00EE5725" w:rsidRPr="00EE5725">
              <w:rPr>
                <w:rFonts w:ascii="標楷體" w:eastAsia="標楷體" w:hAnsi="標楷體" w:hint="eastAsia"/>
                <w:noProof/>
              </w:rPr>
              <w:t>學生部分：</w:t>
            </w:r>
          </w:p>
          <w:p w:rsidR="00EE5725" w:rsidRPr="00EE5725" w:rsidRDefault="00B1773E" w:rsidP="006F0ED9">
            <w:pPr>
              <w:snapToGrid w:val="0"/>
              <w:spacing w:line="340" w:lineRule="exact"/>
              <w:rPr>
                <w:rFonts w:ascii="標楷體" w:eastAsia="標楷體" w:hAnsi="標楷體"/>
                <w:noProof/>
              </w:rPr>
            </w:pPr>
            <w:r>
              <w:rPr>
                <w:rFonts w:ascii="標楷體" w:eastAsia="標楷體" w:hAnsi="標楷體" w:hint="eastAsia"/>
                <w:noProof/>
              </w:rPr>
              <w:t xml:space="preserve">　</w:t>
            </w:r>
            <w:r w:rsidR="00850B86">
              <w:rPr>
                <w:rFonts w:ascii="標楷體" w:eastAsia="標楷體" w:hAnsi="標楷體" w:hint="eastAsia"/>
                <w:noProof/>
              </w:rPr>
              <w:t>一、</w:t>
            </w:r>
            <w:r w:rsidR="00746B8D">
              <w:rPr>
                <w:rFonts w:ascii="標楷體" w:eastAsia="標楷體" w:hAnsi="標楷體" w:hint="eastAsia"/>
                <w:noProof/>
              </w:rPr>
              <w:t>本課</w:t>
            </w:r>
            <w:r w:rsidR="00850B86">
              <w:rPr>
                <w:rFonts w:ascii="標楷體" w:eastAsia="標楷體" w:hAnsi="標楷體" w:hint="eastAsia"/>
                <w:noProof/>
              </w:rPr>
              <w:t>課文分析表格(第</w:t>
            </w:r>
            <w:r w:rsidR="0020645A">
              <w:rPr>
                <w:rFonts w:ascii="標楷體" w:eastAsia="標楷體" w:hAnsi="標楷體" w:hint="eastAsia"/>
                <w:noProof/>
              </w:rPr>
              <w:t>一</w:t>
            </w:r>
            <w:r w:rsidR="00686070">
              <w:rPr>
                <w:rFonts w:ascii="標楷體" w:eastAsia="標楷體" w:hAnsi="標楷體" w:hint="eastAsia"/>
                <w:noProof/>
              </w:rPr>
              <w:t>、二</w:t>
            </w:r>
            <w:r w:rsidR="00850B86">
              <w:rPr>
                <w:rFonts w:ascii="標楷體" w:eastAsia="標楷體" w:hAnsi="標楷體" w:hint="eastAsia"/>
                <w:noProof/>
              </w:rPr>
              <w:t>節</w:t>
            </w:r>
            <w:r w:rsidR="0074415E">
              <w:rPr>
                <w:rFonts w:ascii="標楷體" w:eastAsia="標楷體" w:hAnsi="標楷體" w:hint="eastAsia"/>
                <w:noProof/>
              </w:rPr>
              <w:t>已完成</w:t>
            </w:r>
            <w:r w:rsidR="00850B86">
              <w:rPr>
                <w:rFonts w:ascii="標楷體" w:eastAsia="標楷體" w:hAnsi="標楷體" w:hint="eastAsia"/>
                <w:noProof/>
              </w:rPr>
              <w:t>)</w:t>
            </w:r>
          </w:p>
          <w:p w:rsidR="00EE5725" w:rsidRDefault="00D159EF" w:rsidP="006F0ED9">
            <w:pPr>
              <w:snapToGrid w:val="0"/>
              <w:spacing w:line="340" w:lineRule="exact"/>
              <w:ind w:left="960" w:hangingChars="400" w:hanging="960"/>
              <w:rPr>
                <w:rFonts w:ascii="標楷體" w:eastAsia="標楷體" w:hAnsi="標楷體"/>
                <w:noProof/>
              </w:rPr>
            </w:pPr>
            <w:r w:rsidRPr="00D159EF">
              <w:rPr>
                <w:rFonts w:ascii="標楷體" w:eastAsia="標楷體" w:hAnsi="標楷體" w:hint="eastAsia"/>
                <w:noProof/>
              </w:rPr>
              <w:t xml:space="preserve">　二、本課句型練習</w:t>
            </w:r>
            <w:r w:rsidR="0020645A">
              <w:rPr>
                <w:rFonts w:ascii="標楷體" w:eastAsia="標楷體" w:hAnsi="標楷體" w:hint="eastAsia"/>
                <w:noProof/>
              </w:rPr>
              <w:t>（第</w:t>
            </w:r>
            <w:r w:rsidR="00686070">
              <w:rPr>
                <w:rFonts w:ascii="標楷體" w:eastAsia="標楷體" w:hAnsi="標楷體" w:hint="eastAsia"/>
                <w:noProof/>
              </w:rPr>
              <w:t>三、</w:t>
            </w:r>
            <w:r w:rsidR="0020645A">
              <w:rPr>
                <w:rFonts w:ascii="標楷體" w:eastAsia="標楷體" w:hAnsi="標楷體" w:hint="eastAsia"/>
                <w:noProof/>
              </w:rPr>
              <w:t>四節已完成）</w:t>
            </w:r>
          </w:p>
          <w:p w:rsidR="00D159EF" w:rsidRPr="00D159EF" w:rsidRDefault="00D159EF" w:rsidP="006F0ED9">
            <w:pPr>
              <w:snapToGrid w:val="0"/>
              <w:spacing w:line="340" w:lineRule="exact"/>
              <w:ind w:left="960" w:hangingChars="400" w:hanging="960"/>
              <w:rPr>
                <w:rFonts w:ascii="標楷體" w:eastAsia="標楷體" w:hAnsi="標楷體"/>
                <w:noProof/>
              </w:rPr>
            </w:pPr>
          </w:p>
          <w:p w:rsidR="00B1773E" w:rsidRPr="00B1773E" w:rsidRDefault="00B1773E" w:rsidP="006F0ED9">
            <w:pPr>
              <w:snapToGrid w:val="0"/>
              <w:spacing w:line="340" w:lineRule="exact"/>
              <w:ind w:left="1121" w:hangingChars="400" w:hanging="1121"/>
              <w:rPr>
                <w:rFonts w:ascii="標楷體" w:eastAsia="標楷體" w:hAnsi="標楷體"/>
                <w:b/>
                <w:noProof/>
                <w:sz w:val="28"/>
                <w:szCs w:val="28"/>
                <w:u w:val="single"/>
              </w:rPr>
            </w:pPr>
            <w:r w:rsidRPr="00B1773E">
              <w:rPr>
                <w:rFonts w:ascii="標楷體" w:eastAsia="標楷體" w:hAnsi="標楷體" w:hint="eastAsia"/>
                <w:b/>
                <w:noProof/>
                <w:sz w:val="28"/>
                <w:szCs w:val="28"/>
                <w:u w:val="single"/>
              </w:rPr>
              <w:t>教學活動：</w:t>
            </w:r>
          </w:p>
          <w:p w:rsidR="00DA23EA" w:rsidRPr="00DA23EA" w:rsidRDefault="00C431F8" w:rsidP="006F0ED9">
            <w:pPr>
              <w:pStyle w:val="a3"/>
              <w:numPr>
                <w:ilvl w:val="0"/>
                <w:numId w:val="8"/>
              </w:numPr>
              <w:snapToGrid w:val="0"/>
              <w:spacing w:line="340" w:lineRule="exact"/>
              <w:ind w:leftChars="0"/>
              <w:rPr>
                <w:rFonts w:ascii="標楷體" w:eastAsia="標楷體" w:hAnsi="標楷體"/>
                <w:noProof/>
              </w:rPr>
            </w:pPr>
            <w:r w:rsidRPr="00DA23EA">
              <w:rPr>
                <w:rFonts w:ascii="標楷體" w:eastAsia="標楷體" w:hAnsi="標楷體" w:hint="eastAsia"/>
                <w:noProof/>
              </w:rPr>
              <w:t>導入活動</w:t>
            </w:r>
            <w:r w:rsidR="00EE5725" w:rsidRPr="00DA23EA">
              <w:rPr>
                <w:rFonts w:ascii="標楷體" w:eastAsia="標楷體" w:hAnsi="標楷體" w:hint="eastAsia"/>
                <w:noProof/>
              </w:rPr>
              <w:t>：</w:t>
            </w:r>
          </w:p>
          <w:p w:rsidR="00EE5725" w:rsidRDefault="000C5C46" w:rsidP="006F0ED9">
            <w:pPr>
              <w:pStyle w:val="a3"/>
              <w:snapToGrid w:val="0"/>
              <w:spacing w:line="340" w:lineRule="exact"/>
              <w:ind w:leftChars="0"/>
              <w:rPr>
                <w:rFonts w:ascii="標楷體" w:eastAsia="標楷體" w:hAnsi="標楷體"/>
                <w:noProof/>
              </w:rPr>
            </w:pPr>
            <w:r>
              <w:rPr>
                <w:rFonts w:ascii="標楷體" w:eastAsia="標楷體" w:hAnsi="標楷體" w:hint="eastAsia"/>
                <w:noProof/>
              </w:rPr>
              <w:t>本節課</w:t>
            </w:r>
            <w:r w:rsidRPr="000C5C46">
              <w:rPr>
                <w:rFonts w:ascii="標楷體" w:eastAsia="標楷體" w:hAnsi="標楷體" w:hint="eastAsia"/>
                <w:noProof/>
              </w:rPr>
              <w:t>要進行</w:t>
            </w:r>
            <w:r w:rsidR="00F4100F">
              <w:rPr>
                <w:rFonts w:ascii="標楷體" w:eastAsia="標楷體" w:hAnsi="標楷體" w:hint="eastAsia"/>
                <w:noProof/>
              </w:rPr>
              <w:t>小記者採訪動物界</w:t>
            </w:r>
            <w:r w:rsidR="00E6608A">
              <w:rPr>
                <w:rFonts w:ascii="標楷體" w:eastAsia="標楷體" w:hAnsi="標楷體" w:hint="eastAsia"/>
                <w:noProof/>
              </w:rPr>
              <w:t>建築師</w:t>
            </w:r>
            <w:r w:rsidR="0074208F">
              <w:rPr>
                <w:rFonts w:ascii="標楷體" w:eastAsia="標楷體" w:hAnsi="標楷體" w:hint="eastAsia"/>
                <w:noProof/>
              </w:rPr>
              <w:t>說明</w:t>
            </w:r>
            <w:r w:rsidR="0097700C">
              <w:rPr>
                <w:rFonts w:ascii="標楷體" w:eastAsia="標楷體" w:hAnsi="標楷體" w:hint="eastAsia"/>
                <w:noProof/>
              </w:rPr>
              <w:t>文</w:t>
            </w:r>
            <w:r w:rsidR="002274C5">
              <w:rPr>
                <w:rFonts w:ascii="標楷體" w:eastAsia="標楷體" w:hAnsi="標楷體" w:hint="eastAsia"/>
                <w:noProof/>
              </w:rPr>
              <w:t>稿</w:t>
            </w:r>
            <w:r w:rsidR="00FF6ED1">
              <w:rPr>
                <w:rFonts w:ascii="標楷體" w:eastAsia="標楷體" w:hAnsi="標楷體" w:hint="eastAsia"/>
                <w:noProof/>
              </w:rPr>
              <w:t>的</w:t>
            </w:r>
            <w:r w:rsidRPr="000C5C46">
              <w:rPr>
                <w:rFonts w:ascii="標楷體" w:eastAsia="標楷體" w:hAnsi="標楷體" w:hint="eastAsia"/>
                <w:noProof/>
              </w:rPr>
              <w:t>寫</w:t>
            </w:r>
            <w:r w:rsidR="00E6608A">
              <w:rPr>
                <w:rFonts w:ascii="標楷體" w:eastAsia="標楷體" w:hAnsi="標楷體" w:hint="eastAsia"/>
                <w:noProof/>
              </w:rPr>
              <w:t>作</w:t>
            </w:r>
            <w:r w:rsidRPr="000C5C46">
              <w:rPr>
                <w:rFonts w:ascii="標楷體" w:eastAsia="標楷體" w:hAnsi="標楷體" w:hint="eastAsia"/>
                <w:noProof/>
              </w:rPr>
              <w:t>，請先想一想前幾節課，自己對說明文有哪些認識</w:t>
            </w:r>
            <w:r w:rsidR="00F4100F">
              <w:rPr>
                <w:rFonts w:ascii="標楷體" w:eastAsia="標楷體" w:hAnsi="標楷體" w:hint="eastAsia"/>
                <w:noProof/>
              </w:rPr>
              <w:t>？</w:t>
            </w:r>
            <w:r w:rsidRPr="000C5C46">
              <w:rPr>
                <w:rFonts w:ascii="標楷體" w:eastAsia="標楷體" w:hAnsi="標楷體" w:hint="eastAsia"/>
                <w:noProof/>
              </w:rPr>
              <w:t>將</w:t>
            </w:r>
            <w:r w:rsidR="00865C46" w:rsidRPr="00865C46">
              <w:rPr>
                <w:rFonts w:asciiTheme="minorHAnsi" w:eastAsia="標楷體" w:hAnsiTheme="minorHAnsi"/>
                <w:noProof/>
              </w:rPr>
              <w:t>K</w:t>
            </w:r>
            <w:r w:rsidR="00865C46">
              <w:rPr>
                <w:rFonts w:asciiTheme="minorHAnsi" w:eastAsia="標楷體" w:hAnsiTheme="minorHAnsi" w:hint="eastAsia"/>
                <w:noProof/>
              </w:rPr>
              <w:t>（激活已知）</w:t>
            </w:r>
            <w:r w:rsidR="003F2F83">
              <w:rPr>
                <w:rFonts w:asciiTheme="minorHAnsi" w:eastAsia="標楷體" w:hAnsiTheme="minorHAnsi"/>
                <w:noProof/>
              </w:rPr>
              <w:t>W</w:t>
            </w:r>
            <w:r w:rsidR="00865C46">
              <w:rPr>
                <w:rFonts w:asciiTheme="minorHAnsi" w:eastAsia="標楷體" w:hAnsiTheme="minorHAnsi" w:hint="eastAsia"/>
                <w:noProof/>
              </w:rPr>
              <w:t>（學習目標）寫在</w:t>
            </w:r>
            <w:r w:rsidR="001339A9">
              <w:rPr>
                <w:rFonts w:asciiTheme="minorHAnsi" w:eastAsia="標楷體" w:hAnsiTheme="minorHAnsi" w:hint="eastAsia"/>
                <w:noProof/>
              </w:rPr>
              <w:t>學習單上</w:t>
            </w:r>
            <w:r w:rsidR="00865C46">
              <w:rPr>
                <w:rFonts w:ascii="標楷體" w:eastAsia="標楷體" w:hAnsi="標楷體" w:hint="eastAsia"/>
                <w:noProof/>
              </w:rPr>
              <w:t>。</w:t>
            </w:r>
          </w:p>
          <w:p w:rsidR="002C6CD6" w:rsidRPr="000C5C46" w:rsidRDefault="002C6CD6" w:rsidP="006F0ED9">
            <w:pPr>
              <w:pStyle w:val="a3"/>
              <w:snapToGrid w:val="0"/>
              <w:spacing w:line="340" w:lineRule="exact"/>
              <w:ind w:leftChars="0"/>
              <w:rPr>
                <w:rFonts w:ascii="標楷體" w:eastAsia="標楷體" w:hAnsi="標楷體"/>
                <w:noProof/>
              </w:rPr>
            </w:pPr>
          </w:p>
          <w:p w:rsidR="000C5C46" w:rsidRPr="001339A9" w:rsidRDefault="006A6B94" w:rsidP="006F0ED9">
            <w:pPr>
              <w:pStyle w:val="a3"/>
              <w:snapToGrid w:val="0"/>
              <w:spacing w:line="340" w:lineRule="exact"/>
              <w:ind w:leftChars="0"/>
              <w:rPr>
                <w:rFonts w:ascii="標楷體" w:eastAsia="標楷體" w:hAnsi="標楷體"/>
                <w:noProof/>
              </w:rPr>
            </w:pPr>
            <w:r>
              <w:rPr>
                <w:noProof/>
              </w:rPr>
              <w:drawing>
                <wp:anchor distT="0" distB="0" distL="114300" distR="114300" simplePos="0" relativeHeight="251667456" behindDoc="1" locked="0" layoutInCell="1" allowOverlap="1" wp14:anchorId="76959759" wp14:editId="63DC30EF">
                  <wp:simplePos x="0" y="0"/>
                  <wp:positionH relativeFrom="column">
                    <wp:posOffset>196215</wp:posOffset>
                  </wp:positionH>
                  <wp:positionV relativeFrom="paragraph">
                    <wp:posOffset>23114</wp:posOffset>
                  </wp:positionV>
                  <wp:extent cx="4163060" cy="2809875"/>
                  <wp:effectExtent l="0" t="0" r="8890" b="9525"/>
                  <wp:wrapTight wrapText="bothSides">
                    <wp:wrapPolygon edited="0">
                      <wp:start x="0" y="0"/>
                      <wp:lineTo x="0" y="21527"/>
                      <wp:lineTo x="21547" y="21527"/>
                      <wp:lineTo x="21547" y="0"/>
                      <wp:lineTo x="0" y="0"/>
                    </wp:wrapPolygon>
                  </wp:wrapTight>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163060" cy="2809875"/>
                          </a:xfrm>
                          <a:prstGeom prst="rect">
                            <a:avLst/>
                          </a:prstGeom>
                        </pic:spPr>
                      </pic:pic>
                    </a:graphicData>
                  </a:graphic>
                  <wp14:sizeRelH relativeFrom="margin">
                    <wp14:pctWidth>0</wp14:pctWidth>
                  </wp14:sizeRelH>
                  <wp14:sizeRelV relativeFrom="margin">
                    <wp14:pctHeight>0</wp14:pctHeight>
                  </wp14:sizeRelV>
                </wp:anchor>
              </w:drawing>
            </w:r>
          </w:p>
          <w:p w:rsidR="002C6CD6" w:rsidRDefault="002C6CD6" w:rsidP="006F0ED9">
            <w:pPr>
              <w:snapToGrid w:val="0"/>
              <w:spacing w:line="340" w:lineRule="exact"/>
              <w:rPr>
                <w:rFonts w:ascii="標楷體" w:eastAsia="標楷體" w:hAnsi="標楷體"/>
                <w:noProof/>
              </w:rPr>
            </w:pPr>
          </w:p>
          <w:p w:rsidR="002C6CD6" w:rsidRDefault="002C6CD6" w:rsidP="006F0ED9">
            <w:pPr>
              <w:snapToGrid w:val="0"/>
              <w:spacing w:line="340" w:lineRule="exact"/>
              <w:rPr>
                <w:rFonts w:ascii="標楷體" w:eastAsia="標楷體" w:hAnsi="標楷體"/>
                <w:noProof/>
              </w:rPr>
            </w:pPr>
          </w:p>
          <w:p w:rsidR="002C6CD6" w:rsidRDefault="002C6CD6" w:rsidP="006F0ED9">
            <w:pPr>
              <w:snapToGrid w:val="0"/>
              <w:spacing w:line="340" w:lineRule="exact"/>
              <w:rPr>
                <w:rFonts w:ascii="標楷體" w:eastAsia="標楷體" w:hAnsi="標楷體"/>
                <w:noProof/>
              </w:rPr>
            </w:pPr>
          </w:p>
          <w:p w:rsidR="002C6CD6" w:rsidRDefault="002C6CD6" w:rsidP="006F0ED9">
            <w:pPr>
              <w:snapToGrid w:val="0"/>
              <w:spacing w:line="340" w:lineRule="exact"/>
              <w:rPr>
                <w:rFonts w:ascii="標楷體" w:eastAsia="標楷體" w:hAnsi="標楷體"/>
                <w:noProof/>
              </w:rPr>
            </w:pPr>
          </w:p>
          <w:p w:rsidR="002C6CD6" w:rsidRDefault="002C6CD6" w:rsidP="006F0ED9">
            <w:pPr>
              <w:snapToGrid w:val="0"/>
              <w:spacing w:line="340" w:lineRule="exact"/>
              <w:rPr>
                <w:rFonts w:ascii="標楷體" w:eastAsia="標楷體" w:hAnsi="標楷體"/>
                <w:noProof/>
              </w:rPr>
            </w:pPr>
          </w:p>
          <w:p w:rsidR="002C6CD6" w:rsidRDefault="002C6CD6" w:rsidP="006F0ED9">
            <w:pPr>
              <w:snapToGrid w:val="0"/>
              <w:spacing w:line="340" w:lineRule="exact"/>
              <w:rPr>
                <w:rFonts w:ascii="標楷體" w:eastAsia="標楷體" w:hAnsi="標楷體"/>
                <w:noProof/>
              </w:rPr>
            </w:pPr>
          </w:p>
          <w:p w:rsidR="002C6CD6" w:rsidRDefault="002C6CD6" w:rsidP="006F0ED9">
            <w:pPr>
              <w:snapToGrid w:val="0"/>
              <w:spacing w:line="340" w:lineRule="exact"/>
              <w:rPr>
                <w:rFonts w:ascii="標楷體" w:eastAsia="標楷體" w:hAnsi="標楷體"/>
                <w:noProof/>
              </w:rPr>
            </w:pPr>
          </w:p>
          <w:p w:rsidR="002C6CD6" w:rsidRDefault="002C6CD6" w:rsidP="006F0ED9">
            <w:pPr>
              <w:snapToGrid w:val="0"/>
              <w:spacing w:line="340" w:lineRule="exact"/>
              <w:rPr>
                <w:rFonts w:ascii="標楷體" w:eastAsia="標楷體" w:hAnsi="標楷體"/>
                <w:noProof/>
              </w:rPr>
            </w:pPr>
          </w:p>
          <w:p w:rsidR="002C6CD6" w:rsidRDefault="002C6CD6" w:rsidP="006F0ED9">
            <w:pPr>
              <w:snapToGrid w:val="0"/>
              <w:spacing w:line="340" w:lineRule="exact"/>
              <w:rPr>
                <w:rFonts w:ascii="標楷體" w:eastAsia="標楷體" w:hAnsi="標楷體"/>
                <w:noProof/>
              </w:rPr>
            </w:pPr>
          </w:p>
          <w:p w:rsidR="00F76793" w:rsidRDefault="00F76793" w:rsidP="006F0ED9">
            <w:pPr>
              <w:snapToGrid w:val="0"/>
              <w:spacing w:line="340" w:lineRule="exact"/>
              <w:rPr>
                <w:rFonts w:ascii="標楷體" w:eastAsia="標楷體" w:hAnsi="標楷體"/>
                <w:noProof/>
              </w:rPr>
            </w:pPr>
          </w:p>
          <w:p w:rsidR="00F76793" w:rsidRDefault="00F76793" w:rsidP="006F0ED9">
            <w:pPr>
              <w:snapToGrid w:val="0"/>
              <w:spacing w:line="340" w:lineRule="exact"/>
              <w:rPr>
                <w:rFonts w:ascii="標楷體" w:eastAsia="標楷體" w:hAnsi="標楷體"/>
                <w:noProof/>
              </w:rPr>
            </w:pPr>
          </w:p>
          <w:p w:rsidR="00F76793" w:rsidRDefault="00F76793" w:rsidP="006F0ED9">
            <w:pPr>
              <w:snapToGrid w:val="0"/>
              <w:spacing w:line="340" w:lineRule="exact"/>
              <w:rPr>
                <w:rFonts w:ascii="標楷體" w:eastAsia="標楷體" w:hAnsi="標楷體"/>
                <w:noProof/>
              </w:rPr>
            </w:pPr>
          </w:p>
          <w:p w:rsidR="00F76793" w:rsidRDefault="00F76793" w:rsidP="006F0ED9">
            <w:pPr>
              <w:snapToGrid w:val="0"/>
              <w:spacing w:line="340" w:lineRule="exact"/>
              <w:rPr>
                <w:rFonts w:ascii="標楷體" w:eastAsia="標楷體" w:hAnsi="標楷體"/>
                <w:noProof/>
              </w:rPr>
            </w:pPr>
          </w:p>
          <w:p w:rsidR="00D44E53" w:rsidRDefault="00EE5725" w:rsidP="006F0ED9">
            <w:pPr>
              <w:snapToGrid w:val="0"/>
              <w:spacing w:line="340" w:lineRule="exact"/>
              <w:rPr>
                <w:rFonts w:ascii="標楷體" w:eastAsia="標楷體" w:hAnsi="標楷體"/>
                <w:noProof/>
              </w:rPr>
            </w:pPr>
            <w:r w:rsidRPr="00EE5725">
              <w:rPr>
                <w:rFonts w:ascii="標楷體" w:eastAsia="標楷體" w:hAnsi="標楷體" w:hint="eastAsia"/>
                <w:noProof/>
              </w:rPr>
              <w:lastRenderedPageBreak/>
              <w:t>貳、發展活動：</w:t>
            </w:r>
          </w:p>
          <w:p w:rsidR="00A55DF0" w:rsidRDefault="00D44E53" w:rsidP="006F0ED9">
            <w:pPr>
              <w:snapToGrid w:val="0"/>
              <w:spacing w:line="340" w:lineRule="exact"/>
              <w:ind w:left="730" w:hangingChars="304" w:hanging="730"/>
              <w:rPr>
                <w:rFonts w:ascii="標楷體" w:eastAsia="標楷體" w:hAnsi="標楷體"/>
                <w:noProof/>
                <w:color w:val="000000" w:themeColor="text1"/>
              </w:rPr>
            </w:pPr>
            <w:r>
              <w:rPr>
                <w:rFonts w:ascii="標楷體" w:eastAsia="標楷體" w:hAnsi="標楷體" w:hint="eastAsia"/>
                <w:noProof/>
              </w:rPr>
              <w:t xml:space="preserve">　</w:t>
            </w:r>
            <w:r w:rsidR="00950114" w:rsidRPr="00F13DAF">
              <w:rPr>
                <w:rFonts w:ascii="標楷體" w:eastAsia="標楷體" w:hAnsi="標楷體" w:hint="eastAsia"/>
                <w:noProof/>
                <w:color w:val="FF0000"/>
              </w:rPr>
              <w:t>一、</w:t>
            </w:r>
            <w:r w:rsidR="004272CB" w:rsidRPr="00F13DAF">
              <w:rPr>
                <w:rFonts w:ascii="標楷體" w:eastAsia="標楷體" w:hAnsi="標楷體" w:hint="eastAsia"/>
                <w:noProof/>
                <w:color w:val="FF0000"/>
              </w:rPr>
              <w:t>寫作</w:t>
            </w:r>
            <w:r w:rsidR="004272CB" w:rsidRPr="00920270">
              <w:rPr>
                <w:rFonts w:ascii="標楷體" w:eastAsia="標楷體" w:hAnsi="標楷體" w:hint="eastAsia"/>
                <w:noProof/>
                <w:color w:val="FF0000"/>
              </w:rPr>
              <w:t>題目：</w:t>
            </w:r>
            <w:r w:rsidR="00F4100F">
              <w:rPr>
                <w:rFonts w:ascii="標楷體" w:eastAsia="標楷體" w:hAnsi="標楷體" w:hint="eastAsia"/>
                <w:noProof/>
                <w:color w:val="FF0000"/>
              </w:rPr>
              <w:t>動物界</w:t>
            </w:r>
            <w:r w:rsidR="00EA1A8F" w:rsidRPr="00920270">
              <w:rPr>
                <w:rFonts w:ascii="標楷體" w:eastAsia="標楷體" w:hAnsi="標楷體" w:hint="eastAsia"/>
                <w:noProof/>
                <w:color w:val="FF0000"/>
              </w:rPr>
              <w:t>的建築師</w:t>
            </w:r>
          </w:p>
          <w:p w:rsidR="00A55DF0" w:rsidRDefault="00A55DF0" w:rsidP="006F0ED9">
            <w:pPr>
              <w:snapToGrid w:val="0"/>
              <w:spacing w:line="340" w:lineRule="exact"/>
              <w:ind w:left="1013" w:hangingChars="422" w:hanging="1013"/>
              <w:rPr>
                <w:rFonts w:ascii="標楷體" w:eastAsia="標楷體" w:hAnsi="標楷體"/>
                <w:noProof/>
                <w:color w:val="000000" w:themeColor="text1"/>
              </w:rPr>
            </w:pPr>
            <w:r>
              <w:rPr>
                <w:rFonts w:ascii="標楷體" w:eastAsia="標楷體" w:hAnsi="標楷體" w:hint="eastAsia"/>
                <w:noProof/>
                <w:color w:val="000000" w:themeColor="text1"/>
              </w:rPr>
              <w:t xml:space="preserve">　　　1.</w:t>
            </w:r>
            <w:r w:rsidR="001174F2">
              <w:rPr>
                <w:rFonts w:ascii="標楷體" w:eastAsia="標楷體" w:hAnsi="標楷體" w:hint="eastAsia"/>
                <w:noProof/>
                <w:color w:val="000000" w:themeColor="text1"/>
              </w:rPr>
              <w:t>提問：大自然除</w:t>
            </w:r>
            <w:r w:rsidR="00233705">
              <w:rPr>
                <w:rFonts w:ascii="標楷體" w:eastAsia="標楷體" w:hAnsi="標楷體" w:hint="eastAsia"/>
                <w:noProof/>
                <w:color w:val="000000" w:themeColor="text1"/>
              </w:rPr>
              <w:t>了風刀和水刀創作出的石頭作品之外，</w:t>
            </w:r>
            <w:r w:rsidR="00825A91">
              <w:rPr>
                <w:rFonts w:ascii="標楷體" w:eastAsia="標楷體" w:hAnsi="標楷體" w:hint="eastAsia"/>
                <w:noProof/>
                <w:color w:val="000000" w:themeColor="text1"/>
              </w:rPr>
              <w:t>大自然</w:t>
            </w:r>
            <w:r w:rsidR="00233705">
              <w:rPr>
                <w:rFonts w:ascii="標楷體" w:eastAsia="標楷體" w:hAnsi="標楷體" w:hint="eastAsia"/>
                <w:noProof/>
                <w:color w:val="000000" w:themeColor="text1"/>
              </w:rPr>
              <w:t>還</w:t>
            </w:r>
            <w:r w:rsidR="005A7F74">
              <w:rPr>
                <w:rFonts w:ascii="標楷體" w:eastAsia="標楷體" w:hAnsi="標楷體" w:hint="eastAsia"/>
                <w:noProof/>
                <w:color w:val="000000" w:themeColor="text1"/>
              </w:rPr>
              <w:t>有哪些</w:t>
            </w:r>
            <w:r w:rsidR="006B6B1D">
              <w:rPr>
                <w:rFonts w:ascii="標楷體" w:eastAsia="標楷體" w:hAnsi="標楷體" w:hint="eastAsia"/>
                <w:noProof/>
                <w:color w:val="000000" w:themeColor="text1"/>
              </w:rPr>
              <w:t>動物創作的</w:t>
            </w:r>
            <w:r w:rsidR="005A7F74">
              <w:rPr>
                <w:rFonts w:ascii="標楷體" w:eastAsia="標楷體" w:hAnsi="標楷體" w:hint="eastAsia"/>
                <w:noProof/>
                <w:color w:val="000000" w:themeColor="text1"/>
              </w:rPr>
              <w:t>藝術作品？</w:t>
            </w:r>
            <w:r w:rsidR="00647A62">
              <w:rPr>
                <w:rFonts w:ascii="標楷體" w:eastAsia="標楷體" w:hAnsi="標楷體" w:hint="eastAsia"/>
                <w:noProof/>
                <w:color w:val="000000" w:themeColor="text1"/>
              </w:rPr>
              <w:t>(學生口頭回答)</w:t>
            </w:r>
          </w:p>
          <w:p w:rsidR="00F379BF" w:rsidRPr="00825A91" w:rsidRDefault="00A55DF0" w:rsidP="006F0ED9">
            <w:pPr>
              <w:snapToGrid w:val="0"/>
              <w:spacing w:line="340" w:lineRule="exact"/>
              <w:ind w:left="1013" w:hangingChars="422" w:hanging="1013"/>
              <w:rPr>
                <w:rFonts w:ascii="標楷體" w:eastAsia="標楷體" w:hAnsi="標楷體"/>
                <w:noProof/>
                <w:color w:val="000000" w:themeColor="text1"/>
              </w:rPr>
            </w:pPr>
            <w:r>
              <w:rPr>
                <w:rFonts w:ascii="標楷體" w:eastAsia="標楷體" w:hAnsi="標楷體" w:hint="eastAsia"/>
                <w:noProof/>
                <w:color w:val="000000" w:themeColor="text1"/>
              </w:rPr>
              <w:t xml:space="preserve">      </w:t>
            </w:r>
            <w:r w:rsidRPr="00825A91">
              <w:rPr>
                <w:rFonts w:ascii="標楷體" w:eastAsia="標楷體" w:hAnsi="標楷體" w:hint="eastAsia"/>
                <w:noProof/>
                <w:color w:val="000000" w:themeColor="text1"/>
              </w:rPr>
              <w:t>2.</w:t>
            </w:r>
            <w:r w:rsidR="00E31FAA" w:rsidRPr="00825A91">
              <w:rPr>
                <w:rFonts w:ascii="標楷體" w:eastAsia="標楷體" w:hAnsi="標楷體" w:hint="eastAsia"/>
                <w:noProof/>
                <w:color w:val="000000" w:themeColor="text1"/>
              </w:rPr>
              <w:t>展示大自然動物創作的</w:t>
            </w:r>
            <w:r w:rsidR="0050239B">
              <w:rPr>
                <w:rFonts w:ascii="標楷體" w:eastAsia="標楷體" w:hAnsi="標楷體" w:hint="eastAsia"/>
                <w:noProof/>
                <w:color w:val="000000" w:themeColor="text1"/>
              </w:rPr>
              <w:t>藝術</w:t>
            </w:r>
            <w:r w:rsidR="00E31FAA" w:rsidRPr="00825A91">
              <w:rPr>
                <w:rFonts w:ascii="標楷體" w:eastAsia="標楷體" w:hAnsi="標楷體" w:hint="eastAsia"/>
                <w:noProof/>
                <w:color w:val="000000" w:themeColor="text1"/>
              </w:rPr>
              <w:t>作品圖片：鳥巢、蠶繭、蟻丘、蜘蛛網、</w:t>
            </w:r>
            <w:r w:rsidRPr="00825A91">
              <w:rPr>
                <w:rFonts w:ascii="標楷體" w:eastAsia="標楷體" w:hAnsi="標楷體" w:hint="eastAsia"/>
                <w:noProof/>
                <w:color w:val="000000" w:themeColor="text1"/>
              </w:rPr>
              <w:t>蜂巢</w:t>
            </w:r>
            <w:r w:rsidR="00CE50B4">
              <w:rPr>
                <w:rFonts w:ascii="標楷體" w:eastAsia="標楷體" w:hAnsi="標楷體" w:hint="eastAsia"/>
                <w:noProof/>
                <w:color w:val="000000" w:themeColor="text1"/>
              </w:rPr>
              <w:t>、蟹洞</w:t>
            </w:r>
            <w:r w:rsidRPr="00825A91">
              <w:rPr>
                <w:rFonts w:ascii="標楷體" w:eastAsia="標楷體" w:hAnsi="標楷體"/>
                <w:noProof/>
                <w:color w:val="000000" w:themeColor="text1"/>
              </w:rPr>
              <w:t>…</w:t>
            </w:r>
            <w:r w:rsidRPr="00825A91">
              <w:rPr>
                <w:rFonts w:ascii="標楷體" w:eastAsia="標楷體" w:hAnsi="標楷體" w:hint="eastAsia"/>
                <w:noProof/>
                <w:color w:val="000000" w:themeColor="text1"/>
              </w:rPr>
              <w:t>等。</w:t>
            </w:r>
            <w:r w:rsidR="00825A91">
              <w:rPr>
                <w:rFonts w:ascii="標楷體" w:eastAsia="標楷體" w:hAnsi="標楷體" w:hint="eastAsia"/>
                <w:noProof/>
                <w:color w:val="000000" w:themeColor="text1"/>
              </w:rPr>
              <w:t>（</w:t>
            </w:r>
            <w:r w:rsidR="00825A91" w:rsidRPr="00825A91">
              <w:rPr>
                <w:rFonts w:asciiTheme="minorHAnsi" w:eastAsia="標楷體" w:hAnsiTheme="minorHAnsi"/>
                <w:noProof/>
                <w:color w:val="000000" w:themeColor="text1"/>
              </w:rPr>
              <w:t>PPT</w:t>
            </w:r>
            <w:r w:rsidR="00825A91">
              <w:rPr>
                <w:rFonts w:ascii="標楷體" w:eastAsia="標楷體" w:hAnsi="標楷體" w:hint="eastAsia"/>
                <w:noProof/>
                <w:color w:val="000000" w:themeColor="text1"/>
              </w:rPr>
              <w:t>）</w:t>
            </w:r>
          </w:p>
          <w:p w:rsidR="000025A6" w:rsidRDefault="000025A6" w:rsidP="006F0ED9">
            <w:pPr>
              <w:snapToGrid w:val="0"/>
              <w:spacing w:line="340" w:lineRule="exact"/>
              <w:ind w:left="1010" w:hangingChars="421" w:hanging="1010"/>
              <w:rPr>
                <w:rFonts w:ascii="標楷體" w:eastAsia="標楷體" w:hAnsi="標楷體"/>
                <w:noProof/>
                <w:color w:val="000000"/>
              </w:rPr>
            </w:pPr>
            <w:r w:rsidRPr="00825A91">
              <w:rPr>
                <w:rFonts w:ascii="標楷體" w:eastAsia="標楷體" w:hAnsi="標楷體" w:hint="eastAsia"/>
                <w:noProof/>
                <w:color w:val="000000" w:themeColor="text1"/>
              </w:rPr>
              <w:t xml:space="preserve">      3.提問：風和水</w:t>
            </w:r>
            <w:r>
              <w:rPr>
                <w:rFonts w:ascii="標楷體" w:eastAsia="標楷體" w:hAnsi="標楷體" w:hint="eastAsia"/>
                <w:noProof/>
                <w:color w:val="000000"/>
              </w:rPr>
              <w:t>是大自然的雕刻家，那這些作品的作者</w:t>
            </w:r>
            <w:r w:rsidR="00F4100F">
              <w:rPr>
                <w:rFonts w:ascii="標楷體" w:eastAsia="標楷體" w:hAnsi="標楷體" w:hint="eastAsia"/>
                <w:noProof/>
                <w:color w:val="000000"/>
              </w:rPr>
              <w:t>是動物界</w:t>
            </w:r>
            <w:r w:rsidR="00641968">
              <w:rPr>
                <w:rFonts w:ascii="標楷體" w:eastAsia="標楷體" w:hAnsi="標楷體" w:hint="eastAsia"/>
                <w:noProof/>
                <w:color w:val="000000"/>
              </w:rPr>
              <w:t>的什麼藝術家？</w:t>
            </w:r>
            <w:r w:rsidR="00F63718">
              <w:rPr>
                <w:rFonts w:ascii="標楷體" w:eastAsia="標楷體" w:hAnsi="標楷體" w:hint="eastAsia"/>
                <w:noProof/>
                <w:color w:val="000000"/>
              </w:rPr>
              <w:t>（統整學生</w:t>
            </w:r>
            <w:r w:rsidR="0050239B">
              <w:rPr>
                <w:rFonts w:ascii="標楷體" w:eastAsia="標楷體" w:hAnsi="標楷體" w:hint="eastAsia"/>
                <w:noProof/>
                <w:color w:val="000000"/>
              </w:rPr>
              <w:t>的</w:t>
            </w:r>
            <w:r w:rsidR="00F4100F">
              <w:rPr>
                <w:rFonts w:ascii="標楷體" w:eastAsia="標楷體" w:hAnsi="標楷體" w:hint="eastAsia"/>
                <w:noProof/>
                <w:color w:val="000000"/>
              </w:rPr>
              <w:t>回答：動物界</w:t>
            </w:r>
            <w:r w:rsidR="00F63718">
              <w:rPr>
                <w:rFonts w:ascii="標楷體" w:eastAsia="標楷體" w:hAnsi="標楷體" w:hint="eastAsia"/>
                <w:noProof/>
                <w:color w:val="000000"/>
              </w:rPr>
              <w:t>的建築師）</w:t>
            </w:r>
          </w:p>
          <w:p w:rsidR="0050239B" w:rsidRPr="00A55DF0" w:rsidRDefault="0050239B" w:rsidP="006F0ED9">
            <w:pPr>
              <w:snapToGrid w:val="0"/>
              <w:spacing w:line="340" w:lineRule="exact"/>
              <w:ind w:left="1010" w:hangingChars="421" w:hanging="1010"/>
              <w:rPr>
                <w:rFonts w:ascii="標楷體" w:eastAsia="標楷體" w:hAnsi="標楷體"/>
                <w:noProof/>
                <w:color w:val="000000" w:themeColor="text1"/>
              </w:rPr>
            </w:pPr>
            <w:r>
              <w:rPr>
                <w:rFonts w:ascii="標楷體" w:eastAsia="標楷體" w:hAnsi="標楷體" w:hint="eastAsia"/>
                <w:noProof/>
                <w:color w:val="000000"/>
              </w:rPr>
              <w:t xml:space="preserve">　　　</w:t>
            </w:r>
          </w:p>
          <w:p w:rsidR="000A454B" w:rsidRDefault="0050239B" w:rsidP="006F0ED9">
            <w:pPr>
              <w:spacing w:line="340" w:lineRule="exact"/>
              <w:rPr>
                <w:rFonts w:ascii="標楷體" w:eastAsia="標楷體" w:hAnsi="標楷體"/>
                <w:noProof/>
              </w:rPr>
            </w:pPr>
            <w:r>
              <w:rPr>
                <w:rFonts w:ascii="標楷體" w:eastAsia="標楷體" w:hAnsi="標楷體" w:hint="eastAsia"/>
                <w:noProof/>
              </w:rPr>
              <w:t xml:space="preserve">　</w:t>
            </w:r>
            <w:r w:rsidRPr="00F13DAF">
              <w:rPr>
                <w:rFonts w:ascii="標楷體" w:eastAsia="標楷體" w:hAnsi="標楷體" w:hint="eastAsia"/>
                <w:noProof/>
                <w:color w:val="FF0000"/>
              </w:rPr>
              <w:t>二、</w:t>
            </w:r>
            <w:r w:rsidR="00EF6BBB" w:rsidRPr="00F13DAF">
              <w:rPr>
                <w:rFonts w:ascii="標楷體" w:eastAsia="標楷體" w:hAnsi="標楷體" w:hint="eastAsia"/>
                <w:noProof/>
                <w:color w:val="FF0000"/>
              </w:rPr>
              <w:t>提取</w:t>
            </w:r>
            <w:r w:rsidR="00216292" w:rsidRPr="00F13DAF">
              <w:rPr>
                <w:rFonts w:ascii="標楷體" w:eastAsia="標楷體" w:hAnsi="標楷體" w:hint="eastAsia"/>
                <w:noProof/>
                <w:color w:val="FF0000"/>
              </w:rPr>
              <w:t>、歸</w:t>
            </w:r>
            <w:r w:rsidR="00216292">
              <w:rPr>
                <w:rFonts w:ascii="標楷體" w:eastAsia="標楷體" w:hAnsi="標楷體" w:hint="eastAsia"/>
                <w:noProof/>
                <w:color w:val="FF0000"/>
              </w:rPr>
              <w:t>納</w:t>
            </w:r>
            <w:r w:rsidR="00EF6BBB" w:rsidRPr="00920270">
              <w:rPr>
                <w:rFonts w:ascii="標楷體" w:eastAsia="標楷體" w:hAnsi="標楷體" w:hint="eastAsia"/>
                <w:noProof/>
                <w:color w:val="FF0000"/>
              </w:rPr>
              <w:t>數位文本</w:t>
            </w:r>
            <w:r w:rsidR="001174F2" w:rsidRPr="00920270">
              <w:rPr>
                <w:rFonts w:ascii="標楷體" w:eastAsia="標楷體" w:hAnsi="標楷體" w:hint="eastAsia"/>
                <w:noProof/>
                <w:color w:val="FF0000"/>
              </w:rPr>
              <w:t>之寫作材料</w:t>
            </w:r>
          </w:p>
          <w:p w:rsidR="001F520C" w:rsidRDefault="000A454B" w:rsidP="006F0ED9">
            <w:pPr>
              <w:spacing w:line="340" w:lineRule="exact"/>
              <w:ind w:left="1013" w:hangingChars="422" w:hanging="1013"/>
              <w:rPr>
                <w:rFonts w:ascii="標楷體" w:eastAsia="標楷體" w:hAnsi="標楷體"/>
                <w:noProof/>
              </w:rPr>
            </w:pPr>
            <w:r>
              <w:rPr>
                <w:rFonts w:ascii="標楷體" w:eastAsia="標楷體" w:hAnsi="標楷體" w:hint="eastAsia"/>
                <w:noProof/>
              </w:rPr>
              <w:t xml:space="preserve">　　　</w:t>
            </w:r>
            <w:r w:rsidR="001174F2">
              <w:rPr>
                <w:rFonts w:ascii="標楷體" w:eastAsia="標楷體" w:hAnsi="標楷體" w:hint="eastAsia"/>
                <w:noProof/>
              </w:rPr>
              <w:t>1</w:t>
            </w:r>
            <w:r w:rsidR="00EA1A8F">
              <w:rPr>
                <w:rFonts w:ascii="標楷體" w:eastAsia="標楷體" w:hAnsi="標楷體" w:hint="eastAsia"/>
                <w:noProof/>
                <w:color w:val="000000"/>
              </w:rPr>
              <w:t>.</w:t>
            </w:r>
            <w:r w:rsidR="001F520C">
              <w:rPr>
                <w:rFonts w:ascii="標楷體" w:eastAsia="標楷體" w:hAnsi="標楷體" w:hint="eastAsia"/>
                <w:noProof/>
              </w:rPr>
              <w:t xml:space="preserve"> 觀看「</w:t>
            </w:r>
            <w:r w:rsidR="00F4100F">
              <w:rPr>
                <w:rFonts w:ascii="標楷體" w:eastAsia="標楷體" w:hAnsi="標楷體" w:hint="eastAsia"/>
                <w:noProof/>
              </w:rPr>
              <w:t>動物界</w:t>
            </w:r>
            <w:r w:rsidR="00C8457C">
              <w:rPr>
                <w:rFonts w:ascii="標楷體" w:eastAsia="標楷體" w:hAnsi="標楷體" w:hint="eastAsia"/>
                <w:noProof/>
              </w:rPr>
              <w:t>的建築師--</w:t>
            </w:r>
            <w:r w:rsidR="00A12605">
              <w:rPr>
                <w:rFonts w:ascii="標楷體" w:eastAsia="標楷體" w:hAnsi="標楷體" w:hint="eastAsia"/>
                <w:noProof/>
              </w:rPr>
              <w:t>修甲蟹</w:t>
            </w:r>
            <w:r w:rsidR="001F520C">
              <w:rPr>
                <w:rFonts w:ascii="標楷體" w:eastAsia="標楷體" w:hAnsi="標楷體" w:hint="eastAsia"/>
                <w:noProof/>
              </w:rPr>
              <w:t>」影片。提問：小記者們要寫一篇介紹</w:t>
            </w:r>
            <w:r w:rsidR="00A12605">
              <w:rPr>
                <w:rFonts w:ascii="標楷體" w:eastAsia="標楷體" w:hAnsi="標楷體" w:hint="eastAsia"/>
                <w:noProof/>
              </w:rPr>
              <w:t>「</w:t>
            </w:r>
            <w:r w:rsidR="00F4100F">
              <w:rPr>
                <w:rFonts w:ascii="標楷體" w:eastAsia="標楷體" w:hAnsi="標楷體" w:hint="eastAsia"/>
                <w:noProof/>
              </w:rPr>
              <w:t>動物界</w:t>
            </w:r>
            <w:r w:rsidR="001F520C">
              <w:rPr>
                <w:rFonts w:ascii="標楷體" w:eastAsia="標楷體" w:hAnsi="標楷體" w:hint="eastAsia"/>
                <w:noProof/>
              </w:rPr>
              <w:t>的建築師</w:t>
            </w:r>
            <w:r w:rsidR="00474F3A">
              <w:rPr>
                <w:rFonts w:ascii="標楷體" w:eastAsia="標楷體" w:hAnsi="標楷體"/>
                <w:noProof/>
              </w:rPr>
              <w:t>—</w:t>
            </w:r>
            <w:r w:rsidR="00474F3A">
              <w:rPr>
                <w:rFonts w:ascii="標楷體" w:eastAsia="標楷體" w:hAnsi="標楷體" w:hint="eastAsia"/>
                <w:noProof/>
              </w:rPr>
              <w:t>修甲蟹</w:t>
            </w:r>
            <w:r w:rsidR="00A12605">
              <w:rPr>
                <w:rFonts w:ascii="標楷體" w:eastAsia="標楷體" w:hAnsi="標楷體" w:hint="eastAsia"/>
                <w:noProof/>
              </w:rPr>
              <w:t>」</w:t>
            </w:r>
            <w:r w:rsidR="001F520C">
              <w:rPr>
                <w:rFonts w:ascii="標楷體" w:eastAsia="標楷體" w:hAnsi="標楷體" w:hint="eastAsia"/>
                <w:noProof/>
              </w:rPr>
              <w:t>，</w:t>
            </w:r>
            <w:r w:rsidR="005F774F">
              <w:rPr>
                <w:rFonts w:ascii="標楷體" w:eastAsia="標楷體" w:hAnsi="標楷體" w:hint="eastAsia"/>
                <w:noProof/>
              </w:rPr>
              <w:t>看完影片後，你得到了哪些有關修甲蟹蓋</w:t>
            </w:r>
            <w:r w:rsidR="001F520C">
              <w:rPr>
                <w:rFonts w:ascii="標楷體" w:eastAsia="標楷體" w:hAnsi="標楷體" w:hint="eastAsia"/>
                <w:noProof/>
              </w:rPr>
              <w:t>房子</w:t>
            </w:r>
            <w:r w:rsidR="005F774F">
              <w:rPr>
                <w:rFonts w:ascii="標楷體" w:eastAsia="標楷體" w:hAnsi="標楷體" w:hint="eastAsia"/>
                <w:noProof/>
              </w:rPr>
              <w:t>的訊息</w:t>
            </w:r>
            <w:r w:rsidR="001F520C">
              <w:rPr>
                <w:rFonts w:ascii="標楷體" w:eastAsia="標楷體" w:hAnsi="標楷體" w:hint="eastAsia"/>
                <w:noProof/>
              </w:rPr>
              <w:t>？</w:t>
            </w:r>
            <w:r w:rsidR="005F774F">
              <w:rPr>
                <w:rFonts w:ascii="標楷體" w:eastAsia="標楷體" w:hAnsi="標楷體" w:hint="eastAsia"/>
                <w:noProof/>
                <w:color w:val="000000" w:themeColor="text1"/>
              </w:rPr>
              <w:t>(學生口頭回答)</w:t>
            </w:r>
          </w:p>
          <w:p w:rsidR="001F520C" w:rsidRDefault="001F520C" w:rsidP="006F0ED9">
            <w:pPr>
              <w:spacing w:line="340" w:lineRule="exact"/>
              <w:ind w:left="1013" w:hangingChars="422" w:hanging="1013"/>
              <w:rPr>
                <w:rFonts w:ascii="標楷體" w:eastAsia="標楷體" w:hAnsi="標楷體"/>
                <w:noProof/>
              </w:rPr>
            </w:pPr>
          </w:p>
          <w:p w:rsidR="002A25CA" w:rsidRDefault="002A25CA" w:rsidP="001F520C">
            <w:pPr>
              <w:spacing w:line="340" w:lineRule="exact"/>
              <w:ind w:left="1013" w:hangingChars="422" w:hanging="1013"/>
              <w:rPr>
                <w:rFonts w:ascii="標楷體" w:eastAsia="標楷體" w:hAnsi="標楷體"/>
                <w:noProof/>
              </w:rPr>
            </w:pPr>
          </w:p>
          <w:p w:rsidR="001F520C" w:rsidRDefault="001F520C" w:rsidP="001F520C">
            <w:pPr>
              <w:spacing w:line="340" w:lineRule="exact"/>
              <w:ind w:left="1013" w:hangingChars="422" w:hanging="1013"/>
              <w:rPr>
                <w:rFonts w:ascii="標楷體" w:eastAsia="標楷體" w:hAnsi="標楷體"/>
                <w:noProof/>
                <w:color w:val="000000"/>
              </w:rPr>
            </w:pPr>
            <w:r>
              <w:rPr>
                <w:rFonts w:ascii="標楷體" w:eastAsia="標楷體" w:hAnsi="標楷體" w:hint="eastAsia"/>
                <w:noProof/>
              </w:rPr>
              <w:t xml:space="preserve">   </w:t>
            </w:r>
            <w:r w:rsidR="00B6534E">
              <w:rPr>
                <w:rFonts w:ascii="標楷體" w:eastAsia="標楷體" w:hAnsi="標楷體" w:hint="eastAsia"/>
                <w:noProof/>
              </w:rPr>
              <w:t xml:space="preserve">   </w:t>
            </w:r>
            <w:r w:rsidR="00250466">
              <w:rPr>
                <w:rFonts w:ascii="標楷體" w:eastAsia="標楷體" w:hAnsi="標楷體" w:hint="eastAsia"/>
                <w:noProof/>
              </w:rPr>
              <w:t>2.</w:t>
            </w:r>
            <w:r>
              <w:rPr>
                <w:rFonts w:ascii="標楷體" w:eastAsia="標楷體" w:hAnsi="標楷體" w:hint="eastAsia"/>
                <w:noProof/>
                <w:color w:val="000000"/>
              </w:rPr>
              <w:t>回顧所學已知：本課課文從哪些面向來說明風和水的雕刻作品？（回顧第二節課之課文分析表格）</w:t>
            </w:r>
          </w:p>
          <w:p w:rsidR="00F91BED" w:rsidRDefault="001F520C" w:rsidP="001F520C">
            <w:pPr>
              <w:spacing w:line="340" w:lineRule="exact"/>
              <w:ind w:left="1013" w:hangingChars="422" w:hanging="1013"/>
              <w:rPr>
                <w:rFonts w:ascii="標楷體" w:eastAsia="標楷體" w:hAnsi="標楷體"/>
                <w:noProof/>
                <w:color w:val="000000"/>
              </w:rPr>
            </w:pPr>
            <w:r>
              <w:rPr>
                <w:rFonts w:ascii="標楷體" w:eastAsia="標楷體" w:hAnsi="標楷體" w:hint="eastAsia"/>
                <w:noProof/>
                <w:color w:val="000000"/>
              </w:rPr>
              <w:t xml:space="preserve">　　　　生答：地點、外形特徵、形狀、形成原因、過程、圖畫</w:t>
            </w:r>
            <w:r>
              <w:rPr>
                <w:rFonts w:ascii="標楷體" w:eastAsia="標楷體" w:hAnsi="標楷體"/>
                <w:noProof/>
                <w:color w:val="000000"/>
              </w:rPr>
              <w:t>…</w:t>
            </w:r>
            <w:r>
              <w:rPr>
                <w:rFonts w:ascii="標楷體" w:eastAsia="標楷體" w:hAnsi="標楷體" w:hint="eastAsia"/>
                <w:noProof/>
                <w:color w:val="000000"/>
              </w:rPr>
              <w:t>等。</w:t>
            </w:r>
          </w:p>
          <w:p w:rsidR="001F520C" w:rsidRDefault="001F520C" w:rsidP="001F520C">
            <w:pPr>
              <w:spacing w:line="340" w:lineRule="exact"/>
              <w:ind w:left="1013" w:hangingChars="422" w:hanging="1013"/>
              <w:rPr>
                <w:rFonts w:ascii="標楷體" w:eastAsia="標楷體" w:hAnsi="標楷體"/>
                <w:noProof/>
              </w:rPr>
            </w:pPr>
            <w:r>
              <w:rPr>
                <w:rFonts w:ascii="標楷體" w:eastAsia="標楷體" w:hAnsi="標楷體" w:hint="eastAsia"/>
                <w:noProof/>
                <w:color w:val="000000"/>
              </w:rPr>
              <w:t xml:space="preserve">      3.遷移學習：課文裡介紹</w:t>
            </w:r>
            <w:r w:rsidR="005C0C3B">
              <w:rPr>
                <w:rFonts w:ascii="標楷體" w:eastAsia="標楷體" w:hAnsi="標楷體" w:hint="eastAsia"/>
                <w:noProof/>
                <w:color w:val="000000"/>
              </w:rPr>
              <w:t>「女王頭」和「秀姑漱玉」的</w:t>
            </w:r>
            <w:r w:rsidR="00F4100F">
              <w:rPr>
                <w:rFonts w:ascii="標楷體" w:eastAsia="標楷體" w:hAnsi="標楷體" w:hint="eastAsia"/>
                <w:noProof/>
                <w:color w:val="000000"/>
              </w:rPr>
              <w:t>面向，可不可以用來介紹「動物界</w:t>
            </w:r>
            <w:r>
              <w:rPr>
                <w:rFonts w:ascii="標楷體" w:eastAsia="標楷體" w:hAnsi="標楷體" w:hint="eastAsia"/>
                <w:noProof/>
                <w:color w:val="000000"/>
              </w:rPr>
              <w:t>的建築師</w:t>
            </w:r>
            <w:r w:rsidR="00FA15C6">
              <w:rPr>
                <w:rFonts w:ascii="標楷體" w:eastAsia="標楷體" w:hAnsi="標楷體"/>
                <w:noProof/>
                <w:color w:val="000000"/>
              </w:rPr>
              <w:t>—</w:t>
            </w:r>
            <w:r w:rsidR="00FA15C6">
              <w:rPr>
                <w:rFonts w:ascii="標楷體" w:eastAsia="標楷體" w:hAnsi="標楷體" w:hint="eastAsia"/>
                <w:noProof/>
                <w:color w:val="000000"/>
              </w:rPr>
              <w:t>修甲蟹</w:t>
            </w:r>
            <w:r>
              <w:rPr>
                <w:rFonts w:ascii="標楷體" w:eastAsia="標楷體" w:hAnsi="標楷體" w:hint="eastAsia"/>
                <w:noProof/>
                <w:color w:val="000000"/>
              </w:rPr>
              <w:t>」</w:t>
            </w:r>
            <w:r w:rsidR="005C0C3B">
              <w:rPr>
                <w:rFonts w:ascii="標楷體" w:eastAsia="標楷體" w:hAnsi="標楷體" w:hint="eastAsia"/>
                <w:noProof/>
                <w:color w:val="000000"/>
              </w:rPr>
              <w:t>蓋的房子</w:t>
            </w:r>
            <w:r>
              <w:rPr>
                <w:rFonts w:ascii="標楷體" w:eastAsia="標楷體" w:hAnsi="標楷體" w:hint="eastAsia"/>
                <w:noProof/>
                <w:color w:val="000000"/>
              </w:rPr>
              <w:t>？</w:t>
            </w:r>
            <w:r w:rsidR="002A25CA">
              <w:rPr>
                <w:rFonts w:ascii="標楷體" w:eastAsia="標楷體" w:hAnsi="標楷體" w:hint="eastAsia"/>
                <w:noProof/>
                <w:color w:val="000000"/>
              </w:rPr>
              <w:t>從影片的訊息中可不可以得到這些</w:t>
            </w:r>
            <w:r w:rsidR="005F774F">
              <w:rPr>
                <w:rFonts w:ascii="標楷體" w:eastAsia="標楷體" w:hAnsi="標楷體" w:hint="eastAsia"/>
                <w:noProof/>
                <w:color w:val="000000"/>
              </w:rPr>
              <w:t>面向的</w:t>
            </w:r>
            <w:r w:rsidR="002A25CA">
              <w:rPr>
                <w:rFonts w:ascii="標楷體" w:eastAsia="標楷體" w:hAnsi="標楷體" w:hint="eastAsia"/>
                <w:noProof/>
                <w:color w:val="000000"/>
              </w:rPr>
              <w:t>訊息？</w:t>
            </w:r>
          </w:p>
          <w:p w:rsidR="00FE460D" w:rsidRDefault="00F91BED" w:rsidP="006F0ED9">
            <w:pPr>
              <w:spacing w:line="340" w:lineRule="exact"/>
              <w:ind w:left="1013" w:hangingChars="422" w:hanging="1013"/>
              <w:rPr>
                <w:rFonts w:ascii="標楷體" w:eastAsia="標楷體" w:hAnsi="標楷體"/>
                <w:noProof/>
                <w:color w:val="000000"/>
              </w:rPr>
            </w:pPr>
            <w:r>
              <w:rPr>
                <w:rFonts w:ascii="標楷體" w:eastAsia="標楷體" w:hAnsi="標楷體" w:hint="eastAsia"/>
                <w:noProof/>
              </w:rPr>
              <w:t xml:space="preserve">　　　</w:t>
            </w:r>
            <w:r w:rsidR="00E5224D">
              <w:rPr>
                <w:rFonts w:ascii="標楷體" w:eastAsia="標楷體" w:hAnsi="標楷體" w:hint="eastAsia"/>
                <w:noProof/>
              </w:rPr>
              <w:t>4</w:t>
            </w:r>
            <w:r w:rsidR="001174F2">
              <w:rPr>
                <w:rFonts w:ascii="標楷體" w:eastAsia="標楷體" w:hAnsi="標楷體" w:hint="eastAsia"/>
                <w:noProof/>
                <w:color w:val="000000"/>
              </w:rPr>
              <w:t>.</w:t>
            </w:r>
            <w:r w:rsidR="00DE48E5">
              <w:rPr>
                <w:rFonts w:ascii="標楷體" w:eastAsia="標楷體" w:hAnsi="標楷體" w:hint="eastAsia"/>
                <w:noProof/>
              </w:rPr>
              <w:t>小組合作學習</w:t>
            </w:r>
            <w:r w:rsidR="00E45549" w:rsidRPr="009145CD">
              <w:rPr>
                <w:rFonts w:asciiTheme="minorHAnsi" w:eastAsia="標楷體" w:hAnsiTheme="minorHAnsi"/>
                <w:noProof/>
              </w:rPr>
              <w:sym w:font="Wingdings 2" w:char="F06A"/>
            </w:r>
            <w:r w:rsidR="00DE48E5">
              <w:rPr>
                <w:rFonts w:ascii="標楷體" w:eastAsia="標楷體" w:hAnsi="標楷體" w:hint="eastAsia"/>
                <w:noProof/>
              </w:rPr>
              <w:t>：每個小組一台平板電腦</w:t>
            </w:r>
            <w:r w:rsidR="00867CE8">
              <w:rPr>
                <w:rFonts w:ascii="標楷體" w:eastAsia="標楷體" w:hAnsi="標楷體" w:hint="eastAsia"/>
                <w:noProof/>
              </w:rPr>
              <w:t>，掃描老師提供的</w:t>
            </w:r>
            <w:r w:rsidR="00867CE8" w:rsidRPr="00867CE8">
              <w:rPr>
                <w:rFonts w:asciiTheme="minorHAnsi" w:eastAsia="標楷體" w:hAnsiTheme="minorHAnsi"/>
                <w:noProof/>
              </w:rPr>
              <w:t>QRcode</w:t>
            </w:r>
            <w:r w:rsidR="00867CE8">
              <w:rPr>
                <w:rFonts w:ascii="標楷體" w:eastAsia="標楷體" w:hAnsi="標楷體" w:hint="eastAsia"/>
                <w:noProof/>
              </w:rPr>
              <w:t>，</w:t>
            </w:r>
            <w:r w:rsidR="00B6534E">
              <w:rPr>
                <w:rFonts w:ascii="標楷體" w:eastAsia="標楷體" w:hAnsi="標楷體" w:hint="eastAsia"/>
                <w:noProof/>
                <w:color w:val="000000"/>
              </w:rPr>
              <w:t>觀看影音閱讀文本</w:t>
            </w:r>
            <w:r w:rsidR="00867CE8">
              <w:rPr>
                <w:rFonts w:ascii="標楷體" w:eastAsia="標楷體" w:hAnsi="標楷體" w:hint="eastAsia"/>
                <w:noProof/>
                <w:color w:val="000000"/>
              </w:rPr>
              <w:t>－</w:t>
            </w:r>
            <w:r w:rsidR="00F4100F">
              <w:rPr>
                <w:rFonts w:ascii="標楷體" w:eastAsia="標楷體" w:hAnsi="標楷體" w:hint="eastAsia"/>
                <w:noProof/>
                <w:color w:val="000000"/>
              </w:rPr>
              <w:t>動物界</w:t>
            </w:r>
            <w:r w:rsidR="00216292">
              <w:rPr>
                <w:rFonts w:ascii="標楷體" w:eastAsia="標楷體" w:hAnsi="標楷體" w:hint="eastAsia"/>
                <w:noProof/>
                <w:color w:val="000000"/>
              </w:rPr>
              <w:t>的建築師</w:t>
            </w:r>
            <w:r w:rsidR="005C6E33">
              <w:rPr>
                <w:rFonts w:ascii="標楷體" w:eastAsia="標楷體" w:hAnsi="標楷體" w:hint="eastAsia"/>
                <w:noProof/>
                <w:color w:val="000000"/>
              </w:rPr>
              <w:t>(修甲蟹)</w:t>
            </w:r>
            <w:r w:rsidR="00531699">
              <w:rPr>
                <w:rFonts w:ascii="標楷體" w:eastAsia="標楷體" w:hAnsi="標楷體" w:hint="eastAsia"/>
                <w:noProof/>
                <w:color w:val="000000"/>
              </w:rPr>
              <w:t>，</w:t>
            </w:r>
          </w:p>
          <w:p w:rsidR="00F4100F" w:rsidRPr="00F4100F" w:rsidRDefault="00FE460D" w:rsidP="006F0ED9">
            <w:pPr>
              <w:spacing w:line="340" w:lineRule="exact"/>
              <w:ind w:left="1013" w:hangingChars="422" w:hanging="1013"/>
              <w:rPr>
                <w:rFonts w:ascii="標楷體" w:eastAsia="標楷體" w:hAnsi="標楷體"/>
                <w:noProof/>
              </w:rPr>
            </w:pPr>
            <w:r>
              <w:rPr>
                <w:rFonts w:ascii="標楷體" w:eastAsia="標楷體" w:hAnsi="標楷體" w:hint="eastAsia"/>
                <w:noProof/>
                <w:color w:val="000000"/>
              </w:rPr>
              <w:t xml:space="preserve">　　　</w:t>
            </w:r>
            <w:r w:rsidR="00531699">
              <w:rPr>
                <w:rFonts w:ascii="標楷體" w:eastAsia="標楷體" w:hAnsi="標楷體" w:hint="eastAsia"/>
                <w:noProof/>
              </w:rPr>
              <w:t xml:space="preserve">　並</w:t>
            </w:r>
            <w:r w:rsidR="003C06FA">
              <w:rPr>
                <w:rFonts w:ascii="標楷體" w:eastAsia="標楷體" w:hAnsi="標楷體" w:hint="eastAsia"/>
                <w:noProof/>
              </w:rPr>
              <w:t>完成</w:t>
            </w:r>
            <w:r w:rsidR="00683F50">
              <w:rPr>
                <w:rFonts w:ascii="標楷體" w:eastAsia="標楷體" w:hAnsi="標楷體" w:hint="eastAsia"/>
                <w:noProof/>
              </w:rPr>
              <w:t>「</w:t>
            </w:r>
            <w:r w:rsidR="00F4100F">
              <w:rPr>
                <w:rFonts w:ascii="標楷體" w:eastAsia="標楷體" w:hAnsi="標楷體" w:hint="eastAsia"/>
                <w:noProof/>
              </w:rPr>
              <w:t>動物界</w:t>
            </w:r>
            <w:r w:rsidR="003C06FA">
              <w:rPr>
                <w:rFonts w:ascii="標楷體" w:eastAsia="標楷體" w:hAnsi="標楷體" w:hint="eastAsia"/>
                <w:noProof/>
              </w:rPr>
              <w:t>的建築師</w:t>
            </w:r>
            <w:r w:rsidR="00683F50">
              <w:rPr>
                <w:rFonts w:ascii="標楷體" w:eastAsia="標楷體" w:hAnsi="標楷體" w:hint="eastAsia"/>
                <w:noProof/>
              </w:rPr>
              <w:t>」</w:t>
            </w:r>
            <w:r w:rsidR="003C06FA">
              <w:rPr>
                <w:rFonts w:ascii="標楷體" w:eastAsia="標楷體" w:hAnsi="標楷體" w:hint="eastAsia"/>
                <w:noProof/>
              </w:rPr>
              <w:t>寫作材料</w:t>
            </w:r>
            <w:r w:rsidR="00531699">
              <w:rPr>
                <w:rFonts w:ascii="標楷體" w:eastAsia="標楷體" w:hAnsi="標楷體" w:hint="eastAsia"/>
                <w:noProof/>
              </w:rPr>
              <w:t>歸納</w:t>
            </w:r>
            <w:r w:rsidR="003C06FA">
              <w:rPr>
                <w:rFonts w:ascii="標楷體" w:eastAsia="標楷體" w:hAnsi="標楷體" w:hint="eastAsia"/>
                <w:noProof/>
              </w:rPr>
              <w:t>表格。</w:t>
            </w:r>
            <w:r w:rsidR="00F4100F">
              <w:rPr>
                <w:rFonts w:ascii="標楷體" w:eastAsia="標楷體" w:hAnsi="標楷體" w:hint="eastAsia"/>
                <w:noProof/>
              </w:rPr>
              <w:t xml:space="preserve">　　　　</w:t>
            </w:r>
          </w:p>
          <w:p w:rsidR="000141F6" w:rsidRDefault="008C2405" w:rsidP="006F0ED9">
            <w:pPr>
              <w:spacing w:line="340" w:lineRule="exact"/>
              <w:rPr>
                <w:rFonts w:ascii="標楷體" w:eastAsia="標楷體" w:hAnsi="標楷體"/>
                <w:noProof/>
              </w:rPr>
            </w:pPr>
            <w:r>
              <w:rPr>
                <w:rFonts w:ascii="標楷體" w:eastAsia="標楷體" w:hAnsi="標楷體" w:hint="eastAsia"/>
                <w:noProof/>
              </w:rPr>
              <w:t xml:space="preserve">      </w:t>
            </w:r>
          </w:p>
          <w:p w:rsidR="0030185C" w:rsidRDefault="0030185C" w:rsidP="006F0ED9">
            <w:pPr>
              <w:spacing w:line="340" w:lineRule="exact"/>
              <w:rPr>
                <w:rFonts w:ascii="標楷體" w:eastAsia="標楷體" w:hAnsi="標楷體"/>
                <w:noProof/>
              </w:rPr>
            </w:pPr>
          </w:p>
          <w:p w:rsidR="0030185C" w:rsidRDefault="0030185C" w:rsidP="006F0ED9">
            <w:pPr>
              <w:spacing w:line="340" w:lineRule="exact"/>
              <w:rPr>
                <w:rFonts w:ascii="標楷體" w:eastAsia="標楷體" w:hAnsi="標楷體"/>
                <w:noProof/>
              </w:rPr>
            </w:pPr>
          </w:p>
          <w:tbl>
            <w:tblPr>
              <w:tblStyle w:val="a5"/>
              <w:tblpPr w:leftFromText="180" w:rightFromText="180" w:vertAnchor="text" w:horzAnchor="margin" w:tblpXSpec="center" w:tblpY="-27"/>
              <w:tblOverlap w:val="never"/>
              <w:tblW w:w="0" w:type="auto"/>
              <w:tblLook w:val="04A0" w:firstRow="1" w:lastRow="0" w:firstColumn="1" w:lastColumn="0" w:noHBand="0" w:noVBand="1"/>
            </w:tblPr>
            <w:tblGrid>
              <w:gridCol w:w="704"/>
              <w:gridCol w:w="992"/>
              <w:gridCol w:w="1276"/>
              <w:gridCol w:w="2266"/>
              <w:gridCol w:w="1561"/>
            </w:tblGrid>
            <w:tr w:rsidR="004D43D2" w:rsidTr="001769A0">
              <w:tc>
                <w:tcPr>
                  <w:tcW w:w="6799" w:type="dxa"/>
                  <w:gridSpan w:val="5"/>
                  <w:shd w:val="clear" w:color="auto" w:fill="auto"/>
                </w:tcPr>
                <w:p w:rsidR="004D43D2" w:rsidRDefault="00F4100F" w:rsidP="004D43D2">
                  <w:pPr>
                    <w:spacing w:line="340" w:lineRule="exact"/>
                    <w:jc w:val="center"/>
                    <w:rPr>
                      <w:rFonts w:ascii="標楷體" w:eastAsia="標楷體" w:hAnsi="標楷體"/>
                      <w:noProof/>
                    </w:rPr>
                  </w:pPr>
                  <w:r>
                    <w:rPr>
                      <w:rFonts w:ascii="標楷體" w:eastAsia="標楷體" w:hAnsi="標楷體" w:hint="eastAsia"/>
                      <w:noProof/>
                    </w:rPr>
                    <w:t>動物界</w:t>
                  </w:r>
                  <w:r w:rsidR="004D43D2">
                    <w:rPr>
                      <w:rFonts w:ascii="標楷體" w:eastAsia="標楷體" w:hAnsi="標楷體" w:hint="eastAsia"/>
                      <w:noProof/>
                    </w:rPr>
                    <w:t>的建築師</w:t>
                  </w:r>
                </w:p>
              </w:tc>
            </w:tr>
            <w:tr w:rsidR="004D43D2" w:rsidTr="001769A0">
              <w:tc>
                <w:tcPr>
                  <w:tcW w:w="704" w:type="dxa"/>
                  <w:shd w:val="clear" w:color="auto" w:fill="DEEAF6" w:themeFill="accent1" w:themeFillTint="33"/>
                </w:tcPr>
                <w:p w:rsidR="004D43D2" w:rsidRDefault="004D43D2" w:rsidP="004D43D2">
                  <w:pPr>
                    <w:spacing w:line="340" w:lineRule="exact"/>
                    <w:jc w:val="center"/>
                    <w:rPr>
                      <w:rFonts w:ascii="標楷體" w:eastAsia="標楷體" w:hAnsi="標楷體"/>
                      <w:noProof/>
                    </w:rPr>
                  </w:pPr>
                  <w:r>
                    <w:rPr>
                      <w:rFonts w:ascii="標楷體" w:eastAsia="標楷體" w:hAnsi="標楷體" w:hint="eastAsia"/>
                      <w:noProof/>
                    </w:rPr>
                    <w:t>點出主題</w:t>
                  </w:r>
                </w:p>
              </w:tc>
              <w:tc>
                <w:tcPr>
                  <w:tcW w:w="992" w:type="dxa"/>
                  <w:shd w:val="clear" w:color="auto" w:fill="DEEAF6" w:themeFill="accent1" w:themeFillTint="33"/>
                </w:tcPr>
                <w:p w:rsidR="004D43D2" w:rsidRDefault="004D43D2" w:rsidP="004D43D2">
                  <w:pPr>
                    <w:spacing w:line="340" w:lineRule="exact"/>
                    <w:jc w:val="center"/>
                    <w:rPr>
                      <w:rFonts w:ascii="標楷體" w:eastAsia="標楷體" w:hAnsi="標楷體"/>
                      <w:noProof/>
                    </w:rPr>
                  </w:pPr>
                  <w:r>
                    <w:rPr>
                      <w:rFonts w:ascii="標楷體" w:eastAsia="標楷體" w:hAnsi="標楷體" w:hint="eastAsia"/>
                      <w:noProof/>
                    </w:rPr>
                    <w:t>地點</w:t>
                  </w:r>
                </w:p>
              </w:tc>
              <w:tc>
                <w:tcPr>
                  <w:tcW w:w="1276" w:type="dxa"/>
                  <w:shd w:val="clear" w:color="auto" w:fill="DEEAF6" w:themeFill="accent1" w:themeFillTint="33"/>
                </w:tcPr>
                <w:p w:rsidR="004D43D2" w:rsidRDefault="004D43D2" w:rsidP="004D43D2">
                  <w:pPr>
                    <w:spacing w:line="340" w:lineRule="exact"/>
                    <w:jc w:val="center"/>
                    <w:rPr>
                      <w:rFonts w:ascii="標楷體" w:eastAsia="標楷體" w:hAnsi="標楷體"/>
                      <w:noProof/>
                    </w:rPr>
                  </w:pPr>
                  <w:r>
                    <w:rPr>
                      <w:rFonts w:ascii="標楷體" w:eastAsia="標楷體" w:hAnsi="標楷體" w:hint="eastAsia"/>
                      <w:noProof/>
                    </w:rPr>
                    <w:t>特徵</w:t>
                  </w:r>
                  <w:r>
                    <w:rPr>
                      <w:rFonts w:ascii="標楷體" w:eastAsia="標楷體" w:hAnsi="標楷體" w:hint="eastAsia"/>
                      <w:noProof/>
                    </w:rPr>
                    <w:sym w:font="Wingdings 2" w:char="F06A"/>
                  </w:r>
                </w:p>
              </w:tc>
              <w:tc>
                <w:tcPr>
                  <w:tcW w:w="2266" w:type="dxa"/>
                  <w:shd w:val="clear" w:color="auto" w:fill="DEEAF6" w:themeFill="accent1" w:themeFillTint="33"/>
                </w:tcPr>
                <w:p w:rsidR="004D43D2" w:rsidRDefault="004D43D2" w:rsidP="004D43D2">
                  <w:pPr>
                    <w:spacing w:line="340" w:lineRule="exact"/>
                    <w:rPr>
                      <w:rFonts w:ascii="標楷體" w:eastAsia="標楷體" w:hAnsi="標楷體"/>
                      <w:noProof/>
                    </w:rPr>
                  </w:pPr>
                  <w:r>
                    <w:rPr>
                      <w:rFonts w:ascii="標楷體" w:eastAsia="標楷體" w:hAnsi="標楷體" w:hint="eastAsia"/>
                      <w:noProof/>
                    </w:rPr>
                    <w:t>形成過程或原因</w:t>
                  </w:r>
                  <w:r>
                    <w:rPr>
                      <w:rFonts w:ascii="標楷體" w:eastAsia="標楷體" w:hAnsi="標楷體" w:hint="eastAsia"/>
                      <w:noProof/>
                    </w:rPr>
                    <w:sym w:font="Wingdings 2" w:char="F06B"/>
                  </w:r>
                </w:p>
              </w:tc>
              <w:tc>
                <w:tcPr>
                  <w:tcW w:w="1561" w:type="dxa"/>
                  <w:shd w:val="clear" w:color="auto" w:fill="DEEAF6" w:themeFill="accent1" w:themeFillTint="33"/>
                </w:tcPr>
                <w:p w:rsidR="004D43D2" w:rsidRDefault="004D43D2" w:rsidP="004D43D2">
                  <w:pPr>
                    <w:spacing w:line="340" w:lineRule="exact"/>
                    <w:jc w:val="center"/>
                    <w:rPr>
                      <w:rFonts w:ascii="標楷體" w:eastAsia="標楷體" w:hAnsi="標楷體"/>
                      <w:noProof/>
                    </w:rPr>
                  </w:pPr>
                  <w:r>
                    <w:rPr>
                      <w:rFonts w:ascii="標楷體" w:eastAsia="標楷體" w:hAnsi="標楷體" w:hint="eastAsia"/>
                      <w:noProof/>
                    </w:rPr>
                    <w:t>結語</w:t>
                  </w:r>
                </w:p>
              </w:tc>
            </w:tr>
            <w:tr w:rsidR="004D43D2" w:rsidTr="001769A0">
              <w:tc>
                <w:tcPr>
                  <w:tcW w:w="704" w:type="dxa"/>
                </w:tcPr>
                <w:p w:rsidR="004D43D2" w:rsidRPr="00035617" w:rsidRDefault="004D43D2" w:rsidP="004D43D2">
                  <w:pPr>
                    <w:spacing w:line="340" w:lineRule="exact"/>
                    <w:rPr>
                      <w:rFonts w:asciiTheme="majorHAnsi" w:eastAsia="標楷體" w:hAnsiTheme="majorHAnsi"/>
                      <w:b/>
                      <w:noProof/>
                    </w:rPr>
                  </w:pPr>
                  <w:r w:rsidRPr="00035617">
                    <w:rPr>
                      <w:rFonts w:asciiTheme="majorHAnsi" w:eastAsia="標楷體" w:hAnsiTheme="majorHAnsi"/>
                      <w:b/>
                      <w:noProof/>
                    </w:rPr>
                    <w:t>A</w:t>
                  </w:r>
                </w:p>
                <w:p w:rsidR="004D43D2" w:rsidRDefault="004D43D2" w:rsidP="004D43D2">
                  <w:pPr>
                    <w:spacing w:line="340" w:lineRule="exact"/>
                    <w:rPr>
                      <w:rFonts w:asciiTheme="majorHAnsi" w:eastAsia="標楷體" w:hAnsiTheme="majorHAnsi"/>
                      <w:noProof/>
                    </w:rPr>
                  </w:pPr>
                  <w:r w:rsidRPr="009155E9">
                    <w:rPr>
                      <w:rFonts w:asciiTheme="majorHAnsi" w:eastAsia="標楷體" w:hAnsiTheme="majorHAnsi" w:hint="eastAsia"/>
                      <w:noProof/>
                    </w:rPr>
                    <w:t>修</w:t>
                  </w:r>
                </w:p>
                <w:p w:rsidR="004D43D2" w:rsidRDefault="004D43D2" w:rsidP="004D43D2">
                  <w:pPr>
                    <w:spacing w:line="340" w:lineRule="exact"/>
                    <w:rPr>
                      <w:rFonts w:asciiTheme="majorHAnsi" w:eastAsia="標楷體" w:hAnsiTheme="majorHAnsi"/>
                      <w:noProof/>
                    </w:rPr>
                  </w:pPr>
                  <w:r w:rsidRPr="009155E9">
                    <w:rPr>
                      <w:rFonts w:asciiTheme="majorHAnsi" w:eastAsia="標楷體" w:hAnsiTheme="majorHAnsi" w:hint="eastAsia"/>
                      <w:noProof/>
                    </w:rPr>
                    <w:t>甲</w:t>
                  </w:r>
                </w:p>
                <w:p w:rsidR="004D43D2" w:rsidRPr="009155E9" w:rsidRDefault="004D43D2" w:rsidP="004D43D2">
                  <w:pPr>
                    <w:spacing w:line="340" w:lineRule="exact"/>
                    <w:rPr>
                      <w:rFonts w:asciiTheme="majorHAnsi" w:eastAsia="標楷體" w:hAnsiTheme="majorHAnsi"/>
                      <w:noProof/>
                    </w:rPr>
                  </w:pPr>
                  <w:r w:rsidRPr="009155E9">
                    <w:rPr>
                      <w:rFonts w:asciiTheme="majorHAnsi" w:eastAsia="標楷體" w:hAnsiTheme="majorHAnsi" w:hint="eastAsia"/>
                      <w:noProof/>
                    </w:rPr>
                    <w:t>蟹</w:t>
                  </w:r>
                </w:p>
              </w:tc>
              <w:tc>
                <w:tcPr>
                  <w:tcW w:w="992" w:type="dxa"/>
                </w:tcPr>
                <w:p w:rsidR="004D43D2" w:rsidRDefault="004D43D2" w:rsidP="004D43D2">
                  <w:pPr>
                    <w:spacing w:line="340" w:lineRule="exact"/>
                    <w:rPr>
                      <w:rFonts w:asciiTheme="majorHAnsi" w:eastAsia="標楷體" w:hAnsiTheme="majorHAnsi"/>
                      <w:b/>
                      <w:noProof/>
                    </w:rPr>
                  </w:pPr>
                  <w:r w:rsidRPr="00035617">
                    <w:rPr>
                      <w:rFonts w:asciiTheme="majorHAnsi" w:eastAsia="標楷體" w:hAnsiTheme="majorHAnsi"/>
                      <w:b/>
                      <w:noProof/>
                    </w:rPr>
                    <w:t>B</w:t>
                  </w:r>
                </w:p>
                <w:p w:rsidR="004D43D2" w:rsidRPr="009155E9" w:rsidRDefault="004D43D2" w:rsidP="004D43D2">
                  <w:pPr>
                    <w:spacing w:line="340" w:lineRule="exact"/>
                    <w:rPr>
                      <w:rFonts w:asciiTheme="majorHAnsi" w:eastAsia="標楷體" w:hAnsiTheme="majorHAnsi"/>
                      <w:noProof/>
                    </w:rPr>
                  </w:pPr>
                  <w:r w:rsidRPr="009155E9">
                    <w:rPr>
                      <w:rFonts w:asciiTheme="majorHAnsi" w:eastAsia="標楷體" w:hAnsiTheme="majorHAnsi" w:hint="eastAsia"/>
                      <w:noProof/>
                    </w:rPr>
                    <w:t>潮間帶</w:t>
                  </w:r>
                </w:p>
              </w:tc>
              <w:tc>
                <w:tcPr>
                  <w:tcW w:w="1276" w:type="dxa"/>
                </w:tcPr>
                <w:p w:rsidR="004D43D2" w:rsidRDefault="004D43D2" w:rsidP="004D43D2">
                  <w:pPr>
                    <w:spacing w:line="340" w:lineRule="exact"/>
                    <w:rPr>
                      <w:rFonts w:asciiTheme="majorHAnsi" w:eastAsia="標楷體" w:hAnsiTheme="majorHAnsi"/>
                      <w:b/>
                      <w:noProof/>
                    </w:rPr>
                  </w:pPr>
                  <w:r w:rsidRPr="00035617">
                    <w:rPr>
                      <w:rFonts w:asciiTheme="majorHAnsi" w:eastAsia="標楷體" w:hAnsiTheme="majorHAnsi"/>
                      <w:b/>
                      <w:noProof/>
                    </w:rPr>
                    <w:t>C</w:t>
                  </w:r>
                </w:p>
                <w:p w:rsidR="004D43D2" w:rsidRPr="009155E9" w:rsidRDefault="004D43D2" w:rsidP="004D43D2">
                  <w:pPr>
                    <w:spacing w:line="340" w:lineRule="exact"/>
                    <w:jc w:val="both"/>
                    <w:rPr>
                      <w:rFonts w:asciiTheme="majorHAnsi" w:eastAsia="標楷體" w:hAnsiTheme="majorHAnsi"/>
                      <w:noProof/>
                    </w:rPr>
                  </w:pPr>
                  <w:r>
                    <w:rPr>
                      <w:rFonts w:asciiTheme="majorHAnsi" w:eastAsia="標楷體" w:hAnsiTheme="majorHAnsi" w:hint="eastAsia"/>
                      <w:noProof/>
                    </w:rPr>
                    <w:t>從上面看下來，</w:t>
                  </w:r>
                  <w:r w:rsidRPr="009155E9">
                    <w:rPr>
                      <w:rFonts w:asciiTheme="majorHAnsi" w:eastAsia="標楷體" w:hAnsiTheme="majorHAnsi" w:hint="eastAsia"/>
                      <w:noProof/>
                    </w:rPr>
                    <w:t>好像一朵盛開的花</w:t>
                  </w:r>
                  <w:r w:rsidR="00C53D4F">
                    <w:rPr>
                      <w:rFonts w:asciiTheme="majorHAnsi" w:eastAsia="標楷體" w:hAnsiTheme="majorHAnsi" w:hint="eastAsia"/>
                      <w:noProof/>
                    </w:rPr>
                    <w:t>。</w:t>
                  </w:r>
                </w:p>
              </w:tc>
              <w:tc>
                <w:tcPr>
                  <w:tcW w:w="2266" w:type="dxa"/>
                </w:tcPr>
                <w:p w:rsidR="004D43D2" w:rsidRDefault="004D43D2" w:rsidP="004D43D2">
                  <w:pPr>
                    <w:spacing w:line="340" w:lineRule="exact"/>
                    <w:rPr>
                      <w:rFonts w:asciiTheme="majorHAnsi" w:eastAsia="標楷體" w:hAnsiTheme="majorHAnsi"/>
                      <w:b/>
                      <w:noProof/>
                    </w:rPr>
                  </w:pPr>
                  <w:r w:rsidRPr="00035617">
                    <w:rPr>
                      <w:rFonts w:asciiTheme="majorHAnsi" w:eastAsia="標楷體" w:hAnsiTheme="majorHAnsi"/>
                      <w:b/>
                      <w:noProof/>
                    </w:rPr>
                    <w:t>D</w:t>
                  </w:r>
                </w:p>
                <w:p w:rsidR="004D43D2" w:rsidRPr="00035617" w:rsidRDefault="004D43D2" w:rsidP="004D43D2">
                  <w:pPr>
                    <w:spacing w:line="300" w:lineRule="exact"/>
                    <w:jc w:val="both"/>
                    <w:rPr>
                      <w:rFonts w:asciiTheme="majorHAnsi" w:eastAsia="標楷體" w:hAnsiTheme="majorHAnsi"/>
                      <w:b/>
                      <w:noProof/>
                    </w:rPr>
                  </w:pPr>
                  <w:r w:rsidRPr="00E933A0">
                    <w:rPr>
                      <w:rFonts w:ascii="標楷體" w:eastAsia="標楷體" w:hAnsi="標楷體" w:hint="eastAsia"/>
                      <w:noProof/>
                      <w:color w:val="FF0000"/>
                    </w:rPr>
                    <w:t>先</w:t>
                  </w:r>
                  <w:r w:rsidRPr="009155E9">
                    <w:rPr>
                      <w:rFonts w:ascii="標楷體" w:eastAsia="標楷體" w:hAnsi="標楷體" w:hint="eastAsia"/>
                      <w:noProof/>
                    </w:rPr>
                    <w:t>在地上挖洞，</w:t>
                  </w:r>
                  <w:r w:rsidRPr="00E933A0">
                    <w:rPr>
                      <w:rFonts w:ascii="標楷體" w:eastAsia="標楷體" w:hAnsi="標楷體" w:hint="eastAsia"/>
                      <w:noProof/>
                      <w:color w:val="FF0000"/>
                    </w:rPr>
                    <w:t>再</w:t>
                  </w:r>
                  <w:r w:rsidRPr="009155E9">
                    <w:rPr>
                      <w:rFonts w:ascii="標楷體" w:eastAsia="標楷體" w:hAnsi="標楷體" w:hint="eastAsia"/>
                      <w:noProof/>
                    </w:rPr>
                    <w:t>用</w:t>
                  </w:r>
                  <w:r w:rsidRPr="009155E9">
                    <w:rPr>
                      <w:rFonts w:ascii="標楷體" w:eastAsia="標楷體" w:hAnsi="標楷體" w:cstheme="minorBidi" w:hint="eastAsia"/>
                      <w:szCs w:val="22"/>
                    </w:rPr>
                    <w:t>腳爪把泥巴挖到地面上</w:t>
                  </w:r>
                  <w:r>
                    <w:rPr>
                      <w:rFonts w:ascii="標楷體" w:eastAsia="標楷體" w:hAnsi="標楷體" w:cstheme="minorBidi" w:hint="eastAsia"/>
                      <w:szCs w:val="22"/>
                    </w:rPr>
                    <w:t>，</w:t>
                  </w:r>
                  <w:r w:rsidRPr="00E933A0">
                    <w:rPr>
                      <w:rFonts w:ascii="標楷體" w:eastAsia="標楷體" w:hAnsi="標楷體" w:cstheme="minorBidi" w:hint="eastAsia"/>
                      <w:color w:val="FF0000"/>
                      <w:szCs w:val="22"/>
                    </w:rPr>
                    <w:t>接著</w:t>
                  </w:r>
                  <w:r w:rsidRPr="009155E9">
                    <w:rPr>
                      <w:rFonts w:ascii="標楷體" w:eastAsia="標楷體" w:hAnsi="標楷體" w:cstheme="minorBidi" w:hint="eastAsia"/>
                      <w:szCs w:val="22"/>
                    </w:rPr>
                    <w:t>把泥巴堆在洞口的周圍</w:t>
                  </w:r>
                  <w:r>
                    <w:rPr>
                      <w:rFonts w:ascii="標楷體" w:eastAsia="標楷體" w:hAnsi="標楷體" w:cstheme="minorBidi" w:hint="eastAsia"/>
                      <w:szCs w:val="22"/>
                    </w:rPr>
                    <w:t>，這樣地基就蓋好了</w:t>
                  </w:r>
                  <w:r w:rsidR="00C53D4F">
                    <w:rPr>
                      <w:rFonts w:ascii="標楷體" w:eastAsia="標楷體" w:hAnsi="標楷體" w:cstheme="minorBidi" w:hint="eastAsia"/>
                      <w:szCs w:val="22"/>
                    </w:rPr>
                    <w:t>。</w:t>
                  </w:r>
                </w:p>
              </w:tc>
              <w:tc>
                <w:tcPr>
                  <w:tcW w:w="1561" w:type="dxa"/>
                </w:tcPr>
                <w:p w:rsidR="004D43D2" w:rsidRDefault="004D43D2" w:rsidP="008A0A75">
                  <w:pPr>
                    <w:spacing w:line="340" w:lineRule="exact"/>
                    <w:jc w:val="both"/>
                    <w:rPr>
                      <w:rFonts w:asciiTheme="majorHAnsi" w:eastAsia="標楷體" w:hAnsiTheme="majorHAnsi"/>
                      <w:b/>
                      <w:noProof/>
                    </w:rPr>
                  </w:pPr>
                  <w:r w:rsidRPr="00035617">
                    <w:rPr>
                      <w:rFonts w:asciiTheme="majorHAnsi" w:eastAsia="標楷體" w:hAnsiTheme="majorHAnsi"/>
                      <w:b/>
                      <w:noProof/>
                    </w:rPr>
                    <w:t>E</w:t>
                  </w:r>
                </w:p>
                <w:p w:rsidR="004D43D2" w:rsidRPr="008A0A75" w:rsidRDefault="00C53D4F" w:rsidP="008A0A75">
                  <w:pPr>
                    <w:spacing w:line="300" w:lineRule="exact"/>
                    <w:jc w:val="both"/>
                    <w:rPr>
                      <w:rFonts w:asciiTheme="majorHAnsi" w:eastAsia="標楷體" w:hAnsiTheme="majorHAnsi"/>
                      <w:noProof/>
                    </w:rPr>
                  </w:pPr>
                  <w:r>
                    <w:rPr>
                      <w:rFonts w:asciiTheme="majorHAnsi" w:eastAsia="標楷體" w:hAnsiTheme="majorHAnsi" w:hint="eastAsia"/>
                      <w:noProof/>
                    </w:rPr>
                    <w:t>潮間帶一間間像花一樣的房子是修甲蟹的建築作品。</w:t>
                  </w:r>
                </w:p>
              </w:tc>
            </w:tr>
            <w:tr w:rsidR="003D606E" w:rsidTr="00ED180A">
              <w:tc>
                <w:tcPr>
                  <w:tcW w:w="6799" w:type="dxa"/>
                  <w:gridSpan w:val="5"/>
                </w:tcPr>
                <w:p w:rsidR="003D606E" w:rsidRPr="003D606E" w:rsidRDefault="00BE1B97" w:rsidP="004D43D2">
                  <w:pPr>
                    <w:spacing w:line="340" w:lineRule="exact"/>
                    <w:rPr>
                      <w:rFonts w:asciiTheme="majorHAnsi" w:eastAsia="標楷體" w:hAnsiTheme="majorHAnsi"/>
                      <w:noProof/>
                    </w:rPr>
                  </w:pPr>
                  <w:r>
                    <w:rPr>
                      <w:rFonts w:asciiTheme="majorHAnsi" w:eastAsia="標楷體" w:hAnsiTheme="majorHAnsi" w:hint="eastAsia"/>
                      <w:noProof/>
                    </w:rPr>
                    <w:t>請畫一畫這位動物界</w:t>
                  </w:r>
                  <w:r w:rsidR="003D606E" w:rsidRPr="003D606E">
                    <w:rPr>
                      <w:rFonts w:asciiTheme="majorHAnsi" w:eastAsia="標楷體" w:hAnsiTheme="majorHAnsi" w:hint="eastAsia"/>
                      <w:noProof/>
                    </w:rPr>
                    <w:t>建築師的作品：</w:t>
                  </w:r>
                </w:p>
                <w:p w:rsidR="003D606E" w:rsidRDefault="003D606E" w:rsidP="004D43D2">
                  <w:pPr>
                    <w:spacing w:line="340" w:lineRule="exact"/>
                    <w:rPr>
                      <w:rFonts w:asciiTheme="majorHAnsi" w:eastAsia="標楷體" w:hAnsiTheme="majorHAnsi"/>
                      <w:b/>
                      <w:noProof/>
                    </w:rPr>
                  </w:pPr>
                </w:p>
                <w:p w:rsidR="003D606E" w:rsidRDefault="003D606E" w:rsidP="004D43D2">
                  <w:pPr>
                    <w:spacing w:line="340" w:lineRule="exact"/>
                    <w:rPr>
                      <w:rFonts w:asciiTheme="majorHAnsi" w:eastAsia="標楷體" w:hAnsiTheme="majorHAnsi"/>
                      <w:b/>
                      <w:noProof/>
                    </w:rPr>
                  </w:pPr>
                </w:p>
                <w:p w:rsidR="003D606E" w:rsidRDefault="003D606E" w:rsidP="004D43D2">
                  <w:pPr>
                    <w:spacing w:line="340" w:lineRule="exact"/>
                    <w:rPr>
                      <w:rFonts w:asciiTheme="majorHAnsi" w:eastAsia="標楷體" w:hAnsiTheme="majorHAnsi"/>
                      <w:b/>
                      <w:noProof/>
                    </w:rPr>
                  </w:pPr>
                </w:p>
                <w:p w:rsidR="003D606E" w:rsidRPr="00035617" w:rsidRDefault="003D606E" w:rsidP="008A0A75">
                  <w:pPr>
                    <w:spacing w:line="340" w:lineRule="exact"/>
                    <w:jc w:val="both"/>
                    <w:rPr>
                      <w:rFonts w:asciiTheme="majorHAnsi" w:eastAsia="標楷體" w:hAnsiTheme="majorHAnsi"/>
                      <w:b/>
                      <w:noProof/>
                    </w:rPr>
                  </w:pPr>
                </w:p>
              </w:tc>
            </w:tr>
          </w:tbl>
          <w:p w:rsidR="00E523D6" w:rsidRDefault="00035617" w:rsidP="006F0ED9">
            <w:pPr>
              <w:spacing w:line="340" w:lineRule="exact"/>
              <w:rPr>
                <w:rFonts w:ascii="標楷體" w:eastAsia="標楷體" w:hAnsi="標楷體"/>
                <w:noProof/>
              </w:rPr>
            </w:pPr>
            <w:r>
              <w:rPr>
                <w:rFonts w:ascii="標楷體" w:eastAsia="標楷體" w:hAnsi="標楷體" w:hint="eastAsia"/>
                <w:noProof/>
                <w:color w:val="FF0000"/>
              </w:rPr>
              <w:lastRenderedPageBreak/>
              <w:t xml:space="preserve">　</w:t>
            </w:r>
            <w:r w:rsidR="00CF1B8A" w:rsidRPr="000B6DB8">
              <w:rPr>
                <w:rFonts w:ascii="標楷體" w:eastAsia="標楷體" w:hAnsi="標楷體" w:hint="eastAsia"/>
                <w:noProof/>
                <w:color w:val="FF0000"/>
              </w:rPr>
              <w:t>三、</w:t>
            </w:r>
            <w:r w:rsidR="00515BCC">
              <w:rPr>
                <w:rFonts w:ascii="標楷體" w:eastAsia="標楷體" w:hAnsi="標楷體" w:hint="eastAsia"/>
                <w:noProof/>
                <w:color w:val="FF0000"/>
              </w:rPr>
              <w:t>小組</w:t>
            </w:r>
            <w:r w:rsidR="00EA5023">
              <w:rPr>
                <w:rFonts w:ascii="標楷體" w:eastAsia="標楷體" w:hAnsi="標楷體" w:hint="eastAsia"/>
                <w:noProof/>
                <w:color w:val="FF0000"/>
              </w:rPr>
              <w:t>發表</w:t>
            </w:r>
          </w:p>
          <w:p w:rsidR="00516B1C" w:rsidRDefault="006145DC" w:rsidP="00E45549">
            <w:pPr>
              <w:spacing w:line="340" w:lineRule="exact"/>
              <w:ind w:left="1013" w:hangingChars="422" w:hanging="1013"/>
              <w:rPr>
                <w:rFonts w:ascii="標楷體" w:eastAsia="標楷體" w:hAnsi="標楷體"/>
                <w:noProof/>
              </w:rPr>
            </w:pPr>
            <w:r>
              <w:rPr>
                <w:rFonts w:ascii="標楷體" w:eastAsia="標楷體" w:hAnsi="標楷體" w:hint="eastAsia"/>
                <w:noProof/>
              </w:rPr>
              <w:t xml:space="preserve">　　　1.</w:t>
            </w:r>
            <w:r w:rsidR="00516B1C">
              <w:rPr>
                <w:rFonts w:ascii="標楷體" w:eastAsia="標楷體" w:hAnsi="標楷體" w:hint="eastAsia"/>
                <w:noProof/>
              </w:rPr>
              <w:t>資訊融入互動教學</w:t>
            </w:r>
            <w:r w:rsidR="00E45549">
              <w:rPr>
                <w:rFonts w:ascii="標楷體" w:eastAsia="標楷體" w:hAnsi="標楷體" w:hint="eastAsia"/>
                <w:noProof/>
              </w:rPr>
              <w:t>：將</w:t>
            </w:r>
            <w:r w:rsidR="00035617">
              <w:rPr>
                <w:rFonts w:ascii="標楷體" w:eastAsia="標楷體" w:hAnsi="標楷體" w:hint="eastAsia"/>
                <w:noProof/>
              </w:rPr>
              <w:t>完成</w:t>
            </w:r>
            <w:r w:rsidR="00EA5023">
              <w:rPr>
                <w:rFonts w:ascii="標楷體" w:eastAsia="標楷體" w:hAnsi="標楷體" w:hint="eastAsia"/>
                <w:noProof/>
              </w:rPr>
              <w:t>之</w:t>
            </w:r>
            <w:r w:rsidR="00683F50">
              <w:rPr>
                <w:rFonts w:ascii="標楷體" w:eastAsia="標楷體" w:hAnsi="標楷體" w:hint="eastAsia"/>
                <w:noProof/>
              </w:rPr>
              <w:t>「</w:t>
            </w:r>
            <w:r w:rsidR="00BE1B97">
              <w:rPr>
                <w:rFonts w:ascii="標楷體" w:eastAsia="標楷體" w:hAnsi="標楷體" w:hint="eastAsia"/>
                <w:noProof/>
              </w:rPr>
              <w:t>動物界</w:t>
            </w:r>
            <w:r w:rsidR="00035617">
              <w:rPr>
                <w:rFonts w:ascii="標楷體" w:eastAsia="標楷體" w:hAnsi="標楷體" w:hint="eastAsia"/>
                <w:noProof/>
              </w:rPr>
              <w:t>的建築師</w:t>
            </w:r>
            <w:r w:rsidR="00683F50">
              <w:rPr>
                <w:rFonts w:ascii="標楷體" w:eastAsia="標楷體" w:hAnsi="標楷體" w:hint="eastAsia"/>
                <w:noProof/>
              </w:rPr>
              <w:t>」</w:t>
            </w:r>
            <w:r w:rsidR="00035617">
              <w:rPr>
                <w:rFonts w:ascii="標楷體" w:eastAsia="標楷體" w:hAnsi="標楷體" w:hint="eastAsia"/>
                <w:noProof/>
              </w:rPr>
              <w:t>表格</w:t>
            </w:r>
            <w:r w:rsidR="00E45549">
              <w:rPr>
                <w:rFonts w:ascii="標楷體" w:eastAsia="標楷體" w:hAnsi="標楷體" w:hint="eastAsia"/>
                <w:noProof/>
              </w:rPr>
              <w:t>拍照</w:t>
            </w:r>
            <w:r w:rsidR="003D75FC">
              <w:rPr>
                <w:rFonts w:ascii="標楷體" w:eastAsia="標楷體" w:hAnsi="標楷體" w:hint="eastAsia"/>
                <w:noProof/>
              </w:rPr>
              <w:t>，藉由</w:t>
            </w:r>
            <w:r w:rsidR="003D75FC" w:rsidRPr="003D75FC">
              <w:rPr>
                <w:rFonts w:asciiTheme="minorHAnsi" w:eastAsia="標楷體" w:hAnsiTheme="minorHAnsi"/>
                <w:noProof/>
              </w:rPr>
              <w:t>LoiLo</w:t>
            </w:r>
            <w:r w:rsidR="003D75FC">
              <w:rPr>
                <w:rFonts w:asciiTheme="minorHAnsi" w:eastAsia="標楷體" w:hAnsiTheme="minorHAnsi" w:hint="eastAsia"/>
                <w:noProof/>
              </w:rPr>
              <w:t>N</w:t>
            </w:r>
            <w:r w:rsidR="003D75FC" w:rsidRPr="003D75FC">
              <w:rPr>
                <w:rFonts w:asciiTheme="minorHAnsi" w:eastAsia="標楷體" w:hAnsiTheme="minorHAnsi"/>
                <w:noProof/>
              </w:rPr>
              <w:t>ote</w:t>
            </w:r>
            <w:r w:rsidR="00751247">
              <w:rPr>
                <w:rFonts w:asciiTheme="minorHAnsi" w:eastAsia="標楷體" w:hAnsiTheme="minorHAnsi" w:hint="eastAsia"/>
                <w:noProof/>
              </w:rPr>
              <w:t>教學互動</w:t>
            </w:r>
            <w:r w:rsidR="00751247">
              <w:rPr>
                <w:rFonts w:asciiTheme="minorHAnsi" w:eastAsia="標楷體" w:hAnsiTheme="minorHAnsi" w:hint="eastAsia"/>
                <w:noProof/>
              </w:rPr>
              <w:t>APP</w:t>
            </w:r>
            <w:r w:rsidR="00E45549">
              <w:rPr>
                <w:rFonts w:ascii="標楷體" w:eastAsia="標楷體" w:hAnsi="標楷體" w:hint="eastAsia"/>
                <w:noProof/>
              </w:rPr>
              <w:t>上傳到</w:t>
            </w:r>
            <w:r w:rsidR="00516B1C">
              <w:rPr>
                <w:rFonts w:ascii="標楷體" w:eastAsia="標楷體" w:hAnsi="標楷體" w:hint="eastAsia"/>
                <w:noProof/>
              </w:rPr>
              <w:t>老師端的</w:t>
            </w:r>
            <w:r w:rsidR="00E45549">
              <w:rPr>
                <w:rFonts w:ascii="標楷體" w:eastAsia="標楷體" w:hAnsi="標楷體" w:hint="eastAsia"/>
                <w:noProof/>
              </w:rPr>
              <w:t>電子白板</w:t>
            </w:r>
            <w:r w:rsidR="0099359C">
              <w:rPr>
                <w:rFonts w:ascii="標楷體" w:eastAsia="標楷體" w:hAnsi="標楷體" w:hint="eastAsia"/>
                <w:noProof/>
              </w:rPr>
              <w:t>。</w:t>
            </w:r>
          </w:p>
          <w:p w:rsidR="00F72EC5" w:rsidRDefault="00516B1C" w:rsidP="00E45549">
            <w:pPr>
              <w:spacing w:line="340" w:lineRule="exact"/>
              <w:ind w:left="1013" w:hangingChars="422" w:hanging="1013"/>
              <w:rPr>
                <w:rFonts w:ascii="標楷體" w:eastAsia="標楷體" w:hAnsi="標楷體"/>
                <w:noProof/>
              </w:rPr>
            </w:pPr>
            <w:r>
              <w:rPr>
                <w:rFonts w:ascii="標楷體" w:eastAsia="標楷體" w:hAnsi="標楷體" w:hint="eastAsia"/>
                <w:noProof/>
              </w:rPr>
              <w:t xml:space="preserve">　　　2.小組合作學習</w:t>
            </w:r>
            <w:r w:rsidRPr="009145CD">
              <w:rPr>
                <w:rFonts w:asciiTheme="minorHAnsi" w:eastAsia="標楷體" w:hAnsiTheme="minorHAnsi"/>
                <w:noProof/>
              </w:rPr>
              <w:sym w:font="Wingdings 2" w:char="F06B"/>
            </w:r>
            <w:r>
              <w:rPr>
                <w:rFonts w:asciiTheme="minorHAnsi" w:eastAsia="標楷體" w:hAnsiTheme="minorHAnsi" w:hint="eastAsia"/>
                <w:noProof/>
              </w:rPr>
              <w:t>：</w:t>
            </w:r>
            <w:r>
              <w:rPr>
                <w:rFonts w:ascii="標楷體" w:eastAsia="標楷體" w:hAnsi="標楷體" w:hint="eastAsia"/>
                <w:noProof/>
              </w:rPr>
              <w:t>各組上台發表</w:t>
            </w:r>
            <w:r w:rsidR="007C5700">
              <w:rPr>
                <w:rFonts w:ascii="標楷體" w:eastAsia="標楷體" w:hAnsi="標楷體" w:hint="eastAsia"/>
                <w:noProof/>
              </w:rPr>
              <w:t>。</w:t>
            </w:r>
            <w:r w:rsidR="00AB7409">
              <w:rPr>
                <w:rFonts w:ascii="標楷體" w:eastAsia="標楷體" w:hAnsi="標楷體" w:hint="eastAsia"/>
                <w:noProof/>
              </w:rPr>
              <w:t>（每組2分鐘）</w:t>
            </w:r>
          </w:p>
          <w:p w:rsidR="003D606E" w:rsidRDefault="003D606E" w:rsidP="00E45549">
            <w:pPr>
              <w:spacing w:line="340" w:lineRule="exact"/>
              <w:ind w:left="1013" w:hangingChars="422" w:hanging="1013"/>
              <w:rPr>
                <w:rFonts w:ascii="標楷體" w:eastAsia="標楷體" w:hAnsi="標楷體"/>
                <w:noProof/>
              </w:rPr>
            </w:pPr>
            <w:r>
              <w:rPr>
                <w:rFonts w:ascii="標楷體" w:eastAsia="標楷體" w:hAnsi="標楷體" w:hint="eastAsia"/>
                <w:noProof/>
              </w:rPr>
              <w:t xml:space="preserve">　　　3.教師總結學生的發表，下一節將以這個分析歸納的表格素材進行</w:t>
            </w:r>
            <w:r w:rsidR="00BE1B97">
              <w:rPr>
                <w:rFonts w:ascii="標楷體" w:eastAsia="標楷體" w:hAnsi="標楷體" w:hint="eastAsia"/>
                <w:noProof/>
                <w:color w:val="000000"/>
              </w:rPr>
              <w:t>「動物界</w:t>
            </w:r>
            <w:r>
              <w:rPr>
                <w:rFonts w:ascii="標楷體" w:eastAsia="標楷體" w:hAnsi="標楷體" w:hint="eastAsia"/>
                <w:noProof/>
                <w:color w:val="000000"/>
              </w:rPr>
              <w:t>的建築師」</w:t>
            </w:r>
            <w:r w:rsidR="000169C1">
              <w:rPr>
                <w:rFonts w:ascii="標楷體" w:eastAsia="標楷體" w:hAnsi="標楷體" w:hint="eastAsia"/>
                <w:noProof/>
                <w:color w:val="000000"/>
              </w:rPr>
              <w:t>寫作。</w:t>
            </w:r>
          </w:p>
          <w:p w:rsidR="00F72EC5" w:rsidRPr="00EE5725" w:rsidRDefault="00F72EC5" w:rsidP="006F0ED9">
            <w:pPr>
              <w:spacing w:line="340" w:lineRule="exact"/>
              <w:rPr>
                <w:rFonts w:ascii="標楷體" w:eastAsia="標楷體" w:hAnsi="標楷體"/>
                <w:noProof/>
              </w:rPr>
            </w:pPr>
          </w:p>
          <w:p w:rsidR="00EE5725" w:rsidRPr="00EE5725" w:rsidRDefault="00EE5725" w:rsidP="006F0ED9">
            <w:pPr>
              <w:spacing w:line="340" w:lineRule="exact"/>
              <w:rPr>
                <w:rFonts w:ascii="標楷體" w:eastAsia="標楷體" w:hAnsi="標楷體"/>
                <w:noProof/>
              </w:rPr>
            </w:pPr>
            <w:r w:rsidRPr="00EE5725">
              <w:rPr>
                <w:rFonts w:ascii="標楷體" w:eastAsia="標楷體" w:hAnsi="標楷體" w:hint="eastAsia"/>
                <w:noProof/>
              </w:rPr>
              <w:t>参、</w:t>
            </w:r>
            <w:r w:rsidRPr="00DA23EA">
              <w:rPr>
                <w:rFonts w:ascii="標楷體" w:eastAsia="標楷體" w:hAnsi="標楷體" w:hint="eastAsia"/>
                <w:noProof/>
              </w:rPr>
              <w:t>綜合活動</w:t>
            </w:r>
            <w:r w:rsidRPr="00EE5725">
              <w:rPr>
                <w:rFonts w:ascii="標楷體" w:eastAsia="標楷體" w:hAnsi="標楷體" w:hint="eastAsia"/>
                <w:noProof/>
              </w:rPr>
              <w:t>：</w:t>
            </w:r>
          </w:p>
          <w:p w:rsidR="00C110CE" w:rsidRDefault="00C110CE" w:rsidP="006F0ED9">
            <w:pPr>
              <w:snapToGrid w:val="0"/>
              <w:spacing w:line="340" w:lineRule="exact"/>
              <w:rPr>
                <w:rFonts w:ascii="標楷體" w:eastAsia="標楷體" w:hAnsi="標楷體"/>
                <w:noProof/>
              </w:rPr>
            </w:pPr>
            <w:r>
              <w:rPr>
                <w:rFonts w:ascii="標楷體" w:eastAsia="標楷體" w:hAnsi="標楷體" w:hint="eastAsia"/>
                <w:noProof/>
              </w:rPr>
              <w:t xml:space="preserve">　</w:t>
            </w:r>
            <w:r w:rsidRPr="001618D4">
              <w:rPr>
                <w:rFonts w:ascii="標楷體" w:eastAsia="標楷體" w:hAnsi="標楷體" w:hint="eastAsia"/>
                <w:noProof/>
                <w:color w:val="FF0000"/>
              </w:rPr>
              <w:t>一、</w:t>
            </w:r>
            <w:r w:rsidR="0017486A" w:rsidRPr="001618D4">
              <w:rPr>
                <w:rFonts w:ascii="標楷體" w:eastAsia="標楷體" w:hAnsi="標楷體" w:hint="eastAsia"/>
                <w:noProof/>
                <w:color w:val="FF0000"/>
              </w:rPr>
              <w:t>省思</w:t>
            </w:r>
            <w:r w:rsidR="001618D4" w:rsidRPr="001618D4">
              <w:rPr>
                <w:rFonts w:ascii="標楷體" w:eastAsia="標楷體" w:hAnsi="標楷體" w:hint="eastAsia"/>
                <w:noProof/>
                <w:color w:val="FF0000"/>
              </w:rPr>
              <w:t>：</w:t>
            </w:r>
            <w:r w:rsidR="00EE5725" w:rsidRPr="00EE5725">
              <w:rPr>
                <w:rFonts w:ascii="標楷體" w:eastAsia="標楷體" w:hAnsi="標楷體" w:hint="eastAsia"/>
                <w:noProof/>
              </w:rPr>
              <w:t>這一節課學習到什麼</w:t>
            </w:r>
            <w:r>
              <w:rPr>
                <w:rFonts w:ascii="標楷體" w:eastAsia="標楷體" w:hAnsi="標楷體" w:hint="eastAsia"/>
                <w:noProof/>
              </w:rPr>
              <w:t>（</w:t>
            </w:r>
            <w:r w:rsidRPr="00C110CE">
              <w:rPr>
                <w:rFonts w:asciiTheme="minorHAnsi" w:eastAsia="標楷體" w:hAnsiTheme="minorHAnsi"/>
                <w:noProof/>
              </w:rPr>
              <w:t>KWL</w:t>
            </w:r>
            <w:r>
              <w:rPr>
                <w:rFonts w:ascii="標楷體" w:eastAsia="標楷體" w:hAnsi="標楷體" w:hint="eastAsia"/>
                <w:noProof/>
              </w:rPr>
              <w:t>學習模式之</w:t>
            </w:r>
            <w:r w:rsidRPr="00C110CE">
              <w:rPr>
                <w:rFonts w:asciiTheme="minorHAnsi" w:eastAsia="標楷體" w:hAnsiTheme="minorHAnsi"/>
                <w:noProof/>
              </w:rPr>
              <w:t>L</w:t>
            </w:r>
            <w:r>
              <w:rPr>
                <w:rFonts w:ascii="標楷體" w:eastAsia="標楷體" w:hAnsi="標楷體" w:hint="eastAsia"/>
                <w:noProof/>
              </w:rPr>
              <w:t>）</w:t>
            </w:r>
            <w:r w:rsidR="00EE5725" w:rsidRPr="00EE5725">
              <w:rPr>
                <w:rFonts w:ascii="標楷體" w:eastAsia="標楷體" w:hAnsi="標楷體" w:hint="eastAsia"/>
                <w:noProof/>
              </w:rPr>
              <w:t>?</w:t>
            </w:r>
          </w:p>
          <w:p w:rsidR="00EE5725" w:rsidRDefault="002127C4" w:rsidP="006F0ED9">
            <w:pPr>
              <w:pStyle w:val="a3"/>
              <w:numPr>
                <w:ilvl w:val="0"/>
                <w:numId w:val="2"/>
              </w:numPr>
              <w:snapToGrid w:val="0"/>
              <w:spacing w:line="340" w:lineRule="exact"/>
              <w:ind w:leftChars="0"/>
              <w:rPr>
                <w:rFonts w:ascii="標楷體" w:eastAsia="標楷體" w:hAnsi="標楷體"/>
                <w:noProof/>
                <w:szCs w:val="24"/>
              </w:rPr>
            </w:pPr>
            <w:r>
              <w:rPr>
                <w:rFonts w:ascii="標楷體" w:eastAsia="標楷體" w:hAnsi="標楷體" w:hint="eastAsia"/>
                <w:noProof/>
                <w:szCs w:val="24"/>
              </w:rPr>
              <w:t>運用網路設備蒐集資料，並進行</w:t>
            </w:r>
            <w:r w:rsidRPr="002127C4">
              <w:rPr>
                <w:rFonts w:asciiTheme="minorHAnsi" w:eastAsia="標楷體" w:hAnsiTheme="minorHAnsi"/>
                <w:noProof/>
                <w:szCs w:val="24"/>
              </w:rPr>
              <w:t>e</w:t>
            </w:r>
            <w:r>
              <w:rPr>
                <w:rFonts w:ascii="標楷體" w:eastAsia="標楷體" w:hAnsi="標楷體" w:hint="eastAsia"/>
                <w:noProof/>
                <w:szCs w:val="24"/>
              </w:rPr>
              <w:t>化閱讀</w:t>
            </w:r>
            <w:r w:rsidR="00EE5725" w:rsidRPr="00EE5725">
              <w:rPr>
                <w:rFonts w:ascii="標楷體" w:eastAsia="標楷體" w:hAnsi="標楷體" w:hint="eastAsia"/>
                <w:noProof/>
                <w:szCs w:val="24"/>
              </w:rPr>
              <w:t>。</w:t>
            </w:r>
          </w:p>
          <w:p w:rsidR="0017486A" w:rsidRPr="00EE5725" w:rsidRDefault="00C110CE" w:rsidP="006F0ED9">
            <w:pPr>
              <w:pStyle w:val="a3"/>
              <w:numPr>
                <w:ilvl w:val="0"/>
                <w:numId w:val="2"/>
              </w:numPr>
              <w:snapToGrid w:val="0"/>
              <w:spacing w:line="340" w:lineRule="exact"/>
              <w:ind w:leftChars="0"/>
              <w:rPr>
                <w:rFonts w:ascii="標楷體" w:eastAsia="標楷體" w:hAnsi="標楷體"/>
                <w:noProof/>
                <w:szCs w:val="24"/>
              </w:rPr>
            </w:pPr>
            <w:r>
              <w:rPr>
                <w:rFonts w:ascii="標楷體" w:eastAsia="標楷體" w:hAnsi="標楷體" w:hint="eastAsia"/>
                <w:noProof/>
                <w:szCs w:val="24"/>
              </w:rPr>
              <w:t>運用表格策略整理</w:t>
            </w:r>
            <w:r w:rsidR="002127C4">
              <w:rPr>
                <w:rFonts w:ascii="標楷體" w:eastAsia="標楷體" w:hAnsi="標楷體" w:hint="eastAsia"/>
                <w:noProof/>
                <w:szCs w:val="24"/>
              </w:rPr>
              <w:t>歸納寫作材</w:t>
            </w:r>
            <w:r>
              <w:rPr>
                <w:rFonts w:ascii="標楷體" w:eastAsia="標楷體" w:hAnsi="標楷體" w:hint="eastAsia"/>
                <w:noProof/>
                <w:szCs w:val="24"/>
              </w:rPr>
              <w:t>料。</w:t>
            </w:r>
          </w:p>
          <w:p w:rsidR="00DA23EA" w:rsidRPr="00DA23EA" w:rsidRDefault="002127C4" w:rsidP="006F0ED9">
            <w:pPr>
              <w:pStyle w:val="a3"/>
              <w:numPr>
                <w:ilvl w:val="0"/>
                <w:numId w:val="2"/>
              </w:numPr>
              <w:snapToGrid w:val="0"/>
              <w:spacing w:line="340" w:lineRule="exact"/>
              <w:ind w:leftChars="0"/>
              <w:rPr>
                <w:rFonts w:ascii="標楷體" w:eastAsia="標楷體" w:hAnsi="標楷體"/>
                <w:b/>
                <w:noProof/>
              </w:rPr>
            </w:pPr>
            <w:r>
              <w:rPr>
                <w:rFonts w:ascii="標楷體" w:eastAsia="標楷體" w:hAnsi="標楷體" w:hint="eastAsia"/>
                <w:noProof/>
                <w:szCs w:val="24"/>
              </w:rPr>
              <w:t>如何使用平板電腦設備上傳小組討論內容</w:t>
            </w:r>
            <w:r w:rsidR="00EE5725" w:rsidRPr="00EE5725">
              <w:rPr>
                <w:rFonts w:ascii="標楷體" w:eastAsia="標楷體" w:hAnsi="標楷體" w:hint="eastAsia"/>
                <w:noProof/>
                <w:szCs w:val="24"/>
              </w:rPr>
              <w:t>。</w:t>
            </w:r>
          </w:p>
          <w:p w:rsidR="000B2599" w:rsidRPr="0030092D" w:rsidRDefault="001618D4" w:rsidP="0030092D">
            <w:pPr>
              <w:pStyle w:val="a3"/>
              <w:numPr>
                <w:ilvl w:val="0"/>
                <w:numId w:val="15"/>
              </w:numPr>
              <w:snapToGrid w:val="0"/>
              <w:spacing w:line="340" w:lineRule="exact"/>
              <w:ind w:leftChars="0"/>
              <w:rPr>
                <w:rFonts w:ascii="標楷體" w:eastAsia="標楷體" w:hAnsi="標楷體"/>
                <w:noProof/>
              </w:rPr>
            </w:pPr>
            <w:r w:rsidRPr="0030092D">
              <w:rPr>
                <w:rFonts w:ascii="標楷體" w:eastAsia="標楷體" w:hAnsi="標楷體" w:hint="eastAsia"/>
                <w:noProof/>
                <w:color w:val="FF0000"/>
              </w:rPr>
              <w:t>兩兩分享：</w:t>
            </w:r>
            <w:r w:rsidRPr="0030092D">
              <w:rPr>
                <w:rFonts w:ascii="標楷體" w:eastAsia="標楷體" w:hAnsi="標楷體" w:hint="eastAsia"/>
                <w:noProof/>
              </w:rPr>
              <w:t>小組內學生二人一組，互相說一說自己這一節課的學習心得。</w:t>
            </w:r>
          </w:p>
          <w:p w:rsidR="0030092D" w:rsidRPr="0030092D" w:rsidRDefault="0030092D" w:rsidP="0030092D">
            <w:pPr>
              <w:pStyle w:val="a3"/>
              <w:snapToGrid w:val="0"/>
              <w:spacing w:line="340" w:lineRule="exact"/>
              <w:ind w:leftChars="0" w:left="478"/>
              <w:rPr>
                <w:rFonts w:ascii="標楷體" w:eastAsia="標楷體" w:hAnsi="標楷體"/>
                <w:noProof/>
              </w:rPr>
            </w:pPr>
          </w:p>
          <w:p w:rsidR="00AD581A" w:rsidRPr="00AD581A" w:rsidRDefault="0030092D" w:rsidP="0030092D">
            <w:pPr>
              <w:snapToGrid w:val="0"/>
              <w:spacing w:line="340" w:lineRule="exact"/>
              <w:ind w:left="730" w:hangingChars="304" w:hanging="730"/>
              <w:jc w:val="center"/>
              <w:rPr>
                <w:rFonts w:ascii="標楷體" w:eastAsia="標楷體" w:hAnsi="標楷體"/>
                <w:noProof/>
              </w:rPr>
            </w:pPr>
            <w:r>
              <w:rPr>
                <w:rFonts w:ascii="標楷體" w:eastAsia="標楷體" w:hAnsi="標楷體" w:hint="eastAsia"/>
                <w:noProof/>
              </w:rPr>
              <w:t>第五節  完</w:t>
            </w:r>
          </w:p>
        </w:tc>
        <w:tc>
          <w:tcPr>
            <w:tcW w:w="1276" w:type="dxa"/>
          </w:tcPr>
          <w:p w:rsidR="00FD2F3A" w:rsidRDefault="00FD2F3A" w:rsidP="00FD2F3A">
            <w:pPr>
              <w:jc w:val="both"/>
              <w:rPr>
                <w:rFonts w:ascii="標楷體" w:eastAsia="標楷體" w:hAnsi="標楷體"/>
                <w:noProof/>
              </w:rPr>
            </w:pPr>
          </w:p>
          <w:p w:rsidR="00FD2F3A" w:rsidRDefault="00FD2F3A" w:rsidP="00FD2F3A">
            <w:pPr>
              <w:jc w:val="both"/>
              <w:rPr>
                <w:rFonts w:ascii="標楷體" w:eastAsia="標楷體" w:hAnsi="標楷體"/>
                <w:noProof/>
              </w:rPr>
            </w:pPr>
          </w:p>
          <w:p w:rsidR="00FD2F3A" w:rsidRDefault="00FD2F3A" w:rsidP="00FD2F3A">
            <w:pPr>
              <w:jc w:val="both"/>
              <w:rPr>
                <w:rFonts w:ascii="標楷體" w:eastAsia="標楷體" w:hAnsi="標楷體"/>
                <w:noProof/>
              </w:rPr>
            </w:pPr>
          </w:p>
          <w:p w:rsidR="00FD2F3A" w:rsidRDefault="00FD2F3A" w:rsidP="00FD2F3A">
            <w:pPr>
              <w:jc w:val="both"/>
              <w:rPr>
                <w:rFonts w:ascii="標楷體" w:eastAsia="標楷體" w:hAnsi="標楷體"/>
                <w:noProof/>
              </w:rPr>
            </w:pPr>
          </w:p>
          <w:p w:rsidR="00FD2F3A" w:rsidRDefault="00FD2F3A" w:rsidP="00FD2F3A">
            <w:pPr>
              <w:jc w:val="both"/>
              <w:rPr>
                <w:rFonts w:ascii="標楷體" w:eastAsia="標楷體" w:hAnsi="標楷體"/>
                <w:noProof/>
              </w:rPr>
            </w:pPr>
          </w:p>
          <w:p w:rsidR="00FD2F3A" w:rsidRDefault="00FD2F3A" w:rsidP="00FD2F3A">
            <w:pPr>
              <w:jc w:val="both"/>
              <w:rPr>
                <w:rFonts w:ascii="標楷體" w:eastAsia="標楷體" w:hAnsi="標楷體"/>
                <w:noProof/>
              </w:rPr>
            </w:pPr>
          </w:p>
          <w:p w:rsidR="00FD2F3A" w:rsidRDefault="00FD2F3A" w:rsidP="00FD2F3A">
            <w:pPr>
              <w:jc w:val="both"/>
              <w:rPr>
                <w:rFonts w:ascii="標楷體" w:eastAsia="標楷體" w:hAnsi="標楷體"/>
                <w:noProof/>
              </w:rPr>
            </w:pPr>
          </w:p>
          <w:p w:rsidR="00FD2F3A" w:rsidRDefault="00FD2F3A" w:rsidP="00FD2F3A">
            <w:pPr>
              <w:jc w:val="both"/>
              <w:rPr>
                <w:rFonts w:ascii="標楷體" w:eastAsia="標楷體" w:hAnsi="標楷體"/>
                <w:noProof/>
              </w:rPr>
            </w:pPr>
          </w:p>
          <w:p w:rsidR="00FD2F3A" w:rsidRDefault="00FD2F3A" w:rsidP="00FD2F3A">
            <w:pPr>
              <w:jc w:val="both"/>
              <w:rPr>
                <w:rFonts w:ascii="標楷體" w:eastAsia="標楷體" w:hAnsi="標楷體"/>
                <w:noProof/>
              </w:rPr>
            </w:pPr>
          </w:p>
          <w:p w:rsidR="00FD2F3A" w:rsidRDefault="00FD2F3A" w:rsidP="00FD2F3A">
            <w:pPr>
              <w:jc w:val="both"/>
              <w:rPr>
                <w:rFonts w:ascii="標楷體" w:eastAsia="標楷體" w:hAnsi="標楷體"/>
                <w:noProof/>
              </w:rPr>
            </w:pPr>
          </w:p>
          <w:p w:rsidR="00F76B74" w:rsidRDefault="00F76B74" w:rsidP="00FD2F3A">
            <w:pPr>
              <w:jc w:val="both"/>
              <w:rPr>
                <w:rFonts w:ascii="標楷體" w:eastAsia="標楷體" w:hAnsi="標楷體"/>
                <w:noProof/>
              </w:rPr>
            </w:pPr>
          </w:p>
          <w:p w:rsidR="00F76B74" w:rsidRDefault="00F76B74" w:rsidP="00FD2F3A">
            <w:pPr>
              <w:jc w:val="both"/>
              <w:rPr>
                <w:rFonts w:ascii="標楷體" w:eastAsia="標楷體" w:hAnsi="標楷體"/>
                <w:noProof/>
              </w:rPr>
            </w:pPr>
          </w:p>
          <w:p w:rsidR="00DE325B" w:rsidRDefault="00DE325B" w:rsidP="00FD2F3A">
            <w:pPr>
              <w:jc w:val="both"/>
              <w:rPr>
                <w:rFonts w:ascii="標楷體" w:eastAsia="標楷體" w:hAnsi="標楷體"/>
                <w:noProof/>
              </w:rPr>
            </w:pPr>
          </w:p>
          <w:p w:rsidR="00CF1B8A" w:rsidRDefault="00CF1B8A" w:rsidP="00FD2F3A">
            <w:pPr>
              <w:jc w:val="both"/>
              <w:rPr>
                <w:rFonts w:ascii="標楷體" w:eastAsia="標楷體" w:hAnsi="標楷體"/>
                <w:noProof/>
              </w:rPr>
            </w:pPr>
          </w:p>
          <w:p w:rsidR="008C2405" w:rsidRDefault="008C2405" w:rsidP="00FD2F3A">
            <w:pPr>
              <w:jc w:val="both"/>
              <w:rPr>
                <w:rFonts w:ascii="標楷體" w:eastAsia="標楷體" w:hAnsi="標楷體"/>
                <w:noProof/>
              </w:rPr>
            </w:pPr>
          </w:p>
          <w:p w:rsidR="00950114" w:rsidRDefault="009B6D11" w:rsidP="00FD2F3A">
            <w:pPr>
              <w:jc w:val="both"/>
              <w:rPr>
                <w:rFonts w:ascii="標楷體" w:eastAsia="標楷體" w:hAnsi="標楷體"/>
                <w:noProof/>
              </w:rPr>
            </w:pPr>
            <w:r>
              <w:rPr>
                <w:rFonts w:ascii="標楷體" w:eastAsia="標楷體" w:hAnsi="標楷體" w:hint="eastAsia"/>
                <w:noProof/>
              </w:rPr>
              <w:t>3</w:t>
            </w:r>
            <w:r w:rsidR="00C51E2F" w:rsidRPr="00C51E2F">
              <w:rPr>
                <w:rFonts w:ascii="標楷體" w:eastAsia="標楷體" w:hAnsi="標楷體" w:hint="eastAsia"/>
                <w:noProof/>
              </w:rPr>
              <w:t>分鐘</w:t>
            </w:r>
          </w:p>
          <w:p w:rsidR="00950114" w:rsidRDefault="00950114" w:rsidP="00FD2F3A">
            <w:pPr>
              <w:jc w:val="both"/>
              <w:rPr>
                <w:rFonts w:ascii="標楷體" w:eastAsia="標楷體" w:hAnsi="標楷體"/>
                <w:noProof/>
              </w:rPr>
            </w:pPr>
          </w:p>
          <w:p w:rsidR="00950114" w:rsidRDefault="00950114" w:rsidP="00FD2F3A">
            <w:pPr>
              <w:jc w:val="both"/>
              <w:rPr>
                <w:rFonts w:ascii="標楷體" w:eastAsia="標楷體" w:hAnsi="標楷體"/>
                <w:noProof/>
              </w:rPr>
            </w:pPr>
          </w:p>
          <w:p w:rsidR="007E2764" w:rsidRDefault="007E2764" w:rsidP="00FD2F3A">
            <w:pPr>
              <w:jc w:val="both"/>
              <w:rPr>
                <w:rFonts w:ascii="標楷體" w:eastAsia="標楷體" w:hAnsi="標楷體"/>
                <w:noProof/>
              </w:rPr>
            </w:pPr>
          </w:p>
          <w:p w:rsidR="007E2764" w:rsidRDefault="007E2764" w:rsidP="00FD2F3A">
            <w:pPr>
              <w:jc w:val="both"/>
              <w:rPr>
                <w:rFonts w:ascii="標楷體" w:eastAsia="標楷體" w:hAnsi="標楷體"/>
                <w:noProof/>
              </w:rPr>
            </w:pPr>
          </w:p>
          <w:p w:rsidR="007E2764" w:rsidRDefault="007E2764" w:rsidP="00FD2F3A">
            <w:pPr>
              <w:jc w:val="both"/>
              <w:rPr>
                <w:rFonts w:ascii="標楷體" w:eastAsia="標楷體" w:hAnsi="標楷體"/>
                <w:noProof/>
              </w:rPr>
            </w:pPr>
          </w:p>
          <w:p w:rsidR="007E2764" w:rsidRDefault="007E2764" w:rsidP="00FD2F3A">
            <w:pPr>
              <w:jc w:val="both"/>
              <w:rPr>
                <w:rFonts w:ascii="標楷體" w:eastAsia="標楷體" w:hAnsi="標楷體"/>
                <w:noProof/>
              </w:rPr>
            </w:pPr>
          </w:p>
          <w:p w:rsidR="007E2764" w:rsidRDefault="007E2764" w:rsidP="00FD2F3A">
            <w:pPr>
              <w:jc w:val="both"/>
              <w:rPr>
                <w:rFonts w:ascii="標楷體" w:eastAsia="標楷體" w:hAnsi="標楷體"/>
                <w:noProof/>
              </w:rPr>
            </w:pPr>
          </w:p>
          <w:p w:rsidR="007E2764" w:rsidRDefault="007E2764" w:rsidP="00FD2F3A">
            <w:pPr>
              <w:jc w:val="both"/>
              <w:rPr>
                <w:rFonts w:ascii="標楷體" w:eastAsia="標楷體" w:hAnsi="標楷體"/>
                <w:noProof/>
              </w:rPr>
            </w:pPr>
          </w:p>
          <w:p w:rsidR="007E2764" w:rsidRDefault="007E2764" w:rsidP="00FD2F3A">
            <w:pPr>
              <w:jc w:val="both"/>
              <w:rPr>
                <w:rFonts w:ascii="標楷體" w:eastAsia="標楷體" w:hAnsi="標楷體"/>
                <w:noProof/>
              </w:rPr>
            </w:pPr>
          </w:p>
          <w:p w:rsidR="007E2764" w:rsidRDefault="007E2764" w:rsidP="00FD2F3A">
            <w:pPr>
              <w:jc w:val="both"/>
              <w:rPr>
                <w:rFonts w:ascii="標楷體" w:eastAsia="標楷體" w:hAnsi="標楷體"/>
                <w:noProof/>
              </w:rPr>
            </w:pPr>
          </w:p>
          <w:p w:rsidR="007E2764" w:rsidRDefault="007E2764" w:rsidP="00FD2F3A">
            <w:pPr>
              <w:jc w:val="both"/>
              <w:rPr>
                <w:rFonts w:ascii="標楷體" w:eastAsia="標楷體" w:hAnsi="標楷體"/>
                <w:noProof/>
              </w:rPr>
            </w:pPr>
          </w:p>
          <w:p w:rsidR="009E11B8" w:rsidRDefault="009E11B8" w:rsidP="00FD2F3A">
            <w:pPr>
              <w:jc w:val="both"/>
              <w:rPr>
                <w:rFonts w:ascii="標楷體" w:eastAsia="標楷體" w:hAnsi="標楷體"/>
                <w:noProof/>
              </w:rPr>
            </w:pPr>
          </w:p>
          <w:p w:rsidR="00FE460D" w:rsidRDefault="00FE460D" w:rsidP="00FD2F3A">
            <w:pPr>
              <w:jc w:val="both"/>
              <w:rPr>
                <w:rFonts w:ascii="標楷體" w:eastAsia="標楷體" w:hAnsi="標楷體"/>
                <w:noProof/>
              </w:rPr>
            </w:pPr>
          </w:p>
          <w:p w:rsidR="00F76793" w:rsidRDefault="00F76793" w:rsidP="00FD2F3A">
            <w:pPr>
              <w:jc w:val="both"/>
              <w:rPr>
                <w:rFonts w:ascii="標楷體" w:eastAsia="標楷體" w:hAnsi="標楷體"/>
                <w:noProof/>
              </w:rPr>
            </w:pPr>
          </w:p>
          <w:p w:rsidR="00F76793" w:rsidRDefault="00F76793" w:rsidP="00FD2F3A">
            <w:pPr>
              <w:jc w:val="both"/>
              <w:rPr>
                <w:rFonts w:ascii="標楷體" w:eastAsia="標楷體" w:hAnsi="標楷體"/>
                <w:noProof/>
              </w:rPr>
            </w:pPr>
          </w:p>
          <w:p w:rsidR="00F76793" w:rsidRDefault="00F76793" w:rsidP="00FD2F3A">
            <w:pPr>
              <w:jc w:val="both"/>
              <w:rPr>
                <w:rFonts w:ascii="標楷體" w:eastAsia="標楷體" w:hAnsi="標楷體"/>
                <w:noProof/>
              </w:rPr>
            </w:pPr>
          </w:p>
          <w:p w:rsidR="00F76793" w:rsidRDefault="00F76793" w:rsidP="00FD2F3A">
            <w:pPr>
              <w:jc w:val="both"/>
              <w:rPr>
                <w:rFonts w:ascii="標楷體" w:eastAsia="標楷體" w:hAnsi="標楷體"/>
                <w:noProof/>
              </w:rPr>
            </w:pPr>
          </w:p>
          <w:p w:rsidR="008A76C6" w:rsidRDefault="0097700C" w:rsidP="00FD2F3A">
            <w:pPr>
              <w:jc w:val="both"/>
              <w:rPr>
                <w:rFonts w:ascii="標楷體" w:eastAsia="標楷體" w:hAnsi="標楷體"/>
                <w:noProof/>
              </w:rPr>
            </w:pPr>
            <w:r>
              <w:rPr>
                <w:rFonts w:ascii="標楷體" w:eastAsia="標楷體" w:hAnsi="標楷體" w:hint="eastAsia"/>
                <w:noProof/>
              </w:rPr>
              <w:t>3</w:t>
            </w:r>
            <w:r w:rsidR="00FD2F3A" w:rsidRPr="00FD2F3A">
              <w:rPr>
                <w:rFonts w:ascii="標楷體" w:eastAsia="標楷體" w:hAnsi="標楷體" w:hint="eastAsia"/>
                <w:noProof/>
              </w:rPr>
              <w:t>分鐘</w:t>
            </w:r>
          </w:p>
          <w:p w:rsidR="00FD2F3A" w:rsidRDefault="00FD2F3A" w:rsidP="00FD2F3A">
            <w:pPr>
              <w:jc w:val="both"/>
              <w:rPr>
                <w:rFonts w:ascii="標楷體" w:eastAsia="標楷體" w:hAnsi="標楷體"/>
                <w:noProof/>
              </w:rPr>
            </w:pPr>
          </w:p>
          <w:p w:rsidR="006D3D32" w:rsidRDefault="006D3D32" w:rsidP="00FD2F3A">
            <w:pPr>
              <w:jc w:val="both"/>
              <w:rPr>
                <w:rFonts w:ascii="標楷體" w:eastAsia="標楷體" w:hAnsi="標楷體"/>
              </w:rPr>
            </w:pPr>
          </w:p>
          <w:p w:rsidR="00FE460D" w:rsidRDefault="00FE460D" w:rsidP="00FD2F3A">
            <w:pPr>
              <w:jc w:val="both"/>
              <w:rPr>
                <w:rFonts w:ascii="標楷體" w:eastAsia="標楷體" w:hAnsi="標楷體"/>
              </w:rPr>
            </w:pPr>
          </w:p>
          <w:p w:rsidR="00FE460D" w:rsidRDefault="00FE460D" w:rsidP="00FD2F3A">
            <w:pPr>
              <w:jc w:val="both"/>
              <w:rPr>
                <w:rFonts w:ascii="標楷體" w:eastAsia="標楷體" w:hAnsi="標楷體"/>
              </w:rPr>
            </w:pPr>
          </w:p>
          <w:p w:rsidR="00FE460D" w:rsidRDefault="00FE460D" w:rsidP="00FD2F3A">
            <w:pPr>
              <w:jc w:val="both"/>
              <w:rPr>
                <w:rFonts w:ascii="標楷體" w:eastAsia="標楷體" w:hAnsi="標楷體"/>
              </w:rPr>
            </w:pPr>
          </w:p>
          <w:p w:rsidR="00A95BA9" w:rsidRDefault="00A95BA9" w:rsidP="00FD2F3A">
            <w:pPr>
              <w:jc w:val="both"/>
              <w:rPr>
                <w:rFonts w:ascii="標楷體" w:eastAsia="標楷體" w:hAnsi="標楷體"/>
              </w:rPr>
            </w:pPr>
          </w:p>
          <w:p w:rsidR="009E11B8" w:rsidRDefault="00937616" w:rsidP="00FD2F3A">
            <w:pPr>
              <w:jc w:val="both"/>
              <w:rPr>
                <w:rFonts w:ascii="標楷體" w:eastAsia="標楷體" w:hAnsi="標楷體"/>
              </w:rPr>
            </w:pPr>
            <w:r>
              <w:rPr>
                <w:rFonts w:ascii="標楷體" w:eastAsia="標楷體" w:hAnsi="標楷體" w:hint="eastAsia"/>
              </w:rPr>
              <w:t>2</w:t>
            </w:r>
            <w:r w:rsidR="009E11B8" w:rsidRPr="009E11B8">
              <w:rPr>
                <w:rFonts w:ascii="標楷體" w:eastAsia="標楷體" w:hAnsi="標楷體" w:hint="eastAsia"/>
              </w:rPr>
              <w:t>分鐘</w:t>
            </w:r>
          </w:p>
          <w:p w:rsidR="009E11B8" w:rsidRDefault="009E11B8" w:rsidP="00FD2F3A">
            <w:pPr>
              <w:jc w:val="both"/>
              <w:rPr>
                <w:rFonts w:ascii="標楷體" w:eastAsia="標楷體" w:hAnsi="標楷體"/>
              </w:rPr>
            </w:pPr>
          </w:p>
          <w:p w:rsidR="00AF6BBB" w:rsidRDefault="00AF6BBB" w:rsidP="00AC06FA">
            <w:pPr>
              <w:jc w:val="both"/>
              <w:rPr>
                <w:rFonts w:ascii="標楷體" w:eastAsia="標楷體" w:hAnsi="標楷體"/>
              </w:rPr>
            </w:pPr>
          </w:p>
          <w:p w:rsidR="00FE460D" w:rsidRDefault="00FE460D" w:rsidP="00AC06FA">
            <w:pPr>
              <w:jc w:val="both"/>
              <w:rPr>
                <w:rFonts w:ascii="標楷體" w:eastAsia="標楷體" w:hAnsi="標楷體"/>
              </w:rPr>
            </w:pPr>
          </w:p>
          <w:p w:rsidR="00FE460D" w:rsidRDefault="00FE460D" w:rsidP="00AC06FA">
            <w:pPr>
              <w:jc w:val="both"/>
              <w:rPr>
                <w:rFonts w:ascii="標楷體" w:eastAsia="標楷體" w:hAnsi="標楷體"/>
              </w:rPr>
            </w:pPr>
          </w:p>
          <w:p w:rsidR="003107F2" w:rsidRDefault="00F61112" w:rsidP="00AC06FA">
            <w:pPr>
              <w:jc w:val="both"/>
              <w:rPr>
                <w:rFonts w:ascii="標楷體" w:eastAsia="標楷體" w:hAnsi="標楷體"/>
              </w:rPr>
            </w:pPr>
            <w:r>
              <w:rPr>
                <w:rFonts w:ascii="標楷體" w:eastAsia="標楷體" w:hAnsi="標楷體" w:hint="eastAsia"/>
              </w:rPr>
              <w:t>3分鐘</w:t>
            </w:r>
          </w:p>
          <w:p w:rsidR="003107F2" w:rsidRDefault="003107F2" w:rsidP="00AC06FA">
            <w:pPr>
              <w:jc w:val="both"/>
              <w:rPr>
                <w:rFonts w:ascii="標楷體" w:eastAsia="標楷體" w:hAnsi="標楷體"/>
              </w:rPr>
            </w:pPr>
          </w:p>
          <w:p w:rsidR="003107F2" w:rsidRDefault="003107F2" w:rsidP="00AC06FA">
            <w:pPr>
              <w:jc w:val="both"/>
              <w:rPr>
                <w:rFonts w:ascii="標楷體" w:eastAsia="標楷體" w:hAnsi="標楷體"/>
              </w:rPr>
            </w:pPr>
          </w:p>
          <w:p w:rsidR="003107F2" w:rsidRDefault="003107F2" w:rsidP="00AC06FA">
            <w:pPr>
              <w:jc w:val="both"/>
              <w:rPr>
                <w:rFonts w:ascii="標楷體" w:eastAsia="標楷體" w:hAnsi="標楷體"/>
              </w:rPr>
            </w:pPr>
          </w:p>
          <w:p w:rsidR="00F61112" w:rsidRDefault="00F61112" w:rsidP="00AC06FA">
            <w:pPr>
              <w:jc w:val="both"/>
              <w:rPr>
                <w:rFonts w:ascii="標楷體" w:eastAsia="標楷體" w:hAnsi="標楷體"/>
              </w:rPr>
            </w:pPr>
          </w:p>
          <w:p w:rsidR="00F61112" w:rsidRDefault="00F61112" w:rsidP="00AC06FA">
            <w:pPr>
              <w:jc w:val="both"/>
              <w:rPr>
                <w:rFonts w:ascii="標楷體" w:eastAsia="標楷體" w:hAnsi="標楷體"/>
              </w:rPr>
            </w:pPr>
          </w:p>
          <w:p w:rsidR="00F61112" w:rsidRDefault="00F61112" w:rsidP="00AC06FA">
            <w:pPr>
              <w:jc w:val="both"/>
              <w:rPr>
                <w:rFonts w:ascii="標楷體" w:eastAsia="標楷體" w:hAnsi="標楷體"/>
              </w:rPr>
            </w:pPr>
          </w:p>
          <w:p w:rsidR="00FE460D" w:rsidRDefault="003107F2" w:rsidP="00AC06FA">
            <w:pPr>
              <w:jc w:val="both"/>
              <w:rPr>
                <w:rFonts w:ascii="標楷體" w:eastAsia="標楷體" w:hAnsi="標楷體"/>
              </w:rPr>
            </w:pPr>
            <w:r>
              <w:rPr>
                <w:rFonts w:ascii="標楷體" w:eastAsia="標楷體" w:hAnsi="標楷體" w:hint="eastAsia"/>
              </w:rPr>
              <w:t>1</w:t>
            </w:r>
            <w:r w:rsidR="007B5E7B">
              <w:rPr>
                <w:rFonts w:ascii="標楷體" w:eastAsia="標楷體" w:hAnsi="標楷體" w:hint="eastAsia"/>
              </w:rPr>
              <w:t>7</w:t>
            </w:r>
            <w:r w:rsidR="00937616">
              <w:rPr>
                <w:rFonts w:ascii="標楷體" w:eastAsia="標楷體" w:hAnsi="標楷體" w:hint="eastAsia"/>
              </w:rPr>
              <w:t>分鐘</w:t>
            </w:r>
          </w:p>
          <w:p w:rsidR="00FE460D" w:rsidRDefault="00FE460D" w:rsidP="00AC06FA">
            <w:pPr>
              <w:jc w:val="both"/>
              <w:rPr>
                <w:rFonts w:ascii="標楷體" w:eastAsia="標楷體" w:hAnsi="標楷體"/>
              </w:rPr>
            </w:pPr>
          </w:p>
          <w:p w:rsidR="004E1F9A" w:rsidRDefault="004E1F9A" w:rsidP="00AC06FA">
            <w:pPr>
              <w:jc w:val="both"/>
              <w:rPr>
                <w:rFonts w:ascii="標楷體" w:eastAsia="標楷體" w:hAnsi="標楷體"/>
              </w:rPr>
            </w:pPr>
          </w:p>
          <w:p w:rsidR="004E1F9A" w:rsidRDefault="004E1F9A" w:rsidP="00AC06FA">
            <w:pPr>
              <w:jc w:val="both"/>
              <w:rPr>
                <w:rFonts w:ascii="標楷體" w:eastAsia="標楷體" w:hAnsi="標楷體"/>
              </w:rPr>
            </w:pPr>
          </w:p>
          <w:p w:rsidR="004E1F9A" w:rsidRDefault="004E1F9A" w:rsidP="00AC06FA">
            <w:pPr>
              <w:jc w:val="both"/>
              <w:rPr>
                <w:rFonts w:ascii="標楷體" w:eastAsia="標楷體" w:hAnsi="標楷體"/>
              </w:rPr>
            </w:pPr>
          </w:p>
          <w:p w:rsidR="004E1F9A" w:rsidRDefault="004E1F9A" w:rsidP="00AC06FA">
            <w:pPr>
              <w:jc w:val="both"/>
              <w:rPr>
                <w:rFonts w:ascii="標楷體" w:eastAsia="標楷體" w:hAnsi="標楷體"/>
              </w:rPr>
            </w:pPr>
          </w:p>
          <w:p w:rsidR="004E1F9A" w:rsidRDefault="004E1F9A" w:rsidP="00AC06FA">
            <w:pPr>
              <w:jc w:val="both"/>
              <w:rPr>
                <w:rFonts w:ascii="標楷體" w:eastAsia="標楷體" w:hAnsi="標楷體"/>
              </w:rPr>
            </w:pPr>
          </w:p>
          <w:p w:rsidR="004E1F9A" w:rsidRDefault="004E1F9A" w:rsidP="00AC06FA">
            <w:pPr>
              <w:jc w:val="both"/>
              <w:rPr>
                <w:rFonts w:ascii="標楷體" w:eastAsia="標楷體" w:hAnsi="標楷體"/>
              </w:rPr>
            </w:pPr>
          </w:p>
          <w:p w:rsidR="004E1F9A" w:rsidRDefault="004E1F9A" w:rsidP="00AC06FA">
            <w:pPr>
              <w:jc w:val="both"/>
              <w:rPr>
                <w:rFonts w:ascii="標楷體" w:eastAsia="標楷體" w:hAnsi="標楷體"/>
              </w:rPr>
            </w:pPr>
          </w:p>
          <w:p w:rsidR="004E1F9A" w:rsidRDefault="004E1F9A" w:rsidP="00AC06FA">
            <w:pPr>
              <w:jc w:val="both"/>
              <w:rPr>
                <w:rFonts w:ascii="標楷體" w:eastAsia="標楷體" w:hAnsi="標楷體"/>
              </w:rPr>
            </w:pPr>
          </w:p>
          <w:p w:rsidR="009E0440" w:rsidRDefault="009E0440" w:rsidP="00AC06FA">
            <w:pPr>
              <w:jc w:val="both"/>
              <w:rPr>
                <w:rFonts w:ascii="標楷體" w:eastAsia="標楷體" w:hAnsi="標楷體"/>
              </w:rPr>
            </w:pPr>
          </w:p>
          <w:p w:rsidR="00CF171D" w:rsidRDefault="00CF171D" w:rsidP="00AC06FA">
            <w:pPr>
              <w:jc w:val="both"/>
              <w:rPr>
                <w:rFonts w:ascii="標楷體" w:eastAsia="標楷體" w:hAnsi="標楷體"/>
              </w:rPr>
            </w:pPr>
          </w:p>
          <w:p w:rsidR="00BA62A7" w:rsidRDefault="00BA62A7" w:rsidP="00AC06FA">
            <w:pPr>
              <w:jc w:val="both"/>
              <w:rPr>
                <w:rFonts w:ascii="標楷體" w:eastAsia="標楷體" w:hAnsi="標楷體"/>
              </w:rPr>
            </w:pPr>
          </w:p>
          <w:p w:rsidR="007B5E7B" w:rsidRDefault="007B5E7B" w:rsidP="00AC06FA">
            <w:pPr>
              <w:jc w:val="both"/>
              <w:rPr>
                <w:rFonts w:ascii="標楷體" w:eastAsia="標楷體" w:hAnsi="標楷體"/>
              </w:rPr>
            </w:pPr>
          </w:p>
          <w:p w:rsidR="007B5E7B" w:rsidRDefault="007B5E7B" w:rsidP="00AC06FA">
            <w:pPr>
              <w:jc w:val="both"/>
              <w:rPr>
                <w:rFonts w:ascii="標楷體" w:eastAsia="標楷體" w:hAnsi="標楷體"/>
              </w:rPr>
            </w:pPr>
          </w:p>
          <w:p w:rsidR="007B5E7B" w:rsidRDefault="007B5E7B" w:rsidP="00AC06FA">
            <w:pPr>
              <w:jc w:val="both"/>
              <w:rPr>
                <w:rFonts w:ascii="標楷體" w:eastAsia="標楷體" w:hAnsi="標楷體"/>
              </w:rPr>
            </w:pPr>
          </w:p>
          <w:p w:rsidR="0030185C" w:rsidRDefault="0030185C" w:rsidP="00AC06FA">
            <w:pPr>
              <w:jc w:val="both"/>
              <w:rPr>
                <w:rFonts w:ascii="標楷體" w:eastAsia="標楷體" w:hAnsi="標楷體"/>
              </w:rPr>
            </w:pPr>
          </w:p>
          <w:p w:rsidR="0030185C" w:rsidRDefault="0030185C" w:rsidP="00AC06FA">
            <w:pPr>
              <w:jc w:val="both"/>
              <w:rPr>
                <w:rFonts w:ascii="標楷體" w:eastAsia="標楷體" w:hAnsi="標楷體"/>
              </w:rPr>
            </w:pPr>
          </w:p>
          <w:p w:rsidR="007B5E7B" w:rsidRDefault="007B5E7B" w:rsidP="00AC06FA">
            <w:pPr>
              <w:jc w:val="both"/>
              <w:rPr>
                <w:rFonts w:ascii="標楷體" w:eastAsia="標楷體" w:hAnsi="標楷體"/>
              </w:rPr>
            </w:pPr>
          </w:p>
          <w:p w:rsidR="007B5E7B" w:rsidRDefault="007B5E7B" w:rsidP="00AC06FA">
            <w:pPr>
              <w:jc w:val="both"/>
              <w:rPr>
                <w:rFonts w:ascii="標楷體" w:eastAsia="標楷體" w:hAnsi="標楷體"/>
              </w:rPr>
            </w:pPr>
          </w:p>
          <w:p w:rsidR="004E1F9A" w:rsidRDefault="007B5E7B" w:rsidP="00AC06FA">
            <w:pPr>
              <w:jc w:val="both"/>
              <w:rPr>
                <w:rFonts w:ascii="標楷體" w:eastAsia="標楷體" w:hAnsi="標楷體"/>
              </w:rPr>
            </w:pPr>
            <w:r>
              <w:rPr>
                <w:rFonts w:ascii="標楷體" w:eastAsia="標楷體" w:hAnsi="標楷體" w:hint="eastAsia"/>
              </w:rPr>
              <w:t>8</w:t>
            </w:r>
            <w:r w:rsidR="00937616">
              <w:rPr>
                <w:rFonts w:ascii="標楷體" w:eastAsia="標楷體" w:hAnsi="標楷體" w:hint="eastAsia"/>
              </w:rPr>
              <w:t>分鐘</w:t>
            </w:r>
          </w:p>
          <w:p w:rsidR="004E1F9A" w:rsidRDefault="004E1F9A" w:rsidP="00AC06FA">
            <w:pPr>
              <w:jc w:val="both"/>
              <w:rPr>
                <w:rFonts w:ascii="標楷體" w:eastAsia="標楷體" w:hAnsi="標楷體"/>
              </w:rPr>
            </w:pPr>
          </w:p>
          <w:p w:rsidR="004E1F9A" w:rsidRDefault="004E1F9A" w:rsidP="00AC06FA">
            <w:pPr>
              <w:jc w:val="both"/>
              <w:rPr>
                <w:rFonts w:ascii="標楷體" w:eastAsia="標楷體" w:hAnsi="標楷體"/>
              </w:rPr>
            </w:pPr>
          </w:p>
          <w:p w:rsidR="004E1F9A" w:rsidRDefault="004E1F9A" w:rsidP="00AC06FA">
            <w:pPr>
              <w:jc w:val="both"/>
              <w:rPr>
                <w:rFonts w:ascii="標楷體" w:eastAsia="標楷體" w:hAnsi="標楷體"/>
              </w:rPr>
            </w:pPr>
          </w:p>
          <w:p w:rsidR="004E1F9A" w:rsidRDefault="004E1F9A" w:rsidP="00AC06FA">
            <w:pPr>
              <w:jc w:val="both"/>
              <w:rPr>
                <w:rFonts w:ascii="標楷體" w:eastAsia="標楷體" w:hAnsi="標楷體"/>
              </w:rPr>
            </w:pPr>
          </w:p>
          <w:p w:rsidR="004E1F9A" w:rsidRDefault="004E1F9A" w:rsidP="00AC06FA">
            <w:pPr>
              <w:jc w:val="both"/>
              <w:rPr>
                <w:rFonts w:ascii="標楷體" w:eastAsia="標楷體" w:hAnsi="標楷體"/>
              </w:rPr>
            </w:pPr>
          </w:p>
          <w:p w:rsidR="006B58B3" w:rsidRDefault="006B58B3" w:rsidP="00AC06FA">
            <w:pPr>
              <w:jc w:val="both"/>
              <w:rPr>
                <w:rFonts w:ascii="標楷體" w:eastAsia="標楷體" w:hAnsi="標楷體"/>
              </w:rPr>
            </w:pPr>
          </w:p>
          <w:p w:rsidR="004E1F9A" w:rsidRDefault="00F61112" w:rsidP="00AC06FA">
            <w:pPr>
              <w:jc w:val="both"/>
              <w:rPr>
                <w:rFonts w:ascii="標楷體" w:eastAsia="標楷體" w:hAnsi="標楷體"/>
              </w:rPr>
            </w:pPr>
            <w:r>
              <w:rPr>
                <w:rFonts w:ascii="標楷體" w:eastAsia="標楷體" w:hAnsi="標楷體" w:hint="eastAsia"/>
              </w:rPr>
              <w:t>4</w:t>
            </w:r>
            <w:r w:rsidR="006B58B3">
              <w:rPr>
                <w:rFonts w:ascii="標楷體" w:eastAsia="標楷體" w:hAnsi="標楷體" w:hint="eastAsia"/>
              </w:rPr>
              <w:t>分鐘</w:t>
            </w:r>
          </w:p>
          <w:p w:rsidR="004E1F9A" w:rsidRPr="00C51E2F" w:rsidRDefault="004E1F9A" w:rsidP="00AC06FA">
            <w:pPr>
              <w:jc w:val="both"/>
              <w:rPr>
                <w:rFonts w:ascii="標楷體" w:eastAsia="標楷體" w:hAnsi="標楷體"/>
              </w:rPr>
            </w:pPr>
          </w:p>
        </w:tc>
        <w:tc>
          <w:tcPr>
            <w:tcW w:w="1520" w:type="dxa"/>
          </w:tcPr>
          <w:p w:rsidR="008A76C6" w:rsidRDefault="008A76C6" w:rsidP="00AF6BBB">
            <w:pPr>
              <w:jc w:val="both"/>
              <w:rPr>
                <w:rFonts w:ascii="標楷體" w:eastAsia="標楷體" w:hAnsi="標楷體"/>
              </w:rPr>
            </w:pPr>
          </w:p>
          <w:p w:rsidR="009E11B8" w:rsidRDefault="009E11B8" w:rsidP="00AF6BBB">
            <w:pPr>
              <w:jc w:val="both"/>
              <w:rPr>
                <w:rFonts w:ascii="標楷體" w:eastAsia="標楷體" w:hAnsi="標楷體"/>
              </w:rPr>
            </w:pPr>
          </w:p>
          <w:p w:rsidR="009E11B8" w:rsidRDefault="009E11B8" w:rsidP="00AF6BBB">
            <w:pPr>
              <w:jc w:val="both"/>
              <w:rPr>
                <w:rFonts w:ascii="標楷體" w:eastAsia="標楷體" w:hAnsi="標楷體"/>
              </w:rPr>
            </w:pPr>
          </w:p>
          <w:p w:rsidR="009E11B8" w:rsidRDefault="009E11B8" w:rsidP="00AF6BBB">
            <w:pPr>
              <w:jc w:val="both"/>
              <w:rPr>
                <w:rFonts w:ascii="標楷體" w:eastAsia="標楷體" w:hAnsi="標楷體"/>
              </w:rPr>
            </w:pPr>
          </w:p>
          <w:p w:rsidR="009E11B8" w:rsidRDefault="009E11B8" w:rsidP="00AF6BBB">
            <w:pPr>
              <w:jc w:val="both"/>
              <w:rPr>
                <w:rFonts w:ascii="標楷體" w:eastAsia="標楷體" w:hAnsi="標楷體"/>
              </w:rPr>
            </w:pPr>
          </w:p>
          <w:p w:rsidR="009E11B8" w:rsidRDefault="009E11B8" w:rsidP="00AF6BBB">
            <w:pPr>
              <w:jc w:val="both"/>
              <w:rPr>
                <w:rFonts w:ascii="標楷體" w:eastAsia="標楷體" w:hAnsi="標楷體"/>
              </w:rPr>
            </w:pPr>
          </w:p>
          <w:p w:rsidR="009E11B8" w:rsidRDefault="009E11B8" w:rsidP="00AF6BBB">
            <w:pPr>
              <w:jc w:val="both"/>
              <w:rPr>
                <w:rFonts w:ascii="標楷體" w:eastAsia="標楷體" w:hAnsi="標楷體"/>
              </w:rPr>
            </w:pPr>
          </w:p>
          <w:p w:rsidR="009E11B8" w:rsidRDefault="009E11B8" w:rsidP="00AF6BBB">
            <w:pPr>
              <w:jc w:val="both"/>
              <w:rPr>
                <w:rFonts w:ascii="標楷體" w:eastAsia="標楷體" w:hAnsi="標楷體"/>
              </w:rPr>
            </w:pPr>
          </w:p>
          <w:p w:rsidR="009E11B8" w:rsidRDefault="009E11B8" w:rsidP="00AF6BBB">
            <w:pPr>
              <w:jc w:val="both"/>
              <w:rPr>
                <w:rFonts w:ascii="標楷體" w:eastAsia="標楷體" w:hAnsi="標楷體"/>
              </w:rPr>
            </w:pPr>
          </w:p>
          <w:p w:rsidR="00F76B74" w:rsidRDefault="00F76B74" w:rsidP="00AF6BBB">
            <w:pPr>
              <w:jc w:val="both"/>
              <w:rPr>
                <w:rFonts w:ascii="標楷體" w:eastAsia="標楷體" w:hAnsi="標楷體"/>
              </w:rPr>
            </w:pPr>
          </w:p>
          <w:p w:rsidR="00CF1B8A" w:rsidRDefault="00CF1B8A" w:rsidP="00AF6BBB">
            <w:pPr>
              <w:jc w:val="both"/>
              <w:rPr>
                <w:rFonts w:ascii="標楷體" w:eastAsia="標楷體" w:hAnsi="標楷體"/>
              </w:rPr>
            </w:pPr>
          </w:p>
          <w:p w:rsidR="00F76B74" w:rsidRDefault="00F76B74" w:rsidP="00AF6BBB">
            <w:pPr>
              <w:jc w:val="both"/>
              <w:rPr>
                <w:rFonts w:ascii="標楷體" w:eastAsia="標楷體" w:hAnsi="標楷體"/>
              </w:rPr>
            </w:pPr>
          </w:p>
          <w:p w:rsidR="009E11B8" w:rsidRDefault="009E11B8" w:rsidP="00AF6BBB">
            <w:pPr>
              <w:jc w:val="both"/>
              <w:rPr>
                <w:rFonts w:ascii="標楷體" w:eastAsia="標楷體" w:hAnsi="標楷體"/>
              </w:rPr>
            </w:pPr>
          </w:p>
          <w:p w:rsidR="009E11B8" w:rsidRDefault="009E11B8" w:rsidP="00AF6BBB">
            <w:pPr>
              <w:jc w:val="both"/>
              <w:rPr>
                <w:rFonts w:ascii="標楷體" w:eastAsia="標楷體" w:hAnsi="標楷體"/>
              </w:rPr>
            </w:pPr>
          </w:p>
          <w:p w:rsidR="008C2405" w:rsidRDefault="008C2405" w:rsidP="00AF6BBB">
            <w:pPr>
              <w:jc w:val="both"/>
              <w:rPr>
                <w:rFonts w:ascii="標楷體" w:eastAsia="標楷體" w:hAnsi="標楷體"/>
              </w:rPr>
            </w:pPr>
          </w:p>
          <w:p w:rsidR="009E11B8" w:rsidRDefault="003F2F83" w:rsidP="00AF6BBB">
            <w:pPr>
              <w:jc w:val="both"/>
              <w:rPr>
                <w:rFonts w:ascii="標楷體" w:eastAsia="標楷體" w:hAnsi="標楷體"/>
              </w:rPr>
            </w:pPr>
            <w:r>
              <w:rPr>
                <w:rFonts w:ascii="標楷體" w:eastAsia="標楷體" w:hAnsi="標楷體" w:hint="eastAsia"/>
              </w:rPr>
              <w:t>實作評量</w:t>
            </w:r>
          </w:p>
          <w:p w:rsidR="00DE325B" w:rsidRDefault="00DE325B" w:rsidP="00AF6BBB">
            <w:pPr>
              <w:jc w:val="both"/>
              <w:rPr>
                <w:rFonts w:ascii="標楷體" w:eastAsia="標楷體" w:hAnsi="標楷體"/>
              </w:rPr>
            </w:pPr>
          </w:p>
          <w:p w:rsidR="00DE325B" w:rsidRDefault="00DE325B" w:rsidP="00AF6BBB">
            <w:pPr>
              <w:jc w:val="both"/>
              <w:rPr>
                <w:rFonts w:ascii="標楷體" w:eastAsia="標楷體" w:hAnsi="標楷體"/>
              </w:rPr>
            </w:pPr>
          </w:p>
          <w:p w:rsidR="00FE460D" w:rsidRDefault="00FE460D" w:rsidP="00AF6BBB">
            <w:pPr>
              <w:jc w:val="both"/>
              <w:rPr>
                <w:rFonts w:ascii="標楷體" w:eastAsia="標楷體" w:hAnsi="標楷體"/>
              </w:rPr>
            </w:pPr>
          </w:p>
          <w:p w:rsidR="007E2764" w:rsidRDefault="007E2764" w:rsidP="00AF6BBB">
            <w:pPr>
              <w:jc w:val="both"/>
              <w:rPr>
                <w:rFonts w:ascii="標楷體" w:eastAsia="標楷體" w:hAnsi="標楷體"/>
              </w:rPr>
            </w:pPr>
          </w:p>
          <w:p w:rsidR="007E2764" w:rsidRDefault="007E2764" w:rsidP="00AF6BBB">
            <w:pPr>
              <w:jc w:val="both"/>
              <w:rPr>
                <w:rFonts w:ascii="標楷體" w:eastAsia="標楷體" w:hAnsi="標楷體"/>
              </w:rPr>
            </w:pPr>
          </w:p>
          <w:p w:rsidR="007E2764" w:rsidRDefault="007E2764" w:rsidP="00AF6BBB">
            <w:pPr>
              <w:jc w:val="both"/>
              <w:rPr>
                <w:rFonts w:ascii="標楷體" w:eastAsia="標楷體" w:hAnsi="標楷體"/>
              </w:rPr>
            </w:pPr>
          </w:p>
          <w:p w:rsidR="007E2764" w:rsidRDefault="007E2764" w:rsidP="00AF6BBB">
            <w:pPr>
              <w:jc w:val="both"/>
              <w:rPr>
                <w:rFonts w:ascii="標楷體" w:eastAsia="標楷體" w:hAnsi="標楷體"/>
              </w:rPr>
            </w:pPr>
          </w:p>
          <w:p w:rsidR="007E2764" w:rsidRDefault="007E2764" w:rsidP="00AF6BBB">
            <w:pPr>
              <w:jc w:val="both"/>
              <w:rPr>
                <w:rFonts w:ascii="標楷體" w:eastAsia="標楷體" w:hAnsi="標楷體"/>
              </w:rPr>
            </w:pPr>
          </w:p>
          <w:p w:rsidR="007E2764" w:rsidRDefault="007E2764" w:rsidP="00AF6BBB">
            <w:pPr>
              <w:jc w:val="both"/>
              <w:rPr>
                <w:rFonts w:ascii="標楷體" w:eastAsia="標楷體" w:hAnsi="標楷體"/>
              </w:rPr>
            </w:pPr>
          </w:p>
          <w:p w:rsidR="007E2764" w:rsidRDefault="007E2764" w:rsidP="00AF6BBB">
            <w:pPr>
              <w:jc w:val="both"/>
              <w:rPr>
                <w:rFonts w:ascii="標楷體" w:eastAsia="標楷體" w:hAnsi="標楷體"/>
              </w:rPr>
            </w:pPr>
          </w:p>
          <w:p w:rsidR="007E2764" w:rsidRDefault="007E2764" w:rsidP="00AF6BBB">
            <w:pPr>
              <w:jc w:val="both"/>
              <w:rPr>
                <w:rFonts w:ascii="標楷體" w:eastAsia="標楷體" w:hAnsi="標楷體"/>
              </w:rPr>
            </w:pPr>
          </w:p>
          <w:p w:rsidR="007E2764" w:rsidRDefault="007E2764" w:rsidP="00AF6BBB">
            <w:pPr>
              <w:jc w:val="both"/>
              <w:rPr>
                <w:rFonts w:ascii="標楷體" w:eastAsia="標楷體" w:hAnsi="標楷體"/>
              </w:rPr>
            </w:pPr>
          </w:p>
          <w:p w:rsidR="00FE460D" w:rsidRDefault="00FE460D" w:rsidP="00AF6BBB">
            <w:pPr>
              <w:jc w:val="both"/>
              <w:rPr>
                <w:rFonts w:ascii="標楷體" w:eastAsia="標楷體" w:hAnsi="標楷體"/>
              </w:rPr>
            </w:pPr>
          </w:p>
          <w:p w:rsidR="00F76793" w:rsidRDefault="00F76793" w:rsidP="00AF6BBB">
            <w:pPr>
              <w:jc w:val="both"/>
              <w:rPr>
                <w:rFonts w:ascii="標楷體" w:eastAsia="標楷體" w:hAnsi="標楷體"/>
              </w:rPr>
            </w:pPr>
          </w:p>
          <w:p w:rsidR="00F76793" w:rsidRDefault="00F76793" w:rsidP="00AF6BBB">
            <w:pPr>
              <w:jc w:val="both"/>
              <w:rPr>
                <w:rFonts w:ascii="標楷體" w:eastAsia="標楷體" w:hAnsi="標楷體"/>
              </w:rPr>
            </w:pPr>
          </w:p>
          <w:p w:rsidR="00F76793" w:rsidRDefault="00F76793" w:rsidP="00AF6BBB">
            <w:pPr>
              <w:jc w:val="both"/>
              <w:rPr>
                <w:rFonts w:ascii="標楷體" w:eastAsia="標楷體" w:hAnsi="標楷體"/>
              </w:rPr>
            </w:pPr>
          </w:p>
          <w:p w:rsidR="00F76793" w:rsidRDefault="00F76793" w:rsidP="00AF6BBB">
            <w:pPr>
              <w:jc w:val="both"/>
              <w:rPr>
                <w:rFonts w:ascii="標楷體" w:eastAsia="標楷體" w:hAnsi="標楷體"/>
              </w:rPr>
            </w:pPr>
          </w:p>
          <w:p w:rsidR="009E11B8" w:rsidRDefault="00A95BA9" w:rsidP="00AF6BBB">
            <w:pPr>
              <w:jc w:val="both"/>
              <w:rPr>
                <w:rFonts w:ascii="標楷體" w:eastAsia="標楷體" w:hAnsi="標楷體"/>
              </w:rPr>
            </w:pPr>
            <w:r>
              <w:rPr>
                <w:rFonts w:ascii="標楷體" w:eastAsia="標楷體" w:hAnsi="標楷體" w:hint="eastAsia"/>
              </w:rPr>
              <w:t>口</w:t>
            </w:r>
            <w:r w:rsidR="009E11B8">
              <w:rPr>
                <w:rFonts w:ascii="標楷體" w:eastAsia="標楷體" w:hAnsi="標楷體" w:hint="eastAsia"/>
              </w:rPr>
              <w:t>頭發表</w:t>
            </w:r>
          </w:p>
          <w:p w:rsidR="00FE460D" w:rsidRDefault="00FE460D" w:rsidP="00AF6BBB">
            <w:pPr>
              <w:jc w:val="both"/>
              <w:rPr>
                <w:rFonts w:ascii="標楷體" w:eastAsia="標楷體" w:hAnsi="標楷體"/>
              </w:rPr>
            </w:pPr>
          </w:p>
          <w:p w:rsidR="00FE460D" w:rsidRDefault="00FE460D" w:rsidP="00AF6BBB">
            <w:pPr>
              <w:jc w:val="both"/>
              <w:rPr>
                <w:rFonts w:ascii="標楷體" w:eastAsia="標楷體" w:hAnsi="標楷體"/>
              </w:rPr>
            </w:pPr>
          </w:p>
          <w:p w:rsidR="00FE460D" w:rsidRDefault="00FE460D" w:rsidP="00AF6BBB">
            <w:pPr>
              <w:jc w:val="both"/>
              <w:rPr>
                <w:rFonts w:ascii="標楷體" w:eastAsia="標楷體" w:hAnsi="標楷體"/>
              </w:rPr>
            </w:pPr>
          </w:p>
          <w:p w:rsidR="00FE460D" w:rsidRDefault="00FE460D" w:rsidP="00AF6BBB">
            <w:pPr>
              <w:jc w:val="both"/>
              <w:rPr>
                <w:rFonts w:ascii="標楷體" w:eastAsia="標楷體" w:hAnsi="標楷體"/>
              </w:rPr>
            </w:pPr>
          </w:p>
          <w:p w:rsidR="00FE460D" w:rsidRDefault="00FE460D" w:rsidP="00AF6BBB">
            <w:pPr>
              <w:jc w:val="both"/>
              <w:rPr>
                <w:rFonts w:ascii="標楷體" w:eastAsia="標楷體" w:hAnsi="標楷體"/>
              </w:rPr>
            </w:pPr>
          </w:p>
          <w:p w:rsidR="00A95BA9" w:rsidRDefault="00A95BA9" w:rsidP="00AF6BBB">
            <w:pPr>
              <w:jc w:val="both"/>
              <w:rPr>
                <w:rFonts w:ascii="標楷體" w:eastAsia="標楷體" w:hAnsi="標楷體"/>
              </w:rPr>
            </w:pPr>
          </w:p>
          <w:p w:rsidR="00FE460D" w:rsidRDefault="00FE460D" w:rsidP="00FE460D">
            <w:pPr>
              <w:jc w:val="both"/>
              <w:rPr>
                <w:rFonts w:ascii="標楷體" w:eastAsia="標楷體" w:hAnsi="標楷體"/>
              </w:rPr>
            </w:pPr>
            <w:r>
              <w:rPr>
                <w:rFonts w:ascii="標楷體" w:eastAsia="標楷體" w:hAnsi="標楷體" w:hint="eastAsia"/>
              </w:rPr>
              <w:t>口頭發表</w:t>
            </w:r>
          </w:p>
          <w:p w:rsidR="00937616" w:rsidRDefault="00937616" w:rsidP="00AF6BBB">
            <w:pPr>
              <w:jc w:val="both"/>
              <w:rPr>
                <w:rFonts w:ascii="標楷體" w:eastAsia="標楷體" w:hAnsi="標楷體"/>
              </w:rPr>
            </w:pPr>
          </w:p>
          <w:p w:rsidR="00C8457C" w:rsidRDefault="00C8457C" w:rsidP="00AF6BBB">
            <w:pPr>
              <w:jc w:val="both"/>
              <w:rPr>
                <w:rFonts w:ascii="標楷體" w:eastAsia="標楷體" w:hAnsi="標楷體"/>
              </w:rPr>
            </w:pPr>
          </w:p>
          <w:p w:rsidR="00937616" w:rsidRDefault="00937616" w:rsidP="00AF6BBB">
            <w:pPr>
              <w:jc w:val="both"/>
              <w:rPr>
                <w:rFonts w:ascii="標楷體" w:eastAsia="標楷體" w:hAnsi="標楷體"/>
              </w:rPr>
            </w:pPr>
          </w:p>
          <w:p w:rsidR="00937616" w:rsidRDefault="00937616" w:rsidP="00AF6BBB">
            <w:pPr>
              <w:jc w:val="both"/>
              <w:rPr>
                <w:rFonts w:ascii="標楷體" w:eastAsia="標楷體" w:hAnsi="標楷體"/>
              </w:rPr>
            </w:pPr>
          </w:p>
          <w:p w:rsidR="00F61112" w:rsidRDefault="00F61112" w:rsidP="00F61112">
            <w:pPr>
              <w:jc w:val="both"/>
              <w:rPr>
                <w:rFonts w:ascii="標楷體" w:eastAsia="標楷體" w:hAnsi="標楷體"/>
              </w:rPr>
            </w:pPr>
            <w:r>
              <w:rPr>
                <w:rFonts w:ascii="標楷體" w:eastAsia="標楷體" w:hAnsi="標楷體" w:hint="eastAsia"/>
              </w:rPr>
              <w:t>口頭發表</w:t>
            </w:r>
          </w:p>
          <w:p w:rsidR="003107F2" w:rsidRDefault="003107F2" w:rsidP="00AF6BBB">
            <w:pPr>
              <w:jc w:val="both"/>
              <w:rPr>
                <w:rFonts w:ascii="標楷體" w:eastAsia="標楷體" w:hAnsi="標楷體"/>
              </w:rPr>
            </w:pPr>
          </w:p>
          <w:p w:rsidR="003107F2" w:rsidRDefault="003107F2" w:rsidP="00AF6BBB">
            <w:pPr>
              <w:jc w:val="both"/>
              <w:rPr>
                <w:rFonts w:ascii="標楷體" w:eastAsia="標楷體" w:hAnsi="標楷體"/>
              </w:rPr>
            </w:pPr>
          </w:p>
          <w:p w:rsidR="003107F2" w:rsidRDefault="003107F2" w:rsidP="00AF6BBB">
            <w:pPr>
              <w:jc w:val="both"/>
              <w:rPr>
                <w:rFonts w:ascii="標楷體" w:eastAsia="標楷體" w:hAnsi="標楷體"/>
              </w:rPr>
            </w:pPr>
          </w:p>
          <w:p w:rsidR="003107F2" w:rsidRDefault="003107F2" w:rsidP="00AF6BBB">
            <w:pPr>
              <w:jc w:val="both"/>
              <w:rPr>
                <w:rFonts w:ascii="標楷體" w:eastAsia="標楷體" w:hAnsi="標楷體"/>
              </w:rPr>
            </w:pPr>
          </w:p>
          <w:p w:rsidR="00F61112" w:rsidRDefault="00F61112" w:rsidP="00AF6BBB">
            <w:pPr>
              <w:jc w:val="both"/>
              <w:rPr>
                <w:rFonts w:ascii="標楷體" w:eastAsia="標楷體" w:hAnsi="標楷體"/>
              </w:rPr>
            </w:pPr>
          </w:p>
          <w:p w:rsidR="00F61112" w:rsidRDefault="00F61112" w:rsidP="00AF6BBB">
            <w:pPr>
              <w:jc w:val="both"/>
              <w:rPr>
                <w:rFonts w:ascii="標楷體" w:eastAsia="標楷體" w:hAnsi="標楷體"/>
              </w:rPr>
            </w:pPr>
          </w:p>
          <w:p w:rsidR="00FE460D" w:rsidRDefault="00937616" w:rsidP="00AF6BBB">
            <w:pPr>
              <w:jc w:val="both"/>
              <w:rPr>
                <w:rFonts w:ascii="標楷體" w:eastAsia="標楷體" w:hAnsi="標楷體"/>
              </w:rPr>
            </w:pPr>
            <w:r w:rsidRPr="009E11B8">
              <w:rPr>
                <w:rFonts w:ascii="標楷體" w:eastAsia="標楷體" w:hAnsi="標楷體" w:hint="eastAsia"/>
              </w:rPr>
              <w:t>團隊合作</w:t>
            </w:r>
          </w:p>
          <w:p w:rsidR="00FE460D" w:rsidRDefault="00FE460D" w:rsidP="00FE460D">
            <w:pPr>
              <w:jc w:val="both"/>
              <w:rPr>
                <w:rFonts w:ascii="標楷體" w:eastAsia="標楷體" w:hAnsi="標楷體"/>
              </w:rPr>
            </w:pPr>
            <w:r>
              <w:rPr>
                <w:rFonts w:ascii="標楷體" w:eastAsia="標楷體" w:hAnsi="標楷體" w:hint="eastAsia"/>
              </w:rPr>
              <w:t>小組共做</w:t>
            </w:r>
          </w:p>
          <w:p w:rsidR="006B58B3" w:rsidRDefault="000B2599" w:rsidP="00AF6BBB">
            <w:pPr>
              <w:jc w:val="both"/>
              <w:rPr>
                <w:rFonts w:ascii="標楷體" w:eastAsia="標楷體" w:hAnsi="標楷體"/>
              </w:rPr>
            </w:pPr>
            <w:r>
              <w:rPr>
                <w:rFonts w:ascii="標楷體" w:eastAsia="標楷體" w:hAnsi="標楷體" w:hint="eastAsia"/>
              </w:rPr>
              <w:t>學習單評量</w:t>
            </w:r>
          </w:p>
          <w:p w:rsidR="006B58B3" w:rsidRDefault="006B58B3" w:rsidP="00AF6BBB">
            <w:pPr>
              <w:jc w:val="both"/>
              <w:rPr>
                <w:rFonts w:ascii="標楷體" w:eastAsia="標楷體" w:hAnsi="標楷體"/>
              </w:rPr>
            </w:pPr>
          </w:p>
          <w:p w:rsidR="006B58B3" w:rsidRDefault="006B58B3" w:rsidP="00AF6BBB">
            <w:pPr>
              <w:jc w:val="both"/>
              <w:rPr>
                <w:rFonts w:ascii="標楷體" w:eastAsia="標楷體" w:hAnsi="標楷體"/>
              </w:rPr>
            </w:pPr>
          </w:p>
          <w:p w:rsidR="006B58B3" w:rsidRDefault="006B58B3" w:rsidP="00AF6BBB">
            <w:pPr>
              <w:jc w:val="both"/>
              <w:rPr>
                <w:rFonts w:ascii="標楷體" w:eastAsia="標楷體" w:hAnsi="標楷體"/>
              </w:rPr>
            </w:pPr>
          </w:p>
          <w:p w:rsidR="006B58B3" w:rsidRDefault="006B58B3" w:rsidP="00AF6BBB">
            <w:pPr>
              <w:jc w:val="both"/>
              <w:rPr>
                <w:rFonts w:ascii="標楷體" w:eastAsia="標楷體" w:hAnsi="標楷體"/>
              </w:rPr>
            </w:pPr>
          </w:p>
          <w:p w:rsidR="006B58B3" w:rsidRDefault="006B58B3" w:rsidP="00AF6BBB">
            <w:pPr>
              <w:jc w:val="both"/>
              <w:rPr>
                <w:rFonts w:ascii="標楷體" w:eastAsia="標楷體" w:hAnsi="標楷體"/>
              </w:rPr>
            </w:pPr>
          </w:p>
          <w:p w:rsidR="006B58B3" w:rsidRDefault="006B58B3" w:rsidP="00AF6BBB">
            <w:pPr>
              <w:jc w:val="both"/>
              <w:rPr>
                <w:rFonts w:ascii="標楷體" w:eastAsia="標楷體" w:hAnsi="標楷體"/>
              </w:rPr>
            </w:pPr>
          </w:p>
          <w:p w:rsidR="006B58B3" w:rsidRDefault="006B58B3" w:rsidP="00AF6BBB">
            <w:pPr>
              <w:jc w:val="both"/>
              <w:rPr>
                <w:rFonts w:ascii="標楷體" w:eastAsia="標楷體" w:hAnsi="標楷體"/>
              </w:rPr>
            </w:pPr>
          </w:p>
          <w:p w:rsidR="007B5E7B" w:rsidRDefault="007B5E7B" w:rsidP="00AF6BBB">
            <w:pPr>
              <w:jc w:val="both"/>
              <w:rPr>
                <w:rFonts w:ascii="標楷體" w:eastAsia="標楷體" w:hAnsi="標楷體"/>
              </w:rPr>
            </w:pPr>
          </w:p>
          <w:p w:rsidR="007B5E7B" w:rsidRDefault="007B5E7B" w:rsidP="00AF6BBB">
            <w:pPr>
              <w:jc w:val="both"/>
              <w:rPr>
                <w:rFonts w:ascii="標楷體" w:eastAsia="標楷體" w:hAnsi="標楷體"/>
              </w:rPr>
            </w:pPr>
          </w:p>
          <w:p w:rsidR="007B5E7B" w:rsidRDefault="007B5E7B" w:rsidP="00AF6BBB">
            <w:pPr>
              <w:jc w:val="both"/>
              <w:rPr>
                <w:rFonts w:ascii="標楷體" w:eastAsia="標楷體" w:hAnsi="標楷體"/>
              </w:rPr>
            </w:pPr>
          </w:p>
          <w:p w:rsidR="007B5E7B" w:rsidRDefault="007B5E7B" w:rsidP="00AF6BBB">
            <w:pPr>
              <w:jc w:val="both"/>
              <w:rPr>
                <w:rFonts w:ascii="標楷體" w:eastAsia="標楷體" w:hAnsi="標楷體"/>
              </w:rPr>
            </w:pPr>
          </w:p>
          <w:p w:rsidR="007B5E7B" w:rsidRDefault="007B5E7B" w:rsidP="00AF6BBB">
            <w:pPr>
              <w:jc w:val="both"/>
              <w:rPr>
                <w:rFonts w:ascii="標楷體" w:eastAsia="標楷體" w:hAnsi="標楷體"/>
              </w:rPr>
            </w:pPr>
          </w:p>
          <w:p w:rsidR="009E0440" w:rsidRDefault="009E0440" w:rsidP="00AF6BBB">
            <w:pPr>
              <w:jc w:val="both"/>
              <w:rPr>
                <w:rFonts w:ascii="標楷體" w:eastAsia="標楷體" w:hAnsi="標楷體"/>
              </w:rPr>
            </w:pPr>
          </w:p>
          <w:p w:rsidR="0030185C" w:rsidRDefault="0030185C" w:rsidP="00AF6BBB">
            <w:pPr>
              <w:jc w:val="both"/>
              <w:rPr>
                <w:rFonts w:ascii="標楷體" w:eastAsia="標楷體" w:hAnsi="標楷體"/>
              </w:rPr>
            </w:pPr>
          </w:p>
          <w:p w:rsidR="0030185C" w:rsidRDefault="0030185C" w:rsidP="00AF6BBB">
            <w:pPr>
              <w:jc w:val="both"/>
              <w:rPr>
                <w:rFonts w:ascii="標楷體" w:eastAsia="標楷體" w:hAnsi="標楷體"/>
              </w:rPr>
            </w:pPr>
          </w:p>
          <w:p w:rsidR="00BA62A7" w:rsidRDefault="00BA62A7" w:rsidP="00AF6BBB">
            <w:pPr>
              <w:jc w:val="both"/>
              <w:rPr>
                <w:rFonts w:ascii="標楷體" w:eastAsia="標楷體" w:hAnsi="標楷體"/>
              </w:rPr>
            </w:pPr>
          </w:p>
          <w:p w:rsidR="00F61112" w:rsidRDefault="00F61112" w:rsidP="00AF6BBB">
            <w:pPr>
              <w:jc w:val="both"/>
              <w:rPr>
                <w:rFonts w:ascii="標楷體" w:eastAsia="標楷體" w:hAnsi="標楷體"/>
              </w:rPr>
            </w:pPr>
          </w:p>
          <w:p w:rsidR="006B58B3" w:rsidRDefault="000B2599" w:rsidP="00AF6BBB">
            <w:pPr>
              <w:jc w:val="both"/>
              <w:rPr>
                <w:rFonts w:ascii="標楷體" w:eastAsia="標楷體" w:hAnsi="標楷體"/>
              </w:rPr>
            </w:pPr>
            <w:r>
              <w:rPr>
                <w:rFonts w:ascii="標楷體" w:eastAsia="標楷體" w:hAnsi="標楷體" w:hint="eastAsia"/>
              </w:rPr>
              <w:t>實作評量</w:t>
            </w:r>
          </w:p>
          <w:p w:rsidR="006B58B3" w:rsidRDefault="000B2599" w:rsidP="00AF6BBB">
            <w:pPr>
              <w:jc w:val="both"/>
              <w:rPr>
                <w:rFonts w:ascii="標楷體" w:eastAsia="標楷體" w:hAnsi="標楷體"/>
              </w:rPr>
            </w:pPr>
            <w:r>
              <w:rPr>
                <w:rFonts w:ascii="標楷體" w:eastAsia="標楷體" w:hAnsi="標楷體" w:hint="eastAsia"/>
              </w:rPr>
              <w:t>口頭發表</w:t>
            </w:r>
          </w:p>
          <w:p w:rsidR="006B58B3" w:rsidRDefault="006B58B3" w:rsidP="00AF6BBB">
            <w:pPr>
              <w:jc w:val="both"/>
              <w:rPr>
                <w:rFonts w:ascii="標楷體" w:eastAsia="標楷體" w:hAnsi="標楷體"/>
              </w:rPr>
            </w:pPr>
          </w:p>
          <w:p w:rsidR="006B58B3" w:rsidRDefault="006B58B3" w:rsidP="00AF6BBB">
            <w:pPr>
              <w:jc w:val="both"/>
              <w:rPr>
                <w:rFonts w:ascii="標楷體" w:eastAsia="標楷體" w:hAnsi="標楷體"/>
              </w:rPr>
            </w:pPr>
          </w:p>
          <w:p w:rsidR="006B58B3" w:rsidRDefault="006B58B3" w:rsidP="00AF6BBB">
            <w:pPr>
              <w:jc w:val="both"/>
              <w:rPr>
                <w:rFonts w:ascii="標楷體" w:eastAsia="標楷體" w:hAnsi="標楷體"/>
              </w:rPr>
            </w:pPr>
          </w:p>
          <w:p w:rsidR="006B58B3" w:rsidRDefault="006B58B3" w:rsidP="00AF6BBB">
            <w:pPr>
              <w:jc w:val="both"/>
              <w:rPr>
                <w:rFonts w:ascii="標楷體" w:eastAsia="標楷體" w:hAnsi="標楷體"/>
              </w:rPr>
            </w:pPr>
          </w:p>
          <w:p w:rsidR="006B58B3" w:rsidRDefault="006B58B3" w:rsidP="00AF6BBB">
            <w:pPr>
              <w:jc w:val="both"/>
              <w:rPr>
                <w:rFonts w:ascii="標楷體" w:eastAsia="標楷體" w:hAnsi="標楷體"/>
              </w:rPr>
            </w:pPr>
          </w:p>
          <w:p w:rsidR="009E11B8" w:rsidRDefault="00FE460D" w:rsidP="00AF6BBB">
            <w:pPr>
              <w:jc w:val="both"/>
              <w:rPr>
                <w:rFonts w:ascii="標楷體" w:eastAsia="標楷體" w:hAnsi="標楷體"/>
              </w:rPr>
            </w:pPr>
            <w:r>
              <w:rPr>
                <w:rFonts w:ascii="標楷體" w:eastAsia="標楷體" w:hAnsi="標楷體" w:hint="eastAsia"/>
              </w:rPr>
              <w:t>省思回饋</w:t>
            </w:r>
          </w:p>
          <w:p w:rsidR="000B2599" w:rsidRPr="00AD217A" w:rsidRDefault="000B2599" w:rsidP="00F61112">
            <w:pPr>
              <w:rPr>
                <w:rFonts w:ascii="標楷體" w:eastAsia="標楷體" w:hAnsi="標楷體"/>
              </w:rPr>
            </w:pPr>
            <w:r w:rsidRPr="000B2599">
              <w:rPr>
                <w:rFonts w:asciiTheme="minorHAnsi" w:eastAsia="標楷體" w:hAnsiTheme="minorHAnsi"/>
              </w:rPr>
              <w:t>KWL</w:t>
            </w:r>
            <w:r>
              <w:rPr>
                <w:rFonts w:ascii="標楷體" w:eastAsia="標楷體" w:hAnsi="標楷體" w:hint="eastAsia"/>
              </w:rPr>
              <w:t>自我學習評量</w:t>
            </w:r>
          </w:p>
        </w:tc>
      </w:tr>
      <w:tr w:rsidR="00FE0C1C" w:rsidRPr="00AD217A" w:rsidTr="005439D1">
        <w:trPr>
          <w:jc w:val="center"/>
        </w:trPr>
        <w:tc>
          <w:tcPr>
            <w:tcW w:w="7640" w:type="dxa"/>
            <w:gridSpan w:val="7"/>
            <w:vAlign w:val="center"/>
          </w:tcPr>
          <w:p w:rsidR="00DE5BC0" w:rsidRPr="004B2AA6" w:rsidRDefault="00DE5BC0" w:rsidP="006F0ED9">
            <w:pPr>
              <w:snapToGrid w:val="0"/>
              <w:spacing w:line="340" w:lineRule="exact"/>
              <w:rPr>
                <w:rFonts w:ascii="標楷體" w:eastAsia="標楷體" w:hAnsi="標楷體"/>
                <w:b/>
                <w:noProof/>
                <w:sz w:val="28"/>
                <w:szCs w:val="28"/>
              </w:rPr>
            </w:pPr>
            <w:r w:rsidRPr="004B2AA6">
              <w:rPr>
                <w:rFonts w:ascii="標楷體" w:eastAsia="標楷體" w:hAnsi="標楷體" w:hint="eastAsia"/>
                <w:b/>
                <w:noProof/>
                <w:sz w:val="28"/>
                <w:szCs w:val="28"/>
              </w:rPr>
              <w:lastRenderedPageBreak/>
              <w:t>參考資料</w:t>
            </w:r>
            <w:r w:rsidR="004B2AA6" w:rsidRPr="004B2AA6">
              <w:rPr>
                <w:rFonts w:ascii="標楷體" w:eastAsia="標楷體" w:hAnsi="標楷體" w:hint="eastAsia"/>
                <w:b/>
                <w:noProof/>
                <w:sz w:val="28"/>
                <w:szCs w:val="28"/>
              </w:rPr>
              <w:t>：</w:t>
            </w:r>
          </w:p>
          <w:p w:rsidR="009566C7" w:rsidRDefault="009566C7" w:rsidP="006F0ED9">
            <w:pPr>
              <w:snapToGrid w:val="0"/>
              <w:spacing w:line="340" w:lineRule="exact"/>
              <w:rPr>
                <w:rFonts w:ascii="標楷體" w:eastAsia="標楷體" w:hAnsi="標楷體"/>
                <w:noProof/>
                <w:sz w:val="28"/>
                <w:szCs w:val="28"/>
              </w:rPr>
            </w:pPr>
            <w:r>
              <w:rPr>
                <w:rFonts w:asciiTheme="minorHAnsi" w:eastAsia="標楷體" w:hAnsiTheme="minorHAnsi"/>
                <w:noProof/>
              </w:rPr>
              <w:sym w:font="Wingdings" w:char="F0D8"/>
            </w:r>
            <w:r>
              <w:t xml:space="preserve"> </w:t>
            </w:r>
            <w:r w:rsidRPr="00D213D2">
              <w:rPr>
                <w:rFonts w:asciiTheme="minorHAnsi" w:eastAsia="標楷體" w:hAnsiTheme="minorHAnsi"/>
                <w:noProof/>
              </w:rPr>
              <w:t>Ogel, D.(1986). K-W-L: A teaching model that develops active reading of expository text. Reading Teacher, 39(6), 564-570</w:t>
            </w:r>
          </w:p>
          <w:p w:rsidR="001652A6" w:rsidRDefault="00E523D6" w:rsidP="006F0ED9">
            <w:pPr>
              <w:snapToGrid w:val="0"/>
              <w:spacing w:line="340" w:lineRule="exact"/>
              <w:rPr>
                <w:rFonts w:ascii="標楷體" w:eastAsia="標楷體" w:hAnsi="標楷體"/>
                <w:noProof/>
              </w:rPr>
            </w:pPr>
            <w:r w:rsidRPr="00E523D6">
              <w:rPr>
                <w:rFonts w:ascii="標楷體" w:eastAsia="標楷體" w:hAnsi="標楷體" w:hint="eastAsia"/>
                <w:noProof/>
                <w:sz w:val="28"/>
                <w:szCs w:val="28"/>
              </w:rPr>
              <w:sym w:font="Wingdings" w:char="F0D8"/>
            </w:r>
            <w:r w:rsidR="007D588C">
              <w:rPr>
                <w:rFonts w:ascii="標楷體" w:eastAsia="標楷體" w:hAnsi="標楷體" w:hint="eastAsia"/>
                <w:noProof/>
              </w:rPr>
              <w:t>Y</w:t>
            </w:r>
            <w:r w:rsidR="007D588C">
              <w:rPr>
                <w:rFonts w:ascii="標楷體" w:eastAsia="標楷體" w:hAnsi="標楷體"/>
                <w:noProof/>
              </w:rPr>
              <w:t>ouTube</w:t>
            </w:r>
            <w:r w:rsidR="007D588C">
              <w:rPr>
                <w:rFonts w:ascii="標楷體" w:eastAsia="標楷體" w:hAnsi="標楷體" w:hint="eastAsia"/>
                <w:noProof/>
              </w:rPr>
              <w:t>：</w:t>
            </w:r>
          </w:p>
          <w:p w:rsidR="00DE5BC0" w:rsidRDefault="001652A6" w:rsidP="006F0ED9">
            <w:pPr>
              <w:snapToGrid w:val="0"/>
              <w:spacing w:line="340" w:lineRule="exact"/>
              <w:rPr>
                <w:rFonts w:ascii="標楷體" w:eastAsia="標楷體" w:hAnsi="標楷體"/>
                <w:noProof/>
              </w:rPr>
            </w:pPr>
            <w:r>
              <w:rPr>
                <w:rFonts w:ascii="標楷體" w:eastAsia="標楷體" w:hAnsi="標楷體" w:hint="eastAsia"/>
                <w:noProof/>
              </w:rPr>
              <w:t xml:space="preserve">　</w:t>
            </w:r>
            <w:r w:rsidR="007D588C">
              <w:rPr>
                <w:rFonts w:ascii="標楷體" w:eastAsia="標楷體" w:hAnsi="標楷體" w:hint="eastAsia"/>
                <w:noProof/>
              </w:rPr>
              <w:t>大自然的建築師－令人驚奇的動物建築家</w:t>
            </w:r>
          </w:p>
          <w:p w:rsidR="007D588C" w:rsidRDefault="001652A6" w:rsidP="006F0ED9">
            <w:pPr>
              <w:snapToGrid w:val="0"/>
              <w:spacing w:line="340" w:lineRule="exact"/>
            </w:pPr>
            <w:r>
              <w:t xml:space="preserve">　</w:t>
            </w:r>
            <w:hyperlink r:id="rId15" w:history="1">
              <w:r w:rsidRPr="001652A6">
                <w:rPr>
                  <w:rStyle w:val="ac"/>
                  <w:color w:val="5B9BD5" w:themeColor="accent1"/>
                </w:rPr>
                <w:t>https://www.youtube.com/watch?v=F0HjQ2wgIuE</w:t>
              </w:r>
            </w:hyperlink>
          </w:p>
          <w:p w:rsidR="007D588C" w:rsidRDefault="007D588C" w:rsidP="006F0ED9">
            <w:pPr>
              <w:snapToGrid w:val="0"/>
              <w:spacing w:line="340" w:lineRule="exact"/>
              <w:rPr>
                <w:rFonts w:ascii="標楷體" w:eastAsia="標楷體" w:hAnsi="標楷體"/>
                <w:noProof/>
              </w:rPr>
            </w:pPr>
            <w:r>
              <w:rPr>
                <w:rFonts w:ascii="標楷體" w:eastAsia="標楷體" w:hAnsi="標楷體" w:hint="eastAsia"/>
                <w:noProof/>
              </w:rPr>
              <w:t xml:space="preserve"> </w:t>
            </w:r>
            <w:r w:rsidR="001652A6">
              <w:rPr>
                <w:rFonts w:ascii="標楷體" w:eastAsia="標楷體" w:hAnsi="標楷體" w:hint="eastAsia"/>
                <w:noProof/>
              </w:rPr>
              <w:t xml:space="preserve"> 大</w:t>
            </w:r>
            <w:r>
              <w:rPr>
                <w:rFonts w:ascii="標楷體" w:eastAsia="標楷體" w:hAnsi="標楷體" w:hint="eastAsia"/>
                <w:noProof/>
              </w:rPr>
              <w:t>自然的建築師－巢穴的建築學</w:t>
            </w:r>
          </w:p>
          <w:p w:rsidR="007D588C" w:rsidRDefault="007D588C" w:rsidP="006F0ED9">
            <w:pPr>
              <w:snapToGrid w:val="0"/>
              <w:spacing w:line="340" w:lineRule="exact"/>
            </w:pPr>
            <w:r>
              <w:rPr>
                <w:rFonts w:ascii="標楷體" w:eastAsia="標楷體" w:hAnsi="標楷體" w:hint="eastAsia"/>
                <w:noProof/>
              </w:rPr>
              <w:t xml:space="preserve">  </w:t>
            </w:r>
            <w:hyperlink r:id="rId16" w:history="1">
              <w:r w:rsidR="00E523D6" w:rsidRPr="001652A6">
                <w:rPr>
                  <w:rStyle w:val="ac"/>
                  <w:color w:val="5B9BD5" w:themeColor="accent1"/>
                </w:rPr>
                <w:t>https://www.youtube.com/watch?v=ON8Xv3DAT5w</w:t>
              </w:r>
            </w:hyperlink>
          </w:p>
          <w:p w:rsidR="007D588C" w:rsidRDefault="00E523D6" w:rsidP="006F0ED9">
            <w:pPr>
              <w:snapToGrid w:val="0"/>
              <w:spacing w:line="340" w:lineRule="exact"/>
              <w:rPr>
                <w:rFonts w:asciiTheme="minorHAnsi" w:eastAsia="標楷體" w:hAnsiTheme="minorHAnsi"/>
                <w:noProof/>
              </w:rPr>
            </w:pPr>
            <w:r w:rsidRPr="00E523D6">
              <w:rPr>
                <w:rFonts w:ascii="標楷體" w:eastAsia="標楷體" w:hAnsi="標楷體" w:hint="eastAsia"/>
                <w:noProof/>
                <w:sz w:val="28"/>
                <w:szCs w:val="28"/>
              </w:rPr>
              <w:sym w:font="Wingdings" w:char="F0D8"/>
            </w:r>
            <w:r w:rsidR="000802E6">
              <w:rPr>
                <w:rFonts w:ascii="標楷體" w:eastAsia="標楷體" w:hAnsi="標楷體" w:hint="eastAsia"/>
                <w:noProof/>
              </w:rPr>
              <w:t xml:space="preserve">雙峰國小 范姜翠玉  </w:t>
            </w:r>
            <w:r w:rsidR="000802E6" w:rsidRPr="000802E6">
              <w:rPr>
                <w:rFonts w:asciiTheme="minorHAnsi" w:eastAsia="標楷體" w:hAnsiTheme="minorHAnsi"/>
                <w:noProof/>
              </w:rPr>
              <w:t>KWL</w:t>
            </w:r>
            <w:r w:rsidR="000802E6">
              <w:rPr>
                <w:rFonts w:ascii="標楷體" w:eastAsia="標楷體" w:hAnsi="標楷體" w:hint="eastAsia"/>
                <w:noProof/>
              </w:rPr>
              <w:t xml:space="preserve">學習策略在語文領域的應用與示範 </w:t>
            </w:r>
            <w:r w:rsidR="000802E6" w:rsidRPr="000802E6">
              <w:rPr>
                <w:rFonts w:asciiTheme="minorHAnsi" w:eastAsia="標楷體" w:hAnsiTheme="minorHAnsi"/>
                <w:noProof/>
              </w:rPr>
              <w:t>PPT</w:t>
            </w:r>
          </w:p>
          <w:p w:rsidR="00E523D6" w:rsidRDefault="00E523D6" w:rsidP="006F0ED9">
            <w:pPr>
              <w:snapToGrid w:val="0"/>
              <w:spacing w:line="340" w:lineRule="exact"/>
              <w:ind w:left="302" w:hangingChars="108" w:hanging="302"/>
              <w:rPr>
                <w:rFonts w:ascii="標楷體" w:eastAsia="標楷體" w:hAnsi="標楷體"/>
                <w:noProof/>
              </w:rPr>
            </w:pPr>
            <w:r w:rsidRPr="00E523D6">
              <w:rPr>
                <w:rFonts w:ascii="標楷體" w:eastAsia="標楷體" w:hAnsi="標楷體" w:hint="eastAsia"/>
                <w:noProof/>
                <w:sz w:val="28"/>
                <w:szCs w:val="28"/>
              </w:rPr>
              <w:sym w:font="Wingdings" w:char="F0D8"/>
            </w:r>
            <w:r w:rsidR="004B2AA6" w:rsidRPr="004B2AA6">
              <w:rPr>
                <w:rFonts w:asciiTheme="minorHAnsi" w:eastAsia="標楷體" w:hAnsiTheme="minorHAnsi"/>
                <w:noProof/>
              </w:rPr>
              <w:t>「</w:t>
            </w:r>
            <w:r w:rsidR="004B2AA6" w:rsidRPr="004B2AA6">
              <w:rPr>
                <w:rFonts w:asciiTheme="minorHAnsi" w:eastAsia="標楷體" w:hAnsiTheme="minorHAnsi"/>
                <w:noProof/>
              </w:rPr>
              <w:t>TEAM Model TBL</w:t>
            </w:r>
            <w:r w:rsidR="004B2AA6" w:rsidRPr="004B2AA6">
              <w:rPr>
                <w:rFonts w:ascii="標楷體" w:eastAsia="標楷體" w:hAnsi="標楷體" w:hint="eastAsia"/>
                <w:noProof/>
              </w:rPr>
              <w:t>團隊合作學習模式」之理念與實踐案例</w:t>
            </w:r>
          </w:p>
          <w:p w:rsidR="001652A6" w:rsidRPr="001652A6" w:rsidRDefault="001652A6" w:rsidP="006F0ED9">
            <w:pPr>
              <w:snapToGrid w:val="0"/>
              <w:spacing w:line="340" w:lineRule="exact"/>
              <w:ind w:left="259" w:hangingChars="108" w:hanging="259"/>
              <w:rPr>
                <w:rFonts w:asciiTheme="minorHAnsi" w:eastAsia="標楷體" w:hAnsiTheme="minorHAnsi"/>
                <w:noProof/>
                <w:color w:val="5B9BD5" w:themeColor="accent1"/>
                <w:u w:val="single"/>
              </w:rPr>
            </w:pPr>
            <w:r>
              <w:rPr>
                <w:rFonts w:ascii="標楷體" w:eastAsia="標楷體" w:hAnsi="標楷體" w:hint="eastAsia"/>
                <w:noProof/>
              </w:rPr>
              <w:t xml:space="preserve">  </w:t>
            </w:r>
            <w:hyperlink r:id="rId17" w:history="1">
              <w:r w:rsidRPr="001652A6">
                <w:rPr>
                  <w:rStyle w:val="ac"/>
                  <w:rFonts w:asciiTheme="minorHAnsi" w:eastAsia="標楷體" w:hAnsiTheme="minorHAnsi"/>
                  <w:noProof/>
                  <w:color w:val="5B9BD5" w:themeColor="accent1"/>
                </w:rPr>
                <w:t>http://www.habook.com.tw/eteaching/habook_epaper/</w:t>
              </w:r>
            </w:hyperlink>
          </w:p>
          <w:p w:rsidR="001652A6" w:rsidRPr="001652A6" w:rsidRDefault="001652A6" w:rsidP="006F0ED9">
            <w:pPr>
              <w:snapToGrid w:val="0"/>
              <w:spacing w:line="340" w:lineRule="exact"/>
              <w:ind w:left="259" w:hangingChars="108" w:hanging="259"/>
              <w:rPr>
                <w:rFonts w:asciiTheme="minorHAnsi" w:hAnsiTheme="minorHAnsi"/>
              </w:rPr>
            </w:pPr>
            <w:r w:rsidRPr="001652A6">
              <w:rPr>
                <w:rFonts w:asciiTheme="minorHAnsi" w:eastAsia="標楷體" w:hAnsiTheme="minorHAnsi"/>
                <w:noProof/>
                <w:color w:val="5B9BD5" w:themeColor="accent1"/>
                <w:u w:val="single"/>
              </w:rPr>
              <w:t xml:space="preserve">  2015/20150115_TEAM_Model_TBL/20150115_TEAM_Model_TBL.htm</w:t>
            </w:r>
          </w:p>
          <w:p w:rsidR="00E523D6" w:rsidRPr="007D588C" w:rsidRDefault="00E523D6" w:rsidP="00E523D6">
            <w:pPr>
              <w:snapToGrid w:val="0"/>
              <w:rPr>
                <w:rFonts w:ascii="標楷體" w:eastAsia="標楷體" w:hAnsi="標楷體"/>
                <w:noProof/>
              </w:rPr>
            </w:pPr>
          </w:p>
        </w:tc>
        <w:tc>
          <w:tcPr>
            <w:tcW w:w="1276" w:type="dxa"/>
          </w:tcPr>
          <w:p w:rsidR="00FE0C1C" w:rsidRDefault="00FE0C1C" w:rsidP="00FD2F3A">
            <w:pPr>
              <w:jc w:val="both"/>
              <w:rPr>
                <w:rFonts w:ascii="標楷體" w:eastAsia="標楷體" w:hAnsi="標楷體"/>
                <w:noProof/>
              </w:rPr>
            </w:pPr>
          </w:p>
        </w:tc>
        <w:tc>
          <w:tcPr>
            <w:tcW w:w="1520" w:type="dxa"/>
          </w:tcPr>
          <w:p w:rsidR="00FE0C1C" w:rsidRDefault="00FE0C1C" w:rsidP="00AF6BBB">
            <w:pPr>
              <w:jc w:val="both"/>
              <w:rPr>
                <w:rFonts w:ascii="標楷體" w:eastAsia="標楷體" w:hAnsi="標楷體"/>
              </w:rPr>
            </w:pPr>
          </w:p>
        </w:tc>
      </w:tr>
    </w:tbl>
    <w:p w:rsidR="006D7C32" w:rsidRDefault="006D7C32" w:rsidP="006D7C32">
      <w:pPr>
        <w:rPr>
          <w:rFonts w:ascii="標楷體" w:eastAsia="標楷體" w:hAnsi="標楷體"/>
          <w:b/>
        </w:rPr>
      </w:pPr>
    </w:p>
    <w:p w:rsidR="00B56109" w:rsidRDefault="00B56109" w:rsidP="006D7C32">
      <w:pPr>
        <w:rPr>
          <w:rFonts w:ascii="標楷體" w:eastAsia="標楷體" w:hAnsi="標楷體"/>
          <w:b/>
        </w:rPr>
      </w:pPr>
    </w:p>
    <w:p w:rsidR="00B56109" w:rsidRDefault="00B56109" w:rsidP="006D7C32">
      <w:pPr>
        <w:rPr>
          <w:rFonts w:ascii="標楷體" w:eastAsia="標楷體" w:hAnsi="標楷體"/>
          <w:b/>
        </w:rPr>
      </w:pPr>
    </w:p>
    <w:p w:rsidR="00B56109" w:rsidRDefault="00B56109" w:rsidP="006D7C32">
      <w:pPr>
        <w:rPr>
          <w:rFonts w:ascii="標楷體" w:eastAsia="標楷體" w:hAnsi="標楷體"/>
          <w:b/>
        </w:rPr>
      </w:pPr>
    </w:p>
    <w:p w:rsidR="00B56109" w:rsidRDefault="00B56109" w:rsidP="006D7C32">
      <w:pPr>
        <w:rPr>
          <w:rFonts w:ascii="標楷體" w:eastAsia="標楷體" w:hAnsi="標楷體"/>
          <w:b/>
        </w:rPr>
      </w:pPr>
    </w:p>
    <w:p w:rsidR="00B56109" w:rsidRDefault="00B56109" w:rsidP="006D7C32">
      <w:pPr>
        <w:rPr>
          <w:rFonts w:ascii="標楷體" w:eastAsia="標楷體" w:hAnsi="標楷體"/>
          <w:b/>
        </w:rPr>
      </w:pPr>
    </w:p>
    <w:p w:rsidR="00B56109" w:rsidRDefault="00B56109" w:rsidP="006D7C32">
      <w:pPr>
        <w:rPr>
          <w:rFonts w:ascii="標楷體" w:eastAsia="標楷體" w:hAnsi="標楷體"/>
          <w:b/>
        </w:rPr>
      </w:pPr>
    </w:p>
    <w:p w:rsidR="00B56109" w:rsidRDefault="00B56109" w:rsidP="006D7C32">
      <w:pPr>
        <w:rPr>
          <w:rFonts w:ascii="標楷體" w:eastAsia="標楷體" w:hAnsi="標楷體"/>
          <w:b/>
        </w:rPr>
      </w:pPr>
    </w:p>
    <w:p w:rsidR="00B56109" w:rsidRDefault="00B56109" w:rsidP="006D7C32">
      <w:pPr>
        <w:rPr>
          <w:rFonts w:ascii="標楷體" w:eastAsia="標楷體" w:hAnsi="標楷體"/>
          <w:b/>
        </w:rPr>
      </w:pPr>
    </w:p>
    <w:p w:rsidR="00B56109" w:rsidRDefault="00B56109" w:rsidP="006D7C32">
      <w:pPr>
        <w:rPr>
          <w:rFonts w:ascii="標楷體" w:eastAsia="標楷體" w:hAnsi="標楷體"/>
          <w:b/>
        </w:rPr>
      </w:pPr>
    </w:p>
    <w:p w:rsidR="00B56109" w:rsidRDefault="00B56109" w:rsidP="006D7C32">
      <w:pPr>
        <w:rPr>
          <w:rFonts w:ascii="標楷體" w:eastAsia="標楷體" w:hAnsi="標楷體"/>
          <w:b/>
        </w:rPr>
      </w:pPr>
    </w:p>
    <w:p w:rsidR="00B56109" w:rsidRDefault="00B56109" w:rsidP="006D7C32">
      <w:pPr>
        <w:rPr>
          <w:rFonts w:ascii="標楷體" w:eastAsia="標楷體" w:hAnsi="標楷體"/>
          <w:b/>
        </w:rPr>
      </w:pPr>
    </w:p>
    <w:p w:rsidR="006D7C32" w:rsidRDefault="006D7C32" w:rsidP="006D7C32">
      <w:pPr>
        <w:rPr>
          <w:rFonts w:ascii="標楷體" w:eastAsia="標楷體" w:hAnsi="標楷體"/>
          <w:b/>
        </w:rPr>
      </w:pPr>
      <w:r w:rsidRPr="00B56109">
        <w:rPr>
          <w:rFonts w:ascii="標楷體" w:eastAsia="標楷體" w:hAnsi="標楷體" w:hint="eastAsia"/>
          <w:b/>
          <w:sz w:val="28"/>
          <w:szCs w:val="28"/>
        </w:rPr>
        <w:lastRenderedPageBreak/>
        <w:t>伍、實施歷程：</w:t>
      </w:r>
      <w:r w:rsidRPr="00B36E94">
        <w:rPr>
          <w:rFonts w:ascii="標楷體" w:eastAsia="標楷體" w:hAnsi="標楷體" w:hint="eastAsia"/>
        </w:rPr>
        <w:t>照片配合文字說明，並可說明公開授課後專業回饋之內容。</w:t>
      </w:r>
    </w:p>
    <w:tbl>
      <w:tblPr>
        <w:tblStyle w:val="a5"/>
        <w:tblW w:w="0" w:type="auto"/>
        <w:jc w:val="center"/>
        <w:tblLook w:val="04A0" w:firstRow="1" w:lastRow="0" w:firstColumn="1" w:lastColumn="0" w:noHBand="0" w:noVBand="1"/>
      </w:tblPr>
      <w:tblGrid>
        <w:gridCol w:w="5315"/>
        <w:gridCol w:w="5141"/>
      </w:tblGrid>
      <w:tr w:rsidR="00D27A30" w:rsidTr="00583A37">
        <w:trPr>
          <w:jc w:val="center"/>
        </w:trPr>
        <w:tc>
          <w:tcPr>
            <w:tcW w:w="5315" w:type="dxa"/>
          </w:tcPr>
          <w:p w:rsidR="006D7C32" w:rsidRDefault="00B56109" w:rsidP="00B56109">
            <w:pPr>
              <w:jc w:val="center"/>
              <w:rPr>
                <w:rFonts w:ascii="標楷體" w:eastAsia="標楷體" w:hAnsi="標楷體"/>
                <w:b/>
              </w:rPr>
            </w:pPr>
            <w:r w:rsidRPr="00B56109">
              <w:rPr>
                <w:rFonts w:ascii="標楷體" w:eastAsia="標楷體" w:hAnsi="標楷體"/>
                <w:b/>
                <w:noProof/>
              </w:rPr>
              <w:drawing>
                <wp:inline distT="0" distB="0" distL="0" distR="0">
                  <wp:extent cx="3202405" cy="2266790"/>
                  <wp:effectExtent l="0" t="0" r="0" b="635"/>
                  <wp:docPr id="15" name="圖片 15" descr="D:\Droupbox\Dropbox\02怡君資料\100待辦文件\1081115怡君公開教學\公開授課影片製作\片尾-第一堂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roupbox\Dropbox\02怡君資料\100待辦文件\1081115怡君公開教學\公開授課影片製作\片尾-第一堂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49773" cy="2300319"/>
                          </a:xfrm>
                          <a:prstGeom prst="rect">
                            <a:avLst/>
                          </a:prstGeom>
                          <a:noFill/>
                          <a:ln>
                            <a:noFill/>
                          </a:ln>
                        </pic:spPr>
                      </pic:pic>
                    </a:graphicData>
                  </a:graphic>
                </wp:inline>
              </w:drawing>
            </w:r>
          </w:p>
        </w:tc>
        <w:tc>
          <w:tcPr>
            <w:tcW w:w="5141" w:type="dxa"/>
          </w:tcPr>
          <w:p w:rsidR="006D7C32" w:rsidRDefault="00B56109" w:rsidP="00B56109">
            <w:pPr>
              <w:jc w:val="center"/>
              <w:rPr>
                <w:rFonts w:ascii="標楷體" w:eastAsia="標楷體" w:hAnsi="標楷體"/>
                <w:b/>
              </w:rPr>
            </w:pPr>
            <w:r>
              <w:rPr>
                <w:rFonts w:ascii="標楷體" w:eastAsia="標楷體" w:hAnsi="標楷體"/>
                <w:b/>
                <w:noProof/>
              </w:rPr>
              <w:drawing>
                <wp:inline distT="0" distB="0" distL="0" distR="0" wp14:anchorId="4FEEE04B">
                  <wp:extent cx="2991362" cy="2243522"/>
                  <wp:effectExtent l="0" t="0" r="0" b="4445"/>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3011015" cy="2258262"/>
                          </a:xfrm>
                          <a:prstGeom prst="rect">
                            <a:avLst/>
                          </a:prstGeom>
                          <a:noFill/>
                        </pic:spPr>
                      </pic:pic>
                    </a:graphicData>
                  </a:graphic>
                </wp:inline>
              </w:drawing>
            </w:r>
          </w:p>
        </w:tc>
      </w:tr>
      <w:tr w:rsidR="00D27A30" w:rsidRPr="00B56109" w:rsidTr="00583A37">
        <w:trPr>
          <w:jc w:val="center"/>
        </w:trPr>
        <w:tc>
          <w:tcPr>
            <w:tcW w:w="5315" w:type="dxa"/>
          </w:tcPr>
          <w:p w:rsidR="006D7C32" w:rsidRPr="00B56109" w:rsidRDefault="00B56109" w:rsidP="006D7C32">
            <w:pPr>
              <w:rPr>
                <w:rFonts w:ascii="標楷體" w:eastAsia="標楷體" w:hAnsi="標楷體"/>
                <w:b/>
                <w:sz w:val="28"/>
                <w:szCs w:val="28"/>
              </w:rPr>
            </w:pPr>
            <w:r w:rsidRPr="00B56109">
              <w:rPr>
                <w:rFonts w:ascii="標楷體" w:eastAsia="標楷體" w:hAnsi="標楷體" w:hint="eastAsia"/>
                <w:b/>
                <w:sz w:val="28"/>
                <w:szCs w:val="28"/>
              </w:rPr>
              <w:t>第一節  運用</w:t>
            </w:r>
            <w:r w:rsidRPr="00D27A30">
              <w:rPr>
                <w:rFonts w:ascii="標楷體" w:eastAsia="標楷體" w:hAnsi="標楷體" w:hint="eastAsia"/>
                <w:b/>
                <w:color w:val="FF0000"/>
                <w:sz w:val="28"/>
                <w:szCs w:val="28"/>
              </w:rPr>
              <w:t>提問策略</w:t>
            </w:r>
            <w:r w:rsidRPr="00B56109">
              <w:rPr>
                <w:rFonts w:ascii="標楷體" w:eastAsia="標楷體" w:hAnsi="標楷體" w:hint="eastAsia"/>
                <w:b/>
                <w:sz w:val="28"/>
                <w:szCs w:val="28"/>
              </w:rPr>
              <w:t>進行課文深究</w:t>
            </w:r>
          </w:p>
        </w:tc>
        <w:tc>
          <w:tcPr>
            <w:tcW w:w="5141" w:type="dxa"/>
          </w:tcPr>
          <w:p w:rsidR="006D7C32" w:rsidRPr="00B56109" w:rsidRDefault="00B56109" w:rsidP="00B56109">
            <w:pPr>
              <w:rPr>
                <w:rFonts w:ascii="標楷體" w:eastAsia="標楷體" w:hAnsi="標楷體"/>
                <w:b/>
                <w:sz w:val="28"/>
                <w:szCs w:val="28"/>
              </w:rPr>
            </w:pPr>
            <w:r w:rsidRPr="00B56109">
              <w:rPr>
                <w:rFonts w:ascii="標楷體" w:eastAsia="標楷體" w:hAnsi="標楷體" w:hint="eastAsia"/>
                <w:b/>
                <w:sz w:val="28"/>
                <w:szCs w:val="28"/>
              </w:rPr>
              <w:t>第一節   小組進行課文內容提問討論</w:t>
            </w:r>
          </w:p>
        </w:tc>
      </w:tr>
      <w:tr w:rsidR="00D27A30" w:rsidTr="00583A37">
        <w:trPr>
          <w:jc w:val="center"/>
        </w:trPr>
        <w:tc>
          <w:tcPr>
            <w:tcW w:w="5315" w:type="dxa"/>
          </w:tcPr>
          <w:p w:rsidR="006D7C32" w:rsidRDefault="00B56109" w:rsidP="00B56109">
            <w:pPr>
              <w:jc w:val="center"/>
              <w:rPr>
                <w:rFonts w:ascii="標楷體" w:eastAsia="標楷體" w:hAnsi="標楷體"/>
                <w:b/>
              </w:rPr>
            </w:pPr>
            <w:r>
              <w:rPr>
                <w:rFonts w:ascii="標楷體" w:eastAsia="標楷體" w:hAnsi="標楷體"/>
                <w:b/>
                <w:noProof/>
              </w:rPr>
              <w:drawing>
                <wp:inline distT="0" distB="0" distL="0" distR="0" wp14:anchorId="29AB80BA">
                  <wp:extent cx="2957830" cy="2120794"/>
                  <wp:effectExtent l="0" t="0" r="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977877" cy="2135168"/>
                          </a:xfrm>
                          <a:prstGeom prst="rect">
                            <a:avLst/>
                          </a:prstGeom>
                          <a:noFill/>
                        </pic:spPr>
                      </pic:pic>
                    </a:graphicData>
                  </a:graphic>
                </wp:inline>
              </w:drawing>
            </w:r>
          </w:p>
        </w:tc>
        <w:tc>
          <w:tcPr>
            <w:tcW w:w="5141" w:type="dxa"/>
          </w:tcPr>
          <w:p w:rsidR="006D7C32" w:rsidRDefault="00B56109" w:rsidP="00B56109">
            <w:pPr>
              <w:jc w:val="center"/>
              <w:rPr>
                <w:rFonts w:ascii="標楷體" w:eastAsia="標楷體" w:hAnsi="標楷體"/>
                <w:b/>
              </w:rPr>
            </w:pPr>
            <w:r>
              <w:rPr>
                <w:rFonts w:ascii="標楷體" w:eastAsia="標楷體" w:hAnsi="標楷體"/>
                <w:b/>
                <w:noProof/>
              </w:rPr>
              <w:drawing>
                <wp:inline distT="0" distB="0" distL="0" distR="0" wp14:anchorId="426C662E">
                  <wp:extent cx="2930179" cy="2197634"/>
                  <wp:effectExtent l="0" t="0" r="381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2940571" cy="2205428"/>
                          </a:xfrm>
                          <a:prstGeom prst="rect">
                            <a:avLst/>
                          </a:prstGeom>
                          <a:noFill/>
                        </pic:spPr>
                      </pic:pic>
                    </a:graphicData>
                  </a:graphic>
                </wp:inline>
              </w:drawing>
            </w:r>
          </w:p>
        </w:tc>
      </w:tr>
      <w:tr w:rsidR="00D27A30" w:rsidTr="00583A37">
        <w:trPr>
          <w:jc w:val="center"/>
        </w:trPr>
        <w:tc>
          <w:tcPr>
            <w:tcW w:w="5315" w:type="dxa"/>
          </w:tcPr>
          <w:p w:rsidR="00B56109" w:rsidRPr="00B56109" w:rsidRDefault="00B56109" w:rsidP="00D27A30">
            <w:pPr>
              <w:rPr>
                <w:rFonts w:ascii="標楷體" w:eastAsia="標楷體" w:hAnsi="標楷體"/>
                <w:b/>
                <w:sz w:val="28"/>
                <w:szCs w:val="28"/>
              </w:rPr>
            </w:pPr>
            <w:r w:rsidRPr="00B56109">
              <w:rPr>
                <w:rFonts w:ascii="標楷體" w:eastAsia="標楷體" w:hAnsi="標楷體" w:hint="eastAsia"/>
                <w:b/>
                <w:sz w:val="28"/>
                <w:szCs w:val="28"/>
              </w:rPr>
              <w:t>第</w:t>
            </w:r>
            <w:r>
              <w:rPr>
                <w:rFonts w:ascii="標楷體" w:eastAsia="標楷體" w:hAnsi="標楷體" w:hint="eastAsia"/>
                <w:b/>
                <w:sz w:val="28"/>
                <w:szCs w:val="28"/>
              </w:rPr>
              <w:t>二</w:t>
            </w:r>
            <w:r w:rsidRPr="00B56109">
              <w:rPr>
                <w:rFonts w:ascii="標楷體" w:eastAsia="標楷體" w:hAnsi="標楷體" w:hint="eastAsia"/>
                <w:b/>
                <w:sz w:val="28"/>
                <w:szCs w:val="28"/>
              </w:rPr>
              <w:t>節  運用</w:t>
            </w:r>
            <w:r w:rsidR="00D27A30" w:rsidRPr="00D27A30">
              <w:rPr>
                <w:rFonts w:ascii="標楷體" w:eastAsia="標楷體" w:hAnsi="標楷體" w:hint="eastAsia"/>
                <w:b/>
                <w:color w:val="FF0000"/>
                <w:sz w:val="28"/>
                <w:szCs w:val="28"/>
              </w:rPr>
              <w:t>表格</w:t>
            </w:r>
            <w:r w:rsidRPr="00D27A30">
              <w:rPr>
                <w:rFonts w:ascii="標楷體" w:eastAsia="標楷體" w:hAnsi="標楷體" w:hint="eastAsia"/>
                <w:b/>
                <w:color w:val="FF0000"/>
                <w:sz w:val="28"/>
                <w:szCs w:val="28"/>
              </w:rPr>
              <w:t>策略</w:t>
            </w:r>
            <w:r w:rsidR="00D27A30">
              <w:rPr>
                <w:rFonts w:ascii="標楷體" w:eastAsia="標楷體" w:hAnsi="標楷體" w:hint="eastAsia"/>
                <w:b/>
                <w:sz w:val="28"/>
                <w:szCs w:val="28"/>
              </w:rPr>
              <w:t>分析</w:t>
            </w:r>
            <w:r w:rsidRPr="00B56109">
              <w:rPr>
                <w:rFonts w:ascii="標楷體" w:eastAsia="標楷體" w:hAnsi="標楷體" w:hint="eastAsia"/>
                <w:b/>
                <w:sz w:val="28"/>
                <w:szCs w:val="28"/>
              </w:rPr>
              <w:t>課文</w:t>
            </w:r>
            <w:r w:rsidR="00D27A30">
              <w:rPr>
                <w:rFonts w:ascii="標楷體" w:eastAsia="標楷體" w:hAnsi="標楷體" w:hint="eastAsia"/>
                <w:b/>
                <w:sz w:val="28"/>
                <w:szCs w:val="28"/>
              </w:rPr>
              <w:t>內容</w:t>
            </w:r>
          </w:p>
        </w:tc>
        <w:tc>
          <w:tcPr>
            <w:tcW w:w="5141" w:type="dxa"/>
          </w:tcPr>
          <w:p w:rsidR="00B56109" w:rsidRPr="00B56109" w:rsidRDefault="00B56109" w:rsidP="00986A04">
            <w:pPr>
              <w:rPr>
                <w:rFonts w:ascii="標楷體" w:eastAsia="標楷體" w:hAnsi="標楷體"/>
                <w:b/>
                <w:sz w:val="28"/>
                <w:szCs w:val="28"/>
              </w:rPr>
            </w:pPr>
            <w:r w:rsidRPr="00B56109">
              <w:rPr>
                <w:rFonts w:ascii="標楷體" w:eastAsia="標楷體" w:hAnsi="標楷體" w:hint="eastAsia"/>
                <w:b/>
                <w:sz w:val="28"/>
                <w:szCs w:val="28"/>
              </w:rPr>
              <w:t>第</w:t>
            </w:r>
            <w:r w:rsidR="00986A04">
              <w:rPr>
                <w:rFonts w:ascii="標楷體" w:eastAsia="標楷體" w:hAnsi="標楷體" w:hint="eastAsia"/>
                <w:b/>
                <w:sz w:val="28"/>
                <w:szCs w:val="28"/>
              </w:rPr>
              <w:t>二</w:t>
            </w:r>
            <w:r w:rsidRPr="00B56109">
              <w:rPr>
                <w:rFonts w:ascii="標楷體" w:eastAsia="標楷體" w:hAnsi="標楷體" w:hint="eastAsia"/>
                <w:b/>
                <w:sz w:val="28"/>
                <w:szCs w:val="28"/>
              </w:rPr>
              <w:t xml:space="preserve">節   </w:t>
            </w:r>
            <w:r w:rsidR="00986A04">
              <w:rPr>
                <w:rFonts w:ascii="標楷體" w:eastAsia="標楷體" w:hAnsi="標楷體" w:hint="eastAsia"/>
                <w:b/>
                <w:sz w:val="28"/>
                <w:szCs w:val="28"/>
              </w:rPr>
              <w:t>小組進行表格策略分析課文</w:t>
            </w:r>
          </w:p>
        </w:tc>
      </w:tr>
      <w:tr w:rsidR="00D27A30" w:rsidTr="00583A37">
        <w:trPr>
          <w:jc w:val="center"/>
        </w:trPr>
        <w:tc>
          <w:tcPr>
            <w:tcW w:w="5315" w:type="dxa"/>
          </w:tcPr>
          <w:p w:rsidR="00B56109" w:rsidRDefault="00B56109" w:rsidP="00B56109">
            <w:pPr>
              <w:rPr>
                <w:rFonts w:ascii="標楷體" w:eastAsia="標楷體" w:hAnsi="標楷體"/>
                <w:b/>
              </w:rPr>
            </w:pPr>
          </w:p>
        </w:tc>
        <w:tc>
          <w:tcPr>
            <w:tcW w:w="5141" w:type="dxa"/>
          </w:tcPr>
          <w:p w:rsidR="00B56109" w:rsidRDefault="00B56109" w:rsidP="00B56109">
            <w:pPr>
              <w:rPr>
                <w:rFonts w:ascii="標楷體" w:eastAsia="標楷體" w:hAnsi="標楷體"/>
                <w:b/>
              </w:rPr>
            </w:pPr>
          </w:p>
        </w:tc>
      </w:tr>
      <w:tr w:rsidR="00D27A30" w:rsidTr="00583A37">
        <w:tblPrEx>
          <w:jc w:val="left"/>
        </w:tblPrEx>
        <w:tc>
          <w:tcPr>
            <w:tcW w:w="5315" w:type="dxa"/>
          </w:tcPr>
          <w:p w:rsidR="00D27A30" w:rsidRDefault="00D27A30" w:rsidP="00A52649">
            <w:pPr>
              <w:jc w:val="center"/>
              <w:rPr>
                <w:rFonts w:ascii="標楷體" w:eastAsia="標楷體" w:hAnsi="標楷體"/>
                <w:b/>
              </w:rPr>
            </w:pPr>
            <w:r>
              <w:rPr>
                <w:rFonts w:ascii="標楷體" w:eastAsia="標楷體" w:hAnsi="標楷體"/>
                <w:b/>
                <w:noProof/>
              </w:rPr>
              <w:drawing>
                <wp:inline distT="0" distB="0" distL="0" distR="0" wp14:anchorId="3104F0C2" wp14:editId="2595211D">
                  <wp:extent cx="3284220" cy="2404873"/>
                  <wp:effectExtent l="0" t="0" r="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3307133" cy="2421651"/>
                          </a:xfrm>
                          <a:prstGeom prst="rect">
                            <a:avLst/>
                          </a:prstGeom>
                          <a:noFill/>
                        </pic:spPr>
                      </pic:pic>
                    </a:graphicData>
                  </a:graphic>
                </wp:inline>
              </w:drawing>
            </w:r>
          </w:p>
        </w:tc>
        <w:tc>
          <w:tcPr>
            <w:tcW w:w="5141" w:type="dxa"/>
          </w:tcPr>
          <w:p w:rsidR="00D27A30" w:rsidRDefault="00D27A30" w:rsidP="00A52649">
            <w:pPr>
              <w:jc w:val="center"/>
              <w:rPr>
                <w:rFonts w:ascii="標楷體" w:eastAsia="標楷體" w:hAnsi="標楷體"/>
                <w:b/>
              </w:rPr>
            </w:pPr>
            <w:r>
              <w:rPr>
                <w:rFonts w:ascii="標楷體" w:eastAsia="標楷體" w:hAnsi="標楷體"/>
                <w:b/>
                <w:noProof/>
              </w:rPr>
              <w:drawing>
                <wp:inline distT="0" distB="0" distL="0" distR="0" wp14:anchorId="652418D2" wp14:editId="34D90E7A">
                  <wp:extent cx="3201353" cy="2328262"/>
                  <wp:effectExtent l="0" t="0" r="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3206070" cy="2331693"/>
                          </a:xfrm>
                          <a:prstGeom prst="rect">
                            <a:avLst/>
                          </a:prstGeom>
                          <a:noFill/>
                        </pic:spPr>
                      </pic:pic>
                    </a:graphicData>
                  </a:graphic>
                </wp:inline>
              </w:drawing>
            </w:r>
          </w:p>
        </w:tc>
      </w:tr>
      <w:tr w:rsidR="00D27A30" w:rsidTr="00583A37">
        <w:tblPrEx>
          <w:jc w:val="left"/>
        </w:tblPrEx>
        <w:tc>
          <w:tcPr>
            <w:tcW w:w="5315" w:type="dxa"/>
          </w:tcPr>
          <w:p w:rsidR="00D27A30" w:rsidRPr="00B56109" w:rsidRDefault="00D27A30" w:rsidP="00D27A30">
            <w:pPr>
              <w:rPr>
                <w:rFonts w:ascii="標楷體" w:eastAsia="標楷體" w:hAnsi="標楷體"/>
                <w:b/>
                <w:sz w:val="28"/>
                <w:szCs w:val="28"/>
              </w:rPr>
            </w:pPr>
            <w:r w:rsidRPr="00B56109">
              <w:rPr>
                <w:rFonts w:ascii="標楷體" w:eastAsia="標楷體" w:hAnsi="標楷體" w:hint="eastAsia"/>
                <w:b/>
                <w:sz w:val="28"/>
                <w:szCs w:val="28"/>
              </w:rPr>
              <w:t>第</w:t>
            </w:r>
            <w:r>
              <w:rPr>
                <w:rFonts w:ascii="標楷體" w:eastAsia="標楷體" w:hAnsi="標楷體" w:hint="eastAsia"/>
                <w:b/>
                <w:sz w:val="28"/>
                <w:szCs w:val="28"/>
              </w:rPr>
              <w:t>五</w:t>
            </w:r>
            <w:r w:rsidRPr="00B56109">
              <w:rPr>
                <w:rFonts w:ascii="標楷體" w:eastAsia="標楷體" w:hAnsi="標楷體" w:hint="eastAsia"/>
                <w:b/>
                <w:sz w:val="28"/>
                <w:szCs w:val="28"/>
              </w:rPr>
              <w:t>節  運用</w:t>
            </w:r>
            <w:r w:rsidRPr="001178B7">
              <w:rPr>
                <w:rFonts w:asciiTheme="minorHAnsi" w:eastAsia="標楷體" w:hAnsiTheme="minorHAnsi"/>
                <w:b/>
                <w:color w:val="FF0000"/>
                <w:sz w:val="28"/>
                <w:szCs w:val="28"/>
              </w:rPr>
              <w:t>KWL</w:t>
            </w:r>
            <w:r w:rsidRPr="001178B7">
              <w:rPr>
                <w:rFonts w:ascii="標楷體" w:eastAsia="標楷體" w:hAnsi="標楷體" w:hint="eastAsia"/>
                <w:b/>
                <w:color w:val="FF0000"/>
                <w:sz w:val="28"/>
                <w:szCs w:val="28"/>
              </w:rPr>
              <w:t>自主學習</w:t>
            </w:r>
            <w:r>
              <w:rPr>
                <w:rFonts w:ascii="標楷體" w:eastAsia="標楷體" w:hAnsi="標楷體" w:hint="eastAsia"/>
                <w:b/>
                <w:sz w:val="28"/>
                <w:szCs w:val="28"/>
              </w:rPr>
              <w:t>監控</w:t>
            </w:r>
          </w:p>
        </w:tc>
        <w:tc>
          <w:tcPr>
            <w:tcW w:w="5141" w:type="dxa"/>
          </w:tcPr>
          <w:p w:rsidR="00D27A30" w:rsidRPr="00B56109" w:rsidRDefault="00D27A30" w:rsidP="001178B7">
            <w:pPr>
              <w:rPr>
                <w:rFonts w:ascii="標楷體" w:eastAsia="標楷體" w:hAnsi="標楷體"/>
                <w:b/>
                <w:sz w:val="28"/>
                <w:szCs w:val="28"/>
              </w:rPr>
            </w:pPr>
            <w:r w:rsidRPr="00B56109">
              <w:rPr>
                <w:rFonts w:ascii="標楷體" w:eastAsia="標楷體" w:hAnsi="標楷體" w:hint="eastAsia"/>
                <w:b/>
                <w:sz w:val="28"/>
                <w:szCs w:val="28"/>
              </w:rPr>
              <w:t>第</w:t>
            </w:r>
            <w:r w:rsidR="001178B7">
              <w:rPr>
                <w:rFonts w:ascii="標楷體" w:eastAsia="標楷體" w:hAnsi="標楷體" w:hint="eastAsia"/>
                <w:b/>
                <w:sz w:val="28"/>
                <w:szCs w:val="28"/>
              </w:rPr>
              <w:t>五</w:t>
            </w:r>
            <w:r w:rsidRPr="00B56109">
              <w:rPr>
                <w:rFonts w:ascii="標楷體" w:eastAsia="標楷體" w:hAnsi="標楷體" w:hint="eastAsia"/>
                <w:b/>
                <w:sz w:val="28"/>
                <w:szCs w:val="28"/>
              </w:rPr>
              <w:t xml:space="preserve">節  </w:t>
            </w:r>
            <w:r w:rsidR="001178B7">
              <w:rPr>
                <w:rFonts w:ascii="標楷體" w:eastAsia="標楷體" w:hAnsi="標楷體" w:hint="eastAsia"/>
                <w:b/>
                <w:sz w:val="28"/>
                <w:szCs w:val="28"/>
              </w:rPr>
              <w:t xml:space="preserve"> </w:t>
            </w:r>
            <w:r w:rsidR="001178B7" w:rsidRPr="001178B7">
              <w:rPr>
                <w:rFonts w:ascii="標楷體" w:eastAsia="標楷體" w:hAnsi="標楷體" w:hint="eastAsia"/>
                <w:b/>
                <w:color w:val="FF0000"/>
                <w:sz w:val="28"/>
                <w:szCs w:val="28"/>
              </w:rPr>
              <w:t>回顧表格策略</w:t>
            </w:r>
            <w:r w:rsidR="001178B7">
              <w:rPr>
                <w:rFonts w:ascii="標楷體" w:eastAsia="標楷體" w:hAnsi="標楷體" w:hint="eastAsia"/>
                <w:b/>
                <w:sz w:val="28"/>
                <w:szCs w:val="28"/>
              </w:rPr>
              <w:t>之</w:t>
            </w:r>
            <w:r>
              <w:rPr>
                <w:rFonts w:ascii="標楷體" w:eastAsia="標楷體" w:hAnsi="標楷體" w:hint="eastAsia"/>
                <w:b/>
                <w:sz w:val="28"/>
                <w:szCs w:val="28"/>
              </w:rPr>
              <w:t>課文</w:t>
            </w:r>
            <w:r w:rsidR="001178B7">
              <w:rPr>
                <w:rFonts w:ascii="標楷體" w:eastAsia="標楷體" w:hAnsi="標楷體" w:hint="eastAsia"/>
                <w:b/>
                <w:sz w:val="28"/>
                <w:szCs w:val="28"/>
              </w:rPr>
              <w:t>深究</w:t>
            </w:r>
          </w:p>
        </w:tc>
      </w:tr>
      <w:tr w:rsidR="001178B7" w:rsidTr="00583A37">
        <w:tblPrEx>
          <w:jc w:val="left"/>
        </w:tblPrEx>
        <w:tc>
          <w:tcPr>
            <w:tcW w:w="5315" w:type="dxa"/>
          </w:tcPr>
          <w:p w:rsidR="001178B7" w:rsidRDefault="001178B7" w:rsidP="00A52649">
            <w:pPr>
              <w:jc w:val="center"/>
              <w:rPr>
                <w:rFonts w:ascii="標楷體" w:eastAsia="標楷體" w:hAnsi="標楷體"/>
                <w:b/>
              </w:rPr>
            </w:pPr>
            <w:r>
              <w:rPr>
                <w:rFonts w:ascii="標楷體" w:eastAsia="標楷體" w:hAnsi="標楷體"/>
                <w:b/>
                <w:noProof/>
              </w:rPr>
              <w:lastRenderedPageBreak/>
              <w:drawing>
                <wp:inline distT="0" distB="0" distL="0" distR="0" wp14:anchorId="43810865" wp14:editId="482BDC4A">
                  <wp:extent cx="3307080" cy="2466575"/>
                  <wp:effectExtent l="0" t="0" r="762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3312663" cy="2470739"/>
                          </a:xfrm>
                          <a:prstGeom prst="rect">
                            <a:avLst/>
                          </a:prstGeom>
                          <a:noFill/>
                        </pic:spPr>
                      </pic:pic>
                    </a:graphicData>
                  </a:graphic>
                </wp:inline>
              </w:drawing>
            </w:r>
          </w:p>
        </w:tc>
        <w:tc>
          <w:tcPr>
            <w:tcW w:w="5141" w:type="dxa"/>
          </w:tcPr>
          <w:p w:rsidR="001178B7" w:rsidRDefault="001178B7" w:rsidP="00A52649">
            <w:pPr>
              <w:jc w:val="center"/>
              <w:rPr>
                <w:rFonts w:ascii="標楷體" w:eastAsia="標楷體" w:hAnsi="標楷體"/>
                <w:b/>
              </w:rPr>
            </w:pPr>
            <w:r>
              <w:rPr>
                <w:rFonts w:ascii="標楷體" w:eastAsia="標楷體" w:hAnsi="標楷體"/>
                <w:b/>
                <w:noProof/>
              </w:rPr>
              <w:drawing>
                <wp:inline distT="0" distB="0" distL="0" distR="0" wp14:anchorId="55AED54E" wp14:editId="2F39E3AF">
                  <wp:extent cx="3156100" cy="2331693"/>
                  <wp:effectExtent l="0" t="0" r="635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3156100" cy="2331693"/>
                          </a:xfrm>
                          <a:prstGeom prst="rect">
                            <a:avLst/>
                          </a:prstGeom>
                          <a:noFill/>
                        </pic:spPr>
                      </pic:pic>
                    </a:graphicData>
                  </a:graphic>
                </wp:inline>
              </w:drawing>
            </w:r>
          </w:p>
        </w:tc>
      </w:tr>
      <w:tr w:rsidR="00F00447" w:rsidTr="00583A37">
        <w:tblPrEx>
          <w:jc w:val="left"/>
        </w:tblPrEx>
        <w:tc>
          <w:tcPr>
            <w:tcW w:w="5315" w:type="dxa"/>
          </w:tcPr>
          <w:p w:rsidR="001178B7" w:rsidRPr="00B56109" w:rsidRDefault="001178B7" w:rsidP="001178B7">
            <w:pPr>
              <w:rPr>
                <w:rFonts w:ascii="標楷體" w:eastAsia="標楷體" w:hAnsi="標楷體"/>
                <w:b/>
                <w:sz w:val="28"/>
                <w:szCs w:val="28"/>
              </w:rPr>
            </w:pPr>
            <w:r w:rsidRPr="00B56109">
              <w:rPr>
                <w:rFonts w:ascii="標楷體" w:eastAsia="標楷體" w:hAnsi="標楷體" w:hint="eastAsia"/>
                <w:b/>
                <w:sz w:val="28"/>
                <w:szCs w:val="28"/>
              </w:rPr>
              <w:t>第</w:t>
            </w:r>
            <w:r>
              <w:rPr>
                <w:rFonts w:ascii="標楷體" w:eastAsia="標楷體" w:hAnsi="標楷體" w:hint="eastAsia"/>
                <w:b/>
                <w:sz w:val="28"/>
                <w:szCs w:val="28"/>
              </w:rPr>
              <w:t>五</w:t>
            </w:r>
            <w:r w:rsidRPr="00B56109">
              <w:rPr>
                <w:rFonts w:ascii="標楷體" w:eastAsia="標楷體" w:hAnsi="標楷體" w:hint="eastAsia"/>
                <w:b/>
                <w:sz w:val="28"/>
                <w:szCs w:val="28"/>
              </w:rPr>
              <w:t>節  運用</w:t>
            </w:r>
            <w:r w:rsidRPr="00A33140">
              <w:rPr>
                <w:rFonts w:ascii="標楷體" w:eastAsia="標楷體" w:hAnsi="標楷體" w:hint="eastAsia"/>
                <w:b/>
                <w:color w:val="FF0000"/>
                <w:sz w:val="28"/>
                <w:szCs w:val="28"/>
              </w:rPr>
              <w:t>表格策略收集寫作素材</w:t>
            </w:r>
          </w:p>
        </w:tc>
        <w:tc>
          <w:tcPr>
            <w:tcW w:w="5141" w:type="dxa"/>
          </w:tcPr>
          <w:p w:rsidR="001178B7" w:rsidRPr="00B56109" w:rsidRDefault="001178B7" w:rsidP="00583A37">
            <w:pPr>
              <w:rPr>
                <w:rFonts w:ascii="標楷體" w:eastAsia="標楷體" w:hAnsi="標楷體"/>
                <w:b/>
                <w:sz w:val="28"/>
                <w:szCs w:val="28"/>
              </w:rPr>
            </w:pPr>
            <w:r w:rsidRPr="00B56109">
              <w:rPr>
                <w:rFonts w:ascii="標楷體" w:eastAsia="標楷體" w:hAnsi="標楷體" w:hint="eastAsia"/>
                <w:b/>
                <w:sz w:val="28"/>
                <w:szCs w:val="28"/>
              </w:rPr>
              <w:t>第</w:t>
            </w:r>
            <w:r>
              <w:rPr>
                <w:rFonts w:ascii="標楷體" w:eastAsia="標楷體" w:hAnsi="標楷體" w:hint="eastAsia"/>
                <w:b/>
                <w:sz w:val="28"/>
                <w:szCs w:val="28"/>
              </w:rPr>
              <w:t>五</w:t>
            </w:r>
            <w:r w:rsidRPr="00B56109">
              <w:rPr>
                <w:rFonts w:ascii="標楷體" w:eastAsia="標楷體" w:hAnsi="標楷體" w:hint="eastAsia"/>
                <w:b/>
                <w:sz w:val="28"/>
                <w:szCs w:val="28"/>
              </w:rPr>
              <w:t xml:space="preserve">節  </w:t>
            </w:r>
            <w:r>
              <w:rPr>
                <w:rFonts w:ascii="標楷體" w:eastAsia="標楷體" w:hAnsi="標楷體" w:hint="eastAsia"/>
                <w:b/>
                <w:sz w:val="28"/>
                <w:szCs w:val="28"/>
              </w:rPr>
              <w:t xml:space="preserve"> </w:t>
            </w:r>
            <w:r w:rsidR="00583A37" w:rsidRPr="00583A37">
              <w:rPr>
                <w:rFonts w:ascii="標楷體" w:eastAsia="標楷體" w:hAnsi="標楷體" w:hint="eastAsia"/>
                <w:b/>
                <w:color w:val="FF0000"/>
                <w:sz w:val="28"/>
                <w:szCs w:val="28"/>
              </w:rPr>
              <w:t>閱讀數位影音文本</w:t>
            </w:r>
          </w:p>
        </w:tc>
      </w:tr>
      <w:tr w:rsidR="00D27A30" w:rsidTr="00583A37">
        <w:trPr>
          <w:jc w:val="center"/>
        </w:trPr>
        <w:tc>
          <w:tcPr>
            <w:tcW w:w="5315" w:type="dxa"/>
          </w:tcPr>
          <w:p w:rsidR="00B56109" w:rsidRPr="001178B7" w:rsidRDefault="00B56109" w:rsidP="00B56109">
            <w:pPr>
              <w:rPr>
                <w:rFonts w:ascii="標楷體" w:eastAsia="標楷體" w:hAnsi="標楷體"/>
                <w:b/>
              </w:rPr>
            </w:pPr>
          </w:p>
        </w:tc>
        <w:tc>
          <w:tcPr>
            <w:tcW w:w="5141" w:type="dxa"/>
          </w:tcPr>
          <w:p w:rsidR="00B56109" w:rsidRDefault="00B56109" w:rsidP="00B56109">
            <w:pPr>
              <w:rPr>
                <w:rFonts w:ascii="標楷體" w:eastAsia="標楷體" w:hAnsi="標楷體"/>
                <w:b/>
              </w:rPr>
            </w:pPr>
          </w:p>
        </w:tc>
      </w:tr>
      <w:tr w:rsidR="00F00447" w:rsidTr="00583A37">
        <w:tblPrEx>
          <w:jc w:val="left"/>
        </w:tblPrEx>
        <w:tc>
          <w:tcPr>
            <w:tcW w:w="5315" w:type="dxa"/>
          </w:tcPr>
          <w:p w:rsidR="00583A37" w:rsidRDefault="00583A37" w:rsidP="00A52649">
            <w:pPr>
              <w:jc w:val="center"/>
              <w:rPr>
                <w:rFonts w:ascii="標楷體" w:eastAsia="標楷體" w:hAnsi="標楷體"/>
                <w:b/>
              </w:rPr>
            </w:pPr>
            <w:r>
              <w:rPr>
                <w:rFonts w:ascii="標楷體" w:eastAsia="標楷體" w:hAnsi="標楷體"/>
                <w:b/>
                <w:noProof/>
              </w:rPr>
              <w:drawing>
                <wp:inline distT="0" distB="0" distL="0" distR="0" wp14:anchorId="193390DB" wp14:editId="6A48EA63">
                  <wp:extent cx="3312160" cy="2335946"/>
                  <wp:effectExtent l="0" t="0" r="2540" b="762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315556" cy="2338341"/>
                          </a:xfrm>
                          <a:prstGeom prst="rect">
                            <a:avLst/>
                          </a:prstGeom>
                          <a:noFill/>
                        </pic:spPr>
                      </pic:pic>
                    </a:graphicData>
                  </a:graphic>
                </wp:inline>
              </w:drawing>
            </w:r>
          </w:p>
        </w:tc>
        <w:tc>
          <w:tcPr>
            <w:tcW w:w="5141" w:type="dxa"/>
          </w:tcPr>
          <w:p w:rsidR="00583A37" w:rsidRDefault="00583A37" w:rsidP="00A52649">
            <w:pPr>
              <w:jc w:val="center"/>
              <w:rPr>
                <w:rFonts w:ascii="標楷體" w:eastAsia="標楷體" w:hAnsi="標楷體"/>
                <w:b/>
              </w:rPr>
            </w:pPr>
            <w:r>
              <w:rPr>
                <w:rFonts w:ascii="標楷體" w:eastAsia="標楷體" w:hAnsi="標楷體"/>
                <w:b/>
                <w:noProof/>
              </w:rPr>
              <w:drawing>
                <wp:inline distT="0" distB="0" distL="0" distR="0" wp14:anchorId="0A54C716" wp14:editId="716658C7">
                  <wp:extent cx="3155254" cy="2335947"/>
                  <wp:effectExtent l="0" t="0" r="7620" b="762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3162022" cy="2340958"/>
                          </a:xfrm>
                          <a:prstGeom prst="rect">
                            <a:avLst/>
                          </a:prstGeom>
                          <a:noFill/>
                        </pic:spPr>
                      </pic:pic>
                    </a:graphicData>
                  </a:graphic>
                </wp:inline>
              </w:drawing>
            </w:r>
          </w:p>
        </w:tc>
      </w:tr>
      <w:tr w:rsidR="00583A37" w:rsidTr="00583A37">
        <w:tblPrEx>
          <w:jc w:val="left"/>
        </w:tblPrEx>
        <w:tc>
          <w:tcPr>
            <w:tcW w:w="5315" w:type="dxa"/>
          </w:tcPr>
          <w:p w:rsidR="00583A37" w:rsidRPr="00B56109" w:rsidRDefault="00583A37" w:rsidP="00583A37">
            <w:pPr>
              <w:rPr>
                <w:rFonts w:ascii="標楷體" w:eastAsia="標楷體" w:hAnsi="標楷體"/>
                <w:b/>
                <w:sz w:val="28"/>
                <w:szCs w:val="28"/>
              </w:rPr>
            </w:pPr>
            <w:r w:rsidRPr="00B56109">
              <w:rPr>
                <w:rFonts w:ascii="標楷體" w:eastAsia="標楷體" w:hAnsi="標楷體" w:hint="eastAsia"/>
                <w:b/>
                <w:sz w:val="28"/>
                <w:szCs w:val="28"/>
              </w:rPr>
              <w:t>第</w:t>
            </w:r>
            <w:r>
              <w:rPr>
                <w:rFonts w:ascii="標楷體" w:eastAsia="標楷體" w:hAnsi="標楷體" w:hint="eastAsia"/>
                <w:b/>
                <w:sz w:val="28"/>
                <w:szCs w:val="28"/>
              </w:rPr>
              <w:t>五</w:t>
            </w:r>
            <w:r w:rsidRPr="00B56109">
              <w:rPr>
                <w:rFonts w:ascii="標楷體" w:eastAsia="標楷體" w:hAnsi="標楷體" w:hint="eastAsia"/>
                <w:b/>
                <w:sz w:val="28"/>
                <w:szCs w:val="28"/>
              </w:rPr>
              <w:t xml:space="preserve">節  </w:t>
            </w:r>
            <w:r>
              <w:rPr>
                <w:rFonts w:ascii="標楷體" w:eastAsia="標楷體" w:hAnsi="標楷體" w:hint="eastAsia"/>
                <w:b/>
                <w:sz w:val="28"/>
                <w:szCs w:val="28"/>
              </w:rPr>
              <w:t>學生</w:t>
            </w:r>
            <w:r w:rsidRPr="00583A37">
              <w:rPr>
                <w:rFonts w:ascii="標楷體" w:eastAsia="標楷體" w:hAnsi="標楷體" w:hint="eastAsia"/>
                <w:b/>
                <w:color w:val="FF0000"/>
                <w:sz w:val="28"/>
                <w:szCs w:val="28"/>
              </w:rPr>
              <w:t>掃描 QRcode進行數位閱讀</w:t>
            </w:r>
          </w:p>
        </w:tc>
        <w:tc>
          <w:tcPr>
            <w:tcW w:w="5141" w:type="dxa"/>
          </w:tcPr>
          <w:p w:rsidR="00583A37" w:rsidRPr="00B56109" w:rsidRDefault="00583A37" w:rsidP="00583A37">
            <w:pPr>
              <w:rPr>
                <w:rFonts w:ascii="標楷體" w:eastAsia="標楷體" w:hAnsi="標楷體"/>
                <w:b/>
                <w:sz w:val="28"/>
                <w:szCs w:val="28"/>
              </w:rPr>
            </w:pPr>
            <w:r w:rsidRPr="00B56109">
              <w:rPr>
                <w:rFonts w:ascii="標楷體" w:eastAsia="標楷體" w:hAnsi="標楷體" w:hint="eastAsia"/>
                <w:b/>
                <w:sz w:val="28"/>
                <w:szCs w:val="28"/>
              </w:rPr>
              <w:t>第</w:t>
            </w:r>
            <w:r>
              <w:rPr>
                <w:rFonts w:ascii="標楷體" w:eastAsia="標楷體" w:hAnsi="標楷體" w:hint="eastAsia"/>
                <w:b/>
                <w:sz w:val="28"/>
                <w:szCs w:val="28"/>
              </w:rPr>
              <w:t>五</w:t>
            </w:r>
            <w:r w:rsidRPr="00B56109">
              <w:rPr>
                <w:rFonts w:ascii="標楷體" w:eastAsia="標楷體" w:hAnsi="標楷體" w:hint="eastAsia"/>
                <w:b/>
                <w:sz w:val="28"/>
                <w:szCs w:val="28"/>
              </w:rPr>
              <w:t xml:space="preserve">節  </w:t>
            </w:r>
            <w:r>
              <w:rPr>
                <w:rFonts w:ascii="標楷體" w:eastAsia="標楷體" w:hAnsi="標楷體" w:hint="eastAsia"/>
                <w:b/>
                <w:sz w:val="28"/>
                <w:szCs w:val="28"/>
              </w:rPr>
              <w:t xml:space="preserve"> </w:t>
            </w:r>
            <w:r w:rsidRPr="00583A37">
              <w:rPr>
                <w:rFonts w:ascii="標楷體" w:eastAsia="標楷體" w:hAnsi="標楷體" w:hint="eastAsia"/>
                <w:b/>
                <w:color w:val="FF0000"/>
                <w:sz w:val="28"/>
                <w:szCs w:val="28"/>
              </w:rPr>
              <w:t>分組合作學習</w:t>
            </w:r>
            <w:r>
              <w:rPr>
                <w:rFonts w:ascii="標楷體" w:eastAsia="標楷體" w:hAnsi="標楷體" w:hint="eastAsia"/>
                <w:b/>
                <w:sz w:val="28"/>
                <w:szCs w:val="28"/>
              </w:rPr>
              <w:t>歸納寫作材料</w:t>
            </w:r>
          </w:p>
        </w:tc>
      </w:tr>
      <w:tr w:rsidR="00F00447" w:rsidTr="00A52649">
        <w:tblPrEx>
          <w:jc w:val="left"/>
        </w:tblPrEx>
        <w:tc>
          <w:tcPr>
            <w:tcW w:w="5315" w:type="dxa"/>
          </w:tcPr>
          <w:p w:rsidR="00583A37" w:rsidRDefault="00583A37" w:rsidP="00A52649">
            <w:pPr>
              <w:jc w:val="center"/>
              <w:rPr>
                <w:rFonts w:ascii="標楷體" w:eastAsia="標楷體" w:hAnsi="標楷體"/>
                <w:b/>
              </w:rPr>
            </w:pPr>
            <w:r>
              <w:rPr>
                <w:rFonts w:ascii="標楷體" w:eastAsia="標楷體" w:hAnsi="標楷體"/>
                <w:b/>
                <w:noProof/>
              </w:rPr>
              <w:drawing>
                <wp:inline distT="0" distB="0" distL="0" distR="0" wp14:anchorId="19040983" wp14:editId="4AEDB411">
                  <wp:extent cx="3315318" cy="2366683"/>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3315318" cy="2366683"/>
                          </a:xfrm>
                          <a:prstGeom prst="rect">
                            <a:avLst/>
                          </a:prstGeom>
                          <a:noFill/>
                        </pic:spPr>
                      </pic:pic>
                    </a:graphicData>
                  </a:graphic>
                </wp:inline>
              </w:drawing>
            </w:r>
          </w:p>
        </w:tc>
        <w:tc>
          <w:tcPr>
            <w:tcW w:w="5141" w:type="dxa"/>
          </w:tcPr>
          <w:p w:rsidR="00583A37" w:rsidRDefault="00583A37" w:rsidP="00A52649">
            <w:pPr>
              <w:jc w:val="center"/>
              <w:rPr>
                <w:rFonts w:ascii="標楷體" w:eastAsia="標楷體" w:hAnsi="標楷體"/>
                <w:b/>
              </w:rPr>
            </w:pPr>
            <w:r>
              <w:rPr>
                <w:rFonts w:ascii="標楷體" w:eastAsia="標楷體" w:hAnsi="標楷體"/>
                <w:b/>
                <w:noProof/>
              </w:rPr>
              <w:drawing>
                <wp:inline distT="0" distB="0" distL="0" distR="0" wp14:anchorId="1C21C2F9" wp14:editId="56419948">
                  <wp:extent cx="3161212" cy="2320578"/>
                  <wp:effectExtent l="0" t="0" r="1270" b="381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3168476" cy="2325911"/>
                          </a:xfrm>
                          <a:prstGeom prst="rect">
                            <a:avLst/>
                          </a:prstGeom>
                          <a:noFill/>
                        </pic:spPr>
                      </pic:pic>
                    </a:graphicData>
                  </a:graphic>
                </wp:inline>
              </w:drawing>
            </w:r>
          </w:p>
        </w:tc>
      </w:tr>
      <w:tr w:rsidR="00583A37" w:rsidTr="00A52649">
        <w:tblPrEx>
          <w:jc w:val="left"/>
        </w:tblPrEx>
        <w:tc>
          <w:tcPr>
            <w:tcW w:w="5315" w:type="dxa"/>
          </w:tcPr>
          <w:p w:rsidR="00583A37" w:rsidRPr="00B56109" w:rsidRDefault="00583A37" w:rsidP="00583A37">
            <w:pPr>
              <w:rPr>
                <w:rFonts w:ascii="標楷體" w:eastAsia="標楷體" w:hAnsi="標楷體"/>
                <w:b/>
                <w:sz w:val="28"/>
                <w:szCs w:val="28"/>
              </w:rPr>
            </w:pPr>
            <w:r w:rsidRPr="00B56109">
              <w:rPr>
                <w:rFonts w:ascii="標楷體" w:eastAsia="標楷體" w:hAnsi="標楷體" w:hint="eastAsia"/>
                <w:b/>
                <w:sz w:val="28"/>
                <w:szCs w:val="28"/>
              </w:rPr>
              <w:t>第</w:t>
            </w:r>
            <w:r>
              <w:rPr>
                <w:rFonts w:ascii="標楷體" w:eastAsia="標楷體" w:hAnsi="標楷體" w:hint="eastAsia"/>
                <w:b/>
                <w:sz w:val="28"/>
                <w:szCs w:val="28"/>
              </w:rPr>
              <w:t>五</w:t>
            </w:r>
            <w:r w:rsidRPr="00B56109">
              <w:rPr>
                <w:rFonts w:ascii="標楷體" w:eastAsia="標楷體" w:hAnsi="標楷體" w:hint="eastAsia"/>
                <w:b/>
                <w:sz w:val="28"/>
                <w:szCs w:val="28"/>
              </w:rPr>
              <w:t xml:space="preserve">節  </w:t>
            </w:r>
            <w:r>
              <w:rPr>
                <w:rFonts w:ascii="標楷體" w:eastAsia="標楷體" w:hAnsi="標楷體" w:hint="eastAsia"/>
                <w:b/>
                <w:sz w:val="28"/>
                <w:szCs w:val="28"/>
              </w:rPr>
              <w:t>小組發表</w:t>
            </w:r>
          </w:p>
        </w:tc>
        <w:tc>
          <w:tcPr>
            <w:tcW w:w="5141" w:type="dxa"/>
          </w:tcPr>
          <w:p w:rsidR="00583A37" w:rsidRPr="00B56109" w:rsidRDefault="00583A37" w:rsidP="00F00447">
            <w:pPr>
              <w:rPr>
                <w:rFonts w:ascii="標楷體" w:eastAsia="標楷體" w:hAnsi="標楷體"/>
                <w:b/>
                <w:sz w:val="28"/>
                <w:szCs w:val="28"/>
              </w:rPr>
            </w:pPr>
            <w:r w:rsidRPr="00B56109">
              <w:rPr>
                <w:rFonts w:ascii="標楷體" w:eastAsia="標楷體" w:hAnsi="標楷體" w:hint="eastAsia"/>
                <w:b/>
                <w:sz w:val="28"/>
                <w:szCs w:val="28"/>
              </w:rPr>
              <w:t>第</w:t>
            </w:r>
            <w:r>
              <w:rPr>
                <w:rFonts w:ascii="標楷體" w:eastAsia="標楷體" w:hAnsi="標楷體" w:hint="eastAsia"/>
                <w:b/>
                <w:sz w:val="28"/>
                <w:szCs w:val="28"/>
              </w:rPr>
              <w:t>五</w:t>
            </w:r>
            <w:r w:rsidRPr="00B56109">
              <w:rPr>
                <w:rFonts w:ascii="標楷體" w:eastAsia="標楷體" w:hAnsi="標楷體" w:hint="eastAsia"/>
                <w:b/>
                <w:sz w:val="28"/>
                <w:szCs w:val="28"/>
              </w:rPr>
              <w:t xml:space="preserve">節  </w:t>
            </w:r>
            <w:r>
              <w:rPr>
                <w:rFonts w:ascii="標楷體" w:eastAsia="標楷體" w:hAnsi="標楷體" w:hint="eastAsia"/>
                <w:b/>
                <w:sz w:val="28"/>
                <w:szCs w:val="28"/>
              </w:rPr>
              <w:t xml:space="preserve"> </w:t>
            </w:r>
            <w:r w:rsidR="00F00447" w:rsidRPr="00F00447">
              <w:rPr>
                <w:rFonts w:asciiTheme="minorHAnsi" w:eastAsia="標楷體" w:hAnsiTheme="minorHAnsi"/>
                <w:b/>
                <w:color w:val="FF0000"/>
                <w:sz w:val="28"/>
                <w:szCs w:val="28"/>
              </w:rPr>
              <w:t>KWL</w:t>
            </w:r>
            <w:r w:rsidR="00F00447" w:rsidRPr="00F00447">
              <w:rPr>
                <w:rFonts w:ascii="標楷體" w:eastAsia="標楷體" w:hAnsi="標楷體" w:hint="eastAsia"/>
                <w:b/>
                <w:color w:val="FF0000"/>
                <w:sz w:val="28"/>
                <w:szCs w:val="28"/>
              </w:rPr>
              <w:t>自我學習監控</w:t>
            </w:r>
            <w:r w:rsidR="00F00447">
              <w:rPr>
                <w:rFonts w:ascii="標楷體" w:eastAsia="標楷體" w:hAnsi="標楷體" w:hint="eastAsia"/>
                <w:b/>
                <w:sz w:val="28"/>
                <w:szCs w:val="28"/>
              </w:rPr>
              <w:t>:學到什麼</w:t>
            </w:r>
          </w:p>
        </w:tc>
      </w:tr>
      <w:tr w:rsidR="00F00447" w:rsidTr="00F00447">
        <w:tblPrEx>
          <w:jc w:val="left"/>
        </w:tblPrEx>
        <w:tc>
          <w:tcPr>
            <w:tcW w:w="5315" w:type="dxa"/>
          </w:tcPr>
          <w:p w:rsidR="00F00447" w:rsidRDefault="00F00447" w:rsidP="00A52649">
            <w:pPr>
              <w:jc w:val="center"/>
              <w:rPr>
                <w:rFonts w:ascii="標楷體" w:eastAsia="標楷體" w:hAnsi="標楷體"/>
                <w:b/>
              </w:rPr>
            </w:pPr>
            <w:r>
              <w:rPr>
                <w:rFonts w:ascii="標楷體" w:eastAsia="標楷體" w:hAnsi="標楷體"/>
                <w:b/>
                <w:noProof/>
              </w:rPr>
              <w:lastRenderedPageBreak/>
              <w:drawing>
                <wp:inline distT="0" distB="0" distL="0" distR="0" wp14:anchorId="2294BE34" wp14:editId="3F5186C4">
                  <wp:extent cx="3155577" cy="2366683"/>
                  <wp:effectExtent l="0" t="0" r="6985" b="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3155577" cy="2366683"/>
                          </a:xfrm>
                          <a:prstGeom prst="rect">
                            <a:avLst/>
                          </a:prstGeom>
                          <a:noFill/>
                        </pic:spPr>
                      </pic:pic>
                    </a:graphicData>
                  </a:graphic>
                </wp:inline>
              </w:drawing>
            </w:r>
          </w:p>
        </w:tc>
        <w:tc>
          <w:tcPr>
            <w:tcW w:w="5141" w:type="dxa"/>
          </w:tcPr>
          <w:p w:rsidR="00F00447" w:rsidRDefault="00F00447" w:rsidP="00A52649">
            <w:pPr>
              <w:jc w:val="center"/>
              <w:rPr>
                <w:rFonts w:ascii="標楷體" w:eastAsia="標楷體" w:hAnsi="標楷體"/>
                <w:b/>
              </w:rPr>
            </w:pPr>
            <w:r>
              <w:rPr>
                <w:rFonts w:ascii="標楷體" w:eastAsia="標楷體" w:hAnsi="標楷體"/>
                <w:b/>
                <w:noProof/>
              </w:rPr>
              <w:drawing>
                <wp:inline distT="0" distB="0" distL="0" distR="0" wp14:anchorId="35ABD7AF" wp14:editId="1C7E1D2F">
                  <wp:extent cx="3102521" cy="2325911"/>
                  <wp:effectExtent l="0" t="0" r="3175" b="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3102521" cy="2325911"/>
                          </a:xfrm>
                          <a:prstGeom prst="rect">
                            <a:avLst/>
                          </a:prstGeom>
                          <a:noFill/>
                        </pic:spPr>
                      </pic:pic>
                    </a:graphicData>
                  </a:graphic>
                </wp:inline>
              </w:drawing>
            </w:r>
          </w:p>
        </w:tc>
      </w:tr>
      <w:tr w:rsidR="00F00447" w:rsidTr="00F00447">
        <w:tblPrEx>
          <w:jc w:val="left"/>
        </w:tblPrEx>
        <w:tc>
          <w:tcPr>
            <w:tcW w:w="5315" w:type="dxa"/>
          </w:tcPr>
          <w:p w:rsidR="00F00447" w:rsidRPr="00B56109" w:rsidRDefault="00F00447" w:rsidP="00602498">
            <w:pPr>
              <w:rPr>
                <w:rFonts w:ascii="標楷體" w:eastAsia="標楷體" w:hAnsi="標楷體"/>
                <w:b/>
                <w:sz w:val="28"/>
                <w:szCs w:val="28"/>
              </w:rPr>
            </w:pPr>
            <w:r w:rsidRPr="00B56109">
              <w:rPr>
                <w:rFonts w:ascii="標楷體" w:eastAsia="標楷體" w:hAnsi="標楷體" w:hint="eastAsia"/>
                <w:b/>
                <w:sz w:val="28"/>
                <w:szCs w:val="28"/>
              </w:rPr>
              <w:t xml:space="preserve"> </w:t>
            </w:r>
            <w:r w:rsidR="00602498">
              <w:rPr>
                <w:rFonts w:ascii="標楷體" w:eastAsia="標楷體" w:hAnsi="標楷體" w:hint="eastAsia"/>
                <w:b/>
                <w:sz w:val="28"/>
                <w:szCs w:val="28"/>
              </w:rPr>
              <w:t>108.10.23社群共備</w:t>
            </w:r>
          </w:p>
        </w:tc>
        <w:tc>
          <w:tcPr>
            <w:tcW w:w="5141" w:type="dxa"/>
          </w:tcPr>
          <w:p w:rsidR="00F00447" w:rsidRPr="00B56109" w:rsidRDefault="00F00447" w:rsidP="00602498">
            <w:pPr>
              <w:rPr>
                <w:rFonts w:ascii="標楷體" w:eastAsia="標楷體" w:hAnsi="標楷體"/>
                <w:b/>
                <w:sz w:val="28"/>
                <w:szCs w:val="28"/>
              </w:rPr>
            </w:pPr>
            <w:r>
              <w:rPr>
                <w:rFonts w:ascii="標楷體" w:eastAsia="標楷體" w:hAnsi="標楷體" w:hint="eastAsia"/>
                <w:b/>
                <w:sz w:val="28"/>
                <w:szCs w:val="28"/>
              </w:rPr>
              <w:t xml:space="preserve"> </w:t>
            </w:r>
            <w:r w:rsidR="00602498">
              <w:rPr>
                <w:rFonts w:ascii="標楷體" w:eastAsia="標楷體" w:hAnsi="標楷體" w:hint="eastAsia"/>
                <w:b/>
                <w:sz w:val="28"/>
                <w:szCs w:val="28"/>
              </w:rPr>
              <w:t>108.11.07輔導團員共備</w:t>
            </w:r>
          </w:p>
        </w:tc>
      </w:tr>
      <w:tr w:rsidR="00F00447" w:rsidTr="00F00447">
        <w:tblPrEx>
          <w:jc w:val="left"/>
        </w:tblPrEx>
        <w:tc>
          <w:tcPr>
            <w:tcW w:w="5315" w:type="dxa"/>
          </w:tcPr>
          <w:p w:rsidR="00F00447" w:rsidRDefault="00F00447" w:rsidP="00A52649">
            <w:pPr>
              <w:jc w:val="center"/>
              <w:rPr>
                <w:rFonts w:ascii="標楷體" w:eastAsia="標楷體" w:hAnsi="標楷體"/>
                <w:b/>
              </w:rPr>
            </w:pPr>
            <w:r>
              <w:rPr>
                <w:rFonts w:ascii="標楷體" w:eastAsia="標楷體" w:hAnsi="標楷體"/>
                <w:b/>
                <w:noProof/>
              </w:rPr>
              <w:drawing>
                <wp:inline distT="0" distB="0" distL="0" distR="0" wp14:anchorId="44AABEE7" wp14:editId="656A7B5B">
                  <wp:extent cx="3152774" cy="2366683"/>
                  <wp:effectExtent l="0" t="0" r="0" b="0"/>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3152774" cy="2366683"/>
                          </a:xfrm>
                          <a:prstGeom prst="rect">
                            <a:avLst/>
                          </a:prstGeom>
                          <a:noFill/>
                        </pic:spPr>
                      </pic:pic>
                    </a:graphicData>
                  </a:graphic>
                </wp:inline>
              </w:drawing>
            </w:r>
          </w:p>
        </w:tc>
        <w:tc>
          <w:tcPr>
            <w:tcW w:w="5141" w:type="dxa"/>
          </w:tcPr>
          <w:p w:rsidR="00F00447" w:rsidRDefault="00F00447" w:rsidP="00A52649">
            <w:pPr>
              <w:jc w:val="center"/>
              <w:rPr>
                <w:rFonts w:ascii="標楷體" w:eastAsia="標楷體" w:hAnsi="標楷體"/>
                <w:b/>
              </w:rPr>
            </w:pPr>
            <w:r>
              <w:rPr>
                <w:rFonts w:ascii="標楷體" w:eastAsia="標楷體" w:hAnsi="標楷體"/>
                <w:b/>
                <w:noProof/>
              </w:rPr>
              <w:drawing>
                <wp:inline distT="0" distB="0" distL="0" distR="0" wp14:anchorId="410B5149" wp14:editId="6A3A47B1">
                  <wp:extent cx="3168476" cy="2293373"/>
                  <wp:effectExtent l="0" t="0" r="0"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3168476" cy="2293373"/>
                          </a:xfrm>
                          <a:prstGeom prst="rect">
                            <a:avLst/>
                          </a:prstGeom>
                          <a:noFill/>
                        </pic:spPr>
                      </pic:pic>
                    </a:graphicData>
                  </a:graphic>
                </wp:inline>
              </w:drawing>
            </w:r>
          </w:p>
        </w:tc>
      </w:tr>
      <w:tr w:rsidR="00F00447" w:rsidTr="00F00447">
        <w:tblPrEx>
          <w:jc w:val="left"/>
        </w:tblPrEx>
        <w:tc>
          <w:tcPr>
            <w:tcW w:w="5315" w:type="dxa"/>
          </w:tcPr>
          <w:p w:rsidR="00F00447" w:rsidRPr="00B56109" w:rsidRDefault="00F00447" w:rsidP="00602498">
            <w:pPr>
              <w:rPr>
                <w:rFonts w:ascii="標楷體" w:eastAsia="標楷體" w:hAnsi="標楷體"/>
                <w:b/>
                <w:sz w:val="28"/>
                <w:szCs w:val="28"/>
              </w:rPr>
            </w:pPr>
            <w:r w:rsidRPr="00B56109">
              <w:rPr>
                <w:rFonts w:ascii="標楷體" w:eastAsia="標楷體" w:hAnsi="標楷體" w:hint="eastAsia"/>
                <w:b/>
                <w:sz w:val="28"/>
                <w:szCs w:val="28"/>
              </w:rPr>
              <w:t xml:space="preserve"> </w:t>
            </w:r>
            <w:r w:rsidR="00602498">
              <w:rPr>
                <w:rFonts w:ascii="標楷體" w:eastAsia="標楷體" w:hAnsi="標楷體" w:hint="eastAsia"/>
                <w:b/>
                <w:sz w:val="28"/>
                <w:szCs w:val="28"/>
              </w:rPr>
              <w:t>108.11.15授課前說課</w:t>
            </w:r>
          </w:p>
        </w:tc>
        <w:tc>
          <w:tcPr>
            <w:tcW w:w="5141" w:type="dxa"/>
          </w:tcPr>
          <w:p w:rsidR="00F00447" w:rsidRPr="00B56109" w:rsidRDefault="00F00447" w:rsidP="00602498">
            <w:pPr>
              <w:rPr>
                <w:rFonts w:ascii="標楷體" w:eastAsia="標楷體" w:hAnsi="標楷體"/>
                <w:b/>
                <w:sz w:val="28"/>
                <w:szCs w:val="28"/>
              </w:rPr>
            </w:pPr>
            <w:r>
              <w:rPr>
                <w:rFonts w:ascii="標楷體" w:eastAsia="標楷體" w:hAnsi="標楷體" w:hint="eastAsia"/>
                <w:b/>
                <w:sz w:val="28"/>
                <w:szCs w:val="28"/>
              </w:rPr>
              <w:t xml:space="preserve"> </w:t>
            </w:r>
            <w:r w:rsidR="00602498">
              <w:rPr>
                <w:rFonts w:ascii="標楷體" w:eastAsia="標楷體" w:hAnsi="標楷體" w:hint="eastAsia"/>
                <w:b/>
                <w:sz w:val="28"/>
                <w:szCs w:val="28"/>
              </w:rPr>
              <w:t>108.11.15</w:t>
            </w:r>
            <w:r w:rsidR="00B8005B">
              <w:rPr>
                <w:rFonts w:ascii="標楷體" w:eastAsia="標楷體" w:hAnsi="標楷體" w:hint="eastAsia"/>
                <w:b/>
                <w:sz w:val="28"/>
                <w:szCs w:val="28"/>
              </w:rPr>
              <w:t xml:space="preserve"> 社群校長協助觀課</w:t>
            </w:r>
          </w:p>
        </w:tc>
      </w:tr>
      <w:tr w:rsidR="00602498" w:rsidTr="00602498">
        <w:tblPrEx>
          <w:jc w:val="left"/>
        </w:tblPrEx>
        <w:tc>
          <w:tcPr>
            <w:tcW w:w="5315" w:type="dxa"/>
          </w:tcPr>
          <w:p w:rsidR="00602498" w:rsidRDefault="00602498" w:rsidP="00A52649">
            <w:pPr>
              <w:jc w:val="center"/>
              <w:rPr>
                <w:rFonts w:ascii="標楷體" w:eastAsia="標楷體" w:hAnsi="標楷體"/>
                <w:b/>
              </w:rPr>
            </w:pPr>
            <w:r>
              <w:rPr>
                <w:rFonts w:ascii="標楷體" w:eastAsia="標楷體" w:hAnsi="標楷體"/>
                <w:b/>
                <w:noProof/>
              </w:rPr>
              <w:drawing>
                <wp:inline distT="0" distB="0" distL="0" distR="0" wp14:anchorId="79D124AA" wp14:editId="677878AE">
                  <wp:extent cx="3152774" cy="2322643"/>
                  <wp:effectExtent l="0" t="0" r="0" b="1905"/>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3152774" cy="2322643"/>
                          </a:xfrm>
                          <a:prstGeom prst="rect">
                            <a:avLst/>
                          </a:prstGeom>
                          <a:noFill/>
                        </pic:spPr>
                      </pic:pic>
                    </a:graphicData>
                  </a:graphic>
                </wp:inline>
              </w:drawing>
            </w:r>
          </w:p>
        </w:tc>
        <w:tc>
          <w:tcPr>
            <w:tcW w:w="5141" w:type="dxa"/>
          </w:tcPr>
          <w:p w:rsidR="00602498" w:rsidRDefault="00602498" w:rsidP="00A52649">
            <w:pPr>
              <w:jc w:val="center"/>
              <w:rPr>
                <w:rFonts w:ascii="標楷體" w:eastAsia="標楷體" w:hAnsi="標楷體"/>
                <w:b/>
              </w:rPr>
            </w:pPr>
            <w:r>
              <w:rPr>
                <w:rFonts w:ascii="標楷體" w:eastAsia="標楷體" w:hAnsi="標楷體"/>
                <w:b/>
                <w:noProof/>
              </w:rPr>
              <w:drawing>
                <wp:inline distT="0" distB="0" distL="0" distR="0" wp14:anchorId="13BA8CD8" wp14:editId="76BA07F1">
                  <wp:extent cx="3168476" cy="2296941"/>
                  <wp:effectExtent l="0" t="0" r="0" b="8255"/>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3168476" cy="2296941"/>
                          </a:xfrm>
                          <a:prstGeom prst="rect">
                            <a:avLst/>
                          </a:prstGeom>
                          <a:noFill/>
                        </pic:spPr>
                      </pic:pic>
                    </a:graphicData>
                  </a:graphic>
                </wp:inline>
              </w:drawing>
            </w:r>
          </w:p>
        </w:tc>
      </w:tr>
      <w:tr w:rsidR="00602498" w:rsidTr="00602498">
        <w:tblPrEx>
          <w:jc w:val="left"/>
        </w:tblPrEx>
        <w:tc>
          <w:tcPr>
            <w:tcW w:w="5315" w:type="dxa"/>
          </w:tcPr>
          <w:p w:rsidR="00602498" w:rsidRPr="00B56109" w:rsidRDefault="00602498" w:rsidP="00B8005B">
            <w:pPr>
              <w:rPr>
                <w:rFonts w:ascii="標楷體" w:eastAsia="標楷體" w:hAnsi="標楷體"/>
                <w:b/>
                <w:sz w:val="28"/>
                <w:szCs w:val="28"/>
              </w:rPr>
            </w:pPr>
            <w:r w:rsidRPr="00B56109">
              <w:rPr>
                <w:rFonts w:ascii="標楷體" w:eastAsia="標楷體" w:hAnsi="標楷體" w:hint="eastAsia"/>
                <w:b/>
                <w:sz w:val="28"/>
                <w:szCs w:val="28"/>
              </w:rPr>
              <w:t xml:space="preserve"> </w:t>
            </w:r>
            <w:r>
              <w:rPr>
                <w:rFonts w:ascii="標楷體" w:eastAsia="標楷體" w:hAnsi="標楷體" w:hint="eastAsia"/>
                <w:b/>
                <w:sz w:val="28"/>
                <w:szCs w:val="28"/>
              </w:rPr>
              <w:t>108.11.15</w:t>
            </w:r>
            <w:r w:rsidR="00B8005B">
              <w:rPr>
                <w:rFonts w:ascii="標楷體" w:eastAsia="標楷體" w:hAnsi="標楷體" w:hint="eastAsia"/>
                <w:b/>
                <w:sz w:val="28"/>
                <w:szCs w:val="28"/>
              </w:rPr>
              <w:t>社群教師協助觀</w:t>
            </w:r>
            <w:r>
              <w:rPr>
                <w:rFonts w:ascii="標楷體" w:eastAsia="標楷體" w:hAnsi="標楷體" w:hint="eastAsia"/>
                <w:b/>
                <w:sz w:val="28"/>
                <w:szCs w:val="28"/>
              </w:rPr>
              <w:t>課</w:t>
            </w:r>
          </w:p>
        </w:tc>
        <w:tc>
          <w:tcPr>
            <w:tcW w:w="5141" w:type="dxa"/>
          </w:tcPr>
          <w:p w:rsidR="00602498" w:rsidRPr="00B56109" w:rsidRDefault="00602498" w:rsidP="00A52649">
            <w:pPr>
              <w:rPr>
                <w:rFonts w:ascii="標楷體" w:eastAsia="標楷體" w:hAnsi="標楷體"/>
                <w:b/>
                <w:sz w:val="28"/>
                <w:szCs w:val="28"/>
              </w:rPr>
            </w:pPr>
            <w:r>
              <w:rPr>
                <w:rFonts w:ascii="標楷體" w:eastAsia="標楷體" w:hAnsi="標楷體" w:hint="eastAsia"/>
                <w:b/>
                <w:sz w:val="28"/>
                <w:szCs w:val="28"/>
              </w:rPr>
              <w:t xml:space="preserve"> 108.11.15 觀課後議課</w:t>
            </w:r>
          </w:p>
        </w:tc>
      </w:tr>
    </w:tbl>
    <w:p w:rsidR="006D7C32" w:rsidRPr="00F00447" w:rsidRDefault="006D7C32" w:rsidP="006D7C32">
      <w:pPr>
        <w:rPr>
          <w:rFonts w:ascii="標楷體" w:eastAsia="標楷體" w:hAnsi="標楷體"/>
          <w:b/>
        </w:rPr>
      </w:pPr>
    </w:p>
    <w:tbl>
      <w:tblPr>
        <w:tblStyle w:val="a5"/>
        <w:tblW w:w="0" w:type="auto"/>
        <w:tblLook w:val="04A0" w:firstRow="1" w:lastRow="0" w:firstColumn="1" w:lastColumn="0" w:noHBand="0" w:noVBand="1"/>
      </w:tblPr>
      <w:tblGrid>
        <w:gridCol w:w="5251"/>
        <w:gridCol w:w="5205"/>
      </w:tblGrid>
      <w:tr w:rsidR="00F80E41" w:rsidTr="00A52649">
        <w:tc>
          <w:tcPr>
            <w:tcW w:w="5315" w:type="dxa"/>
          </w:tcPr>
          <w:p w:rsidR="00F80E41" w:rsidRDefault="00F80E41" w:rsidP="00A52649">
            <w:pPr>
              <w:jc w:val="center"/>
              <w:rPr>
                <w:rFonts w:ascii="標楷體" w:eastAsia="標楷體" w:hAnsi="標楷體"/>
                <w:b/>
              </w:rPr>
            </w:pPr>
            <w:r>
              <w:rPr>
                <w:rFonts w:ascii="標楷體" w:eastAsia="標楷體" w:hAnsi="標楷體"/>
                <w:b/>
                <w:noProof/>
              </w:rPr>
              <w:lastRenderedPageBreak/>
              <w:drawing>
                <wp:inline distT="0" distB="0" distL="0" distR="0" wp14:anchorId="1876404B" wp14:editId="0B8D32E6">
                  <wp:extent cx="3151823" cy="2228370"/>
                  <wp:effectExtent l="0" t="0" r="0" b="635"/>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3159063" cy="2233489"/>
                          </a:xfrm>
                          <a:prstGeom prst="rect">
                            <a:avLst/>
                          </a:prstGeom>
                          <a:noFill/>
                        </pic:spPr>
                      </pic:pic>
                    </a:graphicData>
                  </a:graphic>
                </wp:inline>
              </w:drawing>
            </w:r>
          </w:p>
        </w:tc>
        <w:tc>
          <w:tcPr>
            <w:tcW w:w="5141" w:type="dxa"/>
          </w:tcPr>
          <w:p w:rsidR="00F80E41" w:rsidRDefault="00F80E41" w:rsidP="00A52649">
            <w:pPr>
              <w:jc w:val="center"/>
              <w:rPr>
                <w:rFonts w:ascii="標楷體" w:eastAsia="標楷體" w:hAnsi="標楷體"/>
                <w:b/>
              </w:rPr>
            </w:pPr>
            <w:r>
              <w:rPr>
                <w:rFonts w:ascii="標楷體" w:eastAsia="標楷體" w:hAnsi="標楷體"/>
                <w:b/>
                <w:noProof/>
              </w:rPr>
              <w:drawing>
                <wp:inline distT="0" distB="0" distL="0" distR="0" wp14:anchorId="42E65721" wp14:editId="19A961F6">
                  <wp:extent cx="3168015" cy="2282158"/>
                  <wp:effectExtent l="0" t="0" r="0" b="4445"/>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3174168" cy="2286590"/>
                          </a:xfrm>
                          <a:prstGeom prst="rect">
                            <a:avLst/>
                          </a:prstGeom>
                          <a:noFill/>
                        </pic:spPr>
                      </pic:pic>
                    </a:graphicData>
                  </a:graphic>
                </wp:inline>
              </w:drawing>
            </w:r>
          </w:p>
        </w:tc>
      </w:tr>
      <w:tr w:rsidR="00F80E41" w:rsidTr="00A52649">
        <w:tc>
          <w:tcPr>
            <w:tcW w:w="5315" w:type="dxa"/>
          </w:tcPr>
          <w:p w:rsidR="00F80E41" w:rsidRPr="00B56109" w:rsidRDefault="00F80E41" w:rsidP="00F80E41">
            <w:pPr>
              <w:rPr>
                <w:rFonts w:ascii="標楷體" w:eastAsia="標楷體" w:hAnsi="標楷體"/>
                <w:b/>
                <w:sz w:val="28"/>
                <w:szCs w:val="28"/>
              </w:rPr>
            </w:pPr>
            <w:r w:rsidRPr="00B56109">
              <w:rPr>
                <w:rFonts w:ascii="標楷體" w:eastAsia="標楷體" w:hAnsi="標楷體" w:hint="eastAsia"/>
                <w:b/>
                <w:sz w:val="28"/>
                <w:szCs w:val="28"/>
              </w:rPr>
              <w:t xml:space="preserve"> </w:t>
            </w:r>
            <w:r>
              <w:rPr>
                <w:rFonts w:ascii="標楷體" w:eastAsia="標楷體" w:hAnsi="標楷體" w:hint="eastAsia"/>
                <w:b/>
                <w:sz w:val="28"/>
                <w:szCs w:val="28"/>
              </w:rPr>
              <w:t>108.11.15全班與老師們合影</w:t>
            </w:r>
          </w:p>
        </w:tc>
        <w:tc>
          <w:tcPr>
            <w:tcW w:w="5141" w:type="dxa"/>
          </w:tcPr>
          <w:p w:rsidR="00F80E41" w:rsidRPr="00B56109" w:rsidRDefault="00F80E41" w:rsidP="00F80E41">
            <w:pPr>
              <w:rPr>
                <w:rFonts w:ascii="標楷體" w:eastAsia="標楷體" w:hAnsi="標楷體"/>
                <w:b/>
                <w:sz w:val="28"/>
                <w:szCs w:val="28"/>
              </w:rPr>
            </w:pPr>
            <w:r>
              <w:rPr>
                <w:rFonts w:ascii="標楷體" w:eastAsia="標楷體" w:hAnsi="標楷體" w:hint="eastAsia"/>
                <w:b/>
                <w:sz w:val="28"/>
                <w:szCs w:val="28"/>
              </w:rPr>
              <w:t xml:space="preserve"> 108.11.15 謝謝老師!</w:t>
            </w:r>
          </w:p>
        </w:tc>
      </w:tr>
    </w:tbl>
    <w:p w:rsidR="006D7C32" w:rsidRPr="00B36EA3" w:rsidRDefault="006D7C32" w:rsidP="006D7C32">
      <w:pPr>
        <w:widowControl/>
        <w:spacing w:beforeLines="100" w:before="360" w:afterLines="100" w:after="360"/>
        <w:rPr>
          <w:rFonts w:eastAsia="標楷體"/>
          <w:b/>
          <w:sz w:val="28"/>
          <w:szCs w:val="28"/>
        </w:rPr>
      </w:pPr>
      <w:r w:rsidRPr="00B36EA3">
        <w:rPr>
          <w:rFonts w:ascii="標楷體" w:eastAsia="標楷體" w:hAnsi="標楷體" w:hint="eastAsia"/>
          <w:b/>
          <w:sz w:val="28"/>
          <w:szCs w:val="28"/>
        </w:rPr>
        <w:t>陸、</w:t>
      </w:r>
      <w:r w:rsidRPr="00B36EA3">
        <w:rPr>
          <w:rFonts w:eastAsia="標楷體" w:hint="eastAsia"/>
          <w:b/>
          <w:sz w:val="28"/>
          <w:szCs w:val="28"/>
        </w:rPr>
        <w:t>教學影片網址連結</w:t>
      </w:r>
      <w:r w:rsidR="00B36EA3" w:rsidRPr="00B36EA3">
        <w:rPr>
          <w:rFonts w:eastAsia="標楷體" w:hint="eastAsia"/>
          <w:b/>
          <w:sz w:val="28"/>
          <w:szCs w:val="28"/>
        </w:rPr>
        <w:t>(</w:t>
      </w:r>
      <w:r w:rsidR="00B36EA3">
        <w:rPr>
          <w:rFonts w:eastAsia="標楷體"/>
          <w:b/>
          <w:sz w:val="28"/>
          <w:szCs w:val="28"/>
        </w:rPr>
        <w:t>google</w:t>
      </w:r>
      <w:r w:rsidR="00B36EA3">
        <w:rPr>
          <w:rFonts w:eastAsia="標楷體" w:hint="eastAsia"/>
          <w:b/>
          <w:sz w:val="28"/>
          <w:szCs w:val="28"/>
        </w:rPr>
        <w:t>雲端硬碟</w:t>
      </w:r>
      <w:r w:rsidR="00B36EA3" w:rsidRPr="00B36EA3">
        <w:rPr>
          <w:rFonts w:eastAsia="標楷體" w:hint="eastAsia"/>
          <w:b/>
          <w:sz w:val="28"/>
          <w:szCs w:val="28"/>
        </w:rPr>
        <w:t>)</w:t>
      </w:r>
    </w:p>
    <w:tbl>
      <w:tblPr>
        <w:tblStyle w:val="a5"/>
        <w:tblW w:w="0" w:type="auto"/>
        <w:tblInd w:w="41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383"/>
        <w:gridCol w:w="8642"/>
      </w:tblGrid>
      <w:tr w:rsidR="006D7C32" w:rsidTr="002811D9">
        <w:tc>
          <w:tcPr>
            <w:tcW w:w="2409" w:type="dxa"/>
          </w:tcPr>
          <w:p w:rsidR="006D7C32" w:rsidRDefault="006D7C32" w:rsidP="002811D9">
            <w:pPr>
              <w:widowControl/>
              <w:spacing w:beforeLines="100" w:before="360" w:afterLines="100" w:after="360"/>
              <w:rPr>
                <w:rFonts w:eastAsia="標楷體"/>
              </w:rPr>
            </w:pPr>
            <w:r>
              <w:rPr>
                <w:rFonts w:eastAsia="標楷體" w:hint="eastAsia"/>
              </w:rPr>
              <w:t>20</w:t>
            </w:r>
            <w:r>
              <w:rPr>
                <w:rFonts w:eastAsia="標楷體" w:hint="eastAsia"/>
              </w:rPr>
              <w:t>分鐘精華版影片</w:t>
            </w:r>
          </w:p>
        </w:tc>
        <w:tc>
          <w:tcPr>
            <w:tcW w:w="6673" w:type="dxa"/>
          </w:tcPr>
          <w:p w:rsidR="006D7C32" w:rsidRDefault="00DA2D91" w:rsidP="002811D9">
            <w:pPr>
              <w:widowControl/>
              <w:spacing w:beforeLines="100" w:before="360" w:afterLines="100" w:after="360"/>
              <w:rPr>
                <w:rFonts w:eastAsia="標楷體"/>
              </w:rPr>
            </w:pPr>
            <w:hyperlink r:id="rId38" w:history="1">
              <w:r w:rsidRPr="00DA2D91">
                <w:rPr>
                  <w:rFonts w:ascii="Times New Roman" w:hAnsi="Times New Roman"/>
                  <w:color w:val="0000FF"/>
                  <w:u w:val="single"/>
                </w:rPr>
                <w:t>https://drive.google.com/drive/u/0/folders/1vHdRteU82Cp4weaADKQa93k7g6oSqJNv</w:t>
              </w:r>
            </w:hyperlink>
            <w:bookmarkStart w:id="0" w:name="_GoBack"/>
            <w:bookmarkEnd w:id="0"/>
          </w:p>
        </w:tc>
      </w:tr>
      <w:tr w:rsidR="006D7C32" w:rsidTr="002811D9">
        <w:tc>
          <w:tcPr>
            <w:tcW w:w="2409" w:type="dxa"/>
          </w:tcPr>
          <w:p w:rsidR="006D7C32" w:rsidRDefault="006D7C32" w:rsidP="002811D9">
            <w:pPr>
              <w:widowControl/>
              <w:spacing w:beforeLines="100" w:before="360" w:afterLines="100" w:after="360"/>
              <w:rPr>
                <w:rFonts w:eastAsia="標楷體"/>
              </w:rPr>
            </w:pPr>
            <w:r>
              <w:rPr>
                <w:rFonts w:eastAsia="標楷體" w:hint="eastAsia"/>
              </w:rPr>
              <w:t>一節課完整版影片</w:t>
            </w:r>
          </w:p>
        </w:tc>
        <w:tc>
          <w:tcPr>
            <w:tcW w:w="6673" w:type="dxa"/>
          </w:tcPr>
          <w:p w:rsidR="006D7C32" w:rsidRDefault="00DA2D91" w:rsidP="002811D9">
            <w:pPr>
              <w:widowControl/>
              <w:spacing w:beforeLines="100" w:before="360" w:afterLines="100" w:after="360"/>
              <w:rPr>
                <w:rFonts w:eastAsia="標楷體"/>
              </w:rPr>
            </w:pPr>
            <w:hyperlink r:id="rId39" w:history="1">
              <w:r w:rsidRPr="00DA2D91">
                <w:rPr>
                  <w:rFonts w:ascii="Times New Roman" w:hAnsi="Times New Roman"/>
                  <w:color w:val="0000FF"/>
                  <w:u w:val="single"/>
                </w:rPr>
                <w:t>https://drive.google.com/drive/u/0/folders/1vHdRteU82Cp4weaADKQa93k7g6oSqJNv</w:t>
              </w:r>
            </w:hyperlink>
          </w:p>
        </w:tc>
      </w:tr>
    </w:tbl>
    <w:p w:rsidR="006D7C32" w:rsidRPr="00CD7122" w:rsidRDefault="006D7C32" w:rsidP="006D7C32">
      <w:pPr>
        <w:rPr>
          <w:rFonts w:ascii="標楷體" w:eastAsia="標楷體" w:hAnsi="標楷體"/>
          <w:b/>
        </w:rPr>
      </w:pPr>
    </w:p>
    <w:p w:rsidR="005439D1" w:rsidRDefault="005439D1" w:rsidP="009E11B8"/>
    <w:sectPr w:rsidR="005439D1" w:rsidSect="008A76C6">
      <w:footerReference w:type="default" r:id="rId4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8F4" w:rsidRDefault="000938F4" w:rsidP="00076E80">
      <w:r>
        <w:separator/>
      </w:r>
    </w:p>
  </w:endnote>
  <w:endnote w:type="continuationSeparator" w:id="0">
    <w:p w:rsidR="000938F4" w:rsidRDefault="000938F4" w:rsidP="00076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5658998"/>
      <w:docPartObj>
        <w:docPartGallery w:val="Page Numbers (Bottom of Page)"/>
        <w:docPartUnique/>
      </w:docPartObj>
    </w:sdtPr>
    <w:sdtEndPr/>
    <w:sdtContent>
      <w:p w:rsidR="0019054B" w:rsidRDefault="00F9199B">
        <w:pPr>
          <w:pStyle w:val="a8"/>
          <w:jc w:val="center"/>
        </w:pPr>
        <w:r>
          <w:fldChar w:fldCharType="begin"/>
        </w:r>
        <w:r w:rsidR="0019054B">
          <w:instrText>PAGE   \* MERGEFORMAT</w:instrText>
        </w:r>
        <w:r>
          <w:fldChar w:fldCharType="separate"/>
        </w:r>
        <w:r w:rsidR="00DA2D91" w:rsidRPr="00DA2D91">
          <w:rPr>
            <w:noProof/>
            <w:lang w:val="zh-TW"/>
          </w:rPr>
          <w:t>10</w:t>
        </w:r>
        <w:r>
          <w:fldChar w:fldCharType="end"/>
        </w:r>
      </w:p>
    </w:sdtContent>
  </w:sdt>
  <w:p w:rsidR="0019054B" w:rsidRDefault="0019054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8F4" w:rsidRDefault="000938F4" w:rsidP="00076E80">
      <w:r>
        <w:separator/>
      </w:r>
    </w:p>
  </w:footnote>
  <w:footnote w:type="continuationSeparator" w:id="0">
    <w:p w:rsidR="000938F4" w:rsidRDefault="000938F4" w:rsidP="00076E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2134"/>
    <w:multiLevelType w:val="hybridMultilevel"/>
    <w:tmpl w:val="C4EAC1EC"/>
    <w:lvl w:ilvl="0" w:tplc="EF44B4E8">
      <w:start w:val="1"/>
      <w:numFmt w:val="decimal"/>
      <w:lvlText w:val="%1."/>
      <w:lvlJc w:val="left"/>
      <w:pPr>
        <w:ind w:left="1807" w:hanging="360"/>
      </w:pPr>
      <w:rPr>
        <w:rFonts w:hint="default"/>
      </w:rPr>
    </w:lvl>
    <w:lvl w:ilvl="1" w:tplc="04090019" w:tentative="1">
      <w:start w:val="1"/>
      <w:numFmt w:val="ideographTraditional"/>
      <w:lvlText w:val="%2、"/>
      <w:lvlJc w:val="left"/>
      <w:pPr>
        <w:ind w:left="2407" w:hanging="480"/>
      </w:pPr>
    </w:lvl>
    <w:lvl w:ilvl="2" w:tplc="0409001B" w:tentative="1">
      <w:start w:val="1"/>
      <w:numFmt w:val="lowerRoman"/>
      <w:lvlText w:val="%3."/>
      <w:lvlJc w:val="right"/>
      <w:pPr>
        <w:ind w:left="2887" w:hanging="480"/>
      </w:pPr>
    </w:lvl>
    <w:lvl w:ilvl="3" w:tplc="0409000F" w:tentative="1">
      <w:start w:val="1"/>
      <w:numFmt w:val="decimal"/>
      <w:lvlText w:val="%4."/>
      <w:lvlJc w:val="left"/>
      <w:pPr>
        <w:ind w:left="3367" w:hanging="480"/>
      </w:pPr>
    </w:lvl>
    <w:lvl w:ilvl="4" w:tplc="04090019" w:tentative="1">
      <w:start w:val="1"/>
      <w:numFmt w:val="ideographTraditional"/>
      <w:lvlText w:val="%5、"/>
      <w:lvlJc w:val="left"/>
      <w:pPr>
        <w:ind w:left="3847" w:hanging="480"/>
      </w:pPr>
    </w:lvl>
    <w:lvl w:ilvl="5" w:tplc="0409001B" w:tentative="1">
      <w:start w:val="1"/>
      <w:numFmt w:val="lowerRoman"/>
      <w:lvlText w:val="%6."/>
      <w:lvlJc w:val="right"/>
      <w:pPr>
        <w:ind w:left="4327" w:hanging="480"/>
      </w:pPr>
    </w:lvl>
    <w:lvl w:ilvl="6" w:tplc="0409000F" w:tentative="1">
      <w:start w:val="1"/>
      <w:numFmt w:val="decimal"/>
      <w:lvlText w:val="%7."/>
      <w:lvlJc w:val="left"/>
      <w:pPr>
        <w:ind w:left="4807" w:hanging="480"/>
      </w:pPr>
    </w:lvl>
    <w:lvl w:ilvl="7" w:tplc="04090019" w:tentative="1">
      <w:start w:val="1"/>
      <w:numFmt w:val="ideographTraditional"/>
      <w:lvlText w:val="%8、"/>
      <w:lvlJc w:val="left"/>
      <w:pPr>
        <w:ind w:left="5287" w:hanging="480"/>
      </w:pPr>
    </w:lvl>
    <w:lvl w:ilvl="8" w:tplc="0409001B" w:tentative="1">
      <w:start w:val="1"/>
      <w:numFmt w:val="lowerRoman"/>
      <w:lvlText w:val="%9."/>
      <w:lvlJc w:val="right"/>
      <w:pPr>
        <w:ind w:left="5767" w:hanging="480"/>
      </w:pPr>
    </w:lvl>
  </w:abstractNum>
  <w:abstractNum w:abstractNumId="1" w15:restartNumberingAfterBreak="0">
    <w:nsid w:val="23955383"/>
    <w:multiLevelType w:val="hybridMultilevel"/>
    <w:tmpl w:val="3224F7AE"/>
    <w:lvl w:ilvl="0" w:tplc="55D8DAD4">
      <w:start w:val="1"/>
      <w:numFmt w:val="bullet"/>
      <w:lvlText w:val="•"/>
      <w:lvlJc w:val="left"/>
      <w:pPr>
        <w:tabs>
          <w:tab w:val="num" w:pos="720"/>
        </w:tabs>
        <w:ind w:left="720" w:hanging="360"/>
      </w:pPr>
      <w:rPr>
        <w:rFonts w:ascii="新細明體" w:hAnsi="新細明體" w:hint="default"/>
      </w:rPr>
    </w:lvl>
    <w:lvl w:ilvl="1" w:tplc="948ADAF0" w:tentative="1">
      <w:start w:val="1"/>
      <w:numFmt w:val="bullet"/>
      <w:lvlText w:val="•"/>
      <w:lvlJc w:val="left"/>
      <w:pPr>
        <w:tabs>
          <w:tab w:val="num" w:pos="1440"/>
        </w:tabs>
        <w:ind w:left="1440" w:hanging="360"/>
      </w:pPr>
      <w:rPr>
        <w:rFonts w:ascii="新細明體" w:hAnsi="新細明體" w:hint="default"/>
      </w:rPr>
    </w:lvl>
    <w:lvl w:ilvl="2" w:tplc="C8864240" w:tentative="1">
      <w:start w:val="1"/>
      <w:numFmt w:val="bullet"/>
      <w:lvlText w:val="•"/>
      <w:lvlJc w:val="left"/>
      <w:pPr>
        <w:tabs>
          <w:tab w:val="num" w:pos="2160"/>
        </w:tabs>
        <w:ind w:left="2160" w:hanging="360"/>
      </w:pPr>
      <w:rPr>
        <w:rFonts w:ascii="新細明體" w:hAnsi="新細明體" w:hint="default"/>
      </w:rPr>
    </w:lvl>
    <w:lvl w:ilvl="3" w:tplc="04406176" w:tentative="1">
      <w:start w:val="1"/>
      <w:numFmt w:val="bullet"/>
      <w:lvlText w:val="•"/>
      <w:lvlJc w:val="left"/>
      <w:pPr>
        <w:tabs>
          <w:tab w:val="num" w:pos="2880"/>
        </w:tabs>
        <w:ind w:left="2880" w:hanging="360"/>
      </w:pPr>
      <w:rPr>
        <w:rFonts w:ascii="新細明體" w:hAnsi="新細明體" w:hint="default"/>
      </w:rPr>
    </w:lvl>
    <w:lvl w:ilvl="4" w:tplc="3F46D8B8" w:tentative="1">
      <w:start w:val="1"/>
      <w:numFmt w:val="bullet"/>
      <w:lvlText w:val="•"/>
      <w:lvlJc w:val="left"/>
      <w:pPr>
        <w:tabs>
          <w:tab w:val="num" w:pos="3600"/>
        </w:tabs>
        <w:ind w:left="3600" w:hanging="360"/>
      </w:pPr>
      <w:rPr>
        <w:rFonts w:ascii="新細明體" w:hAnsi="新細明體" w:hint="default"/>
      </w:rPr>
    </w:lvl>
    <w:lvl w:ilvl="5" w:tplc="AAD64158" w:tentative="1">
      <w:start w:val="1"/>
      <w:numFmt w:val="bullet"/>
      <w:lvlText w:val="•"/>
      <w:lvlJc w:val="left"/>
      <w:pPr>
        <w:tabs>
          <w:tab w:val="num" w:pos="4320"/>
        </w:tabs>
        <w:ind w:left="4320" w:hanging="360"/>
      </w:pPr>
      <w:rPr>
        <w:rFonts w:ascii="新細明體" w:hAnsi="新細明體" w:hint="default"/>
      </w:rPr>
    </w:lvl>
    <w:lvl w:ilvl="6" w:tplc="27707C2E" w:tentative="1">
      <w:start w:val="1"/>
      <w:numFmt w:val="bullet"/>
      <w:lvlText w:val="•"/>
      <w:lvlJc w:val="left"/>
      <w:pPr>
        <w:tabs>
          <w:tab w:val="num" w:pos="5040"/>
        </w:tabs>
        <w:ind w:left="5040" w:hanging="360"/>
      </w:pPr>
      <w:rPr>
        <w:rFonts w:ascii="新細明體" w:hAnsi="新細明體" w:hint="default"/>
      </w:rPr>
    </w:lvl>
    <w:lvl w:ilvl="7" w:tplc="56DA53E4" w:tentative="1">
      <w:start w:val="1"/>
      <w:numFmt w:val="bullet"/>
      <w:lvlText w:val="•"/>
      <w:lvlJc w:val="left"/>
      <w:pPr>
        <w:tabs>
          <w:tab w:val="num" w:pos="5760"/>
        </w:tabs>
        <w:ind w:left="5760" w:hanging="360"/>
      </w:pPr>
      <w:rPr>
        <w:rFonts w:ascii="新細明體" w:hAnsi="新細明體" w:hint="default"/>
      </w:rPr>
    </w:lvl>
    <w:lvl w:ilvl="8" w:tplc="A7584B0A" w:tentative="1">
      <w:start w:val="1"/>
      <w:numFmt w:val="bullet"/>
      <w:lvlText w:val="•"/>
      <w:lvlJc w:val="left"/>
      <w:pPr>
        <w:tabs>
          <w:tab w:val="num" w:pos="6480"/>
        </w:tabs>
        <w:ind w:left="6480" w:hanging="360"/>
      </w:pPr>
      <w:rPr>
        <w:rFonts w:ascii="新細明體" w:hAnsi="新細明體" w:hint="default"/>
      </w:rPr>
    </w:lvl>
  </w:abstractNum>
  <w:abstractNum w:abstractNumId="2" w15:restartNumberingAfterBreak="0">
    <w:nsid w:val="2AF3586A"/>
    <w:multiLevelType w:val="hybridMultilevel"/>
    <w:tmpl w:val="3B98BEF2"/>
    <w:lvl w:ilvl="0" w:tplc="0CACA0E6">
      <w:start w:val="4"/>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3289728D"/>
    <w:multiLevelType w:val="hybridMultilevel"/>
    <w:tmpl w:val="C02E4C7E"/>
    <w:lvl w:ilvl="0" w:tplc="AB847F08">
      <w:start w:val="1"/>
      <w:numFmt w:val="taiwaneseCountingThousand"/>
      <w:lvlText w:val="第%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5967E29"/>
    <w:multiLevelType w:val="hybridMultilevel"/>
    <w:tmpl w:val="6C3841F4"/>
    <w:lvl w:ilvl="0" w:tplc="04090001">
      <w:start w:val="1"/>
      <w:numFmt w:val="bullet"/>
      <w:lvlText w:val=""/>
      <w:lvlJc w:val="left"/>
      <w:pPr>
        <w:ind w:left="1560" w:hanging="480"/>
      </w:pPr>
      <w:rPr>
        <w:rFonts w:ascii="Wingdings" w:hAnsi="Wingdings" w:hint="default"/>
      </w:rPr>
    </w:lvl>
    <w:lvl w:ilvl="1" w:tplc="04090003" w:tentative="1">
      <w:start w:val="1"/>
      <w:numFmt w:val="bullet"/>
      <w:lvlText w:val=""/>
      <w:lvlJc w:val="left"/>
      <w:pPr>
        <w:ind w:left="2040" w:hanging="480"/>
      </w:pPr>
      <w:rPr>
        <w:rFonts w:ascii="Wingdings" w:hAnsi="Wingdings" w:hint="default"/>
      </w:rPr>
    </w:lvl>
    <w:lvl w:ilvl="2" w:tplc="04090005" w:tentative="1">
      <w:start w:val="1"/>
      <w:numFmt w:val="bullet"/>
      <w:lvlText w:val=""/>
      <w:lvlJc w:val="left"/>
      <w:pPr>
        <w:ind w:left="2520" w:hanging="480"/>
      </w:pPr>
      <w:rPr>
        <w:rFonts w:ascii="Wingdings" w:hAnsi="Wingdings" w:hint="default"/>
      </w:rPr>
    </w:lvl>
    <w:lvl w:ilvl="3" w:tplc="04090001" w:tentative="1">
      <w:start w:val="1"/>
      <w:numFmt w:val="bullet"/>
      <w:lvlText w:val=""/>
      <w:lvlJc w:val="left"/>
      <w:pPr>
        <w:ind w:left="3000" w:hanging="480"/>
      </w:pPr>
      <w:rPr>
        <w:rFonts w:ascii="Wingdings" w:hAnsi="Wingdings" w:hint="default"/>
      </w:rPr>
    </w:lvl>
    <w:lvl w:ilvl="4" w:tplc="04090003" w:tentative="1">
      <w:start w:val="1"/>
      <w:numFmt w:val="bullet"/>
      <w:lvlText w:val=""/>
      <w:lvlJc w:val="left"/>
      <w:pPr>
        <w:ind w:left="3480" w:hanging="480"/>
      </w:pPr>
      <w:rPr>
        <w:rFonts w:ascii="Wingdings" w:hAnsi="Wingdings" w:hint="default"/>
      </w:rPr>
    </w:lvl>
    <w:lvl w:ilvl="5" w:tplc="04090005" w:tentative="1">
      <w:start w:val="1"/>
      <w:numFmt w:val="bullet"/>
      <w:lvlText w:val=""/>
      <w:lvlJc w:val="left"/>
      <w:pPr>
        <w:ind w:left="3960" w:hanging="480"/>
      </w:pPr>
      <w:rPr>
        <w:rFonts w:ascii="Wingdings" w:hAnsi="Wingdings" w:hint="default"/>
      </w:rPr>
    </w:lvl>
    <w:lvl w:ilvl="6" w:tplc="04090001" w:tentative="1">
      <w:start w:val="1"/>
      <w:numFmt w:val="bullet"/>
      <w:lvlText w:val=""/>
      <w:lvlJc w:val="left"/>
      <w:pPr>
        <w:ind w:left="4440" w:hanging="480"/>
      </w:pPr>
      <w:rPr>
        <w:rFonts w:ascii="Wingdings" w:hAnsi="Wingdings" w:hint="default"/>
      </w:rPr>
    </w:lvl>
    <w:lvl w:ilvl="7" w:tplc="04090003" w:tentative="1">
      <w:start w:val="1"/>
      <w:numFmt w:val="bullet"/>
      <w:lvlText w:val=""/>
      <w:lvlJc w:val="left"/>
      <w:pPr>
        <w:ind w:left="4920" w:hanging="480"/>
      </w:pPr>
      <w:rPr>
        <w:rFonts w:ascii="Wingdings" w:hAnsi="Wingdings" w:hint="default"/>
      </w:rPr>
    </w:lvl>
    <w:lvl w:ilvl="8" w:tplc="04090005" w:tentative="1">
      <w:start w:val="1"/>
      <w:numFmt w:val="bullet"/>
      <w:lvlText w:val=""/>
      <w:lvlJc w:val="left"/>
      <w:pPr>
        <w:ind w:left="5400" w:hanging="480"/>
      </w:pPr>
      <w:rPr>
        <w:rFonts w:ascii="Wingdings" w:hAnsi="Wingdings" w:hint="default"/>
      </w:rPr>
    </w:lvl>
  </w:abstractNum>
  <w:abstractNum w:abstractNumId="5" w15:restartNumberingAfterBreak="0">
    <w:nsid w:val="36CA17CA"/>
    <w:multiLevelType w:val="hybridMultilevel"/>
    <w:tmpl w:val="6E02D36C"/>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8C22C1"/>
    <w:multiLevelType w:val="hybridMultilevel"/>
    <w:tmpl w:val="75D0269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A21127"/>
    <w:multiLevelType w:val="hybridMultilevel"/>
    <w:tmpl w:val="36E669A4"/>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CB0B37"/>
    <w:multiLevelType w:val="hybridMultilevel"/>
    <w:tmpl w:val="54CC9A3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3E5C1ED5"/>
    <w:multiLevelType w:val="hybridMultilevel"/>
    <w:tmpl w:val="91F62D54"/>
    <w:lvl w:ilvl="0" w:tplc="05C48F3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EBB48E3"/>
    <w:multiLevelType w:val="hybridMultilevel"/>
    <w:tmpl w:val="6A2CA85A"/>
    <w:lvl w:ilvl="0" w:tplc="CF4060F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5D583413"/>
    <w:multiLevelType w:val="hybridMultilevel"/>
    <w:tmpl w:val="18608A24"/>
    <w:lvl w:ilvl="0" w:tplc="057CCC5E">
      <w:start w:val="1"/>
      <w:numFmt w:val="bullet"/>
      <w:lvlText w:val="•"/>
      <w:lvlJc w:val="left"/>
      <w:pPr>
        <w:tabs>
          <w:tab w:val="num" w:pos="720"/>
        </w:tabs>
        <w:ind w:left="720" w:hanging="360"/>
      </w:pPr>
      <w:rPr>
        <w:rFonts w:ascii="新細明體" w:hAnsi="新細明體" w:hint="default"/>
      </w:rPr>
    </w:lvl>
    <w:lvl w:ilvl="1" w:tplc="A6E2A43C" w:tentative="1">
      <w:start w:val="1"/>
      <w:numFmt w:val="bullet"/>
      <w:lvlText w:val="•"/>
      <w:lvlJc w:val="left"/>
      <w:pPr>
        <w:tabs>
          <w:tab w:val="num" w:pos="1440"/>
        </w:tabs>
        <w:ind w:left="1440" w:hanging="360"/>
      </w:pPr>
      <w:rPr>
        <w:rFonts w:ascii="新細明體" w:hAnsi="新細明體" w:hint="default"/>
      </w:rPr>
    </w:lvl>
    <w:lvl w:ilvl="2" w:tplc="178485E2" w:tentative="1">
      <w:start w:val="1"/>
      <w:numFmt w:val="bullet"/>
      <w:lvlText w:val="•"/>
      <w:lvlJc w:val="left"/>
      <w:pPr>
        <w:tabs>
          <w:tab w:val="num" w:pos="2160"/>
        </w:tabs>
        <w:ind w:left="2160" w:hanging="360"/>
      </w:pPr>
      <w:rPr>
        <w:rFonts w:ascii="新細明體" w:hAnsi="新細明體" w:hint="default"/>
      </w:rPr>
    </w:lvl>
    <w:lvl w:ilvl="3" w:tplc="B0DA0CC0" w:tentative="1">
      <w:start w:val="1"/>
      <w:numFmt w:val="bullet"/>
      <w:lvlText w:val="•"/>
      <w:lvlJc w:val="left"/>
      <w:pPr>
        <w:tabs>
          <w:tab w:val="num" w:pos="2880"/>
        </w:tabs>
        <w:ind w:left="2880" w:hanging="360"/>
      </w:pPr>
      <w:rPr>
        <w:rFonts w:ascii="新細明體" w:hAnsi="新細明體" w:hint="default"/>
      </w:rPr>
    </w:lvl>
    <w:lvl w:ilvl="4" w:tplc="682CD32C" w:tentative="1">
      <w:start w:val="1"/>
      <w:numFmt w:val="bullet"/>
      <w:lvlText w:val="•"/>
      <w:lvlJc w:val="left"/>
      <w:pPr>
        <w:tabs>
          <w:tab w:val="num" w:pos="3600"/>
        </w:tabs>
        <w:ind w:left="3600" w:hanging="360"/>
      </w:pPr>
      <w:rPr>
        <w:rFonts w:ascii="新細明體" w:hAnsi="新細明體" w:hint="default"/>
      </w:rPr>
    </w:lvl>
    <w:lvl w:ilvl="5" w:tplc="CC1CE214" w:tentative="1">
      <w:start w:val="1"/>
      <w:numFmt w:val="bullet"/>
      <w:lvlText w:val="•"/>
      <w:lvlJc w:val="left"/>
      <w:pPr>
        <w:tabs>
          <w:tab w:val="num" w:pos="4320"/>
        </w:tabs>
        <w:ind w:left="4320" w:hanging="360"/>
      </w:pPr>
      <w:rPr>
        <w:rFonts w:ascii="新細明體" w:hAnsi="新細明體" w:hint="default"/>
      </w:rPr>
    </w:lvl>
    <w:lvl w:ilvl="6" w:tplc="93B4DD6E" w:tentative="1">
      <w:start w:val="1"/>
      <w:numFmt w:val="bullet"/>
      <w:lvlText w:val="•"/>
      <w:lvlJc w:val="left"/>
      <w:pPr>
        <w:tabs>
          <w:tab w:val="num" w:pos="5040"/>
        </w:tabs>
        <w:ind w:left="5040" w:hanging="360"/>
      </w:pPr>
      <w:rPr>
        <w:rFonts w:ascii="新細明體" w:hAnsi="新細明體" w:hint="default"/>
      </w:rPr>
    </w:lvl>
    <w:lvl w:ilvl="7" w:tplc="8042ECDA" w:tentative="1">
      <w:start w:val="1"/>
      <w:numFmt w:val="bullet"/>
      <w:lvlText w:val="•"/>
      <w:lvlJc w:val="left"/>
      <w:pPr>
        <w:tabs>
          <w:tab w:val="num" w:pos="5760"/>
        </w:tabs>
        <w:ind w:left="5760" w:hanging="360"/>
      </w:pPr>
      <w:rPr>
        <w:rFonts w:ascii="新細明體" w:hAnsi="新細明體" w:hint="default"/>
      </w:rPr>
    </w:lvl>
    <w:lvl w:ilvl="8" w:tplc="0756BBE6" w:tentative="1">
      <w:start w:val="1"/>
      <w:numFmt w:val="bullet"/>
      <w:lvlText w:val="•"/>
      <w:lvlJc w:val="left"/>
      <w:pPr>
        <w:tabs>
          <w:tab w:val="num" w:pos="6480"/>
        </w:tabs>
        <w:ind w:left="6480" w:hanging="360"/>
      </w:pPr>
      <w:rPr>
        <w:rFonts w:ascii="新細明體" w:hAnsi="新細明體" w:hint="default"/>
      </w:rPr>
    </w:lvl>
  </w:abstractNum>
  <w:abstractNum w:abstractNumId="12" w15:restartNumberingAfterBreak="0">
    <w:nsid w:val="6B4B7039"/>
    <w:multiLevelType w:val="hybridMultilevel"/>
    <w:tmpl w:val="048CE2C6"/>
    <w:lvl w:ilvl="0" w:tplc="8494A1FC">
      <w:start w:val="1"/>
      <w:numFmt w:val="bullet"/>
      <w:lvlText w:val="•"/>
      <w:lvlJc w:val="left"/>
      <w:pPr>
        <w:tabs>
          <w:tab w:val="num" w:pos="720"/>
        </w:tabs>
        <w:ind w:left="720" w:hanging="360"/>
      </w:pPr>
      <w:rPr>
        <w:rFonts w:ascii="新細明體" w:hAnsi="新細明體" w:hint="default"/>
      </w:rPr>
    </w:lvl>
    <w:lvl w:ilvl="1" w:tplc="D3D08EDE" w:tentative="1">
      <w:start w:val="1"/>
      <w:numFmt w:val="bullet"/>
      <w:lvlText w:val="•"/>
      <w:lvlJc w:val="left"/>
      <w:pPr>
        <w:tabs>
          <w:tab w:val="num" w:pos="1440"/>
        </w:tabs>
        <w:ind w:left="1440" w:hanging="360"/>
      </w:pPr>
      <w:rPr>
        <w:rFonts w:ascii="新細明體" w:hAnsi="新細明體" w:hint="default"/>
      </w:rPr>
    </w:lvl>
    <w:lvl w:ilvl="2" w:tplc="81E01172" w:tentative="1">
      <w:start w:val="1"/>
      <w:numFmt w:val="bullet"/>
      <w:lvlText w:val="•"/>
      <w:lvlJc w:val="left"/>
      <w:pPr>
        <w:tabs>
          <w:tab w:val="num" w:pos="2160"/>
        </w:tabs>
        <w:ind w:left="2160" w:hanging="360"/>
      </w:pPr>
      <w:rPr>
        <w:rFonts w:ascii="新細明體" w:hAnsi="新細明體" w:hint="default"/>
      </w:rPr>
    </w:lvl>
    <w:lvl w:ilvl="3" w:tplc="BB96F972" w:tentative="1">
      <w:start w:val="1"/>
      <w:numFmt w:val="bullet"/>
      <w:lvlText w:val="•"/>
      <w:lvlJc w:val="left"/>
      <w:pPr>
        <w:tabs>
          <w:tab w:val="num" w:pos="2880"/>
        </w:tabs>
        <w:ind w:left="2880" w:hanging="360"/>
      </w:pPr>
      <w:rPr>
        <w:rFonts w:ascii="新細明體" w:hAnsi="新細明體" w:hint="default"/>
      </w:rPr>
    </w:lvl>
    <w:lvl w:ilvl="4" w:tplc="4A5AD53C" w:tentative="1">
      <w:start w:val="1"/>
      <w:numFmt w:val="bullet"/>
      <w:lvlText w:val="•"/>
      <w:lvlJc w:val="left"/>
      <w:pPr>
        <w:tabs>
          <w:tab w:val="num" w:pos="3600"/>
        </w:tabs>
        <w:ind w:left="3600" w:hanging="360"/>
      </w:pPr>
      <w:rPr>
        <w:rFonts w:ascii="新細明體" w:hAnsi="新細明體" w:hint="default"/>
      </w:rPr>
    </w:lvl>
    <w:lvl w:ilvl="5" w:tplc="E5B60FD6" w:tentative="1">
      <w:start w:val="1"/>
      <w:numFmt w:val="bullet"/>
      <w:lvlText w:val="•"/>
      <w:lvlJc w:val="left"/>
      <w:pPr>
        <w:tabs>
          <w:tab w:val="num" w:pos="4320"/>
        </w:tabs>
        <w:ind w:left="4320" w:hanging="360"/>
      </w:pPr>
      <w:rPr>
        <w:rFonts w:ascii="新細明體" w:hAnsi="新細明體" w:hint="default"/>
      </w:rPr>
    </w:lvl>
    <w:lvl w:ilvl="6" w:tplc="FA0AE3FC" w:tentative="1">
      <w:start w:val="1"/>
      <w:numFmt w:val="bullet"/>
      <w:lvlText w:val="•"/>
      <w:lvlJc w:val="left"/>
      <w:pPr>
        <w:tabs>
          <w:tab w:val="num" w:pos="5040"/>
        </w:tabs>
        <w:ind w:left="5040" w:hanging="360"/>
      </w:pPr>
      <w:rPr>
        <w:rFonts w:ascii="新細明體" w:hAnsi="新細明體" w:hint="default"/>
      </w:rPr>
    </w:lvl>
    <w:lvl w:ilvl="7" w:tplc="F3F0E5F4" w:tentative="1">
      <w:start w:val="1"/>
      <w:numFmt w:val="bullet"/>
      <w:lvlText w:val="•"/>
      <w:lvlJc w:val="left"/>
      <w:pPr>
        <w:tabs>
          <w:tab w:val="num" w:pos="5760"/>
        </w:tabs>
        <w:ind w:left="5760" w:hanging="360"/>
      </w:pPr>
      <w:rPr>
        <w:rFonts w:ascii="新細明體" w:hAnsi="新細明體" w:hint="default"/>
      </w:rPr>
    </w:lvl>
    <w:lvl w:ilvl="8" w:tplc="542CA0F2" w:tentative="1">
      <w:start w:val="1"/>
      <w:numFmt w:val="bullet"/>
      <w:lvlText w:val="•"/>
      <w:lvlJc w:val="left"/>
      <w:pPr>
        <w:tabs>
          <w:tab w:val="num" w:pos="6480"/>
        </w:tabs>
        <w:ind w:left="6480" w:hanging="360"/>
      </w:pPr>
      <w:rPr>
        <w:rFonts w:ascii="新細明體" w:hAnsi="新細明體" w:hint="default"/>
      </w:rPr>
    </w:lvl>
  </w:abstractNum>
  <w:abstractNum w:abstractNumId="13" w15:restartNumberingAfterBreak="0">
    <w:nsid w:val="6FAA2EBC"/>
    <w:multiLevelType w:val="hybridMultilevel"/>
    <w:tmpl w:val="CFC66F3A"/>
    <w:lvl w:ilvl="0" w:tplc="8BD01352">
      <w:start w:val="1"/>
      <w:numFmt w:val="taiwaneseCountingThousand"/>
      <w:lvlText w:val="%1、"/>
      <w:lvlJc w:val="left"/>
      <w:pPr>
        <w:ind w:left="478" w:hanging="480"/>
      </w:pPr>
      <w:rPr>
        <w:rFonts w:ascii="標楷體" w:eastAsia="標楷體" w:hAnsi="標楷體" w:hint="default"/>
        <w:lang w:val="en-US"/>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4" w15:restartNumberingAfterBreak="0">
    <w:nsid w:val="7754209C"/>
    <w:multiLevelType w:val="hybridMultilevel"/>
    <w:tmpl w:val="4EC69A12"/>
    <w:lvl w:ilvl="0" w:tplc="2DE86E32">
      <w:start w:val="1"/>
      <w:numFmt w:val="bullet"/>
      <w:lvlText w:val="•"/>
      <w:lvlJc w:val="left"/>
      <w:pPr>
        <w:tabs>
          <w:tab w:val="num" w:pos="720"/>
        </w:tabs>
        <w:ind w:left="720" w:hanging="360"/>
      </w:pPr>
      <w:rPr>
        <w:rFonts w:ascii="新細明體" w:hAnsi="新細明體" w:hint="default"/>
      </w:rPr>
    </w:lvl>
    <w:lvl w:ilvl="1" w:tplc="D868D090" w:tentative="1">
      <w:start w:val="1"/>
      <w:numFmt w:val="bullet"/>
      <w:lvlText w:val="•"/>
      <w:lvlJc w:val="left"/>
      <w:pPr>
        <w:tabs>
          <w:tab w:val="num" w:pos="1440"/>
        </w:tabs>
        <w:ind w:left="1440" w:hanging="360"/>
      </w:pPr>
      <w:rPr>
        <w:rFonts w:ascii="新細明體" w:hAnsi="新細明體" w:hint="default"/>
      </w:rPr>
    </w:lvl>
    <w:lvl w:ilvl="2" w:tplc="DE586DB8" w:tentative="1">
      <w:start w:val="1"/>
      <w:numFmt w:val="bullet"/>
      <w:lvlText w:val="•"/>
      <w:lvlJc w:val="left"/>
      <w:pPr>
        <w:tabs>
          <w:tab w:val="num" w:pos="2160"/>
        </w:tabs>
        <w:ind w:left="2160" w:hanging="360"/>
      </w:pPr>
      <w:rPr>
        <w:rFonts w:ascii="新細明體" w:hAnsi="新細明體" w:hint="default"/>
      </w:rPr>
    </w:lvl>
    <w:lvl w:ilvl="3" w:tplc="B136D378" w:tentative="1">
      <w:start w:val="1"/>
      <w:numFmt w:val="bullet"/>
      <w:lvlText w:val="•"/>
      <w:lvlJc w:val="left"/>
      <w:pPr>
        <w:tabs>
          <w:tab w:val="num" w:pos="2880"/>
        </w:tabs>
        <w:ind w:left="2880" w:hanging="360"/>
      </w:pPr>
      <w:rPr>
        <w:rFonts w:ascii="新細明體" w:hAnsi="新細明體" w:hint="default"/>
      </w:rPr>
    </w:lvl>
    <w:lvl w:ilvl="4" w:tplc="43269BF8" w:tentative="1">
      <w:start w:val="1"/>
      <w:numFmt w:val="bullet"/>
      <w:lvlText w:val="•"/>
      <w:lvlJc w:val="left"/>
      <w:pPr>
        <w:tabs>
          <w:tab w:val="num" w:pos="3600"/>
        </w:tabs>
        <w:ind w:left="3600" w:hanging="360"/>
      </w:pPr>
      <w:rPr>
        <w:rFonts w:ascii="新細明體" w:hAnsi="新細明體" w:hint="default"/>
      </w:rPr>
    </w:lvl>
    <w:lvl w:ilvl="5" w:tplc="F0F21972" w:tentative="1">
      <w:start w:val="1"/>
      <w:numFmt w:val="bullet"/>
      <w:lvlText w:val="•"/>
      <w:lvlJc w:val="left"/>
      <w:pPr>
        <w:tabs>
          <w:tab w:val="num" w:pos="4320"/>
        </w:tabs>
        <w:ind w:left="4320" w:hanging="360"/>
      </w:pPr>
      <w:rPr>
        <w:rFonts w:ascii="新細明體" w:hAnsi="新細明體" w:hint="default"/>
      </w:rPr>
    </w:lvl>
    <w:lvl w:ilvl="6" w:tplc="90D0ED8E" w:tentative="1">
      <w:start w:val="1"/>
      <w:numFmt w:val="bullet"/>
      <w:lvlText w:val="•"/>
      <w:lvlJc w:val="left"/>
      <w:pPr>
        <w:tabs>
          <w:tab w:val="num" w:pos="5040"/>
        </w:tabs>
        <w:ind w:left="5040" w:hanging="360"/>
      </w:pPr>
      <w:rPr>
        <w:rFonts w:ascii="新細明體" w:hAnsi="新細明體" w:hint="default"/>
      </w:rPr>
    </w:lvl>
    <w:lvl w:ilvl="7" w:tplc="EFDC8768" w:tentative="1">
      <w:start w:val="1"/>
      <w:numFmt w:val="bullet"/>
      <w:lvlText w:val="•"/>
      <w:lvlJc w:val="left"/>
      <w:pPr>
        <w:tabs>
          <w:tab w:val="num" w:pos="5760"/>
        </w:tabs>
        <w:ind w:left="5760" w:hanging="360"/>
      </w:pPr>
      <w:rPr>
        <w:rFonts w:ascii="新細明體" w:hAnsi="新細明體" w:hint="default"/>
      </w:rPr>
    </w:lvl>
    <w:lvl w:ilvl="8" w:tplc="168675BC" w:tentative="1">
      <w:start w:val="1"/>
      <w:numFmt w:val="bullet"/>
      <w:lvlText w:val="•"/>
      <w:lvlJc w:val="left"/>
      <w:pPr>
        <w:tabs>
          <w:tab w:val="num" w:pos="6480"/>
        </w:tabs>
        <w:ind w:left="6480" w:hanging="360"/>
      </w:pPr>
      <w:rPr>
        <w:rFonts w:ascii="新細明體" w:hAnsi="新細明體" w:hint="default"/>
      </w:rPr>
    </w:lvl>
  </w:abstractNum>
  <w:abstractNum w:abstractNumId="15" w15:restartNumberingAfterBreak="0">
    <w:nsid w:val="78233552"/>
    <w:multiLevelType w:val="hybridMultilevel"/>
    <w:tmpl w:val="BD366298"/>
    <w:lvl w:ilvl="0" w:tplc="E954CA2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6" w15:restartNumberingAfterBreak="0">
    <w:nsid w:val="79BF6D8E"/>
    <w:multiLevelType w:val="hybridMultilevel"/>
    <w:tmpl w:val="8FF88C84"/>
    <w:lvl w:ilvl="0" w:tplc="04090015">
      <w:start w:val="1"/>
      <w:numFmt w:val="taiwaneseCountingThousand"/>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num w:numId="1">
    <w:abstractNumId w:val="16"/>
  </w:num>
  <w:num w:numId="2">
    <w:abstractNumId w:val="10"/>
  </w:num>
  <w:num w:numId="3">
    <w:abstractNumId w:val="3"/>
  </w:num>
  <w:num w:numId="4">
    <w:abstractNumId w:val="4"/>
  </w:num>
  <w:num w:numId="5">
    <w:abstractNumId w:val="9"/>
  </w:num>
  <w:num w:numId="6">
    <w:abstractNumId w:val="15"/>
  </w:num>
  <w:num w:numId="7">
    <w:abstractNumId w:val="0"/>
  </w:num>
  <w:num w:numId="8">
    <w:abstractNumId w:val="5"/>
  </w:num>
  <w:num w:numId="9">
    <w:abstractNumId w:val="8"/>
  </w:num>
  <w:num w:numId="10">
    <w:abstractNumId w:val="7"/>
  </w:num>
  <w:num w:numId="11">
    <w:abstractNumId w:val="12"/>
  </w:num>
  <w:num w:numId="12">
    <w:abstractNumId w:val="1"/>
  </w:num>
  <w:num w:numId="13">
    <w:abstractNumId w:val="11"/>
  </w:num>
  <w:num w:numId="14">
    <w:abstractNumId w:val="14"/>
  </w:num>
  <w:num w:numId="15">
    <w:abstractNumId w:val="13"/>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embedSystemFonts/>
  <w:bordersDoNotSurroundHeader/>
  <w:bordersDoNotSurroundFooter/>
  <w:activeWritingStyle w:appName="MSWord" w:lang="en-US" w:vendorID="64" w:dllVersion="131078" w:nlCheck="1" w:checkStyle="0"/>
  <w:activeWritingStyle w:appName="MSWord" w:lang="zh-HK" w:vendorID="64" w:dllVersion="131077" w:nlCheck="1" w:checkStyle="1"/>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6C6"/>
    <w:rsid w:val="000025A6"/>
    <w:rsid w:val="00002AF6"/>
    <w:rsid w:val="00004E02"/>
    <w:rsid w:val="00013C62"/>
    <w:rsid w:val="000141F6"/>
    <w:rsid w:val="00014464"/>
    <w:rsid w:val="000169C1"/>
    <w:rsid w:val="00035617"/>
    <w:rsid w:val="00036C35"/>
    <w:rsid w:val="00037AF7"/>
    <w:rsid w:val="00040731"/>
    <w:rsid w:val="0004332E"/>
    <w:rsid w:val="00044231"/>
    <w:rsid w:val="00061147"/>
    <w:rsid w:val="00062FBA"/>
    <w:rsid w:val="0006303E"/>
    <w:rsid w:val="00064872"/>
    <w:rsid w:val="000660B9"/>
    <w:rsid w:val="00076E0F"/>
    <w:rsid w:val="00076E80"/>
    <w:rsid w:val="000802E6"/>
    <w:rsid w:val="00081240"/>
    <w:rsid w:val="00081388"/>
    <w:rsid w:val="000858B0"/>
    <w:rsid w:val="000938F4"/>
    <w:rsid w:val="000A205F"/>
    <w:rsid w:val="000A4413"/>
    <w:rsid w:val="000A454B"/>
    <w:rsid w:val="000A6562"/>
    <w:rsid w:val="000B0621"/>
    <w:rsid w:val="000B2599"/>
    <w:rsid w:val="000B6DB8"/>
    <w:rsid w:val="000C3CEA"/>
    <w:rsid w:val="000C5C46"/>
    <w:rsid w:val="000D2C82"/>
    <w:rsid w:val="000D7E09"/>
    <w:rsid w:val="000E04F6"/>
    <w:rsid w:val="000E2AA3"/>
    <w:rsid w:val="000E5561"/>
    <w:rsid w:val="000F01E3"/>
    <w:rsid w:val="00101934"/>
    <w:rsid w:val="001034AB"/>
    <w:rsid w:val="00110260"/>
    <w:rsid w:val="001110C1"/>
    <w:rsid w:val="001174F2"/>
    <w:rsid w:val="001178B7"/>
    <w:rsid w:val="001240DA"/>
    <w:rsid w:val="00132E81"/>
    <w:rsid w:val="001339A9"/>
    <w:rsid w:val="00135626"/>
    <w:rsid w:val="00137A25"/>
    <w:rsid w:val="00152F72"/>
    <w:rsid w:val="0015796F"/>
    <w:rsid w:val="001618D4"/>
    <w:rsid w:val="001652A6"/>
    <w:rsid w:val="00166430"/>
    <w:rsid w:val="00167788"/>
    <w:rsid w:val="00170E36"/>
    <w:rsid w:val="0017486A"/>
    <w:rsid w:val="001769A0"/>
    <w:rsid w:val="00177084"/>
    <w:rsid w:val="00177AAE"/>
    <w:rsid w:val="001804B6"/>
    <w:rsid w:val="00181740"/>
    <w:rsid w:val="00183473"/>
    <w:rsid w:val="00183523"/>
    <w:rsid w:val="00186A9B"/>
    <w:rsid w:val="00187371"/>
    <w:rsid w:val="0019054B"/>
    <w:rsid w:val="0019090D"/>
    <w:rsid w:val="00193E78"/>
    <w:rsid w:val="0019427E"/>
    <w:rsid w:val="001945F2"/>
    <w:rsid w:val="001A3259"/>
    <w:rsid w:val="001A7A2B"/>
    <w:rsid w:val="001B56F8"/>
    <w:rsid w:val="001D7FC8"/>
    <w:rsid w:val="001E25CA"/>
    <w:rsid w:val="001E3BF8"/>
    <w:rsid w:val="001E6FD1"/>
    <w:rsid w:val="001F203C"/>
    <w:rsid w:val="001F520C"/>
    <w:rsid w:val="001F7E16"/>
    <w:rsid w:val="00201F28"/>
    <w:rsid w:val="002033C3"/>
    <w:rsid w:val="0020645A"/>
    <w:rsid w:val="002076DC"/>
    <w:rsid w:val="002127C4"/>
    <w:rsid w:val="002139E3"/>
    <w:rsid w:val="00213CD0"/>
    <w:rsid w:val="00216292"/>
    <w:rsid w:val="002172D7"/>
    <w:rsid w:val="00221A35"/>
    <w:rsid w:val="00223CC7"/>
    <w:rsid w:val="002274C5"/>
    <w:rsid w:val="00233705"/>
    <w:rsid w:val="00234E79"/>
    <w:rsid w:val="00245120"/>
    <w:rsid w:val="00247A81"/>
    <w:rsid w:val="00250466"/>
    <w:rsid w:val="00250A04"/>
    <w:rsid w:val="00257566"/>
    <w:rsid w:val="00260DE6"/>
    <w:rsid w:val="0026267F"/>
    <w:rsid w:val="00275F09"/>
    <w:rsid w:val="002772BF"/>
    <w:rsid w:val="002812B6"/>
    <w:rsid w:val="002823EB"/>
    <w:rsid w:val="002A25CA"/>
    <w:rsid w:val="002A2B27"/>
    <w:rsid w:val="002A683A"/>
    <w:rsid w:val="002B05F0"/>
    <w:rsid w:val="002B21B3"/>
    <w:rsid w:val="002B653C"/>
    <w:rsid w:val="002C0B2D"/>
    <w:rsid w:val="002C0EE4"/>
    <w:rsid w:val="002C2716"/>
    <w:rsid w:val="002C4010"/>
    <w:rsid w:val="002C564B"/>
    <w:rsid w:val="002C6CD6"/>
    <w:rsid w:val="002D368E"/>
    <w:rsid w:val="002D7126"/>
    <w:rsid w:val="002E0A40"/>
    <w:rsid w:val="002E44D3"/>
    <w:rsid w:val="002E6D48"/>
    <w:rsid w:val="002F2BF7"/>
    <w:rsid w:val="003005D8"/>
    <w:rsid w:val="0030092D"/>
    <w:rsid w:val="00300B99"/>
    <w:rsid w:val="0030185C"/>
    <w:rsid w:val="00302F06"/>
    <w:rsid w:val="003107F2"/>
    <w:rsid w:val="00331482"/>
    <w:rsid w:val="00337EB2"/>
    <w:rsid w:val="00341F05"/>
    <w:rsid w:val="00344B81"/>
    <w:rsid w:val="00350038"/>
    <w:rsid w:val="00350854"/>
    <w:rsid w:val="003813D6"/>
    <w:rsid w:val="00381E6D"/>
    <w:rsid w:val="003821D3"/>
    <w:rsid w:val="0039010F"/>
    <w:rsid w:val="0039100A"/>
    <w:rsid w:val="00394CDA"/>
    <w:rsid w:val="003A05FE"/>
    <w:rsid w:val="003A24CE"/>
    <w:rsid w:val="003C06FA"/>
    <w:rsid w:val="003C0A20"/>
    <w:rsid w:val="003C42F0"/>
    <w:rsid w:val="003C5B80"/>
    <w:rsid w:val="003C60BC"/>
    <w:rsid w:val="003C6F9E"/>
    <w:rsid w:val="003D1DF7"/>
    <w:rsid w:val="003D3B51"/>
    <w:rsid w:val="003D606E"/>
    <w:rsid w:val="003D659E"/>
    <w:rsid w:val="003D75FC"/>
    <w:rsid w:val="003D7612"/>
    <w:rsid w:val="003F2F83"/>
    <w:rsid w:val="003F70A3"/>
    <w:rsid w:val="003F7194"/>
    <w:rsid w:val="004021C8"/>
    <w:rsid w:val="00402557"/>
    <w:rsid w:val="00403B01"/>
    <w:rsid w:val="00404D65"/>
    <w:rsid w:val="004065C5"/>
    <w:rsid w:val="004072BB"/>
    <w:rsid w:val="00417FA5"/>
    <w:rsid w:val="00424F5F"/>
    <w:rsid w:val="004272CB"/>
    <w:rsid w:val="00431C88"/>
    <w:rsid w:val="00433418"/>
    <w:rsid w:val="004372A6"/>
    <w:rsid w:val="00446382"/>
    <w:rsid w:val="00446E7E"/>
    <w:rsid w:val="00447222"/>
    <w:rsid w:val="00450900"/>
    <w:rsid w:val="00450FB4"/>
    <w:rsid w:val="00452D31"/>
    <w:rsid w:val="0046097E"/>
    <w:rsid w:val="00464595"/>
    <w:rsid w:val="004659CE"/>
    <w:rsid w:val="00465B16"/>
    <w:rsid w:val="00466532"/>
    <w:rsid w:val="00470B4D"/>
    <w:rsid w:val="00474F3A"/>
    <w:rsid w:val="0047666A"/>
    <w:rsid w:val="00485D04"/>
    <w:rsid w:val="00497EEE"/>
    <w:rsid w:val="004A2293"/>
    <w:rsid w:val="004B16DB"/>
    <w:rsid w:val="004B2AA6"/>
    <w:rsid w:val="004B5D48"/>
    <w:rsid w:val="004B6E3B"/>
    <w:rsid w:val="004C09A1"/>
    <w:rsid w:val="004D0AE8"/>
    <w:rsid w:val="004D43D2"/>
    <w:rsid w:val="004D5655"/>
    <w:rsid w:val="004D5D7B"/>
    <w:rsid w:val="004D65EF"/>
    <w:rsid w:val="004E1109"/>
    <w:rsid w:val="004E1F9A"/>
    <w:rsid w:val="004E3577"/>
    <w:rsid w:val="004F25CB"/>
    <w:rsid w:val="004F5DE6"/>
    <w:rsid w:val="004F6460"/>
    <w:rsid w:val="004F7F5A"/>
    <w:rsid w:val="00502139"/>
    <w:rsid w:val="0050239B"/>
    <w:rsid w:val="00504506"/>
    <w:rsid w:val="00507CCC"/>
    <w:rsid w:val="00515BCC"/>
    <w:rsid w:val="00516B1C"/>
    <w:rsid w:val="00523D84"/>
    <w:rsid w:val="00525652"/>
    <w:rsid w:val="0053116A"/>
    <w:rsid w:val="00531699"/>
    <w:rsid w:val="00531C6C"/>
    <w:rsid w:val="00532AF1"/>
    <w:rsid w:val="0053465D"/>
    <w:rsid w:val="00540F54"/>
    <w:rsid w:val="005439D1"/>
    <w:rsid w:val="00544E60"/>
    <w:rsid w:val="00545453"/>
    <w:rsid w:val="0056347A"/>
    <w:rsid w:val="00576F32"/>
    <w:rsid w:val="0058229A"/>
    <w:rsid w:val="00583A37"/>
    <w:rsid w:val="00590D63"/>
    <w:rsid w:val="00591277"/>
    <w:rsid w:val="00594F65"/>
    <w:rsid w:val="00595F50"/>
    <w:rsid w:val="0059798A"/>
    <w:rsid w:val="005A7F74"/>
    <w:rsid w:val="005B3475"/>
    <w:rsid w:val="005B4C64"/>
    <w:rsid w:val="005B6F96"/>
    <w:rsid w:val="005C0C3B"/>
    <w:rsid w:val="005C2022"/>
    <w:rsid w:val="005C399E"/>
    <w:rsid w:val="005C6E33"/>
    <w:rsid w:val="005D151F"/>
    <w:rsid w:val="005D29BB"/>
    <w:rsid w:val="005D3ADC"/>
    <w:rsid w:val="005D5F87"/>
    <w:rsid w:val="005E1E37"/>
    <w:rsid w:val="005F1F10"/>
    <w:rsid w:val="005F1FB4"/>
    <w:rsid w:val="005F774F"/>
    <w:rsid w:val="005F77F3"/>
    <w:rsid w:val="006012AD"/>
    <w:rsid w:val="00602498"/>
    <w:rsid w:val="0060522D"/>
    <w:rsid w:val="00605F3A"/>
    <w:rsid w:val="00606C14"/>
    <w:rsid w:val="00607496"/>
    <w:rsid w:val="00611E16"/>
    <w:rsid w:val="00612563"/>
    <w:rsid w:val="006145DC"/>
    <w:rsid w:val="006217CE"/>
    <w:rsid w:val="00632EF4"/>
    <w:rsid w:val="006359AF"/>
    <w:rsid w:val="0064032F"/>
    <w:rsid w:val="00641968"/>
    <w:rsid w:val="0064552A"/>
    <w:rsid w:val="00647A62"/>
    <w:rsid w:val="00656810"/>
    <w:rsid w:val="0066072F"/>
    <w:rsid w:val="00683F50"/>
    <w:rsid w:val="00686070"/>
    <w:rsid w:val="006905AB"/>
    <w:rsid w:val="006914CA"/>
    <w:rsid w:val="006A119C"/>
    <w:rsid w:val="006A6124"/>
    <w:rsid w:val="006A6B94"/>
    <w:rsid w:val="006A732F"/>
    <w:rsid w:val="006B0504"/>
    <w:rsid w:val="006B0917"/>
    <w:rsid w:val="006B58B3"/>
    <w:rsid w:val="006B6B1D"/>
    <w:rsid w:val="006C07F1"/>
    <w:rsid w:val="006C146B"/>
    <w:rsid w:val="006C452C"/>
    <w:rsid w:val="006C7BD8"/>
    <w:rsid w:val="006D157F"/>
    <w:rsid w:val="006D29DF"/>
    <w:rsid w:val="006D3D32"/>
    <w:rsid w:val="006D4946"/>
    <w:rsid w:val="006D7222"/>
    <w:rsid w:val="006D7C32"/>
    <w:rsid w:val="006E0CE7"/>
    <w:rsid w:val="006E1481"/>
    <w:rsid w:val="006F0ED9"/>
    <w:rsid w:val="006F5556"/>
    <w:rsid w:val="00701AB1"/>
    <w:rsid w:val="00706DFD"/>
    <w:rsid w:val="007116AC"/>
    <w:rsid w:val="007142A8"/>
    <w:rsid w:val="00720EE3"/>
    <w:rsid w:val="0073516F"/>
    <w:rsid w:val="00735C54"/>
    <w:rsid w:val="0074208F"/>
    <w:rsid w:val="0074414A"/>
    <w:rsid w:val="0074415E"/>
    <w:rsid w:val="00746717"/>
    <w:rsid w:val="00746B8D"/>
    <w:rsid w:val="00750EA9"/>
    <w:rsid w:val="00751247"/>
    <w:rsid w:val="00752B1A"/>
    <w:rsid w:val="00755C79"/>
    <w:rsid w:val="00764C06"/>
    <w:rsid w:val="00770B05"/>
    <w:rsid w:val="00775401"/>
    <w:rsid w:val="0078771C"/>
    <w:rsid w:val="0079364E"/>
    <w:rsid w:val="007957D4"/>
    <w:rsid w:val="007B1C73"/>
    <w:rsid w:val="007B4B47"/>
    <w:rsid w:val="007B5E7B"/>
    <w:rsid w:val="007B788A"/>
    <w:rsid w:val="007C5700"/>
    <w:rsid w:val="007D588C"/>
    <w:rsid w:val="007E1866"/>
    <w:rsid w:val="007E2701"/>
    <w:rsid w:val="007E2764"/>
    <w:rsid w:val="007E544A"/>
    <w:rsid w:val="007E5D2E"/>
    <w:rsid w:val="007F28B6"/>
    <w:rsid w:val="00810A6D"/>
    <w:rsid w:val="00810DB7"/>
    <w:rsid w:val="00823DF1"/>
    <w:rsid w:val="008254AC"/>
    <w:rsid w:val="00825A91"/>
    <w:rsid w:val="00825BB2"/>
    <w:rsid w:val="008320EB"/>
    <w:rsid w:val="00833806"/>
    <w:rsid w:val="00836335"/>
    <w:rsid w:val="008371F4"/>
    <w:rsid w:val="00844A46"/>
    <w:rsid w:val="00850B86"/>
    <w:rsid w:val="00856ADB"/>
    <w:rsid w:val="00857EF1"/>
    <w:rsid w:val="00860A71"/>
    <w:rsid w:val="00862630"/>
    <w:rsid w:val="008648A4"/>
    <w:rsid w:val="00865C46"/>
    <w:rsid w:val="008675FD"/>
    <w:rsid w:val="00867CE8"/>
    <w:rsid w:val="00885E1E"/>
    <w:rsid w:val="00892944"/>
    <w:rsid w:val="00895874"/>
    <w:rsid w:val="0089700B"/>
    <w:rsid w:val="008A0A75"/>
    <w:rsid w:val="008A2121"/>
    <w:rsid w:val="008A2D68"/>
    <w:rsid w:val="008A76C6"/>
    <w:rsid w:val="008C2405"/>
    <w:rsid w:val="008D74CE"/>
    <w:rsid w:val="008E405E"/>
    <w:rsid w:val="008E60DD"/>
    <w:rsid w:val="008E7E69"/>
    <w:rsid w:val="008F5F0C"/>
    <w:rsid w:val="008F796F"/>
    <w:rsid w:val="009057ED"/>
    <w:rsid w:val="009065CC"/>
    <w:rsid w:val="009078A6"/>
    <w:rsid w:val="009139AF"/>
    <w:rsid w:val="009145CD"/>
    <w:rsid w:val="009152ED"/>
    <w:rsid w:val="009155E9"/>
    <w:rsid w:val="00920270"/>
    <w:rsid w:val="009342C9"/>
    <w:rsid w:val="00937616"/>
    <w:rsid w:val="00945DA3"/>
    <w:rsid w:val="00950114"/>
    <w:rsid w:val="009509D3"/>
    <w:rsid w:val="009566C7"/>
    <w:rsid w:val="00956E38"/>
    <w:rsid w:val="00963C74"/>
    <w:rsid w:val="009737C2"/>
    <w:rsid w:val="0097700C"/>
    <w:rsid w:val="0097747C"/>
    <w:rsid w:val="009776F8"/>
    <w:rsid w:val="00986909"/>
    <w:rsid w:val="00986A04"/>
    <w:rsid w:val="00986A86"/>
    <w:rsid w:val="009878B5"/>
    <w:rsid w:val="0099076C"/>
    <w:rsid w:val="00993575"/>
    <w:rsid w:val="0099359C"/>
    <w:rsid w:val="009A1F7E"/>
    <w:rsid w:val="009A4BF6"/>
    <w:rsid w:val="009A691E"/>
    <w:rsid w:val="009B24C9"/>
    <w:rsid w:val="009B6D11"/>
    <w:rsid w:val="009C3E4B"/>
    <w:rsid w:val="009C58FE"/>
    <w:rsid w:val="009D3687"/>
    <w:rsid w:val="009D5FC9"/>
    <w:rsid w:val="009D6ED9"/>
    <w:rsid w:val="009E0440"/>
    <w:rsid w:val="009E11B8"/>
    <w:rsid w:val="009E40CF"/>
    <w:rsid w:val="009E7362"/>
    <w:rsid w:val="009F7D60"/>
    <w:rsid w:val="00A01E9B"/>
    <w:rsid w:val="00A05889"/>
    <w:rsid w:val="00A12605"/>
    <w:rsid w:val="00A13B9C"/>
    <w:rsid w:val="00A20F33"/>
    <w:rsid w:val="00A25E84"/>
    <w:rsid w:val="00A26227"/>
    <w:rsid w:val="00A31C9D"/>
    <w:rsid w:val="00A33140"/>
    <w:rsid w:val="00A3501A"/>
    <w:rsid w:val="00A368FD"/>
    <w:rsid w:val="00A554F7"/>
    <w:rsid w:val="00A55DF0"/>
    <w:rsid w:val="00A576F6"/>
    <w:rsid w:val="00A65CA6"/>
    <w:rsid w:val="00A70C7C"/>
    <w:rsid w:val="00A73FBE"/>
    <w:rsid w:val="00A76461"/>
    <w:rsid w:val="00A76D72"/>
    <w:rsid w:val="00A81742"/>
    <w:rsid w:val="00A8238C"/>
    <w:rsid w:val="00A83C4E"/>
    <w:rsid w:val="00A93865"/>
    <w:rsid w:val="00A95BA9"/>
    <w:rsid w:val="00AA0768"/>
    <w:rsid w:val="00AA45F7"/>
    <w:rsid w:val="00AA563D"/>
    <w:rsid w:val="00AB1A41"/>
    <w:rsid w:val="00AB25F9"/>
    <w:rsid w:val="00AB7409"/>
    <w:rsid w:val="00AC06FA"/>
    <w:rsid w:val="00AD0BEC"/>
    <w:rsid w:val="00AD0EC5"/>
    <w:rsid w:val="00AD3372"/>
    <w:rsid w:val="00AD3A3D"/>
    <w:rsid w:val="00AD581A"/>
    <w:rsid w:val="00AD7AB3"/>
    <w:rsid w:val="00AE570C"/>
    <w:rsid w:val="00AE7704"/>
    <w:rsid w:val="00AE7F56"/>
    <w:rsid w:val="00AF0664"/>
    <w:rsid w:val="00AF2966"/>
    <w:rsid w:val="00AF4FA1"/>
    <w:rsid w:val="00AF6BBB"/>
    <w:rsid w:val="00B013E0"/>
    <w:rsid w:val="00B016B5"/>
    <w:rsid w:val="00B049C6"/>
    <w:rsid w:val="00B05A1A"/>
    <w:rsid w:val="00B10009"/>
    <w:rsid w:val="00B1026C"/>
    <w:rsid w:val="00B12C6C"/>
    <w:rsid w:val="00B138C2"/>
    <w:rsid w:val="00B1773E"/>
    <w:rsid w:val="00B201ED"/>
    <w:rsid w:val="00B227CD"/>
    <w:rsid w:val="00B304A3"/>
    <w:rsid w:val="00B30E3F"/>
    <w:rsid w:val="00B3162C"/>
    <w:rsid w:val="00B320AC"/>
    <w:rsid w:val="00B35A08"/>
    <w:rsid w:val="00B36EA3"/>
    <w:rsid w:val="00B37DE8"/>
    <w:rsid w:val="00B45CDD"/>
    <w:rsid w:val="00B47C45"/>
    <w:rsid w:val="00B51E9D"/>
    <w:rsid w:val="00B547D7"/>
    <w:rsid w:val="00B56109"/>
    <w:rsid w:val="00B6214B"/>
    <w:rsid w:val="00B632CB"/>
    <w:rsid w:val="00B6534E"/>
    <w:rsid w:val="00B7085E"/>
    <w:rsid w:val="00B766DF"/>
    <w:rsid w:val="00B76E99"/>
    <w:rsid w:val="00B77865"/>
    <w:rsid w:val="00B8005B"/>
    <w:rsid w:val="00B81D3A"/>
    <w:rsid w:val="00B87567"/>
    <w:rsid w:val="00BA2C0C"/>
    <w:rsid w:val="00BA62A7"/>
    <w:rsid w:val="00BB5E0C"/>
    <w:rsid w:val="00BB5E4A"/>
    <w:rsid w:val="00BB6005"/>
    <w:rsid w:val="00BC0FB6"/>
    <w:rsid w:val="00BC22A3"/>
    <w:rsid w:val="00BC5361"/>
    <w:rsid w:val="00BC5AA1"/>
    <w:rsid w:val="00BD4241"/>
    <w:rsid w:val="00BD63A8"/>
    <w:rsid w:val="00BD79F1"/>
    <w:rsid w:val="00BD7F7F"/>
    <w:rsid w:val="00BE03EC"/>
    <w:rsid w:val="00BE1B97"/>
    <w:rsid w:val="00BE2CE7"/>
    <w:rsid w:val="00BE3CB1"/>
    <w:rsid w:val="00C02022"/>
    <w:rsid w:val="00C03C28"/>
    <w:rsid w:val="00C06C6A"/>
    <w:rsid w:val="00C110CE"/>
    <w:rsid w:val="00C15D0F"/>
    <w:rsid w:val="00C1602F"/>
    <w:rsid w:val="00C20829"/>
    <w:rsid w:val="00C21524"/>
    <w:rsid w:val="00C27BB9"/>
    <w:rsid w:val="00C3661B"/>
    <w:rsid w:val="00C431F8"/>
    <w:rsid w:val="00C477AE"/>
    <w:rsid w:val="00C509C9"/>
    <w:rsid w:val="00C50EDF"/>
    <w:rsid w:val="00C51E2F"/>
    <w:rsid w:val="00C53D4F"/>
    <w:rsid w:val="00C62E4B"/>
    <w:rsid w:val="00C658C3"/>
    <w:rsid w:val="00C659AC"/>
    <w:rsid w:val="00C75D0A"/>
    <w:rsid w:val="00C8457C"/>
    <w:rsid w:val="00C934EC"/>
    <w:rsid w:val="00C94472"/>
    <w:rsid w:val="00C94BD3"/>
    <w:rsid w:val="00C97849"/>
    <w:rsid w:val="00CA4D13"/>
    <w:rsid w:val="00CA7FF4"/>
    <w:rsid w:val="00CB061C"/>
    <w:rsid w:val="00CB195F"/>
    <w:rsid w:val="00CB1C3D"/>
    <w:rsid w:val="00CB451B"/>
    <w:rsid w:val="00CB4FAF"/>
    <w:rsid w:val="00CC3B2E"/>
    <w:rsid w:val="00CC7225"/>
    <w:rsid w:val="00CD24B6"/>
    <w:rsid w:val="00CD7122"/>
    <w:rsid w:val="00CE50B4"/>
    <w:rsid w:val="00CE6136"/>
    <w:rsid w:val="00CE63DA"/>
    <w:rsid w:val="00CF171D"/>
    <w:rsid w:val="00CF1B8A"/>
    <w:rsid w:val="00CF2ED9"/>
    <w:rsid w:val="00CF7027"/>
    <w:rsid w:val="00D01907"/>
    <w:rsid w:val="00D05986"/>
    <w:rsid w:val="00D06412"/>
    <w:rsid w:val="00D10F87"/>
    <w:rsid w:val="00D129AA"/>
    <w:rsid w:val="00D159EF"/>
    <w:rsid w:val="00D208AB"/>
    <w:rsid w:val="00D213D2"/>
    <w:rsid w:val="00D221EB"/>
    <w:rsid w:val="00D27A30"/>
    <w:rsid w:val="00D348CC"/>
    <w:rsid w:val="00D402DB"/>
    <w:rsid w:val="00D42257"/>
    <w:rsid w:val="00D44E53"/>
    <w:rsid w:val="00D46CC8"/>
    <w:rsid w:val="00D472EC"/>
    <w:rsid w:val="00D51D02"/>
    <w:rsid w:val="00D57B8F"/>
    <w:rsid w:val="00D610B5"/>
    <w:rsid w:val="00D663A9"/>
    <w:rsid w:val="00D672DD"/>
    <w:rsid w:val="00D72349"/>
    <w:rsid w:val="00D73119"/>
    <w:rsid w:val="00D7674D"/>
    <w:rsid w:val="00D77851"/>
    <w:rsid w:val="00D800E2"/>
    <w:rsid w:val="00D80BDE"/>
    <w:rsid w:val="00D80F9B"/>
    <w:rsid w:val="00D817A1"/>
    <w:rsid w:val="00D822D7"/>
    <w:rsid w:val="00D82ABE"/>
    <w:rsid w:val="00D831EC"/>
    <w:rsid w:val="00D9359B"/>
    <w:rsid w:val="00D9685D"/>
    <w:rsid w:val="00DA23EA"/>
    <w:rsid w:val="00DA2D91"/>
    <w:rsid w:val="00DA63E4"/>
    <w:rsid w:val="00DA7E8C"/>
    <w:rsid w:val="00DB0392"/>
    <w:rsid w:val="00DB42F7"/>
    <w:rsid w:val="00DD0CDA"/>
    <w:rsid w:val="00DD2C61"/>
    <w:rsid w:val="00DD38F5"/>
    <w:rsid w:val="00DD63BF"/>
    <w:rsid w:val="00DE0230"/>
    <w:rsid w:val="00DE1A48"/>
    <w:rsid w:val="00DE1CF0"/>
    <w:rsid w:val="00DE325B"/>
    <w:rsid w:val="00DE48E5"/>
    <w:rsid w:val="00DE5BC0"/>
    <w:rsid w:val="00DF0AAD"/>
    <w:rsid w:val="00DF0BA7"/>
    <w:rsid w:val="00DF3C0E"/>
    <w:rsid w:val="00DF5258"/>
    <w:rsid w:val="00E00FDC"/>
    <w:rsid w:val="00E07438"/>
    <w:rsid w:val="00E10F8A"/>
    <w:rsid w:val="00E122A6"/>
    <w:rsid w:val="00E31539"/>
    <w:rsid w:val="00E31FAA"/>
    <w:rsid w:val="00E35C5C"/>
    <w:rsid w:val="00E37503"/>
    <w:rsid w:val="00E41401"/>
    <w:rsid w:val="00E428FB"/>
    <w:rsid w:val="00E45549"/>
    <w:rsid w:val="00E5224D"/>
    <w:rsid w:val="00E523D6"/>
    <w:rsid w:val="00E63843"/>
    <w:rsid w:val="00E6608A"/>
    <w:rsid w:val="00E750BC"/>
    <w:rsid w:val="00E77140"/>
    <w:rsid w:val="00E80218"/>
    <w:rsid w:val="00E84790"/>
    <w:rsid w:val="00E933A0"/>
    <w:rsid w:val="00E96160"/>
    <w:rsid w:val="00E96254"/>
    <w:rsid w:val="00EA1A8F"/>
    <w:rsid w:val="00EA3497"/>
    <w:rsid w:val="00EA5023"/>
    <w:rsid w:val="00EA6052"/>
    <w:rsid w:val="00EB564C"/>
    <w:rsid w:val="00EC17E8"/>
    <w:rsid w:val="00ED41AA"/>
    <w:rsid w:val="00EE00ED"/>
    <w:rsid w:val="00EE0E09"/>
    <w:rsid w:val="00EE2FE3"/>
    <w:rsid w:val="00EE5725"/>
    <w:rsid w:val="00EF1C5A"/>
    <w:rsid w:val="00EF22E1"/>
    <w:rsid w:val="00EF5F84"/>
    <w:rsid w:val="00EF62E5"/>
    <w:rsid w:val="00EF6BBB"/>
    <w:rsid w:val="00F00447"/>
    <w:rsid w:val="00F07C53"/>
    <w:rsid w:val="00F13DAF"/>
    <w:rsid w:val="00F20FDC"/>
    <w:rsid w:val="00F2237D"/>
    <w:rsid w:val="00F25D17"/>
    <w:rsid w:val="00F26130"/>
    <w:rsid w:val="00F309BB"/>
    <w:rsid w:val="00F349D1"/>
    <w:rsid w:val="00F379BF"/>
    <w:rsid w:val="00F40BBC"/>
    <w:rsid w:val="00F4100F"/>
    <w:rsid w:val="00F42D0E"/>
    <w:rsid w:val="00F5306E"/>
    <w:rsid w:val="00F55B5A"/>
    <w:rsid w:val="00F57265"/>
    <w:rsid w:val="00F572F4"/>
    <w:rsid w:val="00F609F2"/>
    <w:rsid w:val="00F61112"/>
    <w:rsid w:val="00F63718"/>
    <w:rsid w:val="00F65526"/>
    <w:rsid w:val="00F72EC5"/>
    <w:rsid w:val="00F76793"/>
    <w:rsid w:val="00F76B74"/>
    <w:rsid w:val="00F80E41"/>
    <w:rsid w:val="00F814C7"/>
    <w:rsid w:val="00F81992"/>
    <w:rsid w:val="00F83CA8"/>
    <w:rsid w:val="00F86231"/>
    <w:rsid w:val="00F8673B"/>
    <w:rsid w:val="00F8700E"/>
    <w:rsid w:val="00F9199B"/>
    <w:rsid w:val="00F91BED"/>
    <w:rsid w:val="00F9401B"/>
    <w:rsid w:val="00FA15C6"/>
    <w:rsid w:val="00FA5A95"/>
    <w:rsid w:val="00FA7590"/>
    <w:rsid w:val="00FA7B2A"/>
    <w:rsid w:val="00FB6CAE"/>
    <w:rsid w:val="00FC6918"/>
    <w:rsid w:val="00FC7538"/>
    <w:rsid w:val="00FD03AB"/>
    <w:rsid w:val="00FD11E7"/>
    <w:rsid w:val="00FD2E84"/>
    <w:rsid w:val="00FD2F3A"/>
    <w:rsid w:val="00FD63CB"/>
    <w:rsid w:val="00FE0C1C"/>
    <w:rsid w:val="00FE0D83"/>
    <w:rsid w:val="00FE160C"/>
    <w:rsid w:val="00FE460D"/>
    <w:rsid w:val="00FE5717"/>
    <w:rsid w:val="00FF0909"/>
    <w:rsid w:val="00FF1B33"/>
    <w:rsid w:val="00FF6E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949EDF7-9379-4608-886D-4FEF3958A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81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8A76C6"/>
    <w:pPr>
      <w:ind w:leftChars="200" w:left="480"/>
    </w:pPr>
    <w:rPr>
      <w:rFonts w:ascii="Calibri" w:hAnsi="Calibri"/>
      <w:szCs w:val="22"/>
    </w:rPr>
  </w:style>
  <w:style w:type="table" w:styleId="a5">
    <w:name w:val="Table Grid"/>
    <w:basedOn w:val="a1"/>
    <w:uiPriority w:val="39"/>
    <w:rsid w:val="008A76C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link w:val="a3"/>
    <w:uiPriority w:val="34"/>
    <w:locked/>
    <w:rsid w:val="008A76C6"/>
    <w:rPr>
      <w:rFonts w:ascii="Calibri" w:hAnsi="Calibri"/>
      <w:kern w:val="2"/>
      <w:sz w:val="24"/>
      <w:szCs w:val="22"/>
    </w:rPr>
  </w:style>
  <w:style w:type="paragraph" w:styleId="a6">
    <w:name w:val="header"/>
    <w:basedOn w:val="a"/>
    <w:link w:val="a7"/>
    <w:rsid w:val="00076E80"/>
    <w:pPr>
      <w:tabs>
        <w:tab w:val="center" w:pos="4153"/>
        <w:tab w:val="right" w:pos="8306"/>
      </w:tabs>
      <w:snapToGrid w:val="0"/>
    </w:pPr>
    <w:rPr>
      <w:sz w:val="20"/>
      <w:szCs w:val="20"/>
    </w:rPr>
  </w:style>
  <w:style w:type="character" w:customStyle="1" w:styleId="a7">
    <w:name w:val="頁首 字元"/>
    <w:basedOn w:val="a0"/>
    <w:link w:val="a6"/>
    <w:rsid w:val="00076E80"/>
    <w:rPr>
      <w:kern w:val="2"/>
    </w:rPr>
  </w:style>
  <w:style w:type="paragraph" w:styleId="a8">
    <w:name w:val="footer"/>
    <w:basedOn w:val="a"/>
    <w:link w:val="a9"/>
    <w:uiPriority w:val="99"/>
    <w:rsid w:val="00076E80"/>
    <w:pPr>
      <w:tabs>
        <w:tab w:val="center" w:pos="4153"/>
        <w:tab w:val="right" w:pos="8306"/>
      </w:tabs>
      <w:snapToGrid w:val="0"/>
    </w:pPr>
    <w:rPr>
      <w:sz w:val="20"/>
      <w:szCs w:val="20"/>
    </w:rPr>
  </w:style>
  <w:style w:type="character" w:customStyle="1" w:styleId="a9">
    <w:name w:val="頁尾 字元"/>
    <w:basedOn w:val="a0"/>
    <w:link w:val="a8"/>
    <w:uiPriority w:val="99"/>
    <w:rsid w:val="00076E80"/>
    <w:rPr>
      <w:kern w:val="2"/>
    </w:rPr>
  </w:style>
  <w:style w:type="paragraph" w:customStyle="1" w:styleId="default">
    <w:name w:val="default"/>
    <w:basedOn w:val="a"/>
    <w:rsid w:val="00076E80"/>
    <w:pPr>
      <w:widowControl/>
      <w:spacing w:before="100" w:beforeAutospacing="1" w:after="100" w:afterAutospacing="1"/>
    </w:pPr>
    <w:rPr>
      <w:rFonts w:ascii="新細明體" w:hAnsi="新細明體" w:cs="新細明體"/>
      <w:kern w:val="0"/>
    </w:rPr>
  </w:style>
  <w:style w:type="paragraph" w:styleId="aa">
    <w:name w:val="Balloon Text"/>
    <w:basedOn w:val="a"/>
    <w:link w:val="ab"/>
    <w:rsid w:val="00076E80"/>
    <w:rPr>
      <w:rFonts w:asciiTheme="majorHAnsi" w:eastAsiaTheme="majorEastAsia" w:hAnsiTheme="majorHAnsi" w:cstheme="majorBidi"/>
      <w:sz w:val="18"/>
      <w:szCs w:val="18"/>
    </w:rPr>
  </w:style>
  <w:style w:type="character" w:customStyle="1" w:styleId="ab">
    <w:name w:val="註解方塊文字 字元"/>
    <w:basedOn w:val="a0"/>
    <w:link w:val="aa"/>
    <w:rsid w:val="00076E80"/>
    <w:rPr>
      <w:rFonts w:asciiTheme="majorHAnsi" w:eastAsiaTheme="majorEastAsia" w:hAnsiTheme="majorHAnsi" w:cstheme="majorBidi"/>
      <w:kern w:val="2"/>
      <w:sz w:val="18"/>
      <w:szCs w:val="18"/>
    </w:rPr>
  </w:style>
  <w:style w:type="table" w:styleId="-1">
    <w:name w:val="Light Grid Accent 1"/>
    <w:basedOn w:val="a1"/>
    <w:uiPriority w:val="62"/>
    <w:rsid w:val="00EE5725"/>
    <w:rPr>
      <w:rFonts w:asciiTheme="minorHAnsi" w:eastAsiaTheme="minorEastAsia" w:hAnsiTheme="minorHAnsi" w:cstheme="minorBidi"/>
      <w:kern w:val="2"/>
      <w:sz w:val="24"/>
      <w:szCs w:val="22"/>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character" w:styleId="ac">
    <w:name w:val="Hyperlink"/>
    <w:basedOn w:val="a0"/>
    <w:uiPriority w:val="99"/>
    <w:unhideWhenUsed/>
    <w:rsid w:val="007D588C"/>
    <w:rPr>
      <w:color w:val="0000FF"/>
      <w:u w:val="single"/>
    </w:rPr>
  </w:style>
  <w:style w:type="character" w:styleId="ad">
    <w:name w:val="FollowedHyperlink"/>
    <w:basedOn w:val="a0"/>
    <w:semiHidden/>
    <w:unhideWhenUsed/>
    <w:rsid w:val="001652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377857">
      <w:bodyDiv w:val="1"/>
      <w:marLeft w:val="0"/>
      <w:marRight w:val="0"/>
      <w:marTop w:val="0"/>
      <w:marBottom w:val="0"/>
      <w:divBdr>
        <w:top w:val="none" w:sz="0" w:space="0" w:color="auto"/>
        <w:left w:val="none" w:sz="0" w:space="0" w:color="auto"/>
        <w:bottom w:val="none" w:sz="0" w:space="0" w:color="auto"/>
        <w:right w:val="none" w:sz="0" w:space="0" w:color="auto"/>
      </w:divBdr>
    </w:div>
    <w:div w:id="415399174">
      <w:bodyDiv w:val="1"/>
      <w:marLeft w:val="0"/>
      <w:marRight w:val="0"/>
      <w:marTop w:val="0"/>
      <w:marBottom w:val="0"/>
      <w:divBdr>
        <w:top w:val="none" w:sz="0" w:space="0" w:color="auto"/>
        <w:left w:val="none" w:sz="0" w:space="0" w:color="auto"/>
        <w:bottom w:val="none" w:sz="0" w:space="0" w:color="auto"/>
        <w:right w:val="none" w:sz="0" w:space="0" w:color="auto"/>
      </w:divBdr>
    </w:div>
    <w:div w:id="751660158">
      <w:bodyDiv w:val="1"/>
      <w:marLeft w:val="0"/>
      <w:marRight w:val="0"/>
      <w:marTop w:val="0"/>
      <w:marBottom w:val="0"/>
      <w:divBdr>
        <w:top w:val="none" w:sz="0" w:space="0" w:color="auto"/>
        <w:left w:val="none" w:sz="0" w:space="0" w:color="auto"/>
        <w:bottom w:val="none" w:sz="0" w:space="0" w:color="auto"/>
        <w:right w:val="none" w:sz="0" w:space="0" w:color="auto"/>
      </w:divBdr>
      <w:divsChild>
        <w:div w:id="1997413965">
          <w:marLeft w:val="547"/>
          <w:marRight w:val="0"/>
          <w:marTop w:val="0"/>
          <w:marBottom w:val="0"/>
          <w:divBdr>
            <w:top w:val="none" w:sz="0" w:space="0" w:color="auto"/>
            <w:left w:val="none" w:sz="0" w:space="0" w:color="auto"/>
            <w:bottom w:val="none" w:sz="0" w:space="0" w:color="auto"/>
            <w:right w:val="none" w:sz="0" w:space="0" w:color="auto"/>
          </w:divBdr>
        </w:div>
        <w:div w:id="937450587">
          <w:marLeft w:val="547"/>
          <w:marRight w:val="0"/>
          <w:marTop w:val="0"/>
          <w:marBottom w:val="0"/>
          <w:divBdr>
            <w:top w:val="none" w:sz="0" w:space="0" w:color="auto"/>
            <w:left w:val="none" w:sz="0" w:space="0" w:color="auto"/>
            <w:bottom w:val="none" w:sz="0" w:space="0" w:color="auto"/>
            <w:right w:val="none" w:sz="0" w:space="0" w:color="auto"/>
          </w:divBdr>
        </w:div>
      </w:divsChild>
    </w:div>
    <w:div w:id="1750812771">
      <w:bodyDiv w:val="1"/>
      <w:marLeft w:val="0"/>
      <w:marRight w:val="0"/>
      <w:marTop w:val="0"/>
      <w:marBottom w:val="0"/>
      <w:divBdr>
        <w:top w:val="none" w:sz="0" w:space="0" w:color="auto"/>
        <w:left w:val="none" w:sz="0" w:space="0" w:color="auto"/>
        <w:bottom w:val="none" w:sz="0" w:space="0" w:color="auto"/>
        <w:right w:val="none" w:sz="0" w:space="0" w:color="auto"/>
      </w:divBdr>
      <w:divsChild>
        <w:div w:id="1581982722">
          <w:marLeft w:val="547"/>
          <w:marRight w:val="0"/>
          <w:marTop w:val="0"/>
          <w:marBottom w:val="0"/>
          <w:divBdr>
            <w:top w:val="none" w:sz="0" w:space="0" w:color="auto"/>
            <w:left w:val="none" w:sz="0" w:space="0" w:color="auto"/>
            <w:bottom w:val="none" w:sz="0" w:space="0" w:color="auto"/>
            <w:right w:val="none" w:sz="0" w:space="0" w:color="auto"/>
          </w:divBdr>
        </w:div>
      </w:divsChild>
    </w:div>
    <w:div w:id="1921057228">
      <w:bodyDiv w:val="1"/>
      <w:marLeft w:val="0"/>
      <w:marRight w:val="0"/>
      <w:marTop w:val="0"/>
      <w:marBottom w:val="0"/>
      <w:divBdr>
        <w:top w:val="none" w:sz="0" w:space="0" w:color="auto"/>
        <w:left w:val="none" w:sz="0" w:space="0" w:color="auto"/>
        <w:bottom w:val="none" w:sz="0" w:space="0" w:color="auto"/>
        <w:right w:val="none" w:sz="0" w:space="0" w:color="auto"/>
      </w:divBdr>
      <w:divsChild>
        <w:div w:id="656962260">
          <w:marLeft w:val="547"/>
          <w:marRight w:val="0"/>
          <w:marTop w:val="0"/>
          <w:marBottom w:val="0"/>
          <w:divBdr>
            <w:top w:val="none" w:sz="0" w:space="0" w:color="auto"/>
            <w:left w:val="none" w:sz="0" w:space="0" w:color="auto"/>
            <w:bottom w:val="none" w:sz="0" w:space="0" w:color="auto"/>
            <w:right w:val="none" w:sz="0" w:space="0" w:color="auto"/>
          </w:divBdr>
        </w:div>
        <w:div w:id="1748574333">
          <w:marLeft w:val="547"/>
          <w:marRight w:val="0"/>
          <w:marTop w:val="0"/>
          <w:marBottom w:val="0"/>
          <w:divBdr>
            <w:top w:val="none" w:sz="0" w:space="0" w:color="auto"/>
            <w:left w:val="none" w:sz="0" w:space="0" w:color="auto"/>
            <w:bottom w:val="none" w:sz="0" w:space="0" w:color="auto"/>
            <w:right w:val="none" w:sz="0" w:space="0" w:color="auto"/>
          </w:divBdr>
        </w:div>
      </w:divsChild>
    </w:div>
    <w:div w:id="2099865361">
      <w:bodyDiv w:val="1"/>
      <w:marLeft w:val="0"/>
      <w:marRight w:val="0"/>
      <w:marTop w:val="0"/>
      <w:marBottom w:val="0"/>
      <w:divBdr>
        <w:top w:val="none" w:sz="0" w:space="0" w:color="auto"/>
        <w:left w:val="none" w:sz="0" w:space="0" w:color="auto"/>
        <w:bottom w:val="none" w:sz="0" w:space="0" w:color="auto"/>
        <w:right w:val="none" w:sz="0" w:space="0" w:color="auto"/>
      </w:divBdr>
      <w:divsChild>
        <w:div w:id="30613464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3.jpeg"/><Relationship Id="rId26" Type="http://schemas.openxmlformats.org/officeDocument/2006/relationships/image" Target="media/image11.png"/><Relationship Id="rId39" Type="http://schemas.openxmlformats.org/officeDocument/2006/relationships/hyperlink" Target="https://drive.google.com/drive/u/0/folders/1vHdRteU82Cp4weaADKQa93k7g6oSqJNv" TargetMode="External"/><Relationship Id="rId21" Type="http://schemas.openxmlformats.org/officeDocument/2006/relationships/image" Target="media/image6.jpeg"/><Relationship Id="rId34" Type="http://schemas.openxmlformats.org/officeDocument/2006/relationships/image" Target="media/image19.jp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ON8Xv3DAT5w" TargetMode="External"/><Relationship Id="rId20" Type="http://schemas.openxmlformats.org/officeDocument/2006/relationships/image" Target="media/image5.jpeg"/><Relationship Id="rId29" Type="http://schemas.openxmlformats.org/officeDocument/2006/relationships/image" Target="media/image1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9.jpeg"/><Relationship Id="rId32" Type="http://schemas.openxmlformats.org/officeDocument/2006/relationships/image" Target="media/image17.jpg"/><Relationship Id="rId37" Type="http://schemas.openxmlformats.org/officeDocument/2006/relationships/image" Target="media/image22.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youtube.com/watch?v=F0HjQ2wgIuE" TargetMode="External"/><Relationship Id="rId23" Type="http://schemas.openxmlformats.org/officeDocument/2006/relationships/image" Target="media/image8.jpeg"/><Relationship Id="rId28" Type="http://schemas.openxmlformats.org/officeDocument/2006/relationships/image" Target="media/image13.png"/><Relationship Id="rId36" Type="http://schemas.openxmlformats.org/officeDocument/2006/relationships/image" Target="media/image21.jpeg"/><Relationship Id="rId10" Type="http://schemas.openxmlformats.org/officeDocument/2006/relationships/diagramLayout" Target="diagrams/layout1.xml"/><Relationship Id="rId19" Type="http://schemas.openxmlformats.org/officeDocument/2006/relationships/image" Target="media/image4.jpeg"/><Relationship Id="rId31" Type="http://schemas.openxmlformats.org/officeDocument/2006/relationships/image" Target="media/image16.jp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image" Target="media/image7.jpeg"/><Relationship Id="rId27" Type="http://schemas.openxmlformats.org/officeDocument/2006/relationships/image" Target="media/image12.png"/><Relationship Id="rId30" Type="http://schemas.openxmlformats.org/officeDocument/2006/relationships/image" Target="media/image15.jpeg"/><Relationship Id="rId35" Type="http://schemas.openxmlformats.org/officeDocument/2006/relationships/image" Target="media/image20.jp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www.habook.com.tw/eteaching/habook_epaper/" TargetMode="External"/><Relationship Id="rId25" Type="http://schemas.openxmlformats.org/officeDocument/2006/relationships/image" Target="media/image10.png"/><Relationship Id="rId33" Type="http://schemas.openxmlformats.org/officeDocument/2006/relationships/image" Target="media/image18.jpg"/><Relationship Id="rId38" Type="http://schemas.openxmlformats.org/officeDocument/2006/relationships/hyperlink" Target="https://drive.google.com/drive/u/0/folders/1vHdRteU82Cp4weaADKQa93k7g6oSqJNv"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5BADF4-4376-41A2-8148-F645F4DA4FCC}" type="doc">
      <dgm:prSet loTypeId="urn:microsoft.com/office/officeart/2005/8/layout/hierarchy1" loCatId="hierarchy" qsTypeId="urn:microsoft.com/office/officeart/2005/8/quickstyle/3d1" qsCatId="3D" csTypeId="urn:microsoft.com/office/officeart/2005/8/colors/colorful5" csCatId="colorful" phldr="1"/>
      <dgm:spPr/>
      <dgm:t>
        <a:bodyPr/>
        <a:lstStyle/>
        <a:p>
          <a:endParaRPr lang="zh-TW" altLang="en-US"/>
        </a:p>
      </dgm:t>
    </dgm:pt>
    <dgm:pt modelId="{471CF291-082D-4604-A21B-64D9AEC6EC36}">
      <dgm:prSet phldrT="[文字]" custT="1">
        <dgm:style>
          <a:lnRef idx="2">
            <a:schemeClr val="accent4"/>
          </a:lnRef>
          <a:fillRef idx="1">
            <a:schemeClr val="lt1"/>
          </a:fillRef>
          <a:effectRef idx="0">
            <a:schemeClr val="accent4"/>
          </a:effectRef>
          <a:fontRef idx="minor">
            <a:schemeClr val="dk1"/>
          </a:fontRef>
        </dgm:style>
      </dgm:prSet>
      <dgm:spPr/>
      <dgm:t>
        <a:bodyPr/>
        <a:lstStyle/>
        <a:p>
          <a:pPr algn="ctr"/>
          <a:r>
            <a:rPr lang="zh-TW" altLang="en-US" sz="1200"/>
            <a:t>大自然的雕刻家</a:t>
          </a:r>
        </a:p>
      </dgm:t>
    </dgm:pt>
    <dgm:pt modelId="{70E6FA63-66D2-4C61-AD2A-203E48EE2A37}" type="parTrans" cxnId="{D243ECA9-14B1-4ED5-8A6A-6ED4044BF2CF}">
      <dgm:prSet/>
      <dgm:spPr/>
      <dgm:t>
        <a:bodyPr/>
        <a:lstStyle/>
        <a:p>
          <a:pPr algn="r"/>
          <a:endParaRPr lang="zh-TW" altLang="en-US"/>
        </a:p>
      </dgm:t>
    </dgm:pt>
    <dgm:pt modelId="{F85E39EA-66C1-4152-A325-9C4852C8D8F0}" type="sibTrans" cxnId="{D243ECA9-14B1-4ED5-8A6A-6ED4044BF2CF}">
      <dgm:prSet/>
      <dgm:spPr/>
      <dgm:t>
        <a:bodyPr/>
        <a:lstStyle/>
        <a:p>
          <a:pPr algn="r"/>
          <a:endParaRPr lang="zh-TW" altLang="en-US"/>
        </a:p>
      </dgm:t>
    </dgm:pt>
    <dgm:pt modelId="{0FD3977A-B267-41DA-8654-8F7F525CF01B}">
      <dgm:prSet phldrT="[文字]" custT="1">
        <dgm:style>
          <a:lnRef idx="2">
            <a:schemeClr val="accent2"/>
          </a:lnRef>
          <a:fillRef idx="1">
            <a:schemeClr val="lt1"/>
          </a:fillRef>
          <a:effectRef idx="0">
            <a:schemeClr val="accent2"/>
          </a:effectRef>
          <a:fontRef idx="minor">
            <a:schemeClr val="dk1"/>
          </a:fontRef>
        </dgm:style>
      </dgm:prSet>
      <dgm:spPr/>
      <dgm:t>
        <a:bodyPr/>
        <a:lstStyle/>
        <a:p>
          <a:pPr algn="ctr"/>
          <a:r>
            <a:rPr lang="zh-TW" altLang="en-US" sz="1200"/>
            <a:t>第</a:t>
          </a:r>
          <a:r>
            <a:rPr lang="zh-TW" altLang="en-US" sz="1200">
              <a:latin typeface="新細明體" panose="02020500000000000000" pitchFamily="18" charset="-120"/>
              <a:ea typeface="新細明體" panose="02020500000000000000" pitchFamily="18" charset="-120"/>
            </a:rPr>
            <a:t>三、四</a:t>
          </a:r>
          <a:r>
            <a:rPr lang="zh-TW" altLang="en-US" sz="1200"/>
            <a:t>節</a:t>
          </a:r>
        </a:p>
      </dgm:t>
    </dgm:pt>
    <dgm:pt modelId="{B0D8C82D-BD4E-4F2F-ADFE-9C149BE01D62}" type="parTrans" cxnId="{309FCA3F-BC23-4A84-9CB1-AEDBB6271870}">
      <dgm:prSet/>
      <dgm:spPr/>
      <dgm:t>
        <a:bodyPr/>
        <a:lstStyle/>
        <a:p>
          <a:pPr algn="r"/>
          <a:endParaRPr lang="zh-TW" altLang="en-US"/>
        </a:p>
      </dgm:t>
    </dgm:pt>
    <dgm:pt modelId="{4CF1EEE7-CDEF-4652-95D2-B42627DD24F4}" type="sibTrans" cxnId="{309FCA3F-BC23-4A84-9CB1-AEDBB6271870}">
      <dgm:prSet/>
      <dgm:spPr/>
      <dgm:t>
        <a:bodyPr/>
        <a:lstStyle/>
        <a:p>
          <a:pPr algn="r"/>
          <a:endParaRPr lang="zh-TW" altLang="en-US"/>
        </a:p>
      </dgm:t>
    </dgm:pt>
    <dgm:pt modelId="{094E312A-29D3-4934-B852-A21915CC18FB}">
      <dgm:prSet phldrT="[文字]" custT="1">
        <dgm:style>
          <a:lnRef idx="2">
            <a:schemeClr val="accent2"/>
          </a:lnRef>
          <a:fillRef idx="1">
            <a:schemeClr val="lt1"/>
          </a:fillRef>
          <a:effectRef idx="0">
            <a:schemeClr val="accent2"/>
          </a:effectRef>
          <a:fontRef idx="minor">
            <a:schemeClr val="dk1"/>
          </a:fontRef>
        </dgm:style>
      </dgm:prSet>
      <dgm:spPr/>
      <dgm:t>
        <a:bodyPr/>
        <a:lstStyle/>
        <a:p>
          <a:pPr algn="r"/>
          <a:r>
            <a:rPr lang="zh-TW" altLang="en-US" sz="1200"/>
            <a:t>第一</a:t>
          </a:r>
          <a:r>
            <a:rPr lang="zh-TW" altLang="en-US" sz="1200">
              <a:latin typeface="新細明體"/>
              <a:ea typeface="新細明體"/>
            </a:rPr>
            <a:t>、二</a:t>
          </a:r>
          <a:r>
            <a:rPr lang="zh-TW" altLang="en-US" sz="1200"/>
            <a:t>節</a:t>
          </a:r>
          <a:endParaRPr lang="en-US" altLang="zh-TW" sz="1200"/>
        </a:p>
      </dgm:t>
    </dgm:pt>
    <dgm:pt modelId="{78989117-4343-4C0D-B7AA-6A2E449BDE24}" type="sibTrans" cxnId="{A0BDCF88-439D-4AAB-9B0C-C3AD6092EEAE}">
      <dgm:prSet/>
      <dgm:spPr/>
      <dgm:t>
        <a:bodyPr/>
        <a:lstStyle/>
        <a:p>
          <a:pPr algn="r"/>
          <a:endParaRPr lang="zh-TW" altLang="en-US"/>
        </a:p>
      </dgm:t>
    </dgm:pt>
    <dgm:pt modelId="{52FB28C9-A27B-4622-9579-165381BB5633}" type="parTrans" cxnId="{A0BDCF88-439D-4AAB-9B0C-C3AD6092EEAE}">
      <dgm:prSet/>
      <dgm:spPr/>
      <dgm:t>
        <a:bodyPr/>
        <a:lstStyle/>
        <a:p>
          <a:pPr algn="r"/>
          <a:endParaRPr lang="zh-TW" altLang="en-US"/>
        </a:p>
      </dgm:t>
    </dgm:pt>
    <dgm:pt modelId="{E0887511-21A4-42B6-9002-809A71BD59AF}">
      <dgm:prSet phldrT="[文字]" custT="1">
        <dgm:style>
          <a:lnRef idx="2">
            <a:schemeClr val="accent6"/>
          </a:lnRef>
          <a:fillRef idx="1">
            <a:schemeClr val="lt1"/>
          </a:fillRef>
          <a:effectRef idx="0">
            <a:schemeClr val="accent6"/>
          </a:effectRef>
          <a:fontRef idx="minor">
            <a:schemeClr val="dk1"/>
          </a:fontRef>
        </dgm:style>
      </dgm:prSet>
      <dgm:spPr/>
      <dgm:t>
        <a:bodyPr/>
        <a:lstStyle/>
        <a:p>
          <a:pPr algn="ctr"/>
          <a:r>
            <a:rPr lang="zh-TW" altLang="en-US" sz="1200"/>
            <a:t>國</a:t>
          </a:r>
          <a:r>
            <a:rPr lang="en-US" altLang="zh-TW" sz="1200"/>
            <a:t>-E-A2</a:t>
          </a:r>
          <a:endParaRPr lang="zh-TW" altLang="en-US" sz="1200"/>
        </a:p>
      </dgm:t>
    </dgm:pt>
    <dgm:pt modelId="{A48AFF32-29ED-4F20-84FA-34D1740CC482}" type="sibTrans" cxnId="{811A139D-8BAC-4221-9CD6-6C9E0BDFD4B4}">
      <dgm:prSet/>
      <dgm:spPr/>
      <dgm:t>
        <a:bodyPr/>
        <a:lstStyle/>
        <a:p>
          <a:pPr algn="r"/>
          <a:endParaRPr lang="zh-TW" altLang="en-US"/>
        </a:p>
      </dgm:t>
    </dgm:pt>
    <dgm:pt modelId="{0B87305B-4216-4F2F-ADE6-4DE840799307}" type="parTrans" cxnId="{811A139D-8BAC-4221-9CD6-6C9E0BDFD4B4}">
      <dgm:prSet/>
      <dgm:spPr/>
      <dgm:t>
        <a:bodyPr/>
        <a:lstStyle/>
        <a:p>
          <a:pPr algn="r"/>
          <a:endParaRPr lang="zh-TW" altLang="en-US"/>
        </a:p>
      </dgm:t>
    </dgm:pt>
    <dgm:pt modelId="{20524E41-AFF2-4BEE-979D-5D11C0B7FDC1}">
      <dgm:prSet phldrT="[文字]" custT="1">
        <dgm:style>
          <a:lnRef idx="2">
            <a:schemeClr val="accent2"/>
          </a:lnRef>
          <a:fillRef idx="1">
            <a:schemeClr val="lt1"/>
          </a:fillRef>
          <a:effectRef idx="0">
            <a:schemeClr val="accent2"/>
          </a:effectRef>
          <a:fontRef idx="minor">
            <a:schemeClr val="dk1"/>
          </a:fontRef>
        </dgm:style>
      </dgm:prSet>
      <dgm:spPr/>
      <dgm:t>
        <a:bodyPr/>
        <a:lstStyle/>
        <a:p>
          <a:pPr algn="ctr"/>
          <a:r>
            <a:rPr lang="zh-TW" altLang="en-US" sz="1200"/>
            <a:t>第五</a:t>
          </a:r>
          <a:r>
            <a:rPr lang="zh-TW" altLang="en-US" sz="1200">
              <a:latin typeface="新細明體"/>
              <a:ea typeface="新細明體"/>
            </a:rPr>
            <a:t>、六</a:t>
          </a:r>
          <a:r>
            <a:rPr lang="zh-TW" altLang="en-US" sz="1200"/>
            <a:t>節</a:t>
          </a:r>
        </a:p>
      </dgm:t>
    </dgm:pt>
    <dgm:pt modelId="{AB4DBC89-A6ED-432F-B63B-69CEF0145BAD}" type="parTrans" cxnId="{084B412D-B5B6-45D3-A900-DBFD5187D5DD}">
      <dgm:prSet/>
      <dgm:spPr/>
      <dgm:t>
        <a:bodyPr/>
        <a:lstStyle/>
        <a:p>
          <a:pPr algn="r"/>
          <a:endParaRPr lang="zh-TW" altLang="en-US"/>
        </a:p>
      </dgm:t>
    </dgm:pt>
    <dgm:pt modelId="{50717B13-D030-413C-9F0A-24F86E8072D0}" type="sibTrans" cxnId="{084B412D-B5B6-45D3-A900-DBFD5187D5DD}">
      <dgm:prSet/>
      <dgm:spPr/>
      <dgm:t>
        <a:bodyPr/>
        <a:lstStyle/>
        <a:p>
          <a:pPr algn="r"/>
          <a:endParaRPr lang="zh-TW" altLang="en-US"/>
        </a:p>
      </dgm:t>
    </dgm:pt>
    <dgm:pt modelId="{F2DF61B3-87B1-4C75-B21E-A49A8D6D7C03}">
      <dgm:prSet custT="1">
        <dgm:style>
          <a:lnRef idx="2">
            <a:schemeClr val="accent3"/>
          </a:lnRef>
          <a:fillRef idx="1">
            <a:schemeClr val="lt1"/>
          </a:fillRef>
          <a:effectRef idx="0">
            <a:schemeClr val="accent3"/>
          </a:effectRef>
          <a:fontRef idx="minor">
            <a:schemeClr val="dk1"/>
          </a:fontRef>
        </dgm:style>
      </dgm:prSet>
      <dgm:spPr/>
      <dgm:t>
        <a:bodyPr/>
        <a:lstStyle/>
        <a:p>
          <a:pPr algn="l">
            <a:lnSpc>
              <a:spcPts val="1500"/>
            </a:lnSpc>
          </a:pPr>
          <a:r>
            <a:rPr lang="en-US" altLang="zh-TW" sz="1100"/>
            <a:t>1.</a:t>
          </a:r>
          <a:r>
            <a:rPr lang="zh-TW" altLang="zh-TW" sz="1100"/>
            <a:t>能運用閱讀理解</a:t>
          </a:r>
          <a:r>
            <a:rPr lang="zh-TW" altLang="en-US" sz="1100"/>
            <a:t>四層次提問</a:t>
          </a:r>
          <a:r>
            <a:rPr lang="zh-TW" altLang="zh-TW" sz="1100"/>
            <a:t>策略讀懂說明文</a:t>
          </a:r>
          <a:r>
            <a:rPr lang="zh-TW" altLang="en-US" sz="1100"/>
            <a:t>。</a:t>
          </a:r>
          <a:endParaRPr lang="en-US" altLang="zh-TW" sz="1100"/>
        </a:p>
        <a:p>
          <a:pPr algn="l">
            <a:lnSpc>
              <a:spcPts val="1500"/>
            </a:lnSpc>
          </a:pPr>
          <a:r>
            <a:rPr lang="en-US" altLang="zh-TW" sz="1100"/>
            <a:t>2.</a:t>
          </a:r>
          <a:r>
            <a:rPr lang="zh-TW" altLang="en-US" sz="1100"/>
            <a:t>能比較說明文和記敘文的差異。</a:t>
          </a:r>
          <a:endParaRPr lang="en-US" altLang="zh-TW" sz="1100"/>
        </a:p>
      </dgm:t>
    </dgm:pt>
    <dgm:pt modelId="{86E4B2F9-F0FE-42D8-B008-371C91266309}" type="parTrans" cxnId="{305BD2EC-D512-4BD5-AD2B-D8DA630101BC}">
      <dgm:prSet/>
      <dgm:spPr/>
      <dgm:t>
        <a:bodyPr/>
        <a:lstStyle/>
        <a:p>
          <a:pPr algn="r"/>
          <a:endParaRPr lang="zh-TW" altLang="en-US"/>
        </a:p>
      </dgm:t>
    </dgm:pt>
    <dgm:pt modelId="{68104C33-F3B5-43CF-B9EC-4BD1693EABB4}" type="sibTrans" cxnId="{305BD2EC-D512-4BD5-AD2B-D8DA630101BC}">
      <dgm:prSet/>
      <dgm:spPr/>
      <dgm:t>
        <a:bodyPr/>
        <a:lstStyle/>
        <a:p>
          <a:pPr algn="r"/>
          <a:endParaRPr lang="zh-TW" altLang="en-US"/>
        </a:p>
      </dgm:t>
    </dgm:pt>
    <dgm:pt modelId="{3BBC88EF-FA54-4E86-9D2B-13062E99C84B}">
      <dgm:prSet custT="1">
        <dgm:style>
          <a:lnRef idx="2">
            <a:schemeClr val="accent3"/>
          </a:lnRef>
          <a:fillRef idx="1">
            <a:schemeClr val="lt1"/>
          </a:fillRef>
          <a:effectRef idx="0">
            <a:schemeClr val="accent3"/>
          </a:effectRef>
          <a:fontRef idx="minor">
            <a:schemeClr val="dk1"/>
          </a:fontRef>
        </dgm:style>
      </dgm:prSet>
      <dgm:spPr/>
      <dgm:t>
        <a:bodyPr/>
        <a:lstStyle/>
        <a:p>
          <a:pPr algn="l"/>
          <a:r>
            <a:rPr lang="en-US" altLang="zh-TW" sz="1100">
              <a:latin typeface="+mn-lt"/>
              <a:ea typeface="+mn-ea"/>
            </a:rPr>
            <a:t>1</a:t>
          </a:r>
          <a:r>
            <a:rPr lang="en-US" altLang="zh-TW" sz="1100">
              <a:latin typeface="+mn-ea"/>
              <a:ea typeface="+mn-ea"/>
            </a:rPr>
            <a:t>.</a:t>
          </a:r>
          <a:r>
            <a:rPr lang="zh-TW" altLang="en-US" sz="1100">
              <a:latin typeface="+mn-ea"/>
              <a:ea typeface="+mn-ea"/>
            </a:rPr>
            <a:t>能利用部件及部首識字、並依上下文推論字意及詞義。</a:t>
          </a:r>
          <a:endParaRPr lang="en-US" altLang="zh-TW" sz="1100">
            <a:latin typeface="+mn-ea"/>
            <a:ea typeface="+mn-ea"/>
          </a:endParaRPr>
        </a:p>
        <a:p>
          <a:pPr algn="l"/>
          <a:r>
            <a:rPr lang="en-US" altLang="zh-TW" sz="1100">
              <a:latin typeface="+mn-lt"/>
              <a:ea typeface="+mn-ea"/>
            </a:rPr>
            <a:t>2</a:t>
          </a:r>
          <a:r>
            <a:rPr lang="en-US" altLang="zh-TW" sz="1100">
              <a:latin typeface="+mn-ea"/>
              <a:ea typeface="+mn-ea"/>
            </a:rPr>
            <a:t>.</a:t>
          </a:r>
          <a:r>
            <a:rPr lang="zh-TW" altLang="en-US" sz="1100">
              <a:latin typeface="+mn-ea"/>
              <a:ea typeface="+mn-ea"/>
            </a:rPr>
            <a:t>多音及形近義近詞分辨。</a:t>
          </a:r>
          <a:endParaRPr lang="en-US" altLang="zh-TW" sz="1100">
            <a:latin typeface="+mn-ea"/>
            <a:ea typeface="+mn-ea"/>
          </a:endParaRPr>
        </a:p>
        <a:p>
          <a:pPr algn="l"/>
          <a:r>
            <a:rPr lang="en-US" altLang="zh-TW" sz="1100">
              <a:latin typeface="+mn-lt"/>
              <a:ea typeface="+mn-ea"/>
            </a:rPr>
            <a:t>3</a:t>
          </a:r>
          <a:r>
            <a:rPr lang="en-US" altLang="zh-TW" sz="1100">
              <a:latin typeface="+mn-ea"/>
              <a:ea typeface="+mn-ea"/>
            </a:rPr>
            <a:t>.</a:t>
          </a:r>
          <a:r>
            <a:rPr lang="zh-TW" altLang="en-US" sz="1100">
              <a:latin typeface="+mn-ea"/>
              <a:ea typeface="+mn-ea"/>
            </a:rPr>
            <a:t>句型練習。</a:t>
          </a:r>
        </a:p>
      </dgm:t>
    </dgm:pt>
    <dgm:pt modelId="{5C24A530-0C9D-44E3-B322-A6A37091D421}" type="parTrans" cxnId="{881334DC-D8A2-4AE3-B59D-C561ECA047C3}">
      <dgm:prSet/>
      <dgm:spPr/>
      <dgm:t>
        <a:bodyPr/>
        <a:lstStyle/>
        <a:p>
          <a:pPr algn="r"/>
          <a:endParaRPr lang="zh-TW" altLang="en-US"/>
        </a:p>
      </dgm:t>
    </dgm:pt>
    <dgm:pt modelId="{61FE6701-6572-4AEC-B77F-3E14C71AA1D4}" type="sibTrans" cxnId="{881334DC-D8A2-4AE3-B59D-C561ECA047C3}">
      <dgm:prSet/>
      <dgm:spPr/>
      <dgm:t>
        <a:bodyPr/>
        <a:lstStyle/>
        <a:p>
          <a:pPr algn="r"/>
          <a:endParaRPr lang="zh-TW" altLang="en-US"/>
        </a:p>
      </dgm:t>
    </dgm:pt>
    <dgm:pt modelId="{C58C2DA7-0633-413A-B585-4F4263AF077A}">
      <dgm:prSet custT="1">
        <dgm:style>
          <a:lnRef idx="2">
            <a:schemeClr val="accent3"/>
          </a:lnRef>
          <a:fillRef idx="1">
            <a:schemeClr val="lt1"/>
          </a:fillRef>
          <a:effectRef idx="0">
            <a:schemeClr val="accent3"/>
          </a:effectRef>
          <a:fontRef idx="minor">
            <a:schemeClr val="dk1"/>
          </a:fontRef>
        </dgm:style>
      </dgm:prSet>
      <dgm:spPr/>
      <dgm:t>
        <a:bodyPr/>
        <a:lstStyle/>
        <a:p>
          <a:pPr algn="l">
            <a:lnSpc>
              <a:spcPts val="1500"/>
            </a:lnSpc>
          </a:pPr>
          <a:r>
            <a:rPr lang="en-US" altLang="zh-TW" sz="1100"/>
            <a:t>1.</a:t>
          </a:r>
          <a:r>
            <a:rPr lang="zh-TW" altLang="en-US" sz="1100"/>
            <a:t>能結合環境教育與資訊設備蒐集寫作材料。</a:t>
          </a:r>
          <a:endParaRPr lang="en-US" altLang="zh-TW" sz="1100"/>
        </a:p>
        <a:p>
          <a:pPr algn="l">
            <a:lnSpc>
              <a:spcPts val="1500"/>
            </a:lnSpc>
          </a:pPr>
          <a:r>
            <a:rPr lang="en-US" altLang="zh-TW" sz="1100"/>
            <a:t>2.</a:t>
          </a:r>
          <a:r>
            <a:rPr lang="zh-TW" altLang="en-US" sz="1100"/>
            <a:t>能運用表格策略整理資料並進行說明文仿寫。</a:t>
          </a:r>
        </a:p>
      </dgm:t>
    </dgm:pt>
    <dgm:pt modelId="{9211E684-4B78-4447-A51A-3E9823469B71}" type="parTrans" cxnId="{C935BBED-94A2-44A0-9561-C71075E70B77}">
      <dgm:prSet/>
      <dgm:spPr/>
      <dgm:t>
        <a:bodyPr/>
        <a:lstStyle/>
        <a:p>
          <a:pPr algn="r"/>
          <a:endParaRPr lang="zh-TW" altLang="en-US"/>
        </a:p>
      </dgm:t>
    </dgm:pt>
    <dgm:pt modelId="{A7FAA64B-F74F-45D5-96E4-BAEC4FA6CB6F}" type="sibTrans" cxnId="{C935BBED-94A2-44A0-9561-C71075E70B77}">
      <dgm:prSet/>
      <dgm:spPr/>
      <dgm:t>
        <a:bodyPr/>
        <a:lstStyle/>
        <a:p>
          <a:pPr algn="r"/>
          <a:endParaRPr lang="zh-TW" altLang="en-US"/>
        </a:p>
      </dgm:t>
    </dgm:pt>
    <dgm:pt modelId="{5C7F48C9-E54A-40ED-B2A1-B0B47E841844}">
      <dgm:prSet custT="1">
        <dgm:style>
          <a:lnRef idx="2">
            <a:schemeClr val="accent1"/>
          </a:lnRef>
          <a:fillRef idx="1">
            <a:schemeClr val="lt1"/>
          </a:fillRef>
          <a:effectRef idx="0">
            <a:schemeClr val="accent1"/>
          </a:effectRef>
          <a:fontRef idx="minor">
            <a:schemeClr val="dk1"/>
          </a:fontRef>
        </dgm:style>
      </dgm:prSet>
      <dgm:spPr/>
      <dgm:t>
        <a:bodyPr/>
        <a:lstStyle/>
        <a:p>
          <a:pPr algn="l">
            <a:lnSpc>
              <a:spcPts val="1320"/>
            </a:lnSpc>
          </a:pPr>
          <a:r>
            <a:rPr lang="en-US" altLang="zh-TW" sz="1100">
              <a:latin typeface="+mn-lt"/>
              <a:ea typeface="+mn-ea"/>
            </a:rPr>
            <a:t>4</a:t>
          </a:r>
          <a:r>
            <a:rPr lang="en-US" altLang="en-US" sz="1100">
              <a:latin typeface="+mn-lt"/>
              <a:ea typeface="+mn-ea"/>
            </a:rPr>
            <a:t>-Ⅱ-</a:t>
          </a:r>
          <a:r>
            <a:rPr lang="en-US" altLang="zh-TW" sz="1100">
              <a:latin typeface="+mn-lt"/>
              <a:ea typeface="+mn-ea"/>
            </a:rPr>
            <a:t>2</a:t>
          </a:r>
          <a:r>
            <a:rPr lang="zh-TW" altLang="en-US" sz="1100">
              <a:latin typeface="+mn-ea"/>
              <a:ea typeface="+mn-ea"/>
            </a:rPr>
            <a:t>利用共同部件，擴充識字量。                               </a:t>
          </a:r>
          <a:r>
            <a:rPr lang="en-US" altLang="zh-TW" sz="1100">
              <a:latin typeface="+mn-lt"/>
              <a:ea typeface="+mn-ea"/>
            </a:rPr>
            <a:t>4</a:t>
          </a:r>
          <a:r>
            <a:rPr lang="en-US" altLang="en-US" sz="1100">
              <a:latin typeface="+mn-lt"/>
              <a:ea typeface="+mn-ea"/>
            </a:rPr>
            <a:t>-Ⅱ-4</a:t>
          </a:r>
          <a:r>
            <a:rPr lang="zh-TW" altLang="en-US" sz="1100">
              <a:latin typeface="+mn-ea"/>
              <a:ea typeface="+mn-ea"/>
            </a:rPr>
            <a:t>能分辨形近、音近字詞，並正確使用。</a:t>
          </a:r>
          <a:endParaRPr lang="en-US" altLang="zh-TW" sz="1100">
            <a:latin typeface="+mn-ea"/>
            <a:ea typeface="+mn-ea"/>
          </a:endParaRPr>
        </a:p>
        <a:p>
          <a:pPr algn="l">
            <a:lnSpc>
              <a:spcPts val="1320"/>
            </a:lnSpc>
          </a:pPr>
          <a:r>
            <a:rPr lang="en-US" sz="1100">
              <a:latin typeface="+mn-lt"/>
            </a:rPr>
            <a:t>2-</a:t>
          </a:r>
          <a:r>
            <a:rPr lang="zh-TW" sz="1100">
              <a:latin typeface="+mn-lt"/>
            </a:rPr>
            <a:t>Ⅱ</a:t>
          </a:r>
          <a:r>
            <a:rPr lang="en-US" sz="1100">
              <a:latin typeface="+mn-lt"/>
            </a:rPr>
            <a:t>-</a:t>
          </a:r>
          <a:r>
            <a:rPr lang="en-US" altLang="zh-TW" sz="1100">
              <a:latin typeface="+mn-lt"/>
            </a:rPr>
            <a:t>2</a:t>
          </a:r>
          <a:r>
            <a:rPr lang="zh-TW" altLang="en-US" sz="1100">
              <a:latin typeface="+mn-lt"/>
            </a:rPr>
            <a:t>運用</a:t>
          </a:r>
          <a:r>
            <a:rPr lang="zh-TW" sz="1100"/>
            <a:t>適當</a:t>
          </a:r>
          <a:r>
            <a:rPr lang="zh-TW" altLang="en-US" sz="1100"/>
            <a:t>詞語、正確語法表達想法</a:t>
          </a:r>
          <a:r>
            <a:rPr lang="zh-TW" sz="1100"/>
            <a:t>。</a:t>
          </a:r>
          <a:endParaRPr lang="zh-TW" altLang="en-US" sz="700"/>
        </a:p>
      </dgm:t>
    </dgm:pt>
    <dgm:pt modelId="{CE2C6F7F-1AC1-4F75-B8C8-A49E39682BD8}" type="parTrans" cxnId="{1C0B1E60-E2E0-4C5D-BE24-55ED3C076B20}">
      <dgm:prSet>
        <dgm:style>
          <a:lnRef idx="3">
            <a:schemeClr val="accent3"/>
          </a:lnRef>
          <a:fillRef idx="0">
            <a:schemeClr val="accent3"/>
          </a:fillRef>
          <a:effectRef idx="2">
            <a:schemeClr val="accent3"/>
          </a:effectRef>
          <a:fontRef idx="minor">
            <a:schemeClr val="tx1"/>
          </a:fontRef>
        </dgm:style>
      </dgm:prSet>
      <dgm:spPr/>
      <dgm:t>
        <a:bodyPr/>
        <a:lstStyle/>
        <a:p>
          <a:pPr algn="r"/>
          <a:endParaRPr lang="zh-TW" altLang="en-US"/>
        </a:p>
      </dgm:t>
    </dgm:pt>
    <dgm:pt modelId="{C310530B-9583-4E3F-8F4D-9DCF04609826}" type="sibTrans" cxnId="{1C0B1E60-E2E0-4C5D-BE24-55ED3C076B20}">
      <dgm:prSet/>
      <dgm:spPr/>
      <dgm:t>
        <a:bodyPr/>
        <a:lstStyle/>
        <a:p>
          <a:pPr algn="r"/>
          <a:endParaRPr lang="zh-TW" altLang="en-US"/>
        </a:p>
      </dgm:t>
    </dgm:pt>
    <dgm:pt modelId="{8DC91057-B92C-49E3-B26B-C58A18BC8772}">
      <dgm:prSet custT="1">
        <dgm:style>
          <a:lnRef idx="2">
            <a:schemeClr val="accent1"/>
          </a:lnRef>
          <a:fillRef idx="1">
            <a:schemeClr val="lt1"/>
          </a:fillRef>
          <a:effectRef idx="0">
            <a:schemeClr val="accent1"/>
          </a:effectRef>
          <a:fontRef idx="minor">
            <a:schemeClr val="dk1"/>
          </a:fontRef>
        </dgm:style>
      </dgm:prSet>
      <dgm:spPr/>
      <dgm:t>
        <a:bodyPr/>
        <a:lstStyle/>
        <a:p>
          <a:pPr algn="l">
            <a:lnSpc>
              <a:spcPts val="1500"/>
            </a:lnSpc>
          </a:pPr>
          <a:r>
            <a:rPr lang="en-US" altLang="zh-TW" sz="1000">
              <a:latin typeface="+mn-lt"/>
            </a:rPr>
            <a:t>6</a:t>
          </a:r>
          <a:r>
            <a:rPr lang="en-US" sz="1000">
              <a:latin typeface="+mn-lt"/>
            </a:rPr>
            <a:t>-</a:t>
          </a:r>
          <a:r>
            <a:rPr lang="zh-TW" sz="1000">
              <a:latin typeface="+mn-lt"/>
            </a:rPr>
            <a:t>Ⅱ</a:t>
          </a:r>
          <a:r>
            <a:rPr lang="en-US" sz="1000">
              <a:latin typeface="+mn-lt"/>
            </a:rPr>
            <a:t>-</a:t>
          </a:r>
          <a:r>
            <a:rPr lang="en-US" altLang="zh-TW" sz="1000">
              <a:latin typeface="+mn-lt"/>
            </a:rPr>
            <a:t>3</a:t>
          </a:r>
          <a:r>
            <a:rPr lang="en-US" sz="1000"/>
            <a:t> </a:t>
          </a:r>
          <a:r>
            <a:rPr lang="zh-TW" altLang="en-US" sz="1000"/>
            <a:t>學習審題、立意、選材、組織等寫作能力。</a:t>
          </a:r>
          <a:endParaRPr lang="en-US" altLang="en-US" sz="1000">
            <a:latin typeface="+mn-ea"/>
            <a:ea typeface="+mn-ea"/>
          </a:endParaRPr>
        </a:p>
        <a:p>
          <a:pPr algn="l">
            <a:lnSpc>
              <a:spcPts val="1500"/>
            </a:lnSpc>
          </a:pPr>
          <a:r>
            <a:rPr lang="en-US" altLang="en-US" sz="1000">
              <a:latin typeface="+mn-lt"/>
              <a:ea typeface="+mn-ea"/>
            </a:rPr>
            <a:t>6-Ⅱ-4</a:t>
          </a:r>
          <a:r>
            <a:rPr lang="zh-TW" altLang="en-US" sz="1000">
              <a:latin typeface="+mn-ea"/>
              <a:ea typeface="+mn-ea"/>
            </a:rPr>
            <a:t>書寫記敘、應用、說明事物的作品。</a:t>
          </a:r>
        </a:p>
      </dgm:t>
    </dgm:pt>
    <dgm:pt modelId="{93D404BA-75FF-4CF2-B9E3-52E893E00ED6}" type="parTrans" cxnId="{EE0E51F0-21EF-42C0-8F50-E911C711E44D}">
      <dgm:prSet>
        <dgm:style>
          <a:lnRef idx="3">
            <a:schemeClr val="accent3"/>
          </a:lnRef>
          <a:fillRef idx="0">
            <a:schemeClr val="accent3"/>
          </a:fillRef>
          <a:effectRef idx="2">
            <a:schemeClr val="accent3"/>
          </a:effectRef>
          <a:fontRef idx="minor">
            <a:schemeClr val="tx1"/>
          </a:fontRef>
        </dgm:style>
      </dgm:prSet>
      <dgm:spPr/>
      <dgm:t>
        <a:bodyPr/>
        <a:lstStyle/>
        <a:p>
          <a:pPr algn="r"/>
          <a:endParaRPr lang="zh-TW" altLang="en-US"/>
        </a:p>
      </dgm:t>
    </dgm:pt>
    <dgm:pt modelId="{F3E8877C-38C9-4C88-9D50-7DB42A7B7846}" type="sibTrans" cxnId="{EE0E51F0-21EF-42C0-8F50-E911C711E44D}">
      <dgm:prSet/>
      <dgm:spPr/>
      <dgm:t>
        <a:bodyPr/>
        <a:lstStyle/>
        <a:p>
          <a:pPr algn="r"/>
          <a:endParaRPr lang="zh-TW" altLang="en-US"/>
        </a:p>
      </dgm:t>
    </dgm:pt>
    <dgm:pt modelId="{5F1DFDFE-3F89-43D1-A4FA-B4095A624AFB}">
      <dgm:prSet custT="1">
        <dgm:style>
          <a:lnRef idx="2">
            <a:schemeClr val="accent1"/>
          </a:lnRef>
          <a:fillRef idx="1">
            <a:schemeClr val="lt1"/>
          </a:fillRef>
          <a:effectRef idx="0">
            <a:schemeClr val="accent1"/>
          </a:effectRef>
          <a:fontRef idx="minor">
            <a:schemeClr val="dk1"/>
          </a:fontRef>
        </dgm:style>
      </dgm:prSet>
      <dgm:spPr/>
      <dgm:t>
        <a:bodyPr/>
        <a:lstStyle/>
        <a:p>
          <a:pPr algn="l">
            <a:lnSpc>
              <a:spcPts val="1500"/>
            </a:lnSpc>
          </a:pPr>
          <a:r>
            <a:rPr lang="en-US" altLang="zh-TW" sz="1000"/>
            <a:t>2</a:t>
          </a:r>
          <a:r>
            <a:rPr lang="en-US" sz="1000">
              <a:latin typeface="+mn-lt"/>
            </a:rPr>
            <a:t>-</a:t>
          </a:r>
          <a:r>
            <a:rPr lang="zh-TW" sz="1000">
              <a:latin typeface="+mn-lt"/>
            </a:rPr>
            <a:t>Ⅱ</a:t>
          </a:r>
          <a:r>
            <a:rPr lang="en-US" sz="1000">
              <a:latin typeface="+mn-lt"/>
            </a:rPr>
            <a:t>-</a:t>
          </a:r>
          <a:r>
            <a:rPr lang="en-US" altLang="zh-TW" sz="1000">
              <a:latin typeface="+mn-lt"/>
            </a:rPr>
            <a:t>1</a:t>
          </a:r>
          <a:r>
            <a:rPr lang="zh-TW" sz="1000"/>
            <a:t>用清晰語音、適當</a:t>
          </a:r>
          <a:r>
            <a:rPr lang="zh-TW" altLang="en-US" sz="1000"/>
            <a:t>語</a:t>
          </a:r>
          <a:r>
            <a:rPr lang="zh-TW" sz="1000"/>
            <a:t>速和</a:t>
          </a:r>
          <a:r>
            <a:rPr lang="zh-TW" altLang="en-US" sz="1000"/>
            <a:t>音</a:t>
          </a:r>
          <a:r>
            <a:rPr lang="zh-TW" sz="1000"/>
            <a:t>量說話。</a:t>
          </a:r>
        </a:p>
        <a:p>
          <a:pPr algn="l">
            <a:lnSpc>
              <a:spcPts val="1500"/>
            </a:lnSpc>
          </a:pPr>
          <a:r>
            <a:rPr lang="en-US" altLang="zh-TW" sz="1000">
              <a:latin typeface="+mn-lt"/>
              <a:ea typeface="+mn-ea"/>
            </a:rPr>
            <a:t>5-Ⅱ-3</a:t>
          </a:r>
          <a:r>
            <a:rPr lang="zh-TW" altLang="en-US" sz="1000">
              <a:latin typeface="+mn-ea"/>
              <a:ea typeface="+mn-ea"/>
            </a:rPr>
            <a:t>讀懂與學習階段相符的文本 。                                                 </a:t>
          </a:r>
          <a:r>
            <a:rPr lang="en-US" altLang="zh-TW" sz="1000">
              <a:latin typeface="+mn-lt"/>
              <a:ea typeface="+mn-ea"/>
            </a:rPr>
            <a:t>5-Ⅱ-5</a:t>
          </a:r>
          <a:r>
            <a:rPr lang="zh-TW" altLang="en-US" sz="1000">
              <a:latin typeface="+mn-ea"/>
              <a:ea typeface="+mn-ea"/>
            </a:rPr>
            <a:t>認識說明文本的特徵。</a:t>
          </a:r>
        </a:p>
      </dgm:t>
    </dgm:pt>
    <dgm:pt modelId="{6E75BDA9-F340-4350-AA12-FD68E101E91C}" type="parTrans" cxnId="{28F82D11-090B-43C1-A6F6-54EAC5FA9BF8}">
      <dgm:prSet>
        <dgm:style>
          <a:lnRef idx="3">
            <a:schemeClr val="accent3"/>
          </a:lnRef>
          <a:fillRef idx="0">
            <a:schemeClr val="accent3"/>
          </a:fillRef>
          <a:effectRef idx="2">
            <a:schemeClr val="accent3"/>
          </a:effectRef>
          <a:fontRef idx="minor">
            <a:schemeClr val="tx1"/>
          </a:fontRef>
        </dgm:style>
      </dgm:prSet>
      <dgm:spPr/>
      <dgm:t>
        <a:bodyPr/>
        <a:lstStyle/>
        <a:p>
          <a:pPr algn="r"/>
          <a:endParaRPr lang="zh-TW" altLang="en-US"/>
        </a:p>
      </dgm:t>
    </dgm:pt>
    <dgm:pt modelId="{9ED7B234-FEAC-415C-B5ED-C74537548D83}" type="sibTrans" cxnId="{28F82D11-090B-43C1-A6F6-54EAC5FA9BF8}">
      <dgm:prSet/>
      <dgm:spPr/>
      <dgm:t>
        <a:bodyPr/>
        <a:lstStyle/>
        <a:p>
          <a:pPr algn="r"/>
          <a:endParaRPr lang="zh-TW" altLang="en-US"/>
        </a:p>
      </dgm:t>
    </dgm:pt>
    <dgm:pt modelId="{498995ED-AE9D-41B3-9E67-D73DA628AB0B}">
      <dgm:prSet custT="1">
        <dgm:style>
          <a:lnRef idx="2">
            <a:schemeClr val="accent1"/>
          </a:lnRef>
          <a:fillRef idx="1">
            <a:schemeClr val="lt1"/>
          </a:fillRef>
          <a:effectRef idx="0">
            <a:schemeClr val="accent1"/>
          </a:effectRef>
          <a:fontRef idx="minor">
            <a:schemeClr val="dk1"/>
          </a:fontRef>
        </dgm:style>
      </dgm:prSet>
      <dgm:spPr/>
      <dgm:t>
        <a:bodyPr/>
        <a:lstStyle/>
        <a:p>
          <a:pPr algn="l">
            <a:lnSpc>
              <a:spcPts val="1300"/>
            </a:lnSpc>
          </a:pPr>
          <a:r>
            <a:rPr lang="en-US" sz="1100">
              <a:latin typeface="+mn-lt"/>
            </a:rPr>
            <a:t>Ad -</a:t>
          </a:r>
          <a:r>
            <a:rPr lang="zh-TW" sz="1100">
              <a:latin typeface="+mn-lt"/>
            </a:rPr>
            <a:t>Ⅱ</a:t>
          </a:r>
          <a:r>
            <a:rPr lang="en-US" sz="1100">
              <a:latin typeface="+mn-lt"/>
            </a:rPr>
            <a:t>-2</a:t>
          </a:r>
          <a:r>
            <a:rPr lang="en-US" sz="1100"/>
            <a:t> </a:t>
          </a:r>
          <a:r>
            <a:rPr lang="zh-TW" sz="1100"/>
            <a:t>篇章的大意、主旨與簡單結構</a:t>
          </a:r>
          <a:r>
            <a:rPr lang="zh-TW" altLang="en-US" sz="1100"/>
            <a:t>。</a:t>
          </a:r>
          <a:endParaRPr lang="en-US" altLang="zh-TW" sz="1100">
            <a:latin typeface="+mn-ea"/>
            <a:ea typeface="+mn-ea"/>
          </a:endParaRPr>
        </a:p>
        <a:p>
          <a:pPr algn="l">
            <a:lnSpc>
              <a:spcPts val="1300"/>
            </a:lnSpc>
          </a:pPr>
          <a:r>
            <a:rPr lang="en-US" altLang="zh-TW" sz="1100">
              <a:latin typeface="+mn-lt"/>
              <a:ea typeface="+mn-ea"/>
            </a:rPr>
            <a:t>Bc-Ⅱ-1</a:t>
          </a:r>
          <a:r>
            <a:rPr lang="zh-TW" altLang="en-US" sz="1100">
              <a:latin typeface="+mn-ea"/>
              <a:ea typeface="+mn-ea"/>
            </a:rPr>
            <a:t>具邏輯、客觀、理性的說明，如科學知識、產品、環境等文本。</a:t>
          </a:r>
          <a:endParaRPr lang="en-US" altLang="zh-TW" sz="1100">
            <a:latin typeface="+mn-ea"/>
            <a:ea typeface="+mn-ea"/>
          </a:endParaRPr>
        </a:p>
        <a:p>
          <a:pPr algn="l">
            <a:lnSpc>
              <a:spcPts val="1300"/>
            </a:lnSpc>
          </a:pPr>
          <a:r>
            <a:rPr lang="en-US" altLang="zh-TW" sz="1100">
              <a:latin typeface="+mn-lt"/>
              <a:ea typeface="+mn-ea"/>
            </a:rPr>
            <a:t>Bc-Ⅱ-2</a:t>
          </a:r>
          <a:r>
            <a:rPr lang="zh-TW" altLang="zh-TW" sz="1100">
              <a:latin typeface="+mn-ea"/>
              <a:ea typeface="+mn-ea"/>
            </a:rPr>
            <a:t>描述、列舉、因果等寫作手法</a:t>
          </a:r>
          <a:r>
            <a:rPr lang="zh-TW" altLang="en-US" sz="1100">
              <a:latin typeface="+mn-ea"/>
              <a:ea typeface="+mn-ea"/>
            </a:rPr>
            <a:t>。</a:t>
          </a:r>
          <a:endParaRPr lang="en-US" altLang="zh-TW" sz="1100">
            <a:latin typeface="+mn-ea"/>
            <a:ea typeface="+mn-ea"/>
          </a:endParaRPr>
        </a:p>
        <a:p>
          <a:pPr algn="l">
            <a:lnSpc>
              <a:spcPts val="1300"/>
            </a:lnSpc>
          </a:pPr>
          <a:r>
            <a:rPr lang="en-US" altLang="zh-TW" sz="1100">
              <a:latin typeface="+mn-lt"/>
              <a:ea typeface="+mn-ea"/>
            </a:rPr>
            <a:t>Bc-Ⅱ-3</a:t>
          </a:r>
          <a:r>
            <a:rPr lang="zh-TW" sz="1100"/>
            <a:t>數據、圖表、圖片、工具列等輔助說明。</a:t>
          </a:r>
          <a:endParaRPr lang="zh-TW" altLang="zh-TW" sz="1300"/>
        </a:p>
      </dgm:t>
    </dgm:pt>
    <dgm:pt modelId="{44D9E23E-CEBA-438B-B361-1D53A4AAFB84}" type="parTrans" cxnId="{340DF7F7-1F73-4697-BE24-D436FBAA8574}">
      <dgm:prSet>
        <dgm:style>
          <a:lnRef idx="3">
            <a:schemeClr val="accent1"/>
          </a:lnRef>
          <a:fillRef idx="0">
            <a:schemeClr val="accent1"/>
          </a:fillRef>
          <a:effectRef idx="2">
            <a:schemeClr val="accent1"/>
          </a:effectRef>
          <a:fontRef idx="minor">
            <a:schemeClr val="tx1"/>
          </a:fontRef>
        </dgm:style>
      </dgm:prSet>
      <dgm:spPr/>
      <dgm:t>
        <a:bodyPr/>
        <a:lstStyle/>
        <a:p>
          <a:pPr algn="r"/>
          <a:endParaRPr lang="zh-TW" altLang="en-US"/>
        </a:p>
      </dgm:t>
    </dgm:pt>
    <dgm:pt modelId="{5BE57746-D8D2-422F-A7BA-4BC40F6AF39D}" type="sibTrans" cxnId="{340DF7F7-1F73-4697-BE24-D436FBAA8574}">
      <dgm:prSet/>
      <dgm:spPr/>
      <dgm:t>
        <a:bodyPr/>
        <a:lstStyle/>
        <a:p>
          <a:pPr algn="r"/>
          <a:endParaRPr lang="zh-TW" altLang="en-US"/>
        </a:p>
      </dgm:t>
    </dgm:pt>
    <dgm:pt modelId="{594C821D-17CE-4628-9E9B-F63D549AC2A5}">
      <dgm:prSet custT="1">
        <dgm:style>
          <a:lnRef idx="2">
            <a:schemeClr val="accent1"/>
          </a:lnRef>
          <a:fillRef idx="1">
            <a:schemeClr val="lt1"/>
          </a:fillRef>
          <a:effectRef idx="0">
            <a:schemeClr val="accent1"/>
          </a:effectRef>
          <a:fontRef idx="minor">
            <a:schemeClr val="dk1"/>
          </a:fontRef>
        </dgm:style>
      </dgm:prSet>
      <dgm:spPr/>
      <dgm:t>
        <a:bodyPr/>
        <a:lstStyle/>
        <a:p>
          <a:pPr algn="l"/>
          <a:r>
            <a:rPr lang="en-US" altLang="zh-TW" sz="1200"/>
            <a:t>1.</a:t>
          </a:r>
          <a:r>
            <a:rPr lang="zh-TW" altLang="en-US" sz="1200"/>
            <a:t>朗讀活動。</a:t>
          </a:r>
          <a:endParaRPr lang="en-US" altLang="zh-TW" sz="1200"/>
        </a:p>
        <a:p>
          <a:pPr algn="l"/>
          <a:r>
            <a:rPr lang="en-US" altLang="zh-TW" sz="1200"/>
            <a:t>2.</a:t>
          </a:r>
          <a:r>
            <a:rPr lang="zh-TW" altLang="en-US" sz="1200"/>
            <a:t>四層次提問。</a:t>
          </a:r>
          <a:endParaRPr lang="en-US" altLang="zh-TW" sz="1200"/>
        </a:p>
        <a:p>
          <a:pPr algn="l"/>
          <a:r>
            <a:rPr lang="en-US" altLang="zh-TW" sz="1200"/>
            <a:t>3.</a:t>
          </a:r>
          <a:r>
            <a:rPr lang="zh-TW" altLang="en-US" sz="1200"/>
            <a:t>表格策略比較文體。</a:t>
          </a:r>
        </a:p>
      </dgm:t>
    </dgm:pt>
    <dgm:pt modelId="{E2F80622-D68F-4428-95DE-D67351499E97}" type="parTrans" cxnId="{97833D6C-BFAE-4952-BE99-9B9C35326B33}">
      <dgm:prSet>
        <dgm:style>
          <a:lnRef idx="3">
            <a:schemeClr val="accent1"/>
          </a:lnRef>
          <a:fillRef idx="0">
            <a:schemeClr val="accent1"/>
          </a:fillRef>
          <a:effectRef idx="2">
            <a:schemeClr val="accent1"/>
          </a:effectRef>
          <a:fontRef idx="minor">
            <a:schemeClr val="tx1"/>
          </a:fontRef>
        </dgm:style>
      </dgm:prSet>
      <dgm:spPr/>
      <dgm:t>
        <a:bodyPr/>
        <a:lstStyle/>
        <a:p>
          <a:pPr algn="r"/>
          <a:endParaRPr lang="zh-TW" altLang="en-US"/>
        </a:p>
      </dgm:t>
    </dgm:pt>
    <dgm:pt modelId="{2DC6C72C-F869-45DB-82E3-705349CE51F1}" type="sibTrans" cxnId="{97833D6C-BFAE-4952-BE99-9B9C35326B33}">
      <dgm:prSet/>
      <dgm:spPr/>
      <dgm:t>
        <a:bodyPr/>
        <a:lstStyle/>
        <a:p>
          <a:pPr algn="r"/>
          <a:endParaRPr lang="zh-TW" altLang="en-US"/>
        </a:p>
      </dgm:t>
    </dgm:pt>
    <dgm:pt modelId="{DAC2D108-199D-4CE6-915B-277A1F1A8735}">
      <dgm:prSet custT="1">
        <dgm:style>
          <a:lnRef idx="2">
            <a:schemeClr val="accent1"/>
          </a:lnRef>
          <a:fillRef idx="1">
            <a:schemeClr val="lt1"/>
          </a:fillRef>
          <a:effectRef idx="0">
            <a:schemeClr val="accent1"/>
          </a:effectRef>
          <a:fontRef idx="minor">
            <a:schemeClr val="dk1"/>
          </a:fontRef>
        </dgm:style>
      </dgm:prSet>
      <dgm:spPr/>
      <dgm:t>
        <a:bodyPr/>
        <a:lstStyle/>
        <a:p>
          <a:pPr algn="l"/>
          <a:r>
            <a:rPr lang="en-US" altLang="zh-TW" sz="1200"/>
            <a:t>1.</a:t>
          </a:r>
          <a:r>
            <a:rPr lang="zh-TW" altLang="en-US" sz="1200"/>
            <a:t>生字開花部件識字。</a:t>
          </a:r>
          <a:endParaRPr lang="en-US" altLang="zh-TW" sz="1200"/>
        </a:p>
        <a:p>
          <a:pPr algn="l"/>
          <a:r>
            <a:rPr lang="en-US" altLang="zh-TW" sz="1200"/>
            <a:t>2.</a:t>
          </a:r>
          <a:r>
            <a:rPr lang="zh-TW" altLang="en-US" sz="1200"/>
            <a:t>相近字、義近詞超級比一比。</a:t>
          </a:r>
          <a:endParaRPr lang="en-US" altLang="zh-TW" sz="1200"/>
        </a:p>
        <a:p>
          <a:pPr algn="l"/>
          <a:r>
            <a:rPr lang="en-US" altLang="zh-TW" sz="1200"/>
            <a:t>3.</a:t>
          </a:r>
          <a:r>
            <a:rPr lang="zh-TW" altLang="en-US" sz="1200"/>
            <a:t>造句練習。</a:t>
          </a:r>
        </a:p>
      </dgm:t>
    </dgm:pt>
    <dgm:pt modelId="{74DCC3F7-1DAA-4204-ACDB-27C153840A2C}" type="parTrans" cxnId="{D8BFC6A9-753F-4C9C-B66D-C1DB32B5CB17}">
      <dgm:prSet>
        <dgm:style>
          <a:lnRef idx="3">
            <a:schemeClr val="accent1"/>
          </a:lnRef>
          <a:fillRef idx="0">
            <a:schemeClr val="accent1"/>
          </a:fillRef>
          <a:effectRef idx="2">
            <a:schemeClr val="accent1"/>
          </a:effectRef>
          <a:fontRef idx="minor">
            <a:schemeClr val="tx1"/>
          </a:fontRef>
        </dgm:style>
      </dgm:prSet>
      <dgm:spPr/>
      <dgm:t>
        <a:bodyPr/>
        <a:lstStyle/>
        <a:p>
          <a:pPr algn="r"/>
          <a:endParaRPr lang="zh-TW" altLang="en-US"/>
        </a:p>
      </dgm:t>
    </dgm:pt>
    <dgm:pt modelId="{A3384116-1F49-4A82-81AC-6E3FCB04F6FD}" type="sibTrans" cxnId="{D8BFC6A9-753F-4C9C-B66D-C1DB32B5CB17}">
      <dgm:prSet/>
      <dgm:spPr/>
      <dgm:t>
        <a:bodyPr/>
        <a:lstStyle/>
        <a:p>
          <a:pPr algn="r"/>
          <a:endParaRPr lang="zh-TW" altLang="en-US"/>
        </a:p>
      </dgm:t>
    </dgm:pt>
    <dgm:pt modelId="{8F0F1DD4-E477-4665-A4A4-2C78BC56C02F}">
      <dgm:prSet custT="1">
        <dgm:style>
          <a:lnRef idx="2">
            <a:schemeClr val="accent1"/>
          </a:lnRef>
          <a:fillRef idx="1">
            <a:schemeClr val="lt1"/>
          </a:fillRef>
          <a:effectRef idx="0">
            <a:schemeClr val="accent1"/>
          </a:effectRef>
          <a:fontRef idx="minor">
            <a:schemeClr val="dk1"/>
          </a:fontRef>
        </dgm:style>
      </dgm:prSet>
      <dgm:spPr/>
      <dgm:t>
        <a:bodyPr/>
        <a:lstStyle/>
        <a:p>
          <a:pPr algn="l"/>
          <a:r>
            <a:rPr lang="en-US" altLang="zh-TW" sz="1200"/>
            <a:t>1.</a:t>
          </a:r>
          <a:r>
            <a:rPr lang="zh-TW" altLang="en-US" sz="1200"/>
            <a:t>說明文寫作分析。</a:t>
          </a:r>
          <a:endParaRPr lang="en-US" altLang="zh-TW" sz="1200"/>
        </a:p>
        <a:p>
          <a:pPr algn="l"/>
          <a:r>
            <a:rPr lang="en-US" altLang="zh-TW" sz="1200"/>
            <a:t>2.</a:t>
          </a:r>
          <a:r>
            <a:rPr lang="zh-TW" altLang="en-US" sz="1200"/>
            <a:t>表格策略整理影音閱讀文本訊息。</a:t>
          </a:r>
          <a:endParaRPr lang="en-US" altLang="zh-TW" sz="1200"/>
        </a:p>
        <a:p>
          <a:pPr algn="l"/>
          <a:r>
            <a:rPr lang="en-US" altLang="zh-TW" sz="1200"/>
            <a:t>3.</a:t>
          </a:r>
          <a:r>
            <a:rPr lang="zh-TW" altLang="en-US" sz="1200"/>
            <a:t>大自然的建築師說明文仿作。</a:t>
          </a:r>
          <a:endParaRPr lang="en-US" altLang="zh-TW" sz="1200"/>
        </a:p>
      </dgm:t>
    </dgm:pt>
    <dgm:pt modelId="{BDAC742B-9FC0-414B-8434-CAE5C304EA85}" type="parTrans" cxnId="{03CB3DAC-2704-4640-AEF5-C3FC7B450873}">
      <dgm:prSet>
        <dgm:style>
          <a:lnRef idx="3">
            <a:schemeClr val="accent1"/>
          </a:lnRef>
          <a:fillRef idx="0">
            <a:schemeClr val="accent1"/>
          </a:fillRef>
          <a:effectRef idx="2">
            <a:schemeClr val="accent1"/>
          </a:effectRef>
          <a:fontRef idx="minor">
            <a:schemeClr val="tx1"/>
          </a:fontRef>
        </dgm:style>
      </dgm:prSet>
      <dgm:spPr/>
      <dgm:t>
        <a:bodyPr/>
        <a:lstStyle/>
        <a:p>
          <a:pPr algn="r"/>
          <a:endParaRPr lang="zh-TW" altLang="en-US"/>
        </a:p>
      </dgm:t>
    </dgm:pt>
    <dgm:pt modelId="{1E707A89-B55B-4E35-9004-0C67EA4B05D7}" type="sibTrans" cxnId="{03CB3DAC-2704-4640-AEF5-C3FC7B450873}">
      <dgm:prSet/>
      <dgm:spPr/>
      <dgm:t>
        <a:bodyPr/>
        <a:lstStyle/>
        <a:p>
          <a:pPr algn="r"/>
          <a:endParaRPr lang="zh-TW" altLang="en-US"/>
        </a:p>
      </dgm:t>
    </dgm:pt>
    <dgm:pt modelId="{B3C23A5F-F6CF-49A4-818C-0354157AC947}">
      <dgm:prSet custT="1">
        <dgm:style>
          <a:lnRef idx="2">
            <a:schemeClr val="accent1"/>
          </a:lnRef>
          <a:fillRef idx="1">
            <a:schemeClr val="lt1"/>
          </a:fillRef>
          <a:effectRef idx="0">
            <a:schemeClr val="accent1"/>
          </a:effectRef>
          <a:fontRef idx="minor">
            <a:schemeClr val="dk1"/>
          </a:fontRef>
        </dgm:style>
      </dgm:prSet>
      <dgm:spPr/>
      <dgm:t>
        <a:bodyPr/>
        <a:lstStyle/>
        <a:p>
          <a:pPr algn="l"/>
          <a:r>
            <a:rPr lang="en-US" altLang="zh-TW" sz="1100">
              <a:latin typeface="+mn-lt"/>
              <a:ea typeface="+mn-ea"/>
            </a:rPr>
            <a:t>Ab-Ⅱ-1</a:t>
          </a:r>
          <a:r>
            <a:rPr lang="zh-TW" altLang="en-US" sz="1100">
              <a:latin typeface="+mn-ea"/>
              <a:ea typeface="+mn-ea"/>
            </a:rPr>
            <a:t> </a:t>
          </a:r>
          <a:r>
            <a:rPr lang="en-US" altLang="zh-TW" sz="1100">
              <a:latin typeface="+mn-ea"/>
              <a:ea typeface="+mn-ea"/>
            </a:rPr>
            <a:t>1800</a:t>
          </a:r>
          <a:r>
            <a:rPr lang="zh-TW" altLang="en-US" sz="1100">
              <a:latin typeface="+mn-ea"/>
              <a:ea typeface="+mn-ea"/>
            </a:rPr>
            <a:t>個常用字的字形、字音和字義。</a:t>
          </a:r>
          <a:endParaRPr lang="en-US" altLang="zh-TW" sz="1100">
            <a:latin typeface="+mn-ea"/>
            <a:ea typeface="+mn-ea"/>
          </a:endParaRPr>
        </a:p>
        <a:p>
          <a:pPr algn="l"/>
          <a:r>
            <a:rPr lang="en-US" altLang="zh-TW" sz="1100">
              <a:latin typeface="+mn-lt"/>
              <a:ea typeface="+mn-ea"/>
            </a:rPr>
            <a:t>Ab-Ⅱ-3</a:t>
          </a:r>
          <a:r>
            <a:rPr lang="zh-TW" altLang="en-US" sz="1100">
              <a:latin typeface="+mn-ea"/>
              <a:ea typeface="+mn-ea"/>
            </a:rPr>
            <a:t>常用字部首及部件的表音及表義功能。</a:t>
          </a:r>
          <a:endParaRPr lang="en-US" altLang="zh-TW" sz="1100">
            <a:latin typeface="+mn-ea"/>
            <a:ea typeface="+mn-ea"/>
          </a:endParaRPr>
        </a:p>
        <a:p>
          <a:pPr algn="l"/>
          <a:r>
            <a:rPr lang="en-US" altLang="zh-TW" sz="1100">
              <a:latin typeface="+mn-lt"/>
              <a:ea typeface="+mn-ea"/>
            </a:rPr>
            <a:t>Ab-Ⅱ-4</a:t>
          </a:r>
          <a:r>
            <a:rPr lang="zh-TW" altLang="en-US" sz="1100">
              <a:latin typeface="+mn-ea"/>
              <a:ea typeface="+mn-ea"/>
            </a:rPr>
            <a:t>多音字及多義字。</a:t>
          </a:r>
          <a:endParaRPr lang="en-US" altLang="zh-TW" sz="1100">
            <a:latin typeface="+mn-ea"/>
            <a:ea typeface="+mn-ea"/>
          </a:endParaRPr>
        </a:p>
        <a:p>
          <a:pPr algn="l"/>
          <a:r>
            <a:rPr lang="en-US" altLang="zh-TW" sz="1100">
              <a:latin typeface="+mn-lt"/>
              <a:ea typeface="+mn-ea"/>
            </a:rPr>
            <a:t>Ac-Ⅱ-2</a:t>
          </a:r>
          <a:r>
            <a:rPr lang="zh-TW" altLang="en-US" sz="1100">
              <a:latin typeface="+mn-ea"/>
              <a:ea typeface="+mn-ea"/>
            </a:rPr>
            <a:t>各種基本句型。</a:t>
          </a:r>
        </a:p>
      </dgm:t>
    </dgm:pt>
    <dgm:pt modelId="{A600D4FA-D244-491A-BAE6-636A3809F85F}" type="sibTrans" cxnId="{C5292DAF-22DD-4A5E-812F-87899AF09EB7}">
      <dgm:prSet/>
      <dgm:spPr/>
      <dgm:t>
        <a:bodyPr/>
        <a:lstStyle/>
        <a:p>
          <a:pPr algn="r"/>
          <a:endParaRPr lang="zh-TW" altLang="en-US"/>
        </a:p>
      </dgm:t>
    </dgm:pt>
    <dgm:pt modelId="{0A12691F-C2C5-43AD-920A-8A118B822CA8}" type="parTrans" cxnId="{C5292DAF-22DD-4A5E-812F-87899AF09EB7}">
      <dgm:prSet>
        <dgm:style>
          <a:lnRef idx="3">
            <a:schemeClr val="accent1"/>
          </a:lnRef>
          <a:fillRef idx="0">
            <a:schemeClr val="accent1"/>
          </a:fillRef>
          <a:effectRef idx="2">
            <a:schemeClr val="accent1"/>
          </a:effectRef>
          <a:fontRef idx="minor">
            <a:schemeClr val="tx1"/>
          </a:fontRef>
        </dgm:style>
      </dgm:prSet>
      <dgm:spPr/>
      <dgm:t>
        <a:bodyPr/>
        <a:lstStyle/>
        <a:p>
          <a:pPr algn="r"/>
          <a:endParaRPr lang="zh-TW" altLang="en-US"/>
        </a:p>
      </dgm:t>
    </dgm:pt>
    <dgm:pt modelId="{68B7797C-C563-40D7-B8C2-7F142118FF79}">
      <dgm:prSet custT="1">
        <dgm:style>
          <a:lnRef idx="2">
            <a:schemeClr val="accent1"/>
          </a:lnRef>
          <a:fillRef idx="1">
            <a:schemeClr val="lt1"/>
          </a:fillRef>
          <a:effectRef idx="0">
            <a:schemeClr val="accent1"/>
          </a:effectRef>
          <a:fontRef idx="minor">
            <a:schemeClr val="dk1"/>
          </a:fontRef>
        </dgm:style>
      </dgm:prSet>
      <dgm:spPr/>
      <dgm:t>
        <a:bodyPr/>
        <a:lstStyle/>
        <a:p>
          <a:pPr algn="l">
            <a:lnSpc>
              <a:spcPts val="1200"/>
            </a:lnSpc>
            <a:spcBef>
              <a:spcPts val="600"/>
            </a:spcBef>
            <a:spcAft>
              <a:spcPts val="600"/>
            </a:spcAft>
          </a:pPr>
          <a:r>
            <a:rPr lang="en-US" sz="1100">
              <a:latin typeface="+mn-lt"/>
            </a:rPr>
            <a:t>Ad -</a:t>
          </a:r>
          <a:r>
            <a:rPr lang="zh-TW" sz="1100">
              <a:latin typeface="+mn-lt"/>
            </a:rPr>
            <a:t>Ⅱ</a:t>
          </a:r>
          <a:r>
            <a:rPr lang="en-US" sz="1100">
              <a:latin typeface="+mn-lt"/>
            </a:rPr>
            <a:t>-2</a:t>
          </a:r>
          <a:r>
            <a:rPr lang="en-US" sz="1100"/>
            <a:t> </a:t>
          </a:r>
          <a:r>
            <a:rPr lang="zh-TW" sz="1100"/>
            <a:t>篇章的大意、主旨與簡單結構</a:t>
          </a:r>
          <a:r>
            <a:rPr lang="zh-TW" altLang="en-US" sz="1100"/>
            <a:t>。</a:t>
          </a:r>
          <a:endParaRPr lang="en-US" altLang="zh-TW" sz="1100"/>
        </a:p>
        <a:p>
          <a:pPr algn="l">
            <a:lnSpc>
              <a:spcPts val="1200"/>
            </a:lnSpc>
            <a:spcBef>
              <a:spcPts val="600"/>
            </a:spcBef>
            <a:spcAft>
              <a:spcPts val="600"/>
            </a:spcAft>
          </a:pPr>
          <a:r>
            <a:rPr lang="en-US" altLang="zh-TW" sz="1100">
              <a:latin typeface="+mn-lt"/>
              <a:ea typeface="+mn-ea"/>
            </a:rPr>
            <a:t>Bc-Ⅱ-1</a:t>
          </a:r>
          <a:r>
            <a:rPr lang="zh-TW" altLang="en-US" sz="1100">
              <a:latin typeface="+mn-ea"/>
              <a:ea typeface="+mn-ea"/>
            </a:rPr>
            <a:t>具邏輯、客觀、理性的說明，如科學知識、產品、環境等文本。</a:t>
          </a:r>
          <a:endParaRPr lang="en-US" altLang="zh-TW" sz="1100">
            <a:latin typeface="+mn-ea"/>
            <a:ea typeface="+mn-ea"/>
          </a:endParaRPr>
        </a:p>
        <a:p>
          <a:pPr algn="l">
            <a:lnSpc>
              <a:spcPts val="1200"/>
            </a:lnSpc>
            <a:spcBef>
              <a:spcPts val="600"/>
            </a:spcBef>
            <a:spcAft>
              <a:spcPts val="600"/>
            </a:spcAft>
          </a:pPr>
          <a:r>
            <a:rPr lang="en-US" altLang="zh-TW" sz="1100">
              <a:latin typeface="+mn-lt"/>
              <a:ea typeface="+mn-ea"/>
            </a:rPr>
            <a:t>Bc-Ⅱ-2</a:t>
          </a:r>
          <a:r>
            <a:rPr lang="zh-TW" altLang="zh-TW" sz="1100">
              <a:latin typeface="+mn-ea"/>
              <a:ea typeface="+mn-ea"/>
            </a:rPr>
            <a:t>描述、列舉、因果等寫作手法</a:t>
          </a:r>
          <a:r>
            <a:rPr lang="zh-TW" altLang="en-US" sz="1100">
              <a:latin typeface="+mn-ea"/>
              <a:ea typeface="+mn-ea"/>
            </a:rPr>
            <a:t>。</a:t>
          </a:r>
          <a:endParaRPr lang="en-US" altLang="zh-TW" sz="1100">
            <a:latin typeface="+mn-ea"/>
            <a:ea typeface="+mn-ea"/>
          </a:endParaRPr>
        </a:p>
        <a:p>
          <a:pPr algn="l">
            <a:lnSpc>
              <a:spcPts val="1200"/>
            </a:lnSpc>
            <a:spcBef>
              <a:spcPts val="600"/>
            </a:spcBef>
            <a:spcAft>
              <a:spcPts val="600"/>
            </a:spcAft>
          </a:pPr>
          <a:r>
            <a:rPr lang="en-US" altLang="zh-TW" sz="1100">
              <a:latin typeface="+mn-lt"/>
              <a:ea typeface="+mn-ea"/>
            </a:rPr>
            <a:t>Bc-Ⅱ-3</a:t>
          </a:r>
          <a:r>
            <a:rPr lang="zh-TW" altLang="en-US" sz="1100">
              <a:latin typeface="+mn-ea"/>
              <a:ea typeface="+mn-ea"/>
            </a:rPr>
            <a:t>數據、圖表、圖片、工具列等輔助說明。</a:t>
          </a:r>
          <a:endParaRPr lang="zh-TW" altLang="en-US" sz="1000"/>
        </a:p>
      </dgm:t>
    </dgm:pt>
    <dgm:pt modelId="{B1F808C5-C687-4D5D-8D22-784CA5817C20}" type="parTrans" cxnId="{0BDB31E8-CEFC-4768-B996-1878D040CB7C}">
      <dgm:prSet>
        <dgm:style>
          <a:lnRef idx="3">
            <a:schemeClr val="accent1"/>
          </a:lnRef>
          <a:fillRef idx="0">
            <a:schemeClr val="accent1"/>
          </a:fillRef>
          <a:effectRef idx="2">
            <a:schemeClr val="accent1"/>
          </a:effectRef>
          <a:fontRef idx="minor">
            <a:schemeClr val="tx1"/>
          </a:fontRef>
        </dgm:style>
      </dgm:prSet>
      <dgm:spPr/>
      <dgm:t>
        <a:bodyPr/>
        <a:lstStyle/>
        <a:p>
          <a:pPr algn="r"/>
          <a:endParaRPr lang="zh-TW" altLang="en-US"/>
        </a:p>
      </dgm:t>
    </dgm:pt>
    <dgm:pt modelId="{960ED99E-5CB9-4446-A475-232CF6AA5CEC}" type="sibTrans" cxnId="{0BDB31E8-CEFC-4768-B996-1878D040CB7C}">
      <dgm:prSet/>
      <dgm:spPr/>
      <dgm:t>
        <a:bodyPr/>
        <a:lstStyle/>
        <a:p>
          <a:pPr algn="r"/>
          <a:endParaRPr lang="zh-TW" altLang="en-US"/>
        </a:p>
      </dgm:t>
    </dgm:pt>
    <dgm:pt modelId="{4A28B254-739D-446B-8272-7ABEEB9A9BBB}">
      <dgm:prSet phldrT="[文字]" custT="1">
        <dgm:style>
          <a:lnRef idx="2">
            <a:schemeClr val="accent6"/>
          </a:lnRef>
          <a:fillRef idx="1">
            <a:schemeClr val="lt1"/>
          </a:fillRef>
          <a:effectRef idx="0">
            <a:schemeClr val="accent6"/>
          </a:effectRef>
          <a:fontRef idx="minor">
            <a:schemeClr val="dk1"/>
          </a:fontRef>
        </dgm:style>
      </dgm:prSet>
      <dgm:spPr/>
      <dgm:t>
        <a:bodyPr/>
        <a:lstStyle/>
        <a:p>
          <a:pPr algn="ctr"/>
          <a:r>
            <a:rPr lang="zh-TW" altLang="en-US" sz="1200"/>
            <a:t>國</a:t>
          </a:r>
          <a:r>
            <a:rPr lang="en-US" altLang="zh-TW" sz="1200"/>
            <a:t>-E-B1</a:t>
          </a:r>
          <a:endParaRPr lang="zh-TW" altLang="en-US" sz="1200"/>
        </a:p>
      </dgm:t>
    </dgm:pt>
    <dgm:pt modelId="{AE2F8683-DAF2-40B6-8120-D11E04BCEB54}" type="parTrans" cxnId="{103C811E-F170-4EA7-92DA-C3685BC45BB4}">
      <dgm:prSet/>
      <dgm:spPr/>
      <dgm:t>
        <a:bodyPr/>
        <a:lstStyle/>
        <a:p>
          <a:endParaRPr lang="zh-TW" altLang="en-US"/>
        </a:p>
      </dgm:t>
    </dgm:pt>
    <dgm:pt modelId="{1E7AF696-6D68-40D4-BEE5-0EF13DFBD6E0}" type="sibTrans" cxnId="{103C811E-F170-4EA7-92DA-C3685BC45BB4}">
      <dgm:prSet/>
      <dgm:spPr/>
      <dgm:t>
        <a:bodyPr/>
        <a:lstStyle/>
        <a:p>
          <a:endParaRPr lang="zh-TW" altLang="en-US"/>
        </a:p>
      </dgm:t>
    </dgm:pt>
    <dgm:pt modelId="{F8EC3F6F-9BCF-4EE1-84BF-E622069C5067}">
      <dgm:prSet phldrT="[文字]" custT="1">
        <dgm:style>
          <a:lnRef idx="2">
            <a:schemeClr val="accent6"/>
          </a:lnRef>
          <a:fillRef idx="1">
            <a:schemeClr val="lt1"/>
          </a:fillRef>
          <a:effectRef idx="0">
            <a:schemeClr val="accent6"/>
          </a:effectRef>
          <a:fontRef idx="minor">
            <a:schemeClr val="dk1"/>
          </a:fontRef>
        </dgm:style>
      </dgm:prSet>
      <dgm:spPr/>
      <dgm:t>
        <a:bodyPr/>
        <a:lstStyle/>
        <a:p>
          <a:pPr algn="ctr"/>
          <a:r>
            <a:rPr lang="zh-TW" altLang="en-US" sz="1200"/>
            <a:t>國</a:t>
          </a:r>
          <a:r>
            <a:rPr lang="en-US" altLang="zh-TW" sz="1200"/>
            <a:t>-E-B2</a:t>
          </a:r>
          <a:endParaRPr lang="zh-TW" altLang="en-US" sz="1200"/>
        </a:p>
      </dgm:t>
    </dgm:pt>
    <dgm:pt modelId="{7D25E0DA-B3DA-4CAD-8338-799AE016373F}" type="parTrans" cxnId="{A5243AAC-956E-436C-885A-35D258A7C995}">
      <dgm:prSet/>
      <dgm:spPr/>
      <dgm:t>
        <a:bodyPr/>
        <a:lstStyle/>
        <a:p>
          <a:endParaRPr lang="zh-TW" altLang="en-US"/>
        </a:p>
      </dgm:t>
    </dgm:pt>
    <dgm:pt modelId="{73B3C39C-2B49-457A-9740-2772960A9765}" type="sibTrans" cxnId="{A5243AAC-956E-436C-885A-35D258A7C995}">
      <dgm:prSet/>
      <dgm:spPr/>
      <dgm:t>
        <a:bodyPr/>
        <a:lstStyle/>
        <a:p>
          <a:endParaRPr lang="zh-TW" altLang="en-US"/>
        </a:p>
      </dgm:t>
    </dgm:pt>
    <dgm:pt modelId="{45CBEFF5-D7D7-4B30-80F5-B6EE8618D1F4}">
      <dgm:prSet custT="1">
        <dgm:style>
          <a:lnRef idx="2">
            <a:schemeClr val="accent1"/>
          </a:lnRef>
          <a:fillRef idx="1">
            <a:schemeClr val="lt1"/>
          </a:fillRef>
          <a:effectRef idx="0">
            <a:schemeClr val="accent1"/>
          </a:effectRef>
          <a:fontRef idx="minor">
            <a:schemeClr val="dk1"/>
          </a:fontRef>
        </dgm:style>
      </dgm:prSet>
      <dgm:spPr/>
      <dgm:t>
        <a:bodyPr/>
        <a:lstStyle/>
        <a:p>
          <a:pPr algn="l"/>
          <a:r>
            <a:rPr lang="en-US" altLang="zh-TW" sz="1200"/>
            <a:t>1.</a:t>
          </a:r>
          <a:r>
            <a:rPr lang="zh-TW" altLang="en-US" sz="1200"/>
            <a:t>課堂表現評量。</a:t>
          </a:r>
          <a:endParaRPr lang="en-US" altLang="zh-TW" sz="1200"/>
        </a:p>
        <a:p>
          <a:pPr algn="l"/>
          <a:r>
            <a:rPr lang="en-US" altLang="zh-TW" sz="1200"/>
            <a:t>2.</a:t>
          </a:r>
          <a:r>
            <a:rPr lang="zh-TW" altLang="en-US" sz="1200"/>
            <a:t>學習單評量。</a:t>
          </a:r>
        </a:p>
      </dgm:t>
    </dgm:pt>
    <dgm:pt modelId="{439EF3BC-6232-48EF-A263-E81544ACC98E}" type="parTrans" cxnId="{556E2192-7C81-4E6C-BEF1-51FAFDAD246F}">
      <dgm:prSet/>
      <dgm:spPr/>
      <dgm:t>
        <a:bodyPr/>
        <a:lstStyle/>
        <a:p>
          <a:endParaRPr lang="zh-TW" altLang="en-US"/>
        </a:p>
      </dgm:t>
    </dgm:pt>
    <dgm:pt modelId="{F4A5FFA8-193F-4337-9410-AFA48AAB8762}" type="sibTrans" cxnId="{556E2192-7C81-4E6C-BEF1-51FAFDAD246F}">
      <dgm:prSet/>
      <dgm:spPr/>
      <dgm:t>
        <a:bodyPr/>
        <a:lstStyle/>
        <a:p>
          <a:endParaRPr lang="zh-TW" altLang="en-US"/>
        </a:p>
      </dgm:t>
    </dgm:pt>
    <dgm:pt modelId="{5C08BD6A-7800-412A-A5E8-C9E61069ED1B}">
      <dgm:prSet custT="1">
        <dgm:style>
          <a:lnRef idx="2">
            <a:schemeClr val="accent1"/>
          </a:lnRef>
          <a:fillRef idx="1">
            <a:schemeClr val="lt1"/>
          </a:fillRef>
          <a:effectRef idx="0">
            <a:schemeClr val="accent1"/>
          </a:effectRef>
          <a:fontRef idx="minor">
            <a:schemeClr val="dk1"/>
          </a:fontRef>
        </dgm:style>
      </dgm:prSet>
      <dgm:spPr/>
      <dgm:t>
        <a:bodyPr/>
        <a:lstStyle/>
        <a:p>
          <a:pPr algn="l"/>
          <a:r>
            <a:rPr lang="en-US" altLang="zh-TW" sz="1200"/>
            <a:t>1.</a:t>
          </a:r>
          <a:r>
            <a:rPr lang="zh-TW" altLang="en-US" sz="1200"/>
            <a:t>課堂表現評量。</a:t>
          </a:r>
          <a:endParaRPr lang="en-US" altLang="zh-TW" sz="1200"/>
        </a:p>
        <a:p>
          <a:pPr algn="l"/>
          <a:r>
            <a:rPr lang="en-US" altLang="zh-TW" sz="1200"/>
            <a:t>2.</a:t>
          </a:r>
          <a:r>
            <a:rPr lang="zh-TW" altLang="en-US" sz="1200"/>
            <a:t>作業評量。</a:t>
          </a:r>
          <a:endParaRPr lang="en-US" altLang="zh-TW" sz="1200"/>
        </a:p>
        <a:p>
          <a:pPr algn="l"/>
          <a:r>
            <a:rPr lang="en-US" altLang="zh-TW" sz="1200"/>
            <a:t>3.</a:t>
          </a:r>
          <a:r>
            <a:rPr lang="zh-TW" altLang="en-US" sz="1200"/>
            <a:t>學習單評量。</a:t>
          </a:r>
        </a:p>
      </dgm:t>
    </dgm:pt>
    <dgm:pt modelId="{119214DA-6BD0-437E-8113-14C4AFD4861C}" type="parTrans" cxnId="{E90D4C18-6A58-4564-B622-97A93DFA23D6}">
      <dgm:prSet/>
      <dgm:spPr/>
      <dgm:t>
        <a:bodyPr/>
        <a:lstStyle/>
        <a:p>
          <a:endParaRPr lang="zh-TW" altLang="en-US"/>
        </a:p>
      </dgm:t>
    </dgm:pt>
    <dgm:pt modelId="{906AA70E-96A8-4EAD-95FE-1FCE435980A9}" type="sibTrans" cxnId="{E90D4C18-6A58-4564-B622-97A93DFA23D6}">
      <dgm:prSet/>
      <dgm:spPr/>
      <dgm:t>
        <a:bodyPr/>
        <a:lstStyle/>
        <a:p>
          <a:endParaRPr lang="zh-TW" altLang="en-US"/>
        </a:p>
      </dgm:t>
    </dgm:pt>
    <dgm:pt modelId="{846EFFFF-1C71-4D4C-9606-D8B71CFE2CA9}">
      <dgm:prSet custT="1">
        <dgm:style>
          <a:lnRef idx="2">
            <a:schemeClr val="accent1"/>
          </a:lnRef>
          <a:fillRef idx="1">
            <a:schemeClr val="lt1"/>
          </a:fillRef>
          <a:effectRef idx="0">
            <a:schemeClr val="accent1"/>
          </a:effectRef>
          <a:fontRef idx="minor">
            <a:schemeClr val="dk1"/>
          </a:fontRef>
        </dgm:style>
      </dgm:prSet>
      <dgm:spPr/>
      <dgm:t>
        <a:bodyPr/>
        <a:lstStyle/>
        <a:p>
          <a:pPr algn="l"/>
          <a:r>
            <a:rPr lang="en-US" altLang="zh-TW" sz="1200"/>
            <a:t>1.KWL</a:t>
          </a:r>
          <a:r>
            <a:rPr lang="zh-TW" altLang="en-US" sz="1200"/>
            <a:t>自我學習評量。</a:t>
          </a:r>
          <a:endParaRPr lang="en-US" altLang="zh-TW" sz="1200"/>
        </a:p>
        <a:p>
          <a:pPr algn="l"/>
          <a:r>
            <a:rPr lang="en-US" altLang="zh-TW" sz="1200"/>
            <a:t>2.</a:t>
          </a:r>
          <a:r>
            <a:rPr lang="zh-TW" altLang="en-US" sz="1200"/>
            <a:t>實作評量。</a:t>
          </a:r>
          <a:endParaRPr lang="en-US" altLang="zh-TW" sz="1200"/>
        </a:p>
        <a:p>
          <a:pPr algn="l"/>
          <a:r>
            <a:rPr lang="en-US" altLang="zh-TW" sz="1200"/>
            <a:t>3.</a:t>
          </a:r>
          <a:r>
            <a:rPr lang="zh-TW" altLang="en-US" sz="1200"/>
            <a:t>總結性評量。</a:t>
          </a:r>
          <a:endParaRPr lang="en-US" altLang="zh-TW" sz="1200"/>
        </a:p>
      </dgm:t>
    </dgm:pt>
    <dgm:pt modelId="{FB6B6155-DE34-4FD8-8817-DA10B0728D20}" type="sibTrans" cxnId="{086397A2-1AFD-4422-B97A-BA4D15F73890}">
      <dgm:prSet/>
      <dgm:spPr/>
      <dgm:t>
        <a:bodyPr/>
        <a:lstStyle/>
        <a:p>
          <a:endParaRPr lang="zh-TW" altLang="en-US"/>
        </a:p>
      </dgm:t>
    </dgm:pt>
    <dgm:pt modelId="{007095AC-2197-4D54-A620-04E43FD78909}" type="parTrans" cxnId="{086397A2-1AFD-4422-B97A-BA4D15F73890}">
      <dgm:prSet/>
      <dgm:spPr/>
      <dgm:t>
        <a:bodyPr/>
        <a:lstStyle/>
        <a:p>
          <a:endParaRPr lang="zh-TW" altLang="en-US"/>
        </a:p>
      </dgm:t>
    </dgm:pt>
    <dgm:pt modelId="{CDC75892-CE69-4FF8-B149-49F4618D4370}" type="pres">
      <dgm:prSet presAssocID="{205BADF4-4376-41A2-8148-F645F4DA4FCC}" presName="hierChild1" presStyleCnt="0">
        <dgm:presLayoutVars>
          <dgm:chPref val="1"/>
          <dgm:dir/>
          <dgm:animOne val="branch"/>
          <dgm:animLvl val="lvl"/>
          <dgm:resizeHandles/>
        </dgm:presLayoutVars>
      </dgm:prSet>
      <dgm:spPr/>
      <dgm:t>
        <a:bodyPr/>
        <a:lstStyle/>
        <a:p>
          <a:endParaRPr lang="zh-TW" altLang="en-US"/>
        </a:p>
      </dgm:t>
    </dgm:pt>
    <dgm:pt modelId="{F2F31289-67FD-4091-9136-CC6F149988C9}" type="pres">
      <dgm:prSet presAssocID="{471CF291-082D-4604-A21B-64D9AEC6EC36}" presName="hierRoot1" presStyleCnt="0"/>
      <dgm:spPr/>
      <dgm:t>
        <a:bodyPr/>
        <a:lstStyle/>
        <a:p>
          <a:endParaRPr lang="zh-TW" altLang="en-US"/>
        </a:p>
      </dgm:t>
    </dgm:pt>
    <dgm:pt modelId="{33064D05-6902-42D7-9A96-A6A44295B6ED}" type="pres">
      <dgm:prSet presAssocID="{471CF291-082D-4604-A21B-64D9AEC6EC36}" presName="composite" presStyleCnt="0"/>
      <dgm:spPr/>
      <dgm:t>
        <a:bodyPr/>
        <a:lstStyle/>
        <a:p>
          <a:endParaRPr lang="zh-TW" altLang="en-US"/>
        </a:p>
      </dgm:t>
    </dgm:pt>
    <dgm:pt modelId="{A2049ED3-77F9-4B46-B594-2B7A420856C2}" type="pres">
      <dgm:prSet presAssocID="{471CF291-082D-4604-A21B-64D9AEC6EC36}" presName="background" presStyleLbl="node0" presStyleIdx="0" presStyleCnt="1"/>
      <dgm:spPr/>
      <dgm:t>
        <a:bodyPr/>
        <a:lstStyle/>
        <a:p>
          <a:endParaRPr lang="zh-TW" altLang="en-US"/>
        </a:p>
      </dgm:t>
    </dgm:pt>
    <dgm:pt modelId="{85D03D8F-BCBA-48C1-B152-99950E8EFA47}" type="pres">
      <dgm:prSet presAssocID="{471CF291-082D-4604-A21B-64D9AEC6EC36}" presName="text" presStyleLbl="fgAcc0" presStyleIdx="0" presStyleCnt="1" custScaleX="375631" custScaleY="47972" custLinFactX="9104" custLinFactNeighborX="100000" custLinFactNeighborY="4551">
        <dgm:presLayoutVars>
          <dgm:chPref val="3"/>
        </dgm:presLayoutVars>
      </dgm:prSet>
      <dgm:spPr/>
      <dgm:t>
        <a:bodyPr/>
        <a:lstStyle/>
        <a:p>
          <a:endParaRPr lang="zh-TW" altLang="en-US"/>
        </a:p>
      </dgm:t>
    </dgm:pt>
    <dgm:pt modelId="{D4E0E683-CB3E-45A5-AB3C-9C7267EA24EC}" type="pres">
      <dgm:prSet presAssocID="{471CF291-082D-4604-A21B-64D9AEC6EC36}" presName="hierChild2" presStyleCnt="0"/>
      <dgm:spPr/>
      <dgm:t>
        <a:bodyPr/>
        <a:lstStyle/>
        <a:p>
          <a:endParaRPr lang="zh-TW" altLang="en-US"/>
        </a:p>
      </dgm:t>
    </dgm:pt>
    <dgm:pt modelId="{0D77FE8F-591B-4E9F-A844-84358B97C810}" type="pres">
      <dgm:prSet presAssocID="{0B87305B-4216-4F2F-ADE6-4DE840799307}" presName="Name10" presStyleLbl="parChTrans1D2" presStyleIdx="0" presStyleCnt="3"/>
      <dgm:spPr/>
      <dgm:t>
        <a:bodyPr/>
        <a:lstStyle/>
        <a:p>
          <a:endParaRPr lang="zh-TW" altLang="en-US"/>
        </a:p>
      </dgm:t>
    </dgm:pt>
    <dgm:pt modelId="{EFA643A0-22BB-499F-B326-50FAB0B9E495}" type="pres">
      <dgm:prSet presAssocID="{E0887511-21A4-42B6-9002-809A71BD59AF}" presName="hierRoot2" presStyleCnt="0"/>
      <dgm:spPr/>
      <dgm:t>
        <a:bodyPr/>
        <a:lstStyle/>
        <a:p>
          <a:endParaRPr lang="zh-TW" altLang="en-US"/>
        </a:p>
      </dgm:t>
    </dgm:pt>
    <dgm:pt modelId="{FEEB798D-9B54-47F9-9885-3217543FE069}" type="pres">
      <dgm:prSet presAssocID="{E0887511-21A4-42B6-9002-809A71BD59AF}" presName="composite2" presStyleCnt="0"/>
      <dgm:spPr/>
      <dgm:t>
        <a:bodyPr/>
        <a:lstStyle/>
        <a:p>
          <a:endParaRPr lang="zh-TW" altLang="en-US"/>
        </a:p>
      </dgm:t>
    </dgm:pt>
    <dgm:pt modelId="{B0F27EB6-83B3-4B2B-8D05-206C417261C2}" type="pres">
      <dgm:prSet presAssocID="{E0887511-21A4-42B6-9002-809A71BD59AF}" presName="background2" presStyleLbl="node2" presStyleIdx="0" presStyleCnt="3"/>
      <dgm:spPr/>
      <dgm:t>
        <a:bodyPr/>
        <a:lstStyle/>
        <a:p>
          <a:endParaRPr lang="zh-TW" altLang="en-US"/>
        </a:p>
      </dgm:t>
    </dgm:pt>
    <dgm:pt modelId="{0EF68771-51AE-4368-A13E-12A261D0C327}" type="pres">
      <dgm:prSet presAssocID="{E0887511-21A4-42B6-9002-809A71BD59AF}" presName="text2" presStyleLbl="fgAcc2" presStyleIdx="0" presStyleCnt="3" custScaleX="75847" custScaleY="35238" custLinFactX="14163" custLinFactNeighborX="100000" custLinFactNeighborY="2276">
        <dgm:presLayoutVars>
          <dgm:chPref val="3"/>
        </dgm:presLayoutVars>
      </dgm:prSet>
      <dgm:spPr/>
      <dgm:t>
        <a:bodyPr/>
        <a:lstStyle/>
        <a:p>
          <a:endParaRPr lang="zh-TW" altLang="en-US"/>
        </a:p>
      </dgm:t>
    </dgm:pt>
    <dgm:pt modelId="{11CDF6AB-982B-4257-9E34-129930CA1714}" type="pres">
      <dgm:prSet presAssocID="{E0887511-21A4-42B6-9002-809A71BD59AF}" presName="hierChild3" presStyleCnt="0"/>
      <dgm:spPr/>
      <dgm:t>
        <a:bodyPr/>
        <a:lstStyle/>
        <a:p>
          <a:endParaRPr lang="zh-TW" altLang="en-US"/>
        </a:p>
      </dgm:t>
    </dgm:pt>
    <dgm:pt modelId="{A1D84E36-C796-4E10-8944-BC1F8F3CEBFC}" type="pres">
      <dgm:prSet presAssocID="{AE2F8683-DAF2-40B6-8120-D11E04BCEB54}" presName="Name10" presStyleLbl="parChTrans1D2" presStyleIdx="1" presStyleCnt="3"/>
      <dgm:spPr/>
      <dgm:t>
        <a:bodyPr/>
        <a:lstStyle/>
        <a:p>
          <a:endParaRPr lang="zh-TW" altLang="en-US"/>
        </a:p>
      </dgm:t>
    </dgm:pt>
    <dgm:pt modelId="{28906345-6F6B-4499-BE72-656A79DFE6A5}" type="pres">
      <dgm:prSet presAssocID="{4A28B254-739D-446B-8272-7ABEEB9A9BBB}" presName="hierRoot2" presStyleCnt="0"/>
      <dgm:spPr/>
      <dgm:t>
        <a:bodyPr/>
        <a:lstStyle/>
        <a:p>
          <a:endParaRPr lang="zh-TW" altLang="en-US"/>
        </a:p>
      </dgm:t>
    </dgm:pt>
    <dgm:pt modelId="{34E9B5C4-8D94-4AEB-811B-D38721290724}" type="pres">
      <dgm:prSet presAssocID="{4A28B254-739D-446B-8272-7ABEEB9A9BBB}" presName="composite2" presStyleCnt="0"/>
      <dgm:spPr/>
      <dgm:t>
        <a:bodyPr/>
        <a:lstStyle/>
        <a:p>
          <a:endParaRPr lang="zh-TW" altLang="en-US"/>
        </a:p>
      </dgm:t>
    </dgm:pt>
    <dgm:pt modelId="{6EFDA217-0CC5-4D91-B04A-605C3B888227}" type="pres">
      <dgm:prSet presAssocID="{4A28B254-739D-446B-8272-7ABEEB9A9BBB}" presName="background2" presStyleLbl="node2" presStyleIdx="1" presStyleCnt="3"/>
      <dgm:spPr/>
      <dgm:t>
        <a:bodyPr/>
        <a:lstStyle/>
        <a:p>
          <a:endParaRPr lang="zh-TW" altLang="en-US"/>
        </a:p>
      </dgm:t>
    </dgm:pt>
    <dgm:pt modelId="{5A9BBA82-3099-4880-A684-4685D69C0DB4}" type="pres">
      <dgm:prSet presAssocID="{4A28B254-739D-446B-8272-7ABEEB9A9BBB}" presName="text2" presStyleLbl="fgAcc2" presStyleIdx="1" presStyleCnt="3" custScaleX="75847" custScaleY="35238" custLinFactX="9827" custLinFactNeighborX="100000" custLinFactNeighborY="0">
        <dgm:presLayoutVars>
          <dgm:chPref val="3"/>
        </dgm:presLayoutVars>
      </dgm:prSet>
      <dgm:spPr/>
      <dgm:t>
        <a:bodyPr/>
        <a:lstStyle/>
        <a:p>
          <a:endParaRPr lang="zh-TW" altLang="en-US"/>
        </a:p>
      </dgm:t>
    </dgm:pt>
    <dgm:pt modelId="{4DE53B12-C1A2-4D60-983E-A0CDA55CCA5B}" type="pres">
      <dgm:prSet presAssocID="{4A28B254-739D-446B-8272-7ABEEB9A9BBB}" presName="hierChild3" presStyleCnt="0"/>
      <dgm:spPr/>
      <dgm:t>
        <a:bodyPr/>
        <a:lstStyle/>
        <a:p>
          <a:endParaRPr lang="zh-TW" altLang="en-US"/>
        </a:p>
      </dgm:t>
    </dgm:pt>
    <dgm:pt modelId="{E4FF5D8A-3C97-4DC7-934B-50029EE60034}" type="pres">
      <dgm:prSet presAssocID="{7D25E0DA-B3DA-4CAD-8338-799AE016373F}" presName="Name10" presStyleLbl="parChTrans1D2" presStyleIdx="2" presStyleCnt="3"/>
      <dgm:spPr/>
      <dgm:t>
        <a:bodyPr/>
        <a:lstStyle/>
        <a:p>
          <a:endParaRPr lang="zh-TW" altLang="en-US"/>
        </a:p>
      </dgm:t>
    </dgm:pt>
    <dgm:pt modelId="{AE9A200F-C70C-42FA-AB68-8F437FEF4161}" type="pres">
      <dgm:prSet presAssocID="{F8EC3F6F-9BCF-4EE1-84BF-E622069C5067}" presName="hierRoot2" presStyleCnt="0"/>
      <dgm:spPr/>
      <dgm:t>
        <a:bodyPr/>
        <a:lstStyle/>
        <a:p>
          <a:endParaRPr lang="zh-TW" altLang="en-US"/>
        </a:p>
      </dgm:t>
    </dgm:pt>
    <dgm:pt modelId="{4E9BE456-3D40-43FE-ABDC-6ACBF1997F18}" type="pres">
      <dgm:prSet presAssocID="{F8EC3F6F-9BCF-4EE1-84BF-E622069C5067}" presName="composite2" presStyleCnt="0"/>
      <dgm:spPr/>
      <dgm:t>
        <a:bodyPr/>
        <a:lstStyle/>
        <a:p>
          <a:endParaRPr lang="zh-TW" altLang="en-US"/>
        </a:p>
      </dgm:t>
    </dgm:pt>
    <dgm:pt modelId="{B10A6FB4-0555-4B64-B369-D5ABB3D0A37F}" type="pres">
      <dgm:prSet presAssocID="{F8EC3F6F-9BCF-4EE1-84BF-E622069C5067}" presName="background2" presStyleLbl="node2" presStyleIdx="2" presStyleCnt="3"/>
      <dgm:spPr/>
      <dgm:t>
        <a:bodyPr/>
        <a:lstStyle/>
        <a:p>
          <a:endParaRPr lang="zh-TW" altLang="en-US"/>
        </a:p>
      </dgm:t>
    </dgm:pt>
    <dgm:pt modelId="{A888FFA0-18B7-4F32-ABF5-75805165FD8C}" type="pres">
      <dgm:prSet presAssocID="{F8EC3F6F-9BCF-4EE1-84BF-E622069C5067}" presName="text2" presStyleLbl="fgAcc2" presStyleIdx="2" presStyleCnt="3" custScaleX="75847" custScaleY="35238" custLinFactX="11272" custLinFactNeighborX="100000" custLinFactNeighborY="2276">
        <dgm:presLayoutVars>
          <dgm:chPref val="3"/>
        </dgm:presLayoutVars>
      </dgm:prSet>
      <dgm:spPr/>
      <dgm:t>
        <a:bodyPr/>
        <a:lstStyle/>
        <a:p>
          <a:endParaRPr lang="zh-TW" altLang="en-US"/>
        </a:p>
      </dgm:t>
    </dgm:pt>
    <dgm:pt modelId="{89C2E40A-FF35-4B5F-ABE1-8201A9E6948D}" type="pres">
      <dgm:prSet presAssocID="{F8EC3F6F-9BCF-4EE1-84BF-E622069C5067}" presName="hierChild3" presStyleCnt="0"/>
      <dgm:spPr/>
      <dgm:t>
        <a:bodyPr/>
        <a:lstStyle/>
        <a:p>
          <a:endParaRPr lang="zh-TW" altLang="en-US"/>
        </a:p>
      </dgm:t>
    </dgm:pt>
    <dgm:pt modelId="{2E8CDC10-0DC2-42A4-91E1-C1C383B7897B}" type="pres">
      <dgm:prSet presAssocID="{52FB28C9-A27B-4622-9579-165381BB5633}" presName="Name17" presStyleLbl="parChTrans1D3" presStyleIdx="0" presStyleCnt="3"/>
      <dgm:spPr/>
      <dgm:t>
        <a:bodyPr/>
        <a:lstStyle/>
        <a:p>
          <a:endParaRPr lang="zh-TW" altLang="en-US"/>
        </a:p>
      </dgm:t>
    </dgm:pt>
    <dgm:pt modelId="{1BA80EDB-A6F6-4C00-BF51-6E0CCD1C3A93}" type="pres">
      <dgm:prSet presAssocID="{094E312A-29D3-4934-B852-A21915CC18FB}" presName="hierRoot3" presStyleCnt="0"/>
      <dgm:spPr/>
      <dgm:t>
        <a:bodyPr/>
        <a:lstStyle/>
        <a:p>
          <a:endParaRPr lang="zh-TW" altLang="en-US"/>
        </a:p>
      </dgm:t>
    </dgm:pt>
    <dgm:pt modelId="{4A3D5A80-3CD3-42AB-BBF8-42875E2B7243}" type="pres">
      <dgm:prSet presAssocID="{094E312A-29D3-4934-B852-A21915CC18FB}" presName="composite3" presStyleCnt="0"/>
      <dgm:spPr/>
      <dgm:t>
        <a:bodyPr/>
        <a:lstStyle/>
        <a:p>
          <a:endParaRPr lang="zh-TW" altLang="en-US"/>
        </a:p>
      </dgm:t>
    </dgm:pt>
    <dgm:pt modelId="{4E0F72B9-238F-441A-A24F-D85B8CCCC145}" type="pres">
      <dgm:prSet presAssocID="{094E312A-29D3-4934-B852-A21915CC18FB}" presName="background3" presStyleLbl="node3" presStyleIdx="0" presStyleCnt="3"/>
      <dgm:spPr>
        <a:solidFill>
          <a:schemeClr val="accent2">
            <a:lumMod val="60000"/>
            <a:lumOff val="40000"/>
          </a:schemeClr>
        </a:solidFill>
      </dgm:spPr>
      <dgm:t>
        <a:bodyPr/>
        <a:lstStyle/>
        <a:p>
          <a:endParaRPr lang="zh-TW" altLang="en-US"/>
        </a:p>
      </dgm:t>
    </dgm:pt>
    <dgm:pt modelId="{F94AB23E-C77E-44AF-B266-E554C05BC058}" type="pres">
      <dgm:prSet presAssocID="{094E312A-29D3-4934-B852-A21915CC18FB}" presName="text3" presStyleLbl="fgAcc3" presStyleIdx="0" presStyleCnt="3" custScaleX="120418" custScaleY="44088">
        <dgm:presLayoutVars>
          <dgm:chPref val="3"/>
        </dgm:presLayoutVars>
      </dgm:prSet>
      <dgm:spPr/>
      <dgm:t>
        <a:bodyPr/>
        <a:lstStyle/>
        <a:p>
          <a:endParaRPr lang="zh-TW" altLang="en-US"/>
        </a:p>
      </dgm:t>
    </dgm:pt>
    <dgm:pt modelId="{3FFA51B2-8962-4AEA-A157-085D2E185091}" type="pres">
      <dgm:prSet presAssocID="{094E312A-29D3-4934-B852-A21915CC18FB}" presName="hierChild4" presStyleCnt="0"/>
      <dgm:spPr/>
      <dgm:t>
        <a:bodyPr/>
        <a:lstStyle/>
        <a:p>
          <a:endParaRPr lang="zh-TW" altLang="en-US"/>
        </a:p>
      </dgm:t>
    </dgm:pt>
    <dgm:pt modelId="{0698A923-B744-4562-92E3-176215042816}" type="pres">
      <dgm:prSet presAssocID="{86E4B2F9-F0FE-42D8-B008-371C91266309}" presName="Name23" presStyleLbl="parChTrans1D4" presStyleIdx="0" presStyleCnt="15"/>
      <dgm:spPr/>
      <dgm:t>
        <a:bodyPr/>
        <a:lstStyle/>
        <a:p>
          <a:endParaRPr lang="zh-TW" altLang="en-US"/>
        </a:p>
      </dgm:t>
    </dgm:pt>
    <dgm:pt modelId="{EB7CD5A6-5223-478A-9FA5-2D63C1FF91B0}" type="pres">
      <dgm:prSet presAssocID="{F2DF61B3-87B1-4C75-B21E-A49A8D6D7C03}" presName="hierRoot4" presStyleCnt="0"/>
      <dgm:spPr/>
      <dgm:t>
        <a:bodyPr/>
        <a:lstStyle/>
        <a:p>
          <a:endParaRPr lang="zh-TW" altLang="en-US"/>
        </a:p>
      </dgm:t>
    </dgm:pt>
    <dgm:pt modelId="{B0A39B2D-3BE8-4E86-ADDF-21B7161B36A5}" type="pres">
      <dgm:prSet presAssocID="{F2DF61B3-87B1-4C75-B21E-A49A8D6D7C03}" presName="composite4" presStyleCnt="0"/>
      <dgm:spPr/>
      <dgm:t>
        <a:bodyPr/>
        <a:lstStyle/>
        <a:p>
          <a:endParaRPr lang="zh-TW" altLang="en-US"/>
        </a:p>
      </dgm:t>
    </dgm:pt>
    <dgm:pt modelId="{BCE9E1DB-449B-4779-BF77-280F3911B3CD}" type="pres">
      <dgm:prSet presAssocID="{F2DF61B3-87B1-4C75-B21E-A49A8D6D7C03}" presName="background4" presStyleLbl="node4" presStyleIdx="0" presStyleCnt="15"/>
      <dgm:spPr>
        <a:solidFill>
          <a:srgbClr val="FF66CC"/>
        </a:solidFill>
      </dgm:spPr>
      <dgm:t>
        <a:bodyPr/>
        <a:lstStyle/>
        <a:p>
          <a:endParaRPr lang="zh-TW" altLang="en-US"/>
        </a:p>
      </dgm:t>
    </dgm:pt>
    <dgm:pt modelId="{B12EA6E2-BD3B-43D1-870B-5FD343ED8517}" type="pres">
      <dgm:prSet presAssocID="{F2DF61B3-87B1-4C75-B21E-A49A8D6D7C03}" presName="text4" presStyleLbl="fgAcc4" presStyleIdx="0" presStyleCnt="15" custScaleX="172581" custScaleY="249291">
        <dgm:presLayoutVars>
          <dgm:chPref val="3"/>
        </dgm:presLayoutVars>
      </dgm:prSet>
      <dgm:spPr/>
      <dgm:t>
        <a:bodyPr/>
        <a:lstStyle/>
        <a:p>
          <a:endParaRPr lang="zh-TW" altLang="en-US"/>
        </a:p>
      </dgm:t>
    </dgm:pt>
    <dgm:pt modelId="{A9D54CF7-153A-41E7-90A1-788674EC218E}" type="pres">
      <dgm:prSet presAssocID="{F2DF61B3-87B1-4C75-B21E-A49A8D6D7C03}" presName="hierChild5" presStyleCnt="0"/>
      <dgm:spPr/>
      <dgm:t>
        <a:bodyPr/>
        <a:lstStyle/>
        <a:p>
          <a:endParaRPr lang="zh-TW" altLang="en-US"/>
        </a:p>
      </dgm:t>
    </dgm:pt>
    <dgm:pt modelId="{9409EFD7-5B0C-4017-83C8-67E6E88B29EA}" type="pres">
      <dgm:prSet presAssocID="{6E75BDA9-F340-4350-AA12-FD68E101E91C}" presName="Name23" presStyleLbl="parChTrans1D4" presStyleIdx="1" presStyleCnt="15"/>
      <dgm:spPr/>
      <dgm:t>
        <a:bodyPr/>
        <a:lstStyle/>
        <a:p>
          <a:endParaRPr lang="zh-TW" altLang="en-US"/>
        </a:p>
      </dgm:t>
    </dgm:pt>
    <dgm:pt modelId="{DCFCB006-C9FD-4508-9005-13900D3AFEE6}" type="pres">
      <dgm:prSet presAssocID="{5F1DFDFE-3F89-43D1-A4FA-B4095A624AFB}" presName="hierRoot4" presStyleCnt="0"/>
      <dgm:spPr/>
      <dgm:t>
        <a:bodyPr/>
        <a:lstStyle/>
        <a:p>
          <a:endParaRPr lang="zh-TW" altLang="en-US"/>
        </a:p>
      </dgm:t>
    </dgm:pt>
    <dgm:pt modelId="{7B5F6859-A9D1-442A-AA6F-E1365338141A}" type="pres">
      <dgm:prSet presAssocID="{5F1DFDFE-3F89-43D1-A4FA-B4095A624AFB}" presName="composite4" presStyleCnt="0"/>
      <dgm:spPr/>
      <dgm:t>
        <a:bodyPr/>
        <a:lstStyle/>
        <a:p>
          <a:endParaRPr lang="zh-TW" altLang="en-US"/>
        </a:p>
      </dgm:t>
    </dgm:pt>
    <dgm:pt modelId="{D69D5D66-306F-4917-ADDD-604AC666CA19}" type="pres">
      <dgm:prSet presAssocID="{5F1DFDFE-3F89-43D1-A4FA-B4095A624AFB}" presName="background4" presStyleLbl="node4" presStyleIdx="1" presStyleCnt="15"/>
      <dgm:spPr>
        <a:solidFill>
          <a:schemeClr val="accent1">
            <a:lumMod val="60000"/>
            <a:lumOff val="40000"/>
          </a:schemeClr>
        </a:solidFill>
      </dgm:spPr>
      <dgm:t>
        <a:bodyPr/>
        <a:lstStyle/>
        <a:p>
          <a:endParaRPr lang="zh-TW" altLang="en-US"/>
        </a:p>
      </dgm:t>
    </dgm:pt>
    <dgm:pt modelId="{53069E25-3C3D-4BA8-89E6-716A99FA4247}" type="pres">
      <dgm:prSet presAssocID="{5F1DFDFE-3F89-43D1-A4FA-B4095A624AFB}" presName="text4" presStyleLbl="fgAcc4" presStyleIdx="1" presStyleCnt="15" custScaleX="174769" custScaleY="231407">
        <dgm:presLayoutVars>
          <dgm:chPref val="3"/>
        </dgm:presLayoutVars>
      </dgm:prSet>
      <dgm:spPr/>
      <dgm:t>
        <a:bodyPr/>
        <a:lstStyle/>
        <a:p>
          <a:endParaRPr lang="zh-TW" altLang="en-US"/>
        </a:p>
      </dgm:t>
    </dgm:pt>
    <dgm:pt modelId="{4180623D-0020-4275-A8BE-1611C856B956}" type="pres">
      <dgm:prSet presAssocID="{5F1DFDFE-3F89-43D1-A4FA-B4095A624AFB}" presName="hierChild5" presStyleCnt="0"/>
      <dgm:spPr/>
      <dgm:t>
        <a:bodyPr/>
        <a:lstStyle/>
        <a:p>
          <a:endParaRPr lang="zh-TW" altLang="en-US"/>
        </a:p>
      </dgm:t>
    </dgm:pt>
    <dgm:pt modelId="{1606B84B-22CB-4A77-AADB-8D55C657AC97}" type="pres">
      <dgm:prSet presAssocID="{B1F808C5-C687-4D5D-8D22-784CA5817C20}" presName="Name23" presStyleLbl="parChTrans1D4" presStyleIdx="2" presStyleCnt="15"/>
      <dgm:spPr/>
      <dgm:t>
        <a:bodyPr/>
        <a:lstStyle/>
        <a:p>
          <a:endParaRPr lang="zh-TW" altLang="en-US"/>
        </a:p>
      </dgm:t>
    </dgm:pt>
    <dgm:pt modelId="{2A09CD6C-8732-4494-B84E-E688FF09892C}" type="pres">
      <dgm:prSet presAssocID="{68B7797C-C563-40D7-B8C2-7F142118FF79}" presName="hierRoot4" presStyleCnt="0"/>
      <dgm:spPr/>
      <dgm:t>
        <a:bodyPr/>
        <a:lstStyle/>
        <a:p>
          <a:endParaRPr lang="zh-TW" altLang="en-US"/>
        </a:p>
      </dgm:t>
    </dgm:pt>
    <dgm:pt modelId="{69144A8B-9D1C-45EC-AD94-E71575845C9B}" type="pres">
      <dgm:prSet presAssocID="{68B7797C-C563-40D7-B8C2-7F142118FF79}" presName="composite4" presStyleCnt="0"/>
      <dgm:spPr/>
      <dgm:t>
        <a:bodyPr/>
        <a:lstStyle/>
        <a:p>
          <a:endParaRPr lang="zh-TW" altLang="en-US"/>
        </a:p>
      </dgm:t>
    </dgm:pt>
    <dgm:pt modelId="{52B18B83-46E4-40C3-A5C2-A1E4E025DC6E}" type="pres">
      <dgm:prSet presAssocID="{68B7797C-C563-40D7-B8C2-7F142118FF79}" presName="background4" presStyleLbl="node4" presStyleIdx="2" presStyleCnt="15"/>
      <dgm:spPr>
        <a:solidFill>
          <a:schemeClr val="accent1">
            <a:lumMod val="60000"/>
            <a:lumOff val="40000"/>
          </a:schemeClr>
        </a:solidFill>
      </dgm:spPr>
      <dgm:t>
        <a:bodyPr/>
        <a:lstStyle/>
        <a:p>
          <a:endParaRPr lang="zh-TW" altLang="en-US"/>
        </a:p>
      </dgm:t>
    </dgm:pt>
    <dgm:pt modelId="{35BFEDED-9E26-46E2-9C11-7FC314AD3B88}" type="pres">
      <dgm:prSet presAssocID="{68B7797C-C563-40D7-B8C2-7F142118FF79}" presName="text4" presStyleLbl="fgAcc4" presStyleIdx="2" presStyleCnt="15" custScaleX="180122" custScaleY="418249" custLinFactNeighborX="1651" custLinFactNeighborY="3901">
        <dgm:presLayoutVars>
          <dgm:chPref val="3"/>
        </dgm:presLayoutVars>
      </dgm:prSet>
      <dgm:spPr/>
      <dgm:t>
        <a:bodyPr/>
        <a:lstStyle/>
        <a:p>
          <a:endParaRPr lang="zh-TW" altLang="en-US"/>
        </a:p>
      </dgm:t>
    </dgm:pt>
    <dgm:pt modelId="{FE20D948-897B-4D85-9A14-EBC6A06BCD2E}" type="pres">
      <dgm:prSet presAssocID="{68B7797C-C563-40D7-B8C2-7F142118FF79}" presName="hierChild5" presStyleCnt="0"/>
      <dgm:spPr/>
      <dgm:t>
        <a:bodyPr/>
        <a:lstStyle/>
        <a:p>
          <a:endParaRPr lang="zh-TW" altLang="en-US"/>
        </a:p>
      </dgm:t>
    </dgm:pt>
    <dgm:pt modelId="{E0ED4906-0357-4E55-8254-3D21BACE280D}" type="pres">
      <dgm:prSet presAssocID="{E2F80622-D68F-4428-95DE-D67351499E97}" presName="Name23" presStyleLbl="parChTrans1D4" presStyleIdx="3" presStyleCnt="15"/>
      <dgm:spPr/>
      <dgm:t>
        <a:bodyPr/>
        <a:lstStyle/>
        <a:p>
          <a:endParaRPr lang="zh-TW" altLang="en-US"/>
        </a:p>
      </dgm:t>
    </dgm:pt>
    <dgm:pt modelId="{83414690-2AAC-412A-9A82-D89365CFB1D6}" type="pres">
      <dgm:prSet presAssocID="{594C821D-17CE-4628-9E9B-F63D549AC2A5}" presName="hierRoot4" presStyleCnt="0"/>
      <dgm:spPr/>
      <dgm:t>
        <a:bodyPr/>
        <a:lstStyle/>
        <a:p>
          <a:endParaRPr lang="zh-TW" altLang="en-US"/>
        </a:p>
      </dgm:t>
    </dgm:pt>
    <dgm:pt modelId="{650E7A0D-255C-490F-96F9-DE8275D78CA3}" type="pres">
      <dgm:prSet presAssocID="{594C821D-17CE-4628-9E9B-F63D549AC2A5}" presName="composite4" presStyleCnt="0"/>
      <dgm:spPr/>
      <dgm:t>
        <a:bodyPr/>
        <a:lstStyle/>
        <a:p>
          <a:endParaRPr lang="zh-TW" altLang="en-US"/>
        </a:p>
      </dgm:t>
    </dgm:pt>
    <dgm:pt modelId="{08E0ECB4-EF54-4A06-B3D8-DF9197742C92}" type="pres">
      <dgm:prSet presAssocID="{594C821D-17CE-4628-9E9B-F63D549AC2A5}" presName="background4" presStyleLbl="node4" presStyleIdx="3" presStyleCnt="15"/>
      <dgm:spPr>
        <a:solidFill>
          <a:srgbClr val="6FFDCE"/>
        </a:solidFill>
      </dgm:spPr>
      <dgm:t>
        <a:bodyPr/>
        <a:lstStyle/>
        <a:p>
          <a:endParaRPr lang="zh-TW" altLang="en-US"/>
        </a:p>
      </dgm:t>
    </dgm:pt>
    <dgm:pt modelId="{A63C8FD7-D3B4-4EF4-88EC-8AABEFF15C0B}" type="pres">
      <dgm:prSet presAssocID="{594C821D-17CE-4628-9E9B-F63D549AC2A5}" presName="text4" presStyleLbl="fgAcc4" presStyleIdx="3" presStyleCnt="15" custScaleX="188101" custScaleY="223092" custLinFactNeighborX="2044" custLinFactNeighborY="1823">
        <dgm:presLayoutVars>
          <dgm:chPref val="3"/>
        </dgm:presLayoutVars>
      </dgm:prSet>
      <dgm:spPr/>
      <dgm:t>
        <a:bodyPr/>
        <a:lstStyle/>
        <a:p>
          <a:endParaRPr lang="zh-TW" altLang="en-US"/>
        </a:p>
      </dgm:t>
    </dgm:pt>
    <dgm:pt modelId="{142EE24D-4074-4D0B-811C-A6DEFFF83210}" type="pres">
      <dgm:prSet presAssocID="{594C821D-17CE-4628-9E9B-F63D549AC2A5}" presName="hierChild5" presStyleCnt="0"/>
      <dgm:spPr/>
      <dgm:t>
        <a:bodyPr/>
        <a:lstStyle/>
        <a:p>
          <a:endParaRPr lang="zh-TW" altLang="en-US"/>
        </a:p>
      </dgm:t>
    </dgm:pt>
    <dgm:pt modelId="{8BCE7694-0FF6-465B-A0F4-7184D2665AEA}" type="pres">
      <dgm:prSet presAssocID="{439EF3BC-6232-48EF-A263-E81544ACC98E}" presName="Name23" presStyleLbl="parChTrans1D4" presStyleIdx="4" presStyleCnt="15"/>
      <dgm:spPr/>
      <dgm:t>
        <a:bodyPr/>
        <a:lstStyle/>
        <a:p>
          <a:endParaRPr lang="zh-TW" altLang="en-US"/>
        </a:p>
      </dgm:t>
    </dgm:pt>
    <dgm:pt modelId="{05E347C6-B8B4-4420-AF18-A999887E0F56}" type="pres">
      <dgm:prSet presAssocID="{45CBEFF5-D7D7-4B30-80F5-B6EE8618D1F4}" presName="hierRoot4" presStyleCnt="0"/>
      <dgm:spPr/>
    </dgm:pt>
    <dgm:pt modelId="{8EC1842B-B938-4D40-AF89-379FF1D0483E}" type="pres">
      <dgm:prSet presAssocID="{45CBEFF5-D7D7-4B30-80F5-B6EE8618D1F4}" presName="composite4" presStyleCnt="0"/>
      <dgm:spPr/>
    </dgm:pt>
    <dgm:pt modelId="{BEBA5698-A82C-4805-99B4-0EC4D4913DBE}" type="pres">
      <dgm:prSet presAssocID="{45CBEFF5-D7D7-4B30-80F5-B6EE8618D1F4}" presName="background4" presStyleLbl="node4" presStyleIdx="4" presStyleCnt="15"/>
      <dgm:spPr>
        <a:solidFill>
          <a:schemeClr val="accent2">
            <a:lumMod val="40000"/>
            <a:lumOff val="60000"/>
          </a:schemeClr>
        </a:solidFill>
      </dgm:spPr>
      <dgm:t>
        <a:bodyPr/>
        <a:lstStyle/>
        <a:p>
          <a:endParaRPr lang="zh-TW" altLang="en-US"/>
        </a:p>
      </dgm:t>
    </dgm:pt>
    <dgm:pt modelId="{ABE50BA0-569C-45FF-95ED-66B34A9489A4}" type="pres">
      <dgm:prSet presAssocID="{45CBEFF5-D7D7-4B30-80F5-B6EE8618D1F4}" presName="text4" presStyleLbl="fgAcc4" presStyleIdx="4" presStyleCnt="15" custScaleX="188101" custScaleY="166688" custLinFactNeighborX="2044" custLinFactNeighborY="1823">
        <dgm:presLayoutVars>
          <dgm:chPref val="3"/>
        </dgm:presLayoutVars>
      </dgm:prSet>
      <dgm:spPr/>
      <dgm:t>
        <a:bodyPr/>
        <a:lstStyle/>
        <a:p>
          <a:endParaRPr lang="zh-TW" altLang="en-US"/>
        </a:p>
      </dgm:t>
    </dgm:pt>
    <dgm:pt modelId="{B4416363-2D5E-4D5C-85FC-A9E93925BD67}" type="pres">
      <dgm:prSet presAssocID="{45CBEFF5-D7D7-4B30-80F5-B6EE8618D1F4}" presName="hierChild5" presStyleCnt="0"/>
      <dgm:spPr/>
    </dgm:pt>
    <dgm:pt modelId="{25EC0F69-5025-4910-9D7E-02F75BC693C7}" type="pres">
      <dgm:prSet presAssocID="{B0D8C82D-BD4E-4F2F-ADFE-9C149BE01D62}" presName="Name17" presStyleLbl="parChTrans1D3" presStyleIdx="1" presStyleCnt="3"/>
      <dgm:spPr/>
      <dgm:t>
        <a:bodyPr/>
        <a:lstStyle/>
        <a:p>
          <a:endParaRPr lang="zh-TW" altLang="en-US"/>
        </a:p>
      </dgm:t>
    </dgm:pt>
    <dgm:pt modelId="{26422C32-4C64-419F-B1CC-CAFCE274A83C}" type="pres">
      <dgm:prSet presAssocID="{0FD3977A-B267-41DA-8654-8F7F525CF01B}" presName="hierRoot3" presStyleCnt="0"/>
      <dgm:spPr/>
      <dgm:t>
        <a:bodyPr/>
        <a:lstStyle/>
        <a:p>
          <a:endParaRPr lang="zh-TW" altLang="en-US"/>
        </a:p>
      </dgm:t>
    </dgm:pt>
    <dgm:pt modelId="{6FF3D759-B100-45AD-A926-4C12DA1C6B84}" type="pres">
      <dgm:prSet presAssocID="{0FD3977A-B267-41DA-8654-8F7F525CF01B}" presName="composite3" presStyleCnt="0"/>
      <dgm:spPr/>
      <dgm:t>
        <a:bodyPr/>
        <a:lstStyle/>
        <a:p>
          <a:endParaRPr lang="zh-TW" altLang="en-US"/>
        </a:p>
      </dgm:t>
    </dgm:pt>
    <dgm:pt modelId="{B6E50EB2-D1C5-46C6-B138-F7CADFE3947D}" type="pres">
      <dgm:prSet presAssocID="{0FD3977A-B267-41DA-8654-8F7F525CF01B}" presName="background3" presStyleLbl="node3" presStyleIdx="1" presStyleCnt="3"/>
      <dgm:spPr>
        <a:solidFill>
          <a:schemeClr val="accent2">
            <a:lumMod val="60000"/>
            <a:lumOff val="40000"/>
          </a:schemeClr>
        </a:solidFill>
      </dgm:spPr>
      <dgm:t>
        <a:bodyPr/>
        <a:lstStyle/>
        <a:p>
          <a:endParaRPr lang="zh-TW" altLang="en-US"/>
        </a:p>
      </dgm:t>
    </dgm:pt>
    <dgm:pt modelId="{46B8CD53-D2C0-4CCA-88C5-A80682DCC4D1}" type="pres">
      <dgm:prSet presAssocID="{0FD3977A-B267-41DA-8654-8F7F525CF01B}" presName="text3" presStyleLbl="fgAcc3" presStyleIdx="1" presStyleCnt="3" custScaleX="137763" custScaleY="47218">
        <dgm:presLayoutVars>
          <dgm:chPref val="3"/>
        </dgm:presLayoutVars>
      </dgm:prSet>
      <dgm:spPr/>
      <dgm:t>
        <a:bodyPr/>
        <a:lstStyle/>
        <a:p>
          <a:endParaRPr lang="zh-TW" altLang="en-US"/>
        </a:p>
      </dgm:t>
    </dgm:pt>
    <dgm:pt modelId="{4BD8EB28-07F5-4E33-ABFA-5E1713B57219}" type="pres">
      <dgm:prSet presAssocID="{0FD3977A-B267-41DA-8654-8F7F525CF01B}" presName="hierChild4" presStyleCnt="0"/>
      <dgm:spPr/>
      <dgm:t>
        <a:bodyPr/>
        <a:lstStyle/>
        <a:p>
          <a:endParaRPr lang="zh-TW" altLang="en-US"/>
        </a:p>
      </dgm:t>
    </dgm:pt>
    <dgm:pt modelId="{47066433-400E-4812-BE7F-3C24862B62D2}" type="pres">
      <dgm:prSet presAssocID="{5C24A530-0C9D-44E3-B322-A6A37091D421}" presName="Name23" presStyleLbl="parChTrans1D4" presStyleIdx="5" presStyleCnt="15"/>
      <dgm:spPr/>
      <dgm:t>
        <a:bodyPr/>
        <a:lstStyle/>
        <a:p>
          <a:endParaRPr lang="zh-TW" altLang="en-US"/>
        </a:p>
      </dgm:t>
    </dgm:pt>
    <dgm:pt modelId="{364B554E-EF58-4D2D-A28B-55DC91FD2A1B}" type="pres">
      <dgm:prSet presAssocID="{3BBC88EF-FA54-4E86-9D2B-13062E99C84B}" presName="hierRoot4" presStyleCnt="0"/>
      <dgm:spPr/>
      <dgm:t>
        <a:bodyPr/>
        <a:lstStyle/>
        <a:p>
          <a:endParaRPr lang="zh-TW" altLang="en-US"/>
        </a:p>
      </dgm:t>
    </dgm:pt>
    <dgm:pt modelId="{CE97C4D4-3E34-485B-9FF1-B9FCABAF81AA}" type="pres">
      <dgm:prSet presAssocID="{3BBC88EF-FA54-4E86-9D2B-13062E99C84B}" presName="composite4" presStyleCnt="0"/>
      <dgm:spPr/>
      <dgm:t>
        <a:bodyPr/>
        <a:lstStyle/>
        <a:p>
          <a:endParaRPr lang="zh-TW" altLang="en-US"/>
        </a:p>
      </dgm:t>
    </dgm:pt>
    <dgm:pt modelId="{B2549F73-A9C2-4602-BAC1-233038E2D0C6}" type="pres">
      <dgm:prSet presAssocID="{3BBC88EF-FA54-4E86-9D2B-13062E99C84B}" presName="background4" presStyleLbl="node4" presStyleIdx="5" presStyleCnt="15"/>
      <dgm:spPr>
        <a:solidFill>
          <a:srgbClr val="FF66CC"/>
        </a:solidFill>
      </dgm:spPr>
      <dgm:t>
        <a:bodyPr/>
        <a:lstStyle/>
        <a:p>
          <a:endParaRPr lang="zh-TW" altLang="en-US"/>
        </a:p>
      </dgm:t>
    </dgm:pt>
    <dgm:pt modelId="{8A580D42-D33E-40B2-9208-4EE8BD13CC8B}" type="pres">
      <dgm:prSet presAssocID="{3BBC88EF-FA54-4E86-9D2B-13062E99C84B}" presName="text4" presStyleLbl="fgAcc4" presStyleIdx="5" presStyleCnt="15" custScaleX="185970" custScaleY="245754" custLinFactNeighborX="1063">
        <dgm:presLayoutVars>
          <dgm:chPref val="3"/>
        </dgm:presLayoutVars>
      </dgm:prSet>
      <dgm:spPr/>
      <dgm:t>
        <a:bodyPr/>
        <a:lstStyle/>
        <a:p>
          <a:endParaRPr lang="zh-TW" altLang="en-US"/>
        </a:p>
      </dgm:t>
    </dgm:pt>
    <dgm:pt modelId="{7FD972CC-3722-4F85-9CB4-FB02C0E8C0DF}" type="pres">
      <dgm:prSet presAssocID="{3BBC88EF-FA54-4E86-9D2B-13062E99C84B}" presName="hierChild5" presStyleCnt="0"/>
      <dgm:spPr/>
      <dgm:t>
        <a:bodyPr/>
        <a:lstStyle/>
        <a:p>
          <a:endParaRPr lang="zh-TW" altLang="en-US"/>
        </a:p>
      </dgm:t>
    </dgm:pt>
    <dgm:pt modelId="{1075351D-DD1B-4C5F-A32A-A42205B86A1D}" type="pres">
      <dgm:prSet presAssocID="{CE2C6F7F-1AC1-4F75-B8C8-A49E39682BD8}" presName="Name23" presStyleLbl="parChTrans1D4" presStyleIdx="6" presStyleCnt="15"/>
      <dgm:spPr/>
      <dgm:t>
        <a:bodyPr/>
        <a:lstStyle/>
        <a:p>
          <a:endParaRPr lang="zh-TW" altLang="en-US"/>
        </a:p>
      </dgm:t>
    </dgm:pt>
    <dgm:pt modelId="{EB734E85-8026-4D80-AA80-243AFF0CDC7A}" type="pres">
      <dgm:prSet presAssocID="{5C7F48C9-E54A-40ED-B2A1-B0B47E841844}" presName="hierRoot4" presStyleCnt="0"/>
      <dgm:spPr/>
      <dgm:t>
        <a:bodyPr/>
        <a:lstStyle/>
        <a:p>
          <a:endParaRPr lang="zh-TW" altLang="en-US"/>
        </a:p>
      </dgm:t>
    </dgm:pt>
    <dgm:pt modelId="{7C8B9484-8596-4536-91FE-2C1BF3D0AEB4}" type="pres">
      <dgm:prSet presAssocID="{5C7F48C9-E54A-40ED-B2A1-B0B47E841844}" presName="composite4" presStyleCnt="0"/>
      <dgm:spPr/>
      <dgm:t>
        <a:bodyPr/>
        <a:lstStyle/>
        <a:p>
          <a:endParaRPr lang="zh-TW" altLang="en-US"/>
        </a:p>
      </dgm:t>
    </dgm:pt>
    <dgm:pt modelId="{B1B6A540-BF0D-4BD4-BF18-10614350889D}" type="pres">
      <dgm:prSet presAssocID="{5C7F48C9-E54A-40ED-B2A1-B0B47E841844}" presName="background4" presStyleLbl="node4" presStyleIdx="6" presStyleCnt="15"/>
      <dgm:spPr>
        <a:solidFill>
          <a:schemeClr val="accent1">
            <a:lumMod val="60000"/>
            <a:lumOff val="40000"/>
          </a:schemeClr>
        </a:solidFill>
      </dgm:spPr>
      <dgm:t>
        <a:bodyPr/>
        <a:lstStyle/>
        <a:p>
          <a:endParaRPr lang="zh-TW" altLang="en-US"/>
        </a:p>
      </dgm:t>
    </dgm:pt>
    <dgm:pt modelId="{570ECFB7-CC42-42E9-A604-06D6816060B3}" type="pres">
      <dgm:prSet presAssocID="{5C7F48C9-E54A-40ED-B2A1-B0B47E841844}" presName="text4" presStyleLbl="fgAcc4" presStyleIdx="6" presStyleCnt="15" custScaleX="198209" custScaleY="227810" custLinFactNeighborX="2785" custLinFactNeighborY="831">
        <dgm:presLayoutVars>
          <dgm:chPref val="3"/>
        </dgm:presLayoutVars>
      </dgm:prSet>
      <dgm:spPr/>
      <dgm:t>
        <a:bodyPr/>
        <a:lstStyle/>
        <a:p>
          <a:endParaRPr lang="zh-TW" altLang="en-US"/>
        </a:p>
      </dgm:t>
    </dgm:pt>
    <dgm:pt modelId="{E4374267-A772-4F82-971D-42DD9EDE7575}" type="pres">
      <dgm:prSet presAssocID="{5C7F48C9-E54A-40ED-B2A1-B0B47E841844}" presName="hierChild5" presStyleCnt="0"/>
      <dgm:spPr/>
      <dgm:t>
        <a:bodyPr/>
        <a:lstStyle/>
        <a:p>
          <a:endParaRPr lang="zh-TW" altLang="en-US"/>
        </a:p>
      </dgm:t>
    </dgm:pt>
    <dgm:pt modelId="{7D94CD1B-A145-4E08-92B0-3D44F2A7A59F}" type="pres">
      <dgm:prSet presAssocID="{0A12691F-C2C5-43AD-920A-8A118B822CA8}" presName="Name23" presStyleLbl="parChTrans1D4" presStyleIdx="7" presStyleCnt="15"/>
      <dgm:spPr/>
      <dgm:t>
        <a:bodyPr/>
        <a:lstStyle/>
        <a:p>
          <a:endParaRPr lang="zh-TW" altLang="en-US"/>
        </a:p>
      </dgm:t>
    </dgm:pt>
    <dgm:pt modelId="{036F3DE7-E4B1-4A9F-82F6-F92893B57406}" type="pres">
      <dgm:prSet presAssocID="{B3C23A5F-F6CF-49A4-818C-0354157AC947}" presName="hierRoot4" presStyleCnt="0"/>
      <dgm:spPr/>
      <dgm:t>
        <a:bodyPr/>
        <a:lstStyle/>
        <a:p>
          <a:endParaRPr lang="zh-TW" altLang="en-US"/>
        </a:p>
      </dgm:t>
    </dgm:pt>
    <dgm:pt modelId="{174E1563-2B38-4671-B32F-72997056DF1F}" type="pres">
      <dgm:prSet presAssocID="{B3C23A5F-F6CF-49A4-818C-0354157AC947}" presName="composite4" presStyleCnt="0"/>
      <dgm:spPr/>
      <dgm:t>
        <a:bodyPr/>
        <a:lstStyle/>
        <a:p>
          <a:endParaRPr lang="zh-TW" altLang="en-US"/>
        </a:p>
      </dgm:t>
    </dgm:pt>
    <dgm:pt modelId="{7FE77220-AB45-4B07-B250-45A4F3F2A257}" type="pres">
      <dgm:prSet presAssocID="{B3C23A5F-F6CF-49A4-818C-0354157AC947}" presName="background4" presStyleLbl="node4" presStyleIdx="7" presStyleCnt="15"/>
      <dgm:spPr>
        <a:solidFill>
          <a:schemeClr val="accent1">
            <a:lumMod val="60000"/>
            <a:lumOff val="40000"/>
          </a:schemeClr>
        </a:solidFill>
      </dgm:spPr>
      <dgm:t>
        <a:bodyPr/>
        <a:lstStyle/>
        <a:p>
          <a:endParaRPr lang="zh-TW" altLang="en-US"/>
        </a:p>
      </dgm:t>
    </dgm:pt>
    <dgm:pt modelId="{ACE39D65-7E04-4362-91A4-307B62053093}" type="pres">
      <dgm:prSet presAssocID="{B3C23A5F-F6CF-49A4-818C-0354157AC947}" presName="text4" presStyleLbl="fgAcc4" presStyleIdx="7" presStyleCnt="15" custScaleX="186913" custScaleY="426287" custLinFactNeighborX="6606" custLinFactNeighborY="7802">
        <dgm:presLayoutVars>
          <dgm:chPref val="3"/>
        </dgm:presLayoutVars>
      </dgm:prSet>
      <dgm:spPr/>
      <dgm:t>
        <a:bodyPr/>
        <a:lstStyle/>
        <a:p>
          <a:endParaRPr lang="zh-TW" altLang="en-US"/>
        </a:p>
      </dgm:t>
    </dgm:pt>
    <dgm:pt modelId="{4C21C730-4B67-4181-9479-3A0520D434F7}" type="pres">
      <dgm:prSet presAssocID="{B3C23A5F-F6CF-49A4-818C-0354157AC947}" presName="hierChild5" presStyleCnt="0"/>
      <dgm:spPr/>
      <dgm:t>
        <a:bodyPr/>
        <a:lstStyle/>
        <a:p>
          <a:endParaRPr lang="zh-TW" altLang="en-US"/>
        </a:p>
      </dgm:t>
    </dgm:pt>
    <dgm:pt modelId="{C34B09F2-900E-4E99-AEA3-81334C337931}" type="pres">
      <dgm:prSet presAssocID="{74DCC3F7-1DAA-4204-ACDB-27C153840A2C}" presName="Name23" presStyleLbl="parChTrans1D4" presStyleIdx="8" presStyleCnt="15"/>
      <dgm:spPr/>
      <dgm:t>
        <a:bodyPr/>
        <a:lstStyle/>
        <a:p>
          <a:endParaRPr lang="zh-TW" altLang="en-US"/>
        </a:p>
      </dgm:t>
    </dgm:pt>
    <dgm:pt modelId="{27B29C74-334E-4169-B0D9-24B7B5F8FF3B}" type="pres">
      <dgm:prSet presAssocID="{DAC2D108-199D-4CE6-915B-277A1F1A8735}" presName="hierRoot4" presStyleCnt="0"/>
      <dgm:spPr/>
      <dgm:t>
        <a:bodyPr/>
        <a:lstStyle/>
        <a:p>
          <a:endParaRPr lang="zh-TW" altLang="en-US"/>
        </a:p>
      </dgm:t>
    </dgm:pt>
    <dgm:pt modelId="{A4885159-2C76-4BAD-85EC-1256A47DDC05}" type="pres">
      <dgm:prSet presAssocID="{DAC2D108-199D-4CE6-915B-277A1F1A8735}" presName="composite4" presStyleCnt="0"/>
      <dgm:spPr/>
      <dgm:t>
        <a:bodyPr/>
        <a:lstStyle/>
        <a:p>
          <a:endParaRPr lang="zh-TW" altLang="en-US"/>
        </a:p>
      </dgm:t>
    </dgm:pt>
    <dgm:pt modelId="{54C8B716-5B4B-48A2-9898-0034294C172E}" type="pres">
      <dgm:prSet presAssocID="{DAC2D108-199D-4CE6-915B-277A1F1A8735}" presName="background4" presStyleLbl="node4" presStyleIdx="8" presStyleCnt="15"/>
      <dgm:spPr>
        <a:solidFill>
          <a:srgbClr val="6FFDCE"/>
        </a:solidFill>
      </dgm:spPr>
      <dgm:t>
        <a:bodyPr/>
        <a:lstStyle/>
        <a:p>
          <a:endParaRPr lang="zh-TW" altLang="en-US"/>
        </a:p>
      </dgm:t>
    </dgm:pt>
    <dgm:pt modelId="{29C04D6C-CA3A-4BF1-94F0-2BA60F5F36B9}" type="pres">
      <dgm:prSet presAssocID="{DAC2D108-199D-4CE6-915B-277A1F1A8735}" presName="text4" presStyleLbl="fgAcc4" presStyleIdx="8" presStyleCnt="15" custScaleX="195094" custScaleY="222143" custLinFactNeighborX="9063" custLinFactNeighborY="1820">
        <dgm:presLayoutVars>
          <dgm:chPref val="3"/>
        </dgm:presLayoutVars>
      </dgm:prSet>
      <dgm:spPr/>
      <dgm:t>
        <a:bodyPr/>
        <a:lstStyle/>
        <a:p>
          <a:endParaRPr lang="zh-TW" altLang="en-US"/>
        </a:p>
      </dgm:t>
    </dgm:pt>
    <dgm:pt modelId="{900F4912-D6C7-4C06-9FE4-74054E5AF5EC}" type="pres">
      <dgm:prSet presAssocID="{DAC2D108-199D-4CE6-915B-277A1F1A8735}" presName="hierChild5" presStyleCnt="0"/>
      <dgm:spPr/>
      <dgm:t>
        <a:bodyPr/>
        <a:lstStyle/>
        <a:p>
          <a:endParaRPr lang="zh-TW" altLang="en-US"/>
        </a:p>
      </dgm:t>
    </dgm:pt>
    <dgm:pt modelId="{351B069F-CC81-4E13-AE86-9C8C87DB59C2}" type="pres">
      <dgm:prSet presAssocID="{119214DA-6BD0-437E-8113-14C4AFD4861C}" presName="Name23" presStyleLbl="parChTrans1D4" presStyleIdx="9" presStyleCnt="15"/>
      <dgm:spPr/>
      <dgm:t>
        <a:bodyPr/>
        <a:lstStyle/>
        <a:p>
          <a:endParaRPr lang="zh-TW" altLang="en-US"/>
        </a:p>
      </dgm:t>
    </dgm:pt>
    <dgm:pt modelId="{865994E0-803E-4FB6-AB7E-C7AB4BD4452E}" type="pres">
      <dgm:prSet presAssocID="{5C08BD6A-7800-412A-A5E8-C9E61069ED1B}" presName="hierRoot4" presStyleCnt="0"/>
      <dgm:spPr/>
    </dgm:pt>
    <dgm:pt modelId="{7E7621C6-75D4-424F-875B-2966AAEAAC05}" type="pres">
      <dgm:prSet presAssocID="{5C08BD6A-7800-412A-A5E8-C9E61069ED1B}" presName="composite4" presStyleCnt="0"/>
      <dgm:spPr/>
    </dgm:pt>
    <dgm:pt modelId="{067A3C49-A6C8-45F8-AD39-EE482AE52AE3}" type="pres">
      <dgm:prSet presAssocID="{5C08BD6A-7800-412A-A5E8-C9E61069ED1B}" presName="background4" presStyleLbl="node4" presStyleIdx="9" presStyleCnt="15"/>
      <dgm:spPr>
        <a:solidFill>
          <a:schemeClr val="accent2">
            <a:lumMod val="40000"/>
            <a:lumOff val="60000"/>
          </a:schemeClr>
        </a:solidFill>
      </dgm:spPr>
      <dgm:t>
        <a:bodyPr/>
        <a:lstStyle/>
        <a:p>
          <a:endParaRPr lang="zh-TW" altLang="en-US"/>
        </a:p>
      </dgm:t>
    </dgm:pt>
    <dgm:pt modelId="{E173F505-748B-4178-A58A-F74E78825B19}" type="pres">
      <dgm:prSet presAssocID="{5C08BD6A-7800-412A-A5E8-C9E61069ED1B}" presName="text4" presStyleLbl="fgAcc4" presStyleIdx="9" presStyleCnt="15" custScaleX="188101" custScaleY="167841" custLinFactNeighborX="11709" custLinFactNeighborY="1729">
        <dgm:presLayoutVars>
          <dgm:chPref val="3"/>
        </dgm:presLayoutVars>
      </dgm:prSet>
      <dgm:spPr/>
      <dgm:t>
        <a:bodyPr/>
        <a:lstStyle/>
        <a:p>
          <a:endParaRPr lang="zh-TW" altLang="en-US"/>
        </a:p>
      </dgm:t>
    </dgm:pt>
    <dgm:pt modelId="{2ADDBB73-9B75-4180-8160-6AF3454F8BC6}" type="pres">
      <dgm:prSet presAssocID="{5C08BD6A-7800-412A-A5E8-C9E61069ED1B}" presName="hierChild5" presStyleCnt="0"/>
      <dgm:spPr/>
    </dgm:pt>
    <dgm:pt modelId="{EF60E774-D65A-4E6D-B56B-BEFB5AA606F5}" type="pres">
      <dgm:prSet presAssocID="{AB4DBC89-A6ED-432F-B63B-69CEF0145BAD}" presName="Name17" presStyleLbl="parChTrans1D3" presStyleIdx="2" presStyleCnt="3"/>
      <dgm:spPr/>
      <dgm:t>
        <a:bodyPr/>
        <a:lstStyle/>
        <a:p>
          <a:endParaRPr lang="zh-TW" altLang="en-US"/>
        </a:p>
      </dgm:t>
    </dgm:pt>
    <dgm:pt modelId="{2BDB3231-9DBC-4F45-9E87-AE880E3F6759}" type="pres">
      <dgm:prSet presAssocID="{20524E41-AFF2-4BEE-979D-5D11C0B7FDC1}" presName="hierRoot3" presStyleCnt="0"/>
      <dgm:spPr/>
      <dgm:t>
        <a:bodyPr/>
        <a:lstStyle/>
        <a:p>
          <a:endParaRPr lang="zh-TW" altLang="en-US"/>
        </a:p>
      </dgm:t>
    </dgm:pt>
    <dgm:pt modelId="{1C36E7FF-4F00-42A6-844C-A8EC81B260DB}" type="pres">
      <dgm:prSet presAssocID="{20524E41-AFF2-4BEE-979D-5D11C0B7FDC1}" presName="composite3" presStyleCnt="0"/>
      <dgm:spPr/>
      <dgm:t>
        <a:bodyPr/>
        <a:lstStyle/>
        <a:p>
          <a:endParaRPr lang="zh-TW" altLang="en-US"/>
        </a:p>
      </dgm:t>
    </dgm:pt>
    <dgm:pt modelId="{CCA742F4-6B9F-4FD4-A6F7-FAF7E5721B5E}" type="pres">
      <dgm:prSet presAssocID="{20524E41-AFF2-4BEE-979D-5D11C0B7FDC1}" presName="background3" presStyleLbl="node3" presStyleIdx="2" presStyleCnt="3"/>
      <dgm:spPr>
        <a:solidFill>
          <a:schemeClr val="accent2">
            <a:lumMod val="60000"/>
            <a:lumOff val="40000"/>
          </a:schemeClr>
        </a:solidFill>
      </dgm:spPr>
      <dgm:t>
        <a:bodyPr/>
        <a:lstStyle/>
        <a:p>
          <a:endParaRPr lang="zh-TW" altLang="en-US"/>
        </a:p>
      </dgm:t>
    </dgm:pt>
    <dgm:pt modelId="{4398B443-955A-4A20-B780-8A2267881E76}" type="pres">
      <dgm:prSet presAssocID="{20524E41-AFF2-4BEE-979D-5D11C0B7FDC1}" presName="text3" presStyleLbl="fgAcc3" presStyleIdx="2" presStyleCnt="3" custScaleX="129225" custScaleY="52120">
        <dgm:presLayoutVars>
          <dgm:chPref val="3"/>
        </dgm:presLayoutVars>
      </dgm:prSet>
      <dgm:spPr/>
      <dgm:t>
        <a:bodyPr/>
        <a:lstStyle/>
        <a:p>
          <a:endParaRPr lang="zh-TW" altLang="en-US"/>
        </a:p>
      </dgm:t>
    </dgm:pt>
    <dgm:pt modelId="{85BAE048-15CC-4E83-A651-7EC36D05CAA3}" type="pres">
      <dgm:prSet presAssocID="{20524E41-AFF2-4BEE-979D-5D11C0B7FDC1}" presName="hierChild4" presStyleCnt="0"/>
      <dgm:spPr/>
      <dgm:t>
        <a:bodyPr/>
        <a:lstStyle/>
        <a:p>
          <a:endParaRPr lang="zh-TW" altLang="en-US"/>
        </a:p>
      </dgm:t>
    </dgm:pt>
    <dgm:pt modelId="{CF0706BB-47FF-4B03-A60D-FB50305FF478}" type="pres">
      <dgm:prSet presAssocID="{9211E684-4B78-4447-A51A-3E9823469B71}" presName="Name23" presStyleLbl="parChTrans1D4" presStyleIdx="10" presStyleCnt="15"/>
      <dgm:spPr/>
      <dgm:t>
        <a:bodyPr/>
        <a:lstStyle/>
        <a:p>
          <a:endParaRPr lang="zh-TW" altLang="en-US"/>
        </a:p>
      </dgm:t>
    </dgm:pt>
    <dgm:pt modelId="{DA5AB5E0-ADC4-451A-9E11-9F2C5BA072BC}" type="pres">
      <dgm:prSet presAssocID="{C58C2DA7-0633-413A-B585-4F4263AF077A}" presName="hierRoot4" presStyleCnt="0"/>
      <dgm:spPr/>
      <dgm:t>
        <a:bodyPr/>
        <a:lstStyle/>
        <a:p>
          <a:endParaRPr lang="zh-TW" altLang="en-US"/>
        </a:p>
      </dgm:t>
    </dgm:pt>
    <dgm:pt modelId="{3046CEB9-1096-4015-B54A-B2FF4F5D5476}" type="pres">
      <dgm:prSet presAssocID="{C58C2DA7-0633-413A-B585-4F4263AF077A}" presName="composite4" presStyleCnt="0"/>
      <dgm:spPr/>
      <dgm:t>
        <a:bodyPr/>
        <a:lstStyle/>
        <a:p>
          <a:endParaRPr lang="zh-TW" altLang="en-US"/>
        </a:p>
      </dgm:t>
    </dgm:pt>
    <dgm:pt modelId="{C52F2078-C67B-428F-BC84-DECB899F75DB}" type="pres">
      <dgm:prSet presAssocID="{C58C2DA7-0633-413A-B585-4F4263AF077A}" presName="background4" presStyleLbl="node4" presStyleIdx="10" presStyleCnt="15"/>
      <dgm:spPr>
        <a:solidFill>
          <a:srgbClr val="FF66CC"/>
        </a:solidFill>
      </dgm:spPr>
      <dgm:t>
        <a:bodyPr/>
        <a:lstStyle/>
        <a:p>
          <a:endParaRPr lang="zh-TW" altLang="en-US"/>
        </a:p>
      </dgm:t>
    </dgm:pt>
    <dgm:pt modelId="{5D1CA060-06E5-43D0-9B69-185864309B45}" type="pres">
      <dgm:prSet presAssocID="{C58C2DA7-0633-413A-B585-4F4263AF077A}" presName="text4" presStyleLbl="fgAcc4" presStyleIdx="10" presStyleCnt="15" custScaleX="179385" custScaleY="248603" custLinFactNeighborX="2427" custLinFactNeighborY="-5096">
        <dgm:presLayoutVars>
          <dgm:chPref val="3"/>
        </dgm:presLayoutVars>
      </dgm:prSet>
      <dgm:spPr/>
      <dgm:t>
        <a:bodyPr/>
        <a:lstStyle/>
        <a:p>
          <a:endParaRPr lang="zh-TW" altLang="en-US"/>
        </a:p>
      </dgm:t>
    </dgm:pt>
    <dgm:pt modelId="{335A606F-B8A6-4A38-89B4-B3E8FF0F8774}" type="pres">
      <dgm:prSet presAssocID="{C58C2DA7-0633-413A-B585-4F4263AF077A}" presName="hierChild5" presStyleCnt="0"/>
      <dgm:spPr/>
      <dgm:t>
        <a:bodyPr/>
        <a:lstStyle/>
        <a:p>
          <a:endParaRPr lang="zh-TW" altLang="en-US"/>
        </a:p>
      </dgm:t>
    </dgm:pt>
    <dgm:pt modelId="{A0CFFEF9-51DF-4793-B177-DA7F05921272}" type="pres">
      <dgm:prSet presAssocID="{93D404BA-75FF-4CF2-B9E3-52E893E00ED6}" presName="Name23" presStyleLbl="parChTrans1D4" presStyleIdx="11" presStyleCnt="15"/>
      <dgm:spPr/>
      <dgm:t>
        <a:bodyPr/>
        <a:lstStyle/>
        <a:p>
          <a:endParaRPr lang="zh-TW" altLang="en-US"/>
        </a:p>
      </dgm:t>
    </dgm:pt>
    <dgm:pt modelId="{B1D804AB-8FCF-4C88-BF72-62FE08520E9B}" type="pres">
      <dgm:prSet presAssocID="{8DC91057-B92C-49E3-B26B-C58A18BC8772}" presName="hierRoot4" presStyleCnt="0"/>
      <dgm:spPr/>
      <dgm:t>
        <a:bodyPr/>
        <a:lstStyle/>
        <a:p>
          <a:endParaRPr lang="zh-TW" altLang="en-US"/>
        </a:p>
      </dgm:t>
    </dgm:pt>
    <dgm:pt modelId="{98FD196B-BD11-40EA-B949-B207EE7164A0}" type="pres">
      <dgm:prSet presAssocID="{8DC91057-B92C-49E3-B26B-C58A18BC8772}" presName="composite4" presStyleCnt="0"/>
      <dgm:spPr/>
      <dgm:t>
        <a:bodyPr/>
        <a:lstStyle/>
        <a:p>
          <a:endParaRPr lang="zh-TW" altLang="en-US"/>
        </a:p>
      </dgm:t>
    </dgm:pt>
    <dgm:pt modelId="{76809DA2-3F0F-4228-A777-C3EA9248A9B9}" type="pres">
      <dgm:prSet presAssocID="{8DC91057-B92C-49E3-B26B-C58A18BC8772}" presName="background4" presStyleLbl="node4" presStyleIdx="11" presStyleCnt="15"/>
      <dgm:spPr>
        <a:solidFill>
          <a:schemeClr val="accent1">
            <a:lumMod val="60000"/>
            <a:lumOff val="40000"/>
          </a:schemeClr>
        </a:solidFill>
      </dgm:spPr>
      <dgm:t>
        <a:bodyPr/>
        <a:lstStyle/>
        <a:p>
          <a:endParaRPr lang="zh-TW" altLang="en-US"/>
        </a:p>
      </dgm:t>
    </dgm:pt>
    <dgm:pt modelId="{45AA2314-E786-4B06-9D24-803081D39B5C}" type="pres">
      <dgm:prSet presAssocID="{8DC91057-B92C-49E3-B26B-C58A18BC8772}" presName="text4" presStyleLbl="fgAcc4" presStyleIdx="11" presStyleCnt="15" custScaleX="188236" custScaleY="226908" custLinFactNeighborX="6867" custLinFactNeighborY="-8733">
        <dgm:presLayoutVars>
          <dgm:chPref val="3"/>
        </dgm:presLayoutVars>
      </dgm:prSet>
      <dgm:spPr/>
      <dgm:t>
        <a:bodyPr/>
        <a:lstStyle/>
        <a:p>
          <a:endParaRPr lang="zh-TW" altLang="en-US"/>
        </a:p>
      </dgm:t>
    </dgm:pt>
    <dgm:pt modelId="{4D799F7D-5711-4153-9701-D4DC56859A1A}" type="pres">
      <dgm:prSet presAssocID="{8DC91057-B92C-49E3-B26B-C58A18BC8772}" presName="hierChild5" presStyleCnt="0"/>
      <dgm:spPr/>
      <dgm:t>
        <a:bodyPr/>
        <a:lstStyle/>
        <a:p>
          <a:endParaRPr lang="zh-TW" altLang="en-US"/>
        </a:p>
      </dgm:t>
    </dgm:pt>
    <dgm:pt modelId="{9ED77955-6C34-42EC-BFA8-54E4524B7BB1}" type="pres">
      <dgm:prSet presAssocID="{44D9E23E-CEBA-438B-B361-1D53A4AAFB84}" presName="Name23" presStyleLbl="parChTrans1D4" presStyleIdx="12" presStyleCnt="15"/>
      <dgm:spPr/>
      <dgm:t>
        <a:bodyPr/>
        <a:lstStyle/>
        <a:p>
          <a:endParaRPr lang="zh-TW" altLang="en-US"/>
        </a:p>
      </dgm:t>
    </dgm:pt>
    <dgm:pt modelId="{C6E94941-8097-4EA1-A11A-716E2F58AF31}" type="pres">
      <dgm:prSet presAssocID="{498995ED-AE9D-41B3-9E67-D73DA628AB0B}" presName="hierRoot4" presStyleCnt="0"/>
      <dgm:spPr/>
      <dgm:t>
        <a:bodyPr/>
        <a:lstStyle/>
        <a:p>
          <a:endParaRPr lang="zh-TW" altLang="en-US"/>
        </a:p>
      </dgm:t>
    </dgm:pt>
    <dgm:pt modelId="{A3134C55-A834-4E86-9B7B-7AAC4D607951}" type="pres">
      <dgm:prSet presAssocID="{498995ED-AE9D-41B3-9E67-D73DA628AB0B}" presName="composite4" presStyleCnt="0"/>
      <dgm:spPr/>
      <dgm:t>
        <a:bodyPr/>
        <a:lstStyle/>
        <a:p>
          <a:endParaRPr lang="zh-TW" altLang="en-US"/>
        </a:p>
      </dgm:t>
    </dgm:pt>
    <dgm:pt modelId="{3C42E2E7-351D-45BB-80C8-B77338366EB0}" type="pres">
      <dgm:prSet presAssocID="{498995ED-AE9D-41B3-9E67-D73DA628AB0B}" presName="background4" presStyleLbl="node4" presStyleIdx="12" presStyleCnt="15"/>
      <dgm:spPr>
        <a:solidFill>
          <a:schemeClr val="accent1">
            <a:lumMod val="60000"/>
            <a:lumOff val="40000"/>
          </a:schemeClr>
        </a:solidFill>
      </dgm:spPr>
      <dgm:t>
        <a:bodyPr/>
        <a:lstStyle/>
        <a:p>
          <a:endParaRPr lang="zh-TW" altLang="en-US"/>
        </a:p>
      </dgm:t>
    </dgm:pt>
    <dgm:pt modelId="{7C2877C7-47C5-4CD3-AE31-839C9623DBD6}" type="pres">
      <dgm:prSet presAssocID="{498995ED-AE9D-41B3-9E67-D73DA628AB0B}" presName="text4" presStyleLbl="fgAcc4" presStyleIdx="12" presStyleCnt="15" custScaleX="188171" custScaleY="422557" custLinFactNeighborX="9354" custLinFactNeighborY="-3910">
        <dgm:presLayoutVars>
          <dgm:chPref val="3"/>
        </dgm:presLayoutVars>
      </dgm:prSet>
      <dgm:spPr/>
      <dgm:t>
        <a:bodyPr/>
        <a:lstStyle/>
        <a:p>
          <a:endParaRPr lang="zh-TW" altLang="en-US"/>
        </a:p>
      </dgm:t>
    </dgm:pt>
    <dgm:pt modelId="{215AB613-D54D-4344-9FBD-9B735AB9D907}" type="pres">
      <dgm:prSet presAssocID="{498995ED-AE9D-41B3-9E67-D73DA628AB0B}" presName="hierChild5" presStyleCnt="0"/>
      <dgm:spPr/>
      <dgm:t>
        <a:bodyPr/>
        <a:lstStyle/>
        <a:p>
          <a:endParaRPr lang="zh-TW" altLang="en-US"/>
        </a:p>
      </dgm:t>
    </dgm:pt>
    <dgm:pt modelId="{78106126-233F-480A-B1E3-B5EAAE8FC084}" type="pres">
      <dgm:prSet presAssocID="{BDAC742B-9FC0-414B-8434-CAE5C304EA85}" presName="Name23" presStyleLbl="parChTrans1D4" presStyleIdx="13" presStyleCnt="15"/>
      <dgm:spPr/>
      <dgm:t>
        <a:bodyPr/>
        <a:lstStyle/>
        <a:p>
          <a:endParaRPr lang="zh-TW" altLang="en-US"/>
        </a:p>
      </dgm:t>
    </dgm:pt>
    <dgm:pt modelId="{EDF31DED-21F1-4E8D-A37A-276B1B625E5F}" type="pres">
      <dgm:prSet presAssocID="{8F0F1DD4-E477-4665-A4A4-2C78BC56C02F}" presName="hierRoot4" presStyleCnt="0"/>
      <dgm:spPr/>
      <dgm:t>
        <a:bodyPr/>
        <a:lstStyle/>
        <a:p>
          <a:endParaRPr lang="zh-TW" altLang="en-US"/>
        </a:p>
      </dgm:t>
    </dgm:pt>
    <dgm:pt modelId="{56B1B174-34E7-4B9D-B357-0B1B518E0F36}" type="pres">
      <dgm:prSet presAssocID="{8F0F1DD4-E477-4665-A4A4-2C78BC56C02F}" presName="composite4" presStyleCnt="0"/>
      <dgm:spPr/>
      <dgm:t>
        <a:bodyPr/>
        <a:lstStyle/>
        <a:p>
          <a:endParaRPr lang="zh-TW" altLang="en-US"/>
        </a:p>
      </dgm:t>
    </dgm:pt>
    <dgm:pt modelId="{272E1904-818B-40C3-823E-F33F68A22826}" type="pres">
      <dgm:prSet presAssocID="{8F0F1DD4-E477-4665-A4A4-2C78BC56C02F}" presName="background4" presStyleLbl="node4" presStyleIdx="13" presStyleCnt="15"/>
      <dgm:spPr>
        <a:solidFill>
          <a:srgbClr val="6FFDCE"/>
        </a:solidFill>
      </dgm:spPr>
      <dgm:t>
        <a:bodyPr/>
        <a:lstStyle/>
        <a:p>
          <a:endParaRPr lang="zh-TW" altLang="en-US"/>
        </a:p>
      </dgm:t>
    </dgm:pt>
    <dgm:pt modelId="{42D8E918-2F10-4513-A69D-E9EEBB76E256}" type="pres">
      <dgm:prSet presAssocID="{8F0F1DD4-E477-4665-A4A4-2C78BC56C02F}" presName="text4" presStyleLbl="fgAcc4" presStyleIdx="13" presStyleCnt="15" custScaleX="184165" custScaleY="223573" custLinFactNeighborX="12474" custLinFactNeighborY="72">
        <dgm:presLayoutVars>
          <dgm:chPref val="3"/>
        </dgm:presLayoutVars>
      </dgm:prSet>
      <dgm:spPr/>
      <dgm:t>
        <a:bodyPr/>
        <a:lstStyle/>
        <a:p>
          <a:endParaRPr lang="zh-TW" altLang="en-US"/>
        </a:p>
      </dgm:t>
    </dgm:pt>
    <dgm:pt modelId="{C1AF9EBE-6159-41BB-B9EC-B62288AB7DE7}" type="pres">
      <dgm:prSet presAssocID="{8F0F1DD4-E477-4665-A4A4-2C78BC56C02F}" presName="hierChild5" presStyleCnt="0"/>
      <dgm:spPr/>
      <dgm:t>
        <a:bodyPr/>
        <a:lstStyle/>
        <a:p>
          <a:endParaRPr lang="zh-TW" altLang="en-US"/>
        </a:p>
      </dgm:t>
    </dgm:pt>
    <dgm:pt modelId="{9ACA1D4A-4E2B-44ED-AEDA-AC51208FBBF1}" type="pres">
      <dgm:prSet presAssocID="{007095AC-2197-4D54-A620-04E43FD78909}" presName="Name23" presStyleLbl="parChTrans1D4" presStyleIdx="14" presStyleCnt="15"/>
      <dgm:spPr/>
      <dgm:t>
        <a:bodyPr/>
        <a:lstStyle/>
        <a:p>
          <a:endParaRPr lang="zh-TW" altLang="en-US"/>
        </a:p>
      </dgm:t>
    </dgm:pt>
    <dgm:pt modelId="{A4389D42-832E-4233-A372-C2B5267831C2}" type="pres">
      <dgm:prSet presAssocID="{846EFFFF-1C71-4D4C-9606-D8B71CFE2CA9}" presName="hierRoot4" presStyleCnt="0"/>
      <dgm:spPr/>
    </dgm:pt>
    <dgm:pt modelId="{46AACF74-E2C1-4A83-BEA4-0955B4DE0819}" type="pres">
      <dgm:prSet presAssocID="{846EFFFF-1C71-4D4C-9606-D8B71CFE2CA9}" presName="composite4" presStyleCnt="0"/>
      <dgm:spPr/>
    </dgm:pt>
    <dgm:pt modelId="{F5BA0322-8E54-432F-8E9E-991F471D3062}" type="pres">
      <dgm:prSet presAssocID="{846EFFFF-1C71-4D4C-9606-D8B71CFE2CA9}" presName="background4" presStyleLbl="node4" presStyleIdx="14" presStyleCnt="15"/>
      <dgm:spPr>
        <a:solidFill>
          <a:schemeClr val="accent2">
            <a:lumMod val="40000"/>
            <a:lumOff val="60000"/>
          </a:schemeClr>
        </a:solidFill>
      </dgm:spPr>
      <dgm:t>
        <a:bodyPr/>
        <a:lstStyle/>
        <a:p>
          <a:endParaRPr lang="zh-TW" altLang="en-US"/>
        </a:p>
      </dgm:t>
    </dgm:pt>
    <dgm:pt modelId="{2528ADDE-CA4B-4FF2-8908-887F2012B90F}" type="pres">
      <dgm:prSet presAssocID="{846EFFFF-1C71-4D4C-9606-D8B71CFE2CA9}" presName="text4" presStyleLbl="fgAcc4" presStyleIdx="14" presStyleCnt="15" custScaleX="188101" custScaleY="160286" custLinFactNeighborX="12514" custLinFactNeighborY="4360">
        <dgm:presLayoutVars>
          <dgm:chPref val="3"/>
        </dgm:presLayoutVars>
      </dgm:prSet>
      <dgm:spPr/>
      <dgm:t>
        <a:bodyPr/>
        <a:lstStyle/>
        <a:p>
          <a:endParaRPr lang="zh-TW" altLang="en-US"/>
        </a:p>
      </dgm:t>
    </dgm:pt>
    <dgm:pt modelId="{006A7FB9-6246-43EA-92C4-1FAC54963176}" type="pres">
      <dgm:prSet presAssocID="{846EFFFF-1C71-4D4C-9606-D8B71CFE2CA9}" presName="hierChild5" presStyleCnt="0"/>
      <dgm:spPr/>
    </dgm:pt>
  </dgm:ptLst>
  <dgm:cxnLst>
    <dgm:cxn modelId="{EE0E51F0-21EF-42C0-8F50-E911C711E44D}" srcId="{C58C2DA7-0633-413A-B585-4F4263AF077A}" destId="{8DC91057-B92C-49E3-B26B-C58A18BC8772}" srcOrd="0" destOrd="0" parTransId="{93D404BA-75FF-4CF2-B9E3-52E893E00ED6}" sibTransId="{F3E8877C-38C9-4C88-9D50-7DB42A7B7846}"/>
    <dgm:cxn modelId="{664A34D0-3511-4A4B-B8C9-D37A298E6985}" type="presOf" srcId="{205BADF4-4376-41A2-8148-F645F4DA4FCC}" destId="{CDC75892-CE69-4FF8-B149-49F4618D4370}" srcOrd="0" destOrd="0" presId="urn:microsoft.com/office/officeart/2005/8/layout/hierarchy1"/>
    <dgm:cxn modelId="{3095A556-B222-4A0B-82A7-6B5065FE5D86}" type="presOf" srcId="{498995ED-AE9D-41B3-9E67-D73DA628AB0B}" destId="{7C2877C7-47C5-4CD3-AE31-839C9623DBD6}" srcOrd="0" destOrd="0" presId="urn:microsoft.com/office/officeart/2005/8/layout/hierarchy1"/>
    <dgm:cxn modelId="{03CB3DAC-2704-4640-AEF5-C3FC7B450873}" srcId="{498995ED-AE9D-41B3-9E67-D73DA628AB0B}" destId="{8F0F1DD4-E477-4665-A4A4-2C78BC56C02F}" srcOrd="0" destOrd="0" parTransId="{BDAC742B-9FC0-414B-8434-CAE5C304EA85}" sibTransId="{1E707A89-B55B-4E35-9004-0C67EA4B05D7}"/>
    <dgm:cxn modelId="{C935BBED-94A2-44A0-9561-C71075E70B77}" srcId="{20524E41-AFF2-4BEE-979D-5D11C0B7FDC1}" destId="{C58C2DA7-0633-413A-B585-4F4263AF077A}" srcOrd="0" destOrd="0" parTransId="{9211E684-4B78-4447-A51A-3E9823469B71}" sibTransId="{A7FAA64B-F74F-45D5-96E4-BAEC4FA6CB6F}"/>
    <dgm:cxn modelId="{1C0B1E60-E2E0-4C5D-BE24-55ED3C076B20}" srcId="{3BBC88EF-FA54-4E86-9D2B-13062E99C84B}" destId="{5C7F48C9-E54A-40ED-B2A1-B0B47E841844}" srcOrd="0" destOrd="0" parTransId="{CE2C6F7F-1AC1-4F75-B8C8-A49E39682BD8}" sibTransId="{C310530B-9583-4E3F-8F4D-9DCF04609826}"/>
    <dgm:cxn modelId="{084B412D-B5B6-45D3-A900-DBFD5187D5DD}" srcId="{F8EC3F6F-9BCF-4EE1-84BF-E622069C5067}" destId="{20524E41-AFF2-4BEE-979D-5D11C0B7FDC1}" srcOrd="2" destOrd="0" parTransId="{AB4DBC89-A6ED-432F-B63B-69CEF0145BAD}" sibTransId="{50717B13-D030-413C-9F0A-24F86E8072D0}"/>
    <dgm:cxn modelId="{B7198CBF-36BF-483C-93A1-19549D044B84}" type="presOf" srcId="{F8EC3F6F-9BCF-4EE1-84BF-E622069C5067}" destId="{A888FFA0-18B7-4F32-ABF5-75805165FD8C}" srcOrd="0" destOrd="0" presId="urn:microsoft.com/office/officeart/2005/8/layout/hierarchy1"/>
    <dgm:cxn modelId="{0BDB31E8-CEFC-4768-B996-1878D040CB7C}" srcId="{5F1DFDFE-3F89-43D1-A4FA-B4095A624AFB}" destId="{68B7797C-C563-40D7-B8C2-7F142118FF79}" srcOrd="0" destOrd="0" parTransId="{B1F808C5-C687-4D5D-8D22-784CA5817C20}" sibTransId="{960ED99E-5CB9-4446-A475-232CF6AA5CEC}"/>
    <dgm:cxn modelId="{84ACB46F-D56D-43E5-B541-529EA49915CB}" type="presOf" srcId="{74DCC3F7-1DAA-4204-ACDB-27C153840A2C}" destId="{C34B09F2-900E-4E99-AEA3-81334C337931}" srcOrd="0" destOrd="0" presId="urn:microsoft.com/office/officeart/2005/8/layout/hierarchy1"/>
    <dgm:cxn modelId="{881334DC-D8A2-4AE3-B59D-C561ECA047C3}" srcId="{0FD3977A-B267-41DA-8654-8F7F525CF01B}" destId="{3BBC88EF-FA54-4E86-9D2B-13062E99C84B}" srcOrd="0" destOrd="0" parTransId="{5C24A530-0C9D-44E3-B322-A6A37091D421}" sibTransId="{61FE6701-6572-4AEC-B77F-3E14C71AA1D4}"/>
    <dgm:cxn modelId="{E90D4C18-6A58-4564-B622-97A93DFA23D6}" srcId="{DAC2D108-199D-4CE6-915B-277A1F1A8735}" destId="{5C08BD6A-7800-412A-A5E8-C9E61069ED1B}" srcOrd="0" destOrd="0" parTransId="{119214DA-6BD0-437E-8113-14C4AFD4861C}" sibTransId="{906AA70E-96A8-4EAD-95FE-1FCE435980A9}"/>
    <dgm:cxn modelId="{510752A8-7B7A-47B7-B09E-EC44B46ED03F}" type="presOf" srcId="{AE2F8683-DAF2-40B6-8120-D11E04BCEB54}" destId="{A1D84E36-C796-4E10-8944-BC1F8F3CEBFC}" srcOrd="0" destOrd="0" presId="urn:microsoft.com/office/officeart/2005/8/layout/hierarchy1"/>
    <dgm:cxn modelId="{382B586E-BB5E-42AD-A93E-53BBD961DCAF}" type="presOf" srcId="{119214DA-6BD0-437E-8113-14C4AFD4861C}" destId="{351B069F-CC81-4E13-AE86-9C8C87DB59C2}" srcOrd="0" destOrd="0" presId="urn:microsoft.com/office/officeart/2005/8/layout/hierarchy1"/>
    <dgm:cxn modelId="{87D5E0BA-37FB-4EF5-BD80-43EEA736A6CF}" type="presOf" srcId="{CE2C6F7F-1AC1-4F75-B8C8-A49E39682BD8}" destId="{1075351D-DD1B-4C5F-A32A-A42205B86A1D}" srcOrd="0" destOrd="0" presId="urn:microsoft.com/office/officeart/2005/8/layout/hierarchy1"/>
    <dgm:cxn modelId="{0B0FEB11-90EE-46D7-8A5F-62C27DB5C410}" type="presOf" srcId="{7D25E0DA-B3DA-4CAD-8338-799AE016373F}" destId="{E4FF5D8A-3C97-4DC7-934B-50029EE60034}" srcOrd="0" destOrd="0" presId="urn:microsoft.com/office/officeart/2005/8/layout/hierarchy1"/>
    <dgm:cxn modelId="{C5292DAF-22DD-4A5E-812F-87899AF09EB7}" srcId="{5C7F48C9-E54A-40ED-B2A1-B0B47E841844}" destId="{B3C23A5F-F6CF-49A4-818C-0354157AC947}" srcOrd="0" destOrd="0" parTransId="{0A12691F-C2C5-43AD-920A-8A118B822CA8}" sibTransId="{A600D4FA-D244-491A-BAE6-636A3809F85F}"/>
    <dgm:cxn modelId="{77321F2B-7DEC-47D2-B4A1-B879AD428CA2}" type="presOf" srcId="{6E75BDA9-F340-4350-AA12-FD68E101E91C}" destId="{9409EFD7-5B0C-4017-83C8-67E6E88B29EA}" srcOrd="0" destOrd="0" presId="urn:microsoft.com/office/officeart/2005/8/layout/hierarchy1"/>
    <dgm:cxn modelId="{E4559D28-9130-4B48-ABEB-99D6ABE8844F}" type="presOf" srcId="{BDAC742B-9FC0-414B-8434-CAE5C304EA85}" destId="{78106126-233F-480A-B1E3-B5EAAE8FC084}" srcOrd="0" destOrd="0" presId="urn:microsoft.com/office/officeart/2005/8/layout/hierarchy1"/>
    <dgm:cxn modelId="{91D9E32B-4C5B-4334-8E85-7BB5D4EC43C6}" type="presOf" srcId="{E2F80622-D68F-4428-95DE-D67351499E97}" destId="{E0ED4906-0357-4E55-8254-3D21BACE280D}" srcOrd="0" destOrd="0" presId="urn:microsoft.com/office/officeart/2005/8/layout/hierarchy1"/>
    <dgm:cxn modelId="{B070AA00-10C5-4736-B352-F5A3468FDAA1}" type="presOf" srcId="{68B7797C-C563-40D7-B8C2-7F142118FF79}" destId="{35BFEDED-9E26-46E2-9C11-7FC314AD3B88}" srcOrd="0" destOrd="0" presId="urn:microsoft.com/office/officeart/2005/8/layout/hierarchy1"/>
    <dgm:cxn modelId="{28F82D11-090B-43C1-A6F6-54EAC5FA9BF8}" srcId="{F2DF61B3-87B1-4C75-B21E-A49A8D6D7C03}" destId="{5F1DFDFE-3F89-43D1-A4FA-B4095A624AFB}" srcOrd="0" destOrd="0" parTransId="{6E75BDA9-F340-4350-AA12-FD68E101E91C}" sibTransId="{9ED7B234-FEAC-415C-B5ED-C74537548D83}"/>
    <dgm:cxn modelId="{A0BDCF88-439D-4AAB-9B0C-C3AD6092EEAE}" srcId="{F8EC3F6F-9BCF-4EE1-84BF-E622069C5067}" destId="{094E312A-29D3-4934-B852-A21915CC18FB}" srcOrd="0" destOrd="0" parTransId="{52FB28C9-A27B-4622-9579-165381BB5633}" sibTransId="{78989117-4343-4C0D-B7AA-6A2E449BDE24}"/>
    <dgm:cxn modelId="{811A139D-8BAC-4221-9CD6-6C9E0BDFD4B4}" srcId="{471CF291-082D-4604-A21B-64D9AEC6EC36}" destId="{E0887511-21A4-42B6-9002-809A71BD59AF}" srcOrd="0" destOrd="0" parTransId="{0B87305B-4216-4F2F-ADE6-4DE840799307}" sibTransId="{A48AFF32-29ED-4F20-84FA-34D1740CC482}"/>
    <dgm:cxn modelId="{85BE2315-9A43-4C29-9A14-057C8E34C976}" type="presOf" srcId="{0FD3977A-B267-41DA-8654-8F7F525CF01B}" destId="{46B8CD53-D2C0-4CCA-88C5-A80682DCC4D1}" srcOrd="0" destOrd="0" presId="urn:microsoft.com/office/officeart/2005/8/layout/hierarchy1"/>
    <dgm:cxn modelId="{8C091E6A-8442-47C8-BB39-DE809FC4284D}" type="presOf" srcId="{8DC91057-B92C-49E3-B26B-C58A18BC8772}" destId="{45AA2314-E786-4B06-9D24-803081D39B5C}" srcOrd="0" destOrd="0" presId="urn:microsoft.com/office/officeart/2005/8/layout/hierarchy1"/>
    <dgm:cxn modelId="{F00F8A4F-8E47-4ADF-B949-E9B73354F4E0}" type="presOf" srcId="{007095AC-2197-4D54-A620-04E43FD78909}" destId="{9ACA1D4A-4E2B-44ED-AEDA-AC51208FBBF1}" srcOrd="0" destOrd="0" presId="urn:microsoft.com/office/officeart/2005/8/layout/hierarchy1"/>
    <dgm:cxn modelId="{3476C743-3922-4F3C-9B3F-D381CEDD8AA2}" type="presOf" srcId="{E0887511-21A4-42B6-9002-809A71BD59AF}" destId="{0EF68771-51AE-4368-A13E-12A261D0C327}" srcOrd="0" destOrd="0" presId="urn:microsoft.com/office/officeart/2005/8/layout/hierarchy1"/>
    <dgm:cxn modelId="{C711A674-C2FF-4E5E-B843-53541E857C02}" type="presOf" srcId="{86E4B2F9-F0FE-42D8-B008-371C91266309}" destId="{0698A923-B744-4562-92E3-176215042816}" srcOrd="0" destOrd="0" presId="urn:microsoft.com/office/officeart/2005/8/layout/hierarchy1"/>
    <dgm:cxn modelId="{340DF7F7-1F73-4697-BE24-D436FBAA8574}" srcId="{8DC91057-B92C-49E3-B26B-C58A18BC8772}" destId="{498995ED-AE9D-41B3-9E67-D73DA628AB0B}" srcOrd="0" destOrd="0" parTransId="{44D9E23E-CEBA-438B-B361-1D53A4AAFB84}" sibTransId="{5BE57746-D8D2-422F-A7BA-4BC40F6AF39D}"/>
    <dgm:cxn modelId="{AC7E05F8-4461-4829-B6F1-0D5EAA8C0AFA}" type="presOf" srcId="{094E312A-29D3-4934-B852-A21915CC18FB}" destId="{F94AB23E-C77E-44AF-B266-E554C05BC058}" srcOrd="0" destOrd="0" presId="urn:microsoft.com/office/officeart/2005/8/layout/hierarchy1"/>
    <dgm:cxn modelId="{B3FFD2B5-D381-4C96-B49C-94F9C818BB61}" type="presOf" srcId="{439EF3BC-6232-48EF-A263-E81544ACC98E}" destId="{8BCE7694-0FF6-465B-A0F4-7184D2665AEA}" srcOrd="0" destOrd="0" presId="urn:microsoft.com/office/officeart/2005/8/layout/hierarchy1"/>
    <dgm:cxn modelId="{A5243AAC-956E-436C-885A-35D258A7C995}" srcId="{471CF291-082D-4604-A21B-64D9AEC6EC36}" destId="{F8EC3F6F-9BCF-4EE1-84BF-E622069C5067}" srcOrd="2" destOrd="0" parTransId="{7D25E0DA-B3DA-4CAD-8338-799AE016373F}" sibTransId="{73B3C39C-2B49-457A-9740-2772960A9765}"/>
    <dgm:cxn modelId="{0AFD7081-F555-4E75-800A-E90996C949AB}" type="presOf" srcId="{AB4DBC89-A6ED-432F-B63B-69CEF0145BAD}" destId="{EF60E774-D65A-4E6D-B56B-BEFB5AA606F5}" srcOrd="0" destOrd="0" presId="urn:microsoft.com/office/officeart/2005/8/layout/hierarchy1"/>
    <dgm:cxn modelId="{6F577349-6EEC-4CBF-90D3-21A135F4C9E2}" type="presOf" srcId="{8F0F1DD4-E477-4665-A4A4-2C78BC56C02F}" destId="{42D8E918-2F10-4513-A69D-E9EEBB76E256}" srcOrd="0" destOrd="0" presId="urn:microsoft.com/office/officeart/2005/8/layout/hierarchy1"/>
    <dgm:cxn modelId="{84CABBE0-69F5-49DC-B407-DE27DCAC1425}" type="presOf" srcId="{44D9E23E-CEBA-438B-B361-1D53A4AAFB84}" destId="{9ED77955-6C34-42EC-BFA8-54E4524B7BB1}" srcOrd="0" destOrd="0" presId="urn:microsoft.com/office/officeart/2005/8/layout/hierarchy1"/>
    <dgm:cxn modelId="{0D8FA462-8D2C-4675-9319-0DE799E8E0F4}" type="presOf" srcId="{5C08BD6A-7800-412A-A5E8-C9E61069ED1B}" destId="{E173F505-748B-4178-A58A-F74E78825B19}" srcOrd="0" destOrd="0" presId="urn:microsoft.com/office/officeart/2005/8/layout/hierarchy1"/>
    <dgm:cxn modelId="{556E2192-7C81-4E6C-BEF1-51FAFDAD246F}" srcId="{594C821D-17CE-4628-9E9B-F63D549AC2A5}" destId="{45CBEFF5-D7D7-4B30-80F5-B6EE8618D1F4}" srcOrd="0" destOrd="0" parTransId="{439EF3BC-6232-48EF-A263-E81544ACC98E}" sibTransId="{F4A5FFA8-193F-4337-9410-AFA48AAB8762}"/>
    <dgm:cxn modelId="{E5648B93-5F28-42F3-901D-5CAB5AED7B47}" type="presOf" srcId="{3BBC88EF-FA54-4E86-9D2B-13062E99C84B}" destId="{8A580D42-D33E-40B2-9208-4EE8BD13CC8B}" srcOrd="0" destOrd="0" presId="urn:microsoft.com/office/officeart/2005/8/layout/hierarchy1"/>
    <dgm:cxn modelId="{086397A2-1AFD-4422-B97A-BA4D15F73890}" srcId="{8F0F1DD4-E477-4665-A4A4-2C78BC56C02F}" destId="{846EFFFF-1C71-4D4C-9606-D8B71CFE2CA9}" srcOrd="0" destOrd="0" parTransId="{007095AC-2197-4D54-A620-04E43FD78909}" sibTransId="{FB6B6155-DE34-4FD8-8817-DA10B0728D20}"/>
    <dgm:cxn modelId="{E055433A-E401-4D51-A71A-EB4506FBC338}" type="presOf" srcId="{5C7F48C9-E54A-40ED-B2A1-B0B47E841844}" destId="{570ECFB7-CC42-42E9-A604-06D6816060B3}" srcOrd="0" destOrd="0" presId="urn:microsoft.com/office/officeart/2005/8/layout/hierarchy1"/>
    <dgm:cxn modelId="{D243ECA9-14B1-4ED5-8A6A-6ED4044BF2CF}" srcId="{205BADF4-4376-41A2-8148-F645F4DA4FCC}" destId="{471CF291-082D-4604-A21B-64D9AEC6EC36}" srcOrd="0" destOrd="0" parTransId="{70E6FA63-66D2-4C61-AD2A-203E48EE2A37}" sibTransId="{F85E39EA-66C1-4152-A325-9C4852C8D8F0}"/>
    <dgm:cxn modelId="{309FCA3F-BC23-4A84-9CB1-AEDBB6271870}" srcId="{F8EC3F6F-9BCF-4EE1-84BF-E622069C5067}" destId="{0FD3977A-B267-41DA-8654-8F7F525CF01B}" srcOrd="1" destOrd="0" parTransId="{B0D8C82D-BD4E-4F2F-ADFE-9C149BE01D62}" sibTransId="{4CF1EEE7-CDEF-4652-95D2-B42627DD24F4}"/>
    <dgm:cxn modelId="{E267A8D7-5869-44A0-908D-175249C7C354}" type="presOf" srcId="{4A28B254-739D-446B-8272-7ABEEB9A9BBB}" destId="{5A9BBA82-3099-4880-A684-4685D69C0DB4}" srcOrd="0" destOrd="0" presId="urn:microsoft.com/office/officeart/2005/8/layout/hierarchy1"/>
    <dgm:cxn modelId="{670F8A91-5DDE-4823-B3A8-6F3454D52E1F}" type="presOf" srcId="{471CF291-082D-4604-A21B-64D9AEC6EC36}" destId="{85D03D8F-BCBA-48C1-B152-99950E8EFA47}" srcOrd="0" destOrd="0" presId="urn:microsoft.com/office/officeart/2005/8/layout/hierarchy1"/>
    <dgm:cxn modelId="{B657F1A3-64C2-4F72-8964-159167596737}" type="presOf" srcId="{93D404BA-75FF-4CF2-B9E3-52E893E00ED6}" destId="{A0CFFEF9-51DF-4793-B177-DA7F05921272}" srcOrd="0" destOrd="0" presId="urn:microsoft.com/office/officeart/2005/8/layout/hierarchy1"/>
    <dgm:cxn modelId="{87748853-EE27-4438-8243-5DD3FE1154BC}" type="presOf" srcId="{0B87305B-4216-4F2F-ADE6-4DE840799307}" destId="{0D77FE8F-591B-4E9F-A844-84358B97C810}" srcOrd="0" destOrd="0" presId="urn:microsoft.com/office/officeart/2005/8/layout/hierarchy1"/>
    <dgm:cxn modelId="{103C811E-F170-4EA7-92DA-C3685BC45BB4}" srcId="{471CF291-082D-4604-A21B-64D9AEC6EC36}" destId="{4A28B254-739D-446B-8272-7ABEEB9A9BBB}" srcOrd="1" destOrd="0" parTransId="{AE2F8683-DAF2-40B6-8120-D11E04BCEB54}" sibTransId="{1E7AF696-6D68-40D4-BEE5-0EF13DFBD6E0}"/>
    <dgm:cxn modelId="{3B04ED58-CB58-486C-81C5-551DCB3343A1}" type="presOf" srcId="{20524E41-AFF2-4BEE-979D-5D11C0B7FDC1}" destId="{4398B443-955A-4A20-B780-8A2267881E76}" srcOrd="0" destOrd="0" presId="urn:microsoft.com/office/officeart/2005/8/layout/hierarchy1"/>
    <dgm:cxn modelId="{305BD2EC-D512-4BD5-AD2B-D8DA630101BC}" srcId="{094E312A-29D3-4934-B852-A21915CC18FB}" destId="{F2DF61B3-87B1-4C75-B21E-A49A8D6D7C03}" srcOrd="0" destOrd="0" parTransId="{86E4B2F9-F0FE-42D8-B008-371C91266309}" sibTransId="{68104C33-F3B5-43CF-B9EC-4BD1693EABB4}"/>
    <dgm:cxn modelId="{216D45AF-E54F-47EE-A8FF-1A50355314CE}" type="presOf" srcId="{52FB28C9-A27B-4622-9579-165381BB5633}" destId="{2E8CDC10-0DC2-42A4-91E1-C1C383B7897B}" srcOrd="0" destOrd="0" presId="urn:microsoft.com/office/officeart/2005/8/layout/hierarchy1"/>
    <dgm:cxn modelId="{49898B99-5DDB-44D1-8E40-36B9A4E12CC4}" type="presOf" srcId="{594C821D-17CE-4628-9E9B-F63D549AC2A5}" destId="{A63C8FD7-D3B4-4EF4-88EC-8AABEFF15C0B}" srcOrd="0" destOrd="0" presId="urn:microsoft.com/office/officeart/2005/8/layout/hierarchy1"/>
    <dgm:cxn modelId="{63730888-3AFC-467C-96B9-DC84DED2070F}" type="presOf" srcId="{846EFFFF-1C71-4D4C-9606-D8B71CFE2CA9}" destId="{2528ADDE-CA4B-4FF2-8908-887F2012B90F}" srcOrd="0" destOrd="0" presId="urn:microsoft.com/office/officeart/2005/8/layout/hierarchy1"/>
    <dgm:cxn modelId="{5783E347-2847-4109-B98C-C4F7C897974E}" type="presOf" srcId="{0A12691F-C2C5-43AD-920A-8A118B822CA8}" destId="{7D94CD1B-A145-4E08-92B0-3D44F2A7A59F}" srcOrd="0" destOrd="0" presId="urn:microsoft.com/office/officeart/2005/8/layout/hierarchy1"/>
    <dgm:cxn modelId="{57E34BC4-909C-47A2-BD89-72A796F56E07}" type="presOf" srcId="{B3C23A5F-F6CF-49A4-818C-0354157AC947}" destId="{ACE39D65-7E04-4362-91A4-307B62053093}" srcOrd="0" destOrd="0" presId="urn:microsoft.com/office/officeart/2005/8/layout/hierarchy1"/>
    <dgm:cxn modelId="{666AB37F-002E-4BCE-9D7B-F6DF49F3C7AF}" type="presOf" srcId="{B0D8C82D-BD4E-4F2F-ADFE-9C149BE01D62}" destId="{25EC0F69-5025-4910-9D7E-02F75BC693C7}" srcOrd="0" destOrd="0" presId="urn:microsoft.com/office/officeart/2005/8/layout/hierarchy1"/>
    <dgm:cxn modelId="{18848E2E-15B8-4596-A8D3-DE55EA1B6C33}" type="presOf" srcId="{C58C2DA7-0633-413A-B585-4F4263AF077A}" destId="{5D1CA060-06E5-43D0-9B69-185864309B45}" srcOrd="0" destOrd="0" presId="urn:microsoft.com/office/officeart/2005/8/layout/hierarchy1"/>
    <dgm:cxn modelId="{97833D6C-BFAE-4952-BE99-9B9C35326B33}" srcId="{68B7797C-C563-40D7-B8C2-7F142118FF79}" destId="{594C821D-17CE-4628-9E9B-F63D549AC2A5}" srcOrd="0" destOrd="0" parTransId="{E2F80622-D68F-4428-95DE-D67351499E97}" sibTransId="{2DC6C72C-F869-45DB-82E3-705349CE51F1}"/>
    <dgm:cxn modelId="{069B7352-2BD7-4B36-8B75-7B007B59A07D}" type="presOf" srcId="{5C24A530-0C9D-44E3-B322-A6A37091D421}" destId="{47066433-400E-4812-BE7F-3C24862B62D2}" srcOrd="0" destOrd="0" presId="urn:microsoft.com/office/officeart/2005/8/layout/hierarchy1"/>
    <dgm:cxn modelId="{4CB0B32C-712A-455D-A8FB-E5064AA86BBA}" type="presOf" srcId="{B1F808C5-C687-4D5D-8D22-784CA5817C20}" destId="{1606B84B-22CB-4A77-AADB-8D55C657AC97}" srcOrd="0" destOrd="0" presId="urn:microsoft.com/office/officeart/2005/8/layout/hierarchy1"/>
    <dgm:cxn modelId="{D8BFC6A9-753F-4C9C-B66D-C1DB32B5CB17}" srcId="{B3C23A5F-F6CF-49A4-818C-0354157AC947}" destId="{DAC2D108-199D-4CE6-915B-277A1F1A8735}" srcOrd="0" destOrd="0" parTransId="{74DCC3F7-1DAA-4204-ACDB-27C153840A2C}" sibTransId="{A3384116-1F49-4A82-81AC-6E3FCB04F6FD}"/>
    <dgm:cxn modelId="{B0202316-726B-4038-B576-FBCE0F7D3BCC}" type="presOf" srcId="{F2DF61B3-87B1-4C75-B21E-A49A8D6D7C03}" destId="{B12EA6E2-BD3B-43D1-870B-5FD343ED8517}" srcOrd="0" destOrd="0" presId="urn:microsoft.com/office/officeart/2005/8/layout/hierarchy1"/>
    <dgm:cxn modelId="{A72835A1-F818-459E-B6C4-181436A3D863}" type="presOf" srcId="{9211E684-4B78-4447-A51A-3E9823469B71}" destId="{CF0706BB-47FF-4B03-A60D-FB50305FF478}" srcOrd="0" destOrd="0" presId="urn:microsoft.com/office/officeart/2005/8/layout/hierarchy1"/>
    <dgm:cxn modelId="{13687280-FE58-46F3-9114-F2C4F749BC12}" type="presOf" srcId="{5F1DFDFE-3F89-43D1-A4FA-B4095A624AFB}" destId="{53069E25-3C3D-4BA8-89E6-716A99FA4247}" srcOrd="0" destOrd="0" presId="urn:microsoft.com/office/officeart/2005/8/layout/hierarchy1"/>
    <dgm:cxn modelId="{BCF1B844-996C-41BD-8C72-1BF0C9DDBC0B}" type="presOf" srcId="{45CBEFF5-D7D7-4B30-80F5-B6EE8618D1F4}" destId="{ABE50BA0-569C-45FF-95ED-66B34A9489A4}" srcOrd="0" destOrd="0" presId="urn:microsoft.com/office/officeart/2005/8/layout/hierarchy1"/>
    <dgm:cxn modelId="{F7648BB1-31A7-419B-9C4D-2E35066324CC}" type="presOf" srcId="{DAC2D108-199D-4CE6-915B-277A1F1A8735}" destId="{29C04D6C-CA3A-4BF1-94F0-2BA60F5F36B9}" srcOrd="0" destOrd="0" presId="urn:microsoft.com/office/officeart/2005/8/layout/hierarchy1"/>
    <dgm:cxn modelId="{37F2038B-5C9D-4274-86DE-05F5FE71FB95}" type="presParOf" srcId="{CDC75892-CE69-4FF8-B149-49F4618D4370}" destId="{F2F31289-67FD-4091-9136-CC6F149988C9}" srcOrd="0" destOrd="0" presId="urn:microsoft.com/office/officeart/2005/8/layout/hierarchy1"/>
    <dgm:cxn modelId="{253E1B2B-B6A2-47CA-92EF-FBFC0110218D}" type="presParOf" srcId="{F2F31289-67FD-4091-9136-CC6F149988C9}" destId="{33064D05-6902-42D7-9A96-A6A44295B6ED}" srcOrd="0" destOrd="0" presId="urn:microsoft.com/office/officeart/2005/8/layout/hierarchy1"/>
    <dgm:cxn modelId="{5C07C5AA-6795-4FC6-82DD-1189A0F41E2D}" type="presParOf" srcId="{33064D05-6902-42D7-9A96-A6A44295B6ED}" destId="{A2049ED3-77F9-4B46-B594-2B7A420856C2}" srcOrd="0" destOrd="0" presId="urn:microsoft.com/office/officeart/2005/8/layout/hierarchy1"/>
    <dgm:cxn modelId="{5FB41D2D-5B13-40A5-B478-581AC6AC105F}" type="presParOf" srcId="{33064D05-6902-42D7-9A96-A6A44295B6ED}" destId="{85D03D8F-BCBA-48C1-B152-99950E8EFA47}" srcOrd="1" destOrd="0" presId="urn:microsoft.com/office/officeart/2005/8/layout/hierarchy1"/>
    <dgm:cxn modelId="{8868B940-23F4-49C6-A6FC-F3CFFA7688AE}" type="presParOf" srcId="{F2F31289-67FD-4091-9136-CC6F149988C9}" destId="{D4E0E683-CB3E-45A5-AB3C-9C7267EA24EC}" srcOrd="1" destOrd="0" presId="urn:microsoft.com/office/officeart/2005/8/layout/hierarchy1"/>
    <dgm:cxn modelId="{07EFE86E-5055-4189-910C-B199257E1F81}" type="presParOf" srcId="{D4E0E683-CB3E-45A5-AB3C-9C7267EA24EC}" destId="{0D77FE8F-591B-4E9F-A844-84358B97C810}" srcOrd="0" destOrd="0" presId="urn:microsoft.com/office/officeart/2005/8/layout/hierarchy1"/>
    <dgm:cxn modelId="{9E3AB063-4F8A-44AC-B502-BFE4AAE67955}" type="presParOf" srcId="{D4E0E683-CB3E-45A5-AB3C-9C7267EA24EC}" destId="{EFA643A0-22BB-499F-B326-50FAB0B9E495}" srcOrd="1" destOrd="0" presId="urn:microsoft.com/office/officeart/2005/8/layout/hierarchy1"/>
    <dgm:cxn modelId="{9C23BC77-DA4E-45EB-94B6-0E1946C520C4}" type="presParOf" srcId="{EFA643A0-22BB-499F-B326-50FAB0B9E495}" destId="{FEEB798D-9B54-47F9-9885-3217543FE069}" srcOrd="0" destOrd="0" presId="urn:microsoft.com/office/officeart/2005/8/layout/hierarchy1"/>
    <dgm:cxn modelId="{33E126D6-4A7E-4092-82E5-00AD344F22E7}" type="presParOf" srcId="{FEEB798D-9B54-47F9-9885-3217543FE069}" destId="{B0F27EB6-83B3-4B2B-8D05-206C417261C2}" srcOrd="0" destOrd="0" presId="urn:microsoft.com/office/officeart/2005/8/layout/hierarchy1"/>
    <dgm:cxn modelId="{B9967023-0521-4BB5-A0EE-6848960D6EE2}" type="presParOf" srcId="{FEEB798D-9B54-47F9-9885-3217543FE069}" destId="{0EF68771-51AE-4368-A13E-12A261D0C327}" srcOrd="1" destOrd="0" presId="urn:microsoft.com/office/officeart/2005/8/layout/hierarchy1"/>
    <dgm:cxn modelId="{F5117E43-A120-45F9-A55A-93CF707FF745}" type="presParOf" srcId="{EFA643A0-22BB-499F-B326-50FAB0B9E495}" destId="{11CDF6AB-982B-4257-9E34-129930CA1714}" srcOrd="1" destOrd="0" presId="urn:microsoft.com/office/officeart/2005/8/layout/hierarchy1"/>
    <dgm:cxn modelId="{CC49C2B0-79E1-4D88-AFB6-7AF543E1F883}" type="presParOf" srcId="{D4E0E683-CB3E-45A5-AB3C-9C7267EA24EC}" destId="{A1D84E36-C796-4E10-8944-BC1F8F3CEBFC}" srcOrd="2" destOrd="0" presId="urn:microsoft.com/office/officeart/2005/8/layout/hierarchy1"/>
    <dgm:cxn modelId="{C04DB194-9F2F-4A17-94ED-850F1CB09812}" type="presParOf" srcId="{D4E0E683-CB3E-45A5-AB3C-9C7267EA24EC}" destId="{28906345-6F6B-4499-BE72-656A79DFE6A5}" srcOrd="3" destOrd="0" presId="urn:microsoft.com/office/officeart/2005/8/layout/hierarchy1"/>
    <dgm:cxn modelId="{185FD1DC-D56F-45FC-92AF-97176DB931AD}" type="presParOf" srcId="{28906345-6F6B-4499-BE72-656A79DFE6A5}" destId="{34E9B5C4-8D94-4AEB-811B-D38721290724}" srcOrd="0" destOrd="0" presId="urn:microsoft.com/office/officeart/2005/8/layout/hierarchy1"/>
    <dgm:cxn modelId="{6E3A4FF2-A806-46A7-90FA-FE607DF776A7}" type="presParOf" srcId="{34E9B5C4-8D94-4AEB-811B-D38721290724}" destId="{6EFDA217-0CC5-4D91-B04A-605C3B888227}" srcOrd="0" destOrd="0" presId="urn:microsoft.com/office/officeart/2005/8/layout/hierarchy1"/>
    <dgm:cxn modelId="{D661170F-40E4-4E34-817E-D3E32711D477}" type="presParOf" srcId="{34E9B5C4-8D94-4AEB-811B-D38721290724}" destId="{5A9BBA82-3099-4880-A684-4685D69C0DB4}" srcOrd="1" destOrd="0" presId="urn:microsoft.com/office/officeart/2005/8/layout/hierarchy1"/>
    <dgm:cxn modelId="{9EC0DEAF-A98D-4E82-A77C-7A8F8DD029AB}" type="presParOf" srcId="{28906345-6F6B-4499-BE72-656A79DFE6A5}" destId="{4DE53B12-C1A2-4D60-983E-A0CDA55CCA5B}" srcOrd="1" destOrd="0" presId="urn:microsoft.com/office/officeart/2005/8/layout/hierarchy1"/>
    <dgm:cxn modelId="{FD51DE8B-E972-43C5-B423-D742883BD628}" type="presParOf" srcId="{D4E0E683-CB3E-45A5-AB3C-9C7267EA24EC}" destId="{E4FF5D8A-3C97-4DC7-934B-50029EE60034}" srcOrd="4" destOrd="0" presId="urn:microsoft.com/office/officeart/2005/8/layout/hierarchy1"/>
    <dgm:cxn modelId="{5ECEB756-C915-47B3-B883-69EADCBE64E1}" type="presParOf" srcId="{D4E0E683-CB3E-45A5-AB3C-9C7267EA24EC}" destId="{AE9A200F-C70C-42FA-AB68-8F437FEF4161}" srcOrd="5" destOrd="0" presId="urn:microsoft.com/office/officeart/2005/8/layout/hierarchy1"/>
    <dgm:cxn modelId="{2C215DAD-9A8D-4AC0-9484-4A7648ABEDE6}" type="presParOf" srcId="{AE9A200F-C70C-42FA-AB68-8F437FEF4161}" destId="{4E9BE456-3D40-43FE-ABDC-6ACBF1997F18}" srcOrd="0" destOrd="0" presId="urn:microsoft.com/office/officeart/2005/8/layout/hierarchy1"/>
    <dgm:cxn modelId="{40E744ED-2F50-4896-9BE9-FC9FC84DF93E}" type="presParOf" srcId="{4E9BE456-3D40-43FE-ABDC-6ACBF1997F18}" destId="{B10A6FB4-0555-4B64-B369-D5ABB3D0A37F}" srcOrd="0" destOrd="0" presId="urn:microsoft.com/office/officeart/2005/8/layout/hierarchy1"/>
    <dgm:cxn modelId="{E34FA95C-9590-4C81-9AAB-90F355B5C297}" type="presParOf" srcId="{4E9BE456-3D40-43FE-ABDC-6ACBF1997F18}" destId="{A888FFA0-18B7-4F32-ABF5-75805165FD8C}" srcOrd="1" destOrd="0" presId="urn:microsoft.com/office/officeart/2005/8/layout/hierarchy1"/>
    <dgm:cxn modelId="{17F3A2BC-DDA4-497A-A6FE-50889C5DB73E}" type="presParOf" srcId="{AE9A200F-C70C-42FA-AB68-8F437FEF4161}" destId="{89C2E40A-FF35-4B5F-ABE1-8201A9E6948D}" srcOrd="1" destOrd="0" presId="urn:microsoft.com/office/officeart/2005/8/layout/hierarchy1"/>
    <dgm:cxn modelId="{070526A2-A214-414E-BA3E-3981E0026C84}" type="presParOf" srcId="{89C2E40A-FF35-4B5F-ABE1-8201A9E6948D}" destId="{2E8CDC10-0DC2-42A4-91E1-C1C383B7897B}" srcOrd="0" destOrd="0" presId="urn:microsoft.com/office/officeart/2005/8/layout/hierarchy1"/>
    <dgm:cxn modelId="{4881084E-B1F6-48AE-B62F-0A0FA2C20445}" type="presParOf" srcId="{89C2E40A-FF35-4B5F-ABE1-8201A9E6948D}" destId="{1BA80EDB-A6F6-4C00-BF51-6E0CCD1C3A93}" srcOrd="1" destOrd="0" presId="urn:microsoft.com/office/officeart/2005/8/layout/hierarchy1"/>
    <dgm:cxn modelId="{81BD0C4F-3E15-42BC-8F50-A9185700BBD1}" type="presParOf" srcId="{1BA80EDB-A6F6-4C00-BF51-6E0CCD1C3A93}" destId="{4A3D5A80-3CD3-42AB-BBF8-42875E2B7243}" srcOrd="0" destOrd="0" presId="urn:microsoft.com/office/officeart/2005/8/layout/hierarchy1"/>
    <dgm:cxn modelId="{4D01A18B-4BF7-46F9-ACF1-7808919EA380}" type="presParOf" srcId="{4A3D5A80-3CD3-42AB-BBF8-42875E2B7243}" destId="{4E0F72B9-238F-441A-A24F-D85B8CCCC145}" srcOrd="0" destOrd="0" presId="urn:microsoft.com/office/officeart/2005/8/layout/hierarchy1"/>
    <dgm:cxn modelId="{75546A23-F20A-44A5-BF25-A7ABDEEE323A}" type="presParOf" srcId="{4A3D5A80-3CD3-42AB-BBF8-42875E2B7243}" destId="{F94AB23E-C77E-44AF-B266-E554C05BC058}" srcOrd="1" destOrd="0" presId="urn:microsoft.com/office/officeart/2005/8/layout/hierarchy1"/>
    <dgm:cxn modelId="{412DAA1D-4277-4635-B7E8-468CEDF8A383}" type="presParOf" srcId="{1BA80EDB-A6F6-4C00-BF51-6E0CCD1C3A93}" destId="{3FFA51B2-8962-4AEA-A157-085D2E185091}" srcOrd="1" destOrd="0" presId="urn:microsoft.com/office/officeart/2005/8/layout/hierarchy1"/>
    <dgm:cxn modelId="{0A2B87D0-630C-4E18-9272-4CBEFCD9844A}" type="presParOf" srcId="{3FFA51B2-8962-4AEA-A157-085D2E185091}" destId="{0698A923-B744-4562-92E3-176215042816}" srcOrd="0" destOrd="0" presId="urn:microsoft.com/office/officeart/2005/8/layout/hierarchy1"/>
    <dgm:cxn modelId="{791701DE-C7BF-4FD8-84FF-C5BDB7DAB69F}" type="presParOf" srcId="{3FFA51B2-8962-4AEA-A157-085D2E185091}" destId="{EB7CD5A6-5223-478A-9FA5-2D63C1FF91B0}" srcOrd="1" destOrd="0" presId="urn:microsoft.com/office/officeart/2005/8/layout/hierarchy1"/>
    <dgm:cxn modelId="{06522AF5-C229-46ED-8A2E-E4950575D73C}" type="presParOf" srcId="{EB7CD5A6-5223-478A-9FA5-2D63C1FF91B0}" destId="{B0A39B2D-3BE8-4E86-ADDF-21B7161B36A5}" srcOrd="0" destOrd="0" presId="urn:microsoft.com/office/officeart/2005/8/layout/hierarchy1"/>
    <dgm:cxn modelId="{E29DBD2A-ACC8-4BD7-8EF6-DF3FB21B8AD2}" type="presParOf" srcId="{B0A39B2D-3BE8-4E86-ADDF-21B7161B36A5}" destId="{BCE9E1DB-449B-4779-BF77-280F3911B3CD}" srcOrd="0" destOrd="0" presId="urn:microsoft.com/office/officeart/2005/8/layout/hierarchy1"/>
    <dgm:cxn modelId="{E9A7DF3C-7019-4421-AB74-8550BEC95C98}" type="presParOf" srcId="{B0A39B2D-3BE8-4E86-ADDF-21B7161B36A5}" destId="{B12EA6E2-BD3B-43D1-870B-5FD343ED8517}" srcOrd="1" destOrd="0" presId="urn:microsoft.com/office/officeart/2005/8/layout/hierarchy1"/>
    <dgm:cxn modelId="{9026F220-AA6D-4945-9AAE-C9AA6E21DF14}" type="presParOf" srcId="{EB7CD5A6-5223-478A-9FA5-2D63C1FF91B0}" destId="{A9D54CF7-153A-41E7-90A1-788674EC218E}" srcOrd="1" destOrd="0" presId="urn:microsoft.com/office/officeart/2005/8/layout/hierarchy1"/>
    <dgm:cxn modelId="{19AE514C-20EB-45B6-BFA6-07E635CD2C9C}" type="presParOf" srcId="{A9D54CF7-153A-41E7-90A1-788674EC218E}" destId="{9409EFD7-5B0C-4017-83C8-67E6E88B29EA}" srcOrd="0" destOrd="0" presId="urn:microsoft.com/office/officeart/2005/8/layout/hierarchy1"/>
    <dgm:cxn modelId="{64485410-6BA1-4C2E-A911-7A1F074460F7}" type="presParOf" srcId="{A9D54CF7-153A-41E7-90A1-788674EC218E}" destId="{DCFCB006-C9FD-4508-9005-13900D3AFEE6}" srcOrd="1" destOrd="0" presId="urn:microsoft.com/office/officeart/2005/8/layout/hierarchy1"/>
    <dgm:cxn modelId="{7457A6F1-4530-42B4-81BE-F8B7B149AA31}" type="presParOf" srcId="{DCFCB006-C9FD-4508-9005-13900D3AFEE6}" destId="{7B5F6859-A9D1-442A-AA6F-E1365338141A}" srcOrd="0" destOrd="0" presId="urn:microsoft.com/office/officeart/2005/8/layout/hierarchy1"/>
    <dgm:cxn modelId="{E9C4CA2B-CB1B-475F-871F-EF3457E844B9}" type="presParOf" srcId="{7B5F6859-A9D1-442A-AA6F-E1365338141A}" destId="{D69D5D66-306F-4917-ADDD-604AC666CA19}" srcOrd="0" destOrd="0" presId="urn:microsoft.com/office/officeart/2005/8/layout/hierarchy1"/>
    <dgm:cxn modelId="{5A331A27-02A1-4312-AA82-A9D899CB0606}" type="presParOf" srcId="{7B5F6859-A9D1-442A-AA6F-E1365338141A}" destId="{53069E25-3C3D-4BA8-89E6-716A99FA4247}" srcOrd="1" destOrd="0" presId="urn:microsoft.com/office/officeart/2005/8/layout/hierarchy1"/>
    <dgm:cxn modelId="{1AD679AB-6EA4-41E7-9EC2-396E2FEC74B3}" type="presParOf" srcId="{DCFCB006-C9FD-4508-9005-13900D3AFEE6}" destId="{4180623D-0020-4275-A8BE-1611C856B956}" srcOrd="1" destOrd="0" presId="urn:microsoft.com/office/officeart/2005/8/layout/hierarchy1"/>
    <dgm:cxn modelId="{12342091-30F0-49D8-9ADE-73507DDDE2A7}" type="presParOf" srcId="{4180623D-0020-4275-A8BE-1611C856B956}" destId="{1606B84B-22CB-4A77-AADB-8D55C657AC97}" srcOrd="0" destOrd="0" presId="urn:microsoft.com/office/officeart/2005/8/layout/hierarchy1"/>
    <dgm:cxn modelId="{1D869F7E-36DF-45AA-9D3B-9E1CE809DC6A}" type="presParOf" srcId="{4180623D-0020-4275-A8BE-1611C856B956}" destId="{2A09CD6C-8732-4494-B84E-E688FF09892C}" srcOrd="1" destOrd="0" presId="urn:microsoft.com/office/officeart/2005/8/layout/hierarchy1"/>
    <dgm:cxn modelId="{52DCFDFC-B61E-4C18-856F-474F4580B3C9}" type="presParOf" srcId="{2A09CD6C-8732-4494-B84E-E688FF09892C}" destId="{69144A8B-9D1C-45EC-AD94-E71575845C9B}" srcOrd="0" destOrd="0" presId="urn:microsoft.com/office/officeart/2005/8/layout/hierarchy1"/>
    <dgm:cxn modelId="{BED4EE67-9EE6-4BA0-BC4A-589B909440A0}" type="presParOf" srcId="{69144A8B-9D1C-45EC-AD94-E71575845C9B}" destId="{52B18B83-46E4-40C3-A5C2-A1E4E025DC6E}" srcOrd="0" destOrd="0" presId="urn:microsoft.com/office/officeart/2005/8/layout/hierarchy1"/>
    <dgm:cxn modelId="{E2B463AA-69D6-4752-A63D-06E3CDB8FBB7}" type="presParOf" srcId="{69144A8B-9D1C-45EC-AD94-E71575845C9B}" destId="{35BFEDED-9E26-46E2-9C11-7FC314AD3B88}" srcOrd="1" destOrd="0" presId="urn:microsoft.com/office/officeart/2005/8/layout/hierarchy1"/>
    <dgm:cxn modelId="{2559F646-866E-45D2-981E-30174F7BB1A6}" type="presParOf" srcId="{2A09CD6C-8732-4494-B84E-E688FF09892C}" destId="{FE20D948-897B-4D85-9A14-EBC6A06BCD2E}" srcOrd="1" destOrd="0" presId="urn:microsoft.com/office/officeart/2005/8/layout/hierarchy1"/>
    <dgm:cxn modelId="{5809D3F4-1811-4F62-A7EB-BEAB4D28C302}" type="presParOf" srcId="{FE20D948-897B-4D85-9A14-EBC6A06BCD2E}" destId="{E0ED4906-0357-4E55-8254-3D21BACE280D}" srcOrd="0" destOrd="0" presId="urn:microsoft.com/office/officeart/2005/8/layout/hierarchy1"/>
    <dgm:cxn modelId="{52A48C73-4264-457B-B3DB-DF215348D59F}" type="presParOf" srcId="{FE20D948-897B-4D85-9A14-EBC6A06BCD2E}" destId="{83414690-2AAC-412A-9A82-D89365CFB1D6}" srcOrd="1" destOrd="0" presId="urn:microsoft.com/office/officeart/2005/8/layout/hierarchy1"/>
    <dgm:cxn modelId="{07B9FBB9-FCA5-4AE6-9167-41E360A04340}" type="presParOf" srcId="{83414690-2AAC-412A-9A82-D89365CFB1D6}" destId="{650E7A0D-255C-490F-96F9-DE8275D78CA3}" srcOrd="0" destOrd="0" presId="urn:microsoft.com/office/officeart/2005/8/layout/hierarchy1"/>
    <dgm:cxn modelId="{7538E055-9A68-460B-91C4-80105BE77CC6}" type="presParOf" srcId="{650E7A0D-255C-490F-96F9-DE8275D78CA3}" destId="{08E0ECB4-EF54-4A06-B3D8-DF9197742C92}" srcOrd="0" destOrd="0" presId="urn:microsoft.com/office/officeart/2005/8/layout/hierarchy1"/>
    <dgm:cxn modelId="{B0E20471-C76C-4C63-BE58-D4AF0B64E278}" type="presParOf" srcId="{650E7A0D-255C-490F-96F9-DE8275D78CA3}" destId="{A63C8FD7-D3B4-4EF4-88EC-8AABEFF15C0B}" srcOrd="1" destOrd="0" presId="urn:microsoft.com/office/officeart/2005/8/layout/hierarchy1"/>
    <dgm:cxn modelId="{5A752D9B-C0D9-423D-BB36-AD4D039C15DC}" type="presParOf" srcId="{83414690-2AAC-412A-9A82-D89365CFB1D6}" destId="{142EE24D-4074-4D0B-811C-A6DEFFF83210}" srcOrd="1" destOrd="0" presId="urn:microsoft.com/office/officeart/2005/8/layout/hierarchy1"/>
    <dgm:cxn modelId="{7C0A1041-1BF3-4768-B302-8D45D20A650D}" type="presParOf" srcId="{142EE24D-4074-4D0B-811C-A6DEFFF83210}" destId="{8BCE7694-0FF6-465B-A0F4-7184D2665AEA}" srcOrd="0" destOrd="0" presId="urn:microsoft.com/office/officeart/2005/8/layout/hierarchy1"/>
    <dgm:cxn modelId="{439FAFAE-7EF7-4A31-80EC-3BBF74A3C441}" type="presParOf" srcId="{142EE24D-4074-4D0B-811C-A6DEFFF83210}" destId="{05E347C6-B8B4-4420-AF18-A999887E0F56}" srcOrd="1" destOrd="0" presId="urn:microsoft.com/office/officeart/2005/8/layout/hierarchy1"/>
    <dgm:cxn modelId="{2D873E61-9060-4089-8E77-A944A4AABA3B}" type="presParOf" srcId="{05E347C6-B8B4-4420-AF18-A999887E0F56}" destId="{8EC1842B-B938-4D40-AF89-379FF1D0483E}" srcOrd="0" destOrd="0" presId="urn:microsoft.com/office/officeart/2005/8/layout/hierarchy1"/>
    <dgm:cxn modelId="{84F0E316-443E-46EF-8F76-B39FAEA59DDE}" type="presParOf" srcId="{8EC1842B-B938-4D40-AF89-379FF1D0483E}" destId="{BEBA5698-A82C-4805-99B4-0EC4D4913DBE}" srcOrd="0" destOrd="0" presId="urn:microsoft.com/office/officeart/2005/8/layout/hierarchy1"/>
    <dgm:cxn modelId="{FCEE547D-FDDD-499D-8A39-32CB7E431831}" type="presParOf" srcId="{8EC1842B-B938-4D40-AF89-379FF1D0483E}" destId="{ABE50BA0-569C-45FF-95ED-66B34A9489A4}" srcOrd="1" destOrd="0" presId="urn:microsoft.com/office/officeart/2005/8/layout/hierarchy1"/>
    <dgm:cxn modelId="{21CFAAE9-C58E-4D98-AA13-EE2556C3580A}" type="presParOf" srcId="{05E347C6-B8B4-4420-AF18-A999887E0F56}" destId="{B4416363-2D5E-4D5C-85FC-A9E93925BD67}" srcOrd="1" destOrd="0" presId="urn:microsoft.com/office/officeart/2005/8/layout/hierarchy1"/>
    <dgm:cxn modelId="{C54C385B-FC70-4F58-835B-DA96D77D5ED5}" type="presParOf" srcId="{89C2E40A-FF35-4B5F-ABE1-8201A9E6948D}" destId="{25EC0F69-5025-4910-9D7E-02F75BC693C7}" srcOrd="2" destOrd="0" presId="urn:microsoft.com/office/officeart/2005/8/layout/hierarchy1"/>
    <dgm:cxn modelId="{E96A9D53-0D4A-4105-9BEF-00636CBF023F}" type="presParOf" srcId="{89C2E40A-FF35-4B5F-ABE1-8201A9E6948D}" destId="{26422C32-4C64-419F-B1CC-CAFCE274A83C}" srcOrd="3" destOrd="0" presId="urn:microsoft.com/office/officeart/2005/8/layout/hierarchy1"/>
    <dgm:cxn modelId="{602F48D7-4492-4FAE-8FEF-0CC186D76762}" type="presParOf" srcId="{26422C32-4C64-419F-B1CC-CAFCE274A83C}" destId="{6FF3D759-B100-45AD-A926-4C12DA1C6B84}" srcOrd="0" destOrd="0" presId="urn:microsoft.com/office/officeart/2005/8/layout/hierarchy1"/>
    <dgm:cxn modelId="{8B68D859-6C1D-488F-8673-2DDB545916A8}" type="presParOf" srcId="{6FF3D759-B100-45AD-A926-4C12DA1C6B84}" destId="{B6E50EB2-D1C5-46C6-B138-F7CADFE3947D}" srcOrd="0" destOrd="0" presId="urn:microsoft.com/office/officeart/2005/8/layout/hierarchy1"/>
    <dgm:cxn modelId="{75E9302B-67FE-4800-BDDE-58FD5435E805}" type="presParOf" srcId="{6FF3D759-B100-45AD-A926-4C12DA1C6B84}" destId="{46B8CD53-D2C0-4CCA-88C5-A80682DCC4D1}" srcOrd="1" destOrd="0" presId="urn:microsoft.com/office/officeart/2005/8/layout/hierarchy1"/>
    <dgm:cxn modelId="{734D0DC7-AA47-435C-8ED2-9DE61B98975C}" type="presParOf" srcId="{26422C32-4C64-419F-B1CC-CAFCE274A83C}" destId="{4BD8EB28-07F5-4E33-ABFA-5E1713B57219}" srcOrd="1" destOrd="0" presId="urn:microsoft.com/office/officeart/2005/8/layout/hierarchy1"/>
    <dgm:cxn modelId="{76EA9667-8146-49FB-A50B-874A9AB9A5E4}" type="presParOf" srcId="{4BD8EB28-07F5-4E33-ABFA-5E1713B57219}" destId="{47066433-400E-4812-BE7F-3C24862B62D2}" srcOrd="0" destOrd="0" presId="urn:microsoft.com/office/officeart/2005/8/layout/hierarchy1"/>
    <dgm:cxn modelId="{BCBF8C04-63CB-4781-9FC1-D95126ECDCD6}" type="presParOf" srcId="{4BD8EB28-07F5-4E33-ABFA-5E1713B57219}" destId="{364B554E-EF58-4D2D-A28B-55DC91FD2A1B}" srcOrd="1" destOrd="0" presId="urn:microsoft.com/office/officeart/2005/8/layout/hierarchy1"/>
    <dgm:cxn modelId="{30BD7262-F635-4D8F-A441-3D29CD802145}" type="presParOf" srcId="{364B554E-EF58-4D2D-A28B-55DC91FD2A1B}" destId="{CE97C4D4-3E34-485B-9FF1-B9FCABAF81AA}" srcOrd="0" destOrd="0" presId="urn:microsoft.com/office/officeart/2005/8/layout/hierarchy1"/>
    <dgm:cxn modelId="{41AFDDF5-9A21-48D1-BA0C-9E9087D328FC}" type="presParOf" srcId="{CE97C4D4-3E34-485B-9FF1-B9FCABAF81AA}" destId="{B2549F73-A9C2-4602-BAC1-233038E2D0C6}" srcOrd="0" destOrd="0" presId="urn:microsoft.com/office/officeart/2005/8/layout/hierarchy1"/>
    <dgm:cxn modelId="{2E0B5227-D452-43D8-AF8E-2B8F9C7DE02E}" type="presParOf" srcId="{CE97C4D4-3E34-485B-9FF1-B9FCABAF81AA}" destId="{8A580D42-D33E-40B2-9208-4EE8BD13CC8B}" srcOrd="1" destOrd="0" presId="urn:microsoft.com/office/officeart/2005/8/layout/hierarchy1"/>
    <dgm:cxn modelId="{FDF123EF-0E99-4D0A-8F09-83895A0EB222}" type="presParOf" srcId="{364B554E-EF58-4D2D-A28B-55DC91FD2A1B}" destId="{7FD972CC-3722-4F85-9CB4-FB02C0E8C0DF}" srcOrd="1" destOrd="0" presId="urn:microsoft.com/office/officeart/2005/8/layout/hierarchy1"/>
    <dgm:cxn modelId="{9A540D3F-E4C0-4C5A-9039-BBA02A978F4D}" type="presParOf" srcId="{7FD972CC-3722-4F85-9CB4-FB02C0E8C0DF}" destId="{1075351D-DD1B-4C5F-A32A-A42205B86A1D}" srcOrd="0" destOrd="0" presId="urn:microsoft.com/office/officeart/2005/8/layout/hierarchy1"/>
    <dgm:cxn modelId="{4BD87D83-9ED3-4053-AB12-C545E6BDDDEC}" type="presParOf" srcId="{7FD972CC-3722-4F85-9CB4-FB02C0E8C0DF}" destId="{EB734E85-8026-4D80-AA80-243AFF0CDC7A}" srcOrd="1" destOrd="0" presId="urn:microsoft.com/office/officeart/2005/8/layout/hierarchy1"/>
    <dgm:cxn modelId="{6CB6A864-D808-43F7-AC56-3BF7648085B6}" type="presParOf" srcId="{EB734E85-8026-4D80-AA80-243AFF0CDC7A}" destId="{7C8B9484-8596-4536-91FE-2C1BF3D0AEB4}" srcOrd="0" destOrd="0" presId="urn:microsoft.com/office/officeart/2005/8/layout/hierarchy1"/>
    <dgm:cxn modelId="{92A73EFE-BC8A-4897-B39A-3FEBADC1D3D1}" type="presParOf" srcId="{7C8B9484-8596-4536-91FE-2C1BF3D0AEB4}" destId="{B1B6A540-BF0D-4BD4-BF18-10614350889D}" srcOrd="0" destOrd="0" presId="urn:microsoft.com/office/officeart/2005/8/layout/hierarchy1"/>
    <dgm:cxn modelId="{CE404F05-25D2-4F6B-BBE9-61C5EFA0549D}" type="presParOf" srcId="{7C8B9484-8596-4536-91FE-2C1BF3D0AEB4}" destId="{570ECFB7-CC42-42E9-A604-06D6816060B3}" srcOrd="1" destOrd="0" presId="urn:microsoft.com/office/officeart/2005/8/layout/hierarchy1"/>
    <dgm:cxn modelId="{8D14DB96-09C2-4607-9518-DB025B826A71}" type="presParOf" srcId="{EB734E85-8026-4D80-AA80-243AFF0CDC7A}" destId="{E4374267-A772-4F82-971D-42DD9EDE7575}" srcOrd="1" destOrd="0" presId="urn:microsoft.com/office/officeart/2005/8/layout/hierarchy1"/>
    <dgm:cxn modelId="{66C41533-87CC-4EB3-A6CE-8524F67EBED7}" type="presParOf" srcId="{E4374267-A772-4F82-971D-42DD9EDE7575}" destId="{7D94CD1B-A145-4E08-92B0-3D44F2A7A59F}" srcOrd="0" destOrd="0" presId="urn:microsoft.com/office/officeart/2005/8/layout/hierarchy1"/>
    <dgm:cxn modelId="{E3F27498-54E7-45CC-AC7E-BB565C525E55}" type="presParOf" srcId="{E4374267-A772-4F82-971D-42DD9EDE7575}" destId="{036F3DE7-E4B1-4A9F-82F6-F92893B57406}" srcOrd="1" destOrd="0" presId="urn:microsoft.com/office/officeart/2005/8/layout/hierarchy1"/>
    <dgm:cxn modelId="{5C2EA192-A15B-4632-ACBD-FD8587136A6F}" type="presParOf" srcId="{036F3DE7-E4B1-4A9F-82F6-F92893B57406}" destId="{174E1563-2B38-4671-B32F-72997056DF1F}" srcOrd="0" destOrd="0" presId="urn:microsoft.com/office/officeart/2005/8/layout/hierarchy1"/>
    <dgm:cxn modelId="{182E36F1-05B5-4918-830B-30FFE0120B08}" type="presParOf" srcId="{174E1563-2B38-4671-B32F-72997056DF1F}" destId="{7FE77220-AB45-4B07-B250-45A4F3F2A257}" srcOrd="0" destOrd="0" presId="urn:microsoft.com/office/officeart/2005/8/layout/hierarchy1"/>
    <dgm:cxn modelId="{B6E3B817-90BF-4F22-ACA0-BD325F0DB10C}" type="presParOf" srcId="{174E1563-2B38-4671-B32F-72997056DF1F}" destId="{ACE39D65-7E04-4362-91A4-307B62053093}" srcOrd="1" destOrd="0" presId="urn:microsoft.com/office/officeart/2005/8/layout/hierarchy1"/>
    <dgm:cxn modelId="{C49D32BB-4DFE-4730-8A32-EF6324A72884}" type="presParOf" srcId="{036F3DE7-E4B1-4A9F-82F6-F92893B57406}" destId="{4C21C730-4B67-4181-9479-3A0520D434F7}" srcOrd="1" destOrd="0" presId="urn:microsoft.com/office/officeart/2005/8/layout/hierarchy1"/>
    <dgm:cxn modelId="{423614E4-E772-45F8-8E8D-563B1E6DF0C9}" type="presParOf" srcId="{4C21C730-4B67-4181-9479-3A0520D434F7}" destId="{C34B09F2-900E-4E99-AEA3-81334C337931}" srcOrd="0" destOrd="0" presId="urn:microsoft.com/office/officeart/2005/8/layout/hierarchy1"/>
    <dgm:cxn modelId="{40D6BEED-7676-4348-B073-7EBAEE1C9905}" type="presParOf" srcId="{4C21C730-4B67-4181-9479-3A0520D434F7}" destId="{27B29C74-334E-4169-B0D9-24B7B5F8FF3B}" srcOrd="1" destOrd="0" presId="urn:microsoft.com/office/officeart/2005/8/layout/hierarchy1"/>
    <dgm:cxn modelId="{1569B636-DDA9-4788-A269-7BECD4C03028}" type="presParOf" srcId="{27B29C74-334E-4169-B0D9-24B7B5F8FF3B}" destId="{A4885159-2C76-4BAD-85EC-1256A47DDC05}" srcOrd="0" destOrd="0" presId="urn:microsoft.com/office/officeart/2005/8/layout/hierarchy1"/>
    <dgm:cxn modelId="{B12CC0F0-59AA-4CD1-90FB-E21A2AE98BBB}" type="presParOf" srcId="{A4885159-2C76-4BAD-85EC-1256A47DDC05}" destId="{54C8B716-5B4B-48A2-9898-0034294C172E}" srcOrd="0" destOrd="0" presId="urn:microsoft.com/office/officeart/2005/8/layout/hierarchy1"/>
    <dgm:cxn modelId="{CA4648D2-B614-4AB6-9569-87DF60A5A26C}" type="presParOf" srcId="{A4885159-2C76-4BAD-85EC-1256A47DDC05}" destId="{29C04D6C-CA3A-4BF1-94F0-2BA60F5F36B9}" srcOrd="1" destOrd="0" presId="urn:microsoft.com/office/officeart/2005/8/layout/hierarchy1"/>
    <dgm:cxn modelId="{1C16228E-518A-4E5A-926C-EA38E90B47BB}" type="presParOf" srcId="{27B29C74-334E-4169-B0D9-24B7B5F8FF3B}" destId="{900F4912-D6C7-4C06-9FE4-74054E5AF5EC}" srcOrd="1" destOrd="0" presId="urn:microsoft.com/office/officeart/2005/8/layout/hierarchy1"/>
    <dgm:cxn modelId="{370CC88F-24A0-4B77-9B82-756D89A15262}" type="presParOf" srcId="{900F4912-D6C7-4C06-9FE4-74054E5AF5EC}" destId="{351B069F-CC81-4E13-AE86-9C8C87DB59C2}" srcOrd="0" destOrd="0" presId="urn:microsoft.com/office/officeart/2005/8/layout/hierarchy1"/>
    <dgm:cxn modelId="{069B8736-080D-4C89-B36F-51EC23549097}" type="presParOf" srcId="{900F4912-D6C7-4C06-9FE4-74054E5AF5EC}" destId="{865994E0-803E-4FB6-AB7E-C7AB4BD4452E}" srcOrd="1" destOrd="0" presId="urn:microsoft.com/office/officeart/2005/8/layout/hierarchy1"/>
    <dgm:cxn modelId="{D8CEE192-D0C7-41E5-A63B-310CD82FFD3A}" type="presParOf" srcId="{865994E0-803E-4FB6-AB7E-C7AB4BD4452E}" destId="{7E7621C6-75D4-424F-875B-2966AAEAAC05}" srcOrd="0" destOrd="0" presId="urn:microsoft.com/office/officeart/2005/8/layout/hierarchy1"/>
    <dgm:cxn modelId="{A6B04087-1576-40D9-AD6B-57267FA4AE6F}" type="presParOf" srcId="{7E7621C6-75D4-424F-875B-2966AAEAAC05}" destId="{067A3C49-A6C8-45F8-AD39-EE482AE52AE3}" srcOrd="0" destOrd="0" presId="urn:microsoft.com/office/officeart/2005/8/layout/hierarchy1"/>
    <dgm:cxn modelId="{42229325-4507-4CA3-970B-06A89EA46472}" type="presParOf" srcId="{7E7621C6-75D4-424F-875B-2966AAEAAC05}" destId="{E173F505-748B-4178-A58A-F74E78825B19}" srcOrd="1" destOrd="0" presId="urn:microsoft.com/office/officeart/2005/8/layout/hierarchy1"/>
    <dgm:cxn modelId="{DD6F93A3-CF2A-4583-AD30-BFFF635F237F}" type="presParOf" srcId="{865994E0-803E-4FB6-AB7E-C7AB4BD4452E}" destId="{2ADDBB73-9B75-4180-8160-6AF3454F8BC6}" srcOrd="1" destOrd="0" presId="urn:microsoft.com/office/officeart/2005/8/layout/hierarchy1"/>
    <dgm:cxn modelId="{2E3638CB-A187-41AA-B456-6F871AF81B9C}" type="presParOf" srcId="{89C2E40A-FF35-4B5F-ABE1-8201A9E6948D}" destId="{EF60E774-D65A-4E6D-B56B-BEFB5AA606F5}" srcOrd="4" destOrd="0" presId="urn:microsoft.com/office/officeart/2005/8/layout/hierarchy1"/>
    <dgm:cxn modelId="{56673DC9-223A-4367-9456-6A1C345A0F92}" type="presParOf" srcId="{89C2E40A-FF35-4B5F-ABE1-8201A9E6948D}" destId="{2BDB3231-9DBC-4F45-9E87-AE880E3F6759}" srcOrd="5" destOrd="0" presId="urn:microsoft.com/office/officeart/2005/8/layout/hierarchy1"/>
    <dgm:cxn modelId="{930454E4-9C94-46C9-B37C-A3487B22AC98}" type="presParOf" srcId="{2BDB3231-9DBC-4F45-9E87-AE880E3F6759}" destId="{1C36E7FF-4F00-42A6-844C-A8EC81B260DB}" srcOrd="0" destOrd="0" presId="urn:microsoft.com/office/officeart/2005/8/layout/hierarchy1"/>
    <dgm:cxn modelId="{28C608DB-256A-4CCD-8226-2E19D919F47E}" type="presParOf" srcId="{1C36E7FF-4F00-42A6-844C-A8EC81B260DB}" destId="{CCA742F4-6B9F-4FD4-A6F7-FAF7E5721B5E}" srcOrd="0" destOrd="0" presId="urn:microsoft.com/office/officeart/2005/8/layout/hierarchy1"/>
    <dgm:cxn modelId="{3B06C1C7-307F-46F2-A009-31A026FC4350}" type="presParOf" srcId="{1C36E7FF-4F00-42A6-844C-A8EC81B260DB}" destId="{4398B443-955A-4A20-B780-8A2267881E76}" srcOrd="1" destOrd="0" presId="urn:microsoft.com/office/officeart/2005/8/layout/hierarchy1"/>
    <dgm:cxn modelId="{822F4DC4-9C21-45FF-B4B3-0DB2F1DB511C}" type="presParOf" srcId="{2BDB3231-9DBC-4F45-9E87-AE880E3F6759}" destId="{85BAE048-15CC-4E83-A651-7EC36D05CAA3}" srcOrd="1" destOrd="0" presId="urn:microsoft.com/office/officeart/2005/8/layout/hierarchy1"/>
    <dgm:cxn modelId="{DB1575AB-C2B3-4200-A335-C37D977D571B}" type="presParOf" srcId="{85BAE048-15CC-4E83-A651-7EC36D05CAA3}" destId="{CF0706BB-47FF-4B03-A60D-FB50305FF478}" srcOrd="0" destOrd="0" presId="urn:microsoft.com/office/officeart/2005/8/layout/hierarchy1"/>
    <dgm:cxn modelId="{EA628513-8C9F-4B31-AACB-885600D84953}" type="presParOf" srcId="{85BAE048-15CC-4E83-A651-7EC36D05CAA3}" destId="{DA5AB5E0-ADC4-451A-9E11-9F2C5BA072BC}" srcOrd="1" destOrd="0" presId="urn:microsoft.com/office/officeart/2005/8/layout/hierarchy1"/>
    <dgm:cxn modelId="{43E1744E-7E56-49B6-AB09-1496BE140B23}" type="presParOf" srcId="{DA5AB5E0-ADC4-451A-9E11-9F2C5BA072BC}" destId="{3046CEB9-1096-4015-B54A-B2FF4F5D5476}" srcOrd="0" destOrd="0" presId="urn:microsoft.com/office/officeart/2005/8/layout/hierarchy1"/>
    <dgm:cxn modelId="{9720E866-9E05-4FAD-8B0D-F2EF45EB047C}" type="presParOf" srcId="{3046CEB9-1096-4015-B54A-B2FF4F5D5476}" destId="{C52F2078-C67B-428F-BC84-DECB899F75DB}" srcOrd="0" destOrd="0" presId="urn:microsoft.com/office/officeart/2005/8/layout/hierarchy1"/>
    <dgm:cxn modelId="{9959070F-757B-4458-8A15-AFAD142AC703}" type="presParOf" srcId="{3046CEB9-1096-4015-B54A-B2FF4F5D5476}" destId="{5D1CA060-06E5-43D0-9B69-185864309B45}" srcOrd="1" destOrd="0" presId="urn:microsoft.com/office/officeart/2005/8/layout/hierarchy1"/>
    <dgm:cxn modelId="{D2171EAE-560A-41D0-BE22-30A43C285F4A}" type="presParOf" srcId="{DA5AB5E0-ADC4-451A-9E11-9F2C5BA072BC}" destId="{335A606F-B8A6-4A38-89B4-B3E8FF0F8774}" srcOrd="1" destOrd="0" presId="urn:microsoft.com/office/officeart/2005/8/layout/hierarchy1"/>
    <dgm:cxn modelId="{84A05B6E-16DE-44A6-89E8-FA46CF616F25}" type="presParOf" srcId="{335A606F-B8A6-4A38-89B4-B3E8FF0F8774}" destId="{A0CFFEF9-51DF-4793-B177-DA7F05921272}" srcOrd="0" destOrd="0" presId="urn:microsoft.com/office/officeart/2005/8/layout/hierarchy1"/>
    <dgm:cxn modelId="{65B30CEB-C8AE-49FC-8FF1-1BCA2BC4FD48}" type="presParOf" srcId="{335A606F-B8A6-4A38-89B4-B3E8FF0F8774}" destId="{B1D804AB-8FCF-4C88-BF72-62FE08520E9B}" srcOrd="1" destOrd="0" presId="urn:microsoft.com/office/officeart/2005/8/layout/hierarchy1"/>
    <dgm:cxn modelId="{57F19093-85B3-4127-A533-52D813983795}" type="presParOf" srcId="{B1D804AB-8FCF-4C88-BF72-62FE08520E9B}" destId="{98FD196B-BD11-40EA-B949-B207EE7164A0}" srcOrd="0" destOrd="0" presId="urn:microsoft.com/office/officeart/2005/8/layout/hierarchy1"/>
    <dgm:cxn modelId="{889F4EFF-AA60-4BF3-8AEC-F1FE013DEDF6}" type="presParOf" srcId="{98FD196B-BD11-40EA-B949-B207EE7164A0}" destId="{76809DA2-3F0F-4228-A777-C3EA9248A9B9}" srcOrd="0" destOrd="0" presId="urn:microsoft.com/office/officeart/2005/8/layout/hierarchy1"/>
    <dgm:cxn modelId="{977ABD2B-3E5F-4518-BADA-297E4DBE80A6}" type="presParOf" srcId="{98FD196B-BD11-40EA-B949-B207EE7164A0}" destId="{45AA2314-E786-4B06-9D24-803081D39B5C}" srcOrd="1" destOrd="0" presId="urn:microsoft.com/office/officeart/2005/8/layout/hierarchy1"/>
    <dgm:cxn modelId="{1DBE5299-FD90-4BCF-9F9E-BFA68D8DA2E4}" type="presParOf" srcId="{B1D804AB-8FCF-4C88-BF72-62FE08520E9B}" destId="{4D799F7D-5711-4153-9701-D4DC56859A1A}" srcOrd="1" destOrd="0" presId="urn:microsoft.com/office/officeart/2005/8/layout/hierarchy1"/>
    <dgm:cxn modelId="{98EEF955-7449-4E6D-B40F-10D52A8A5C93}" type="presParOf" srcId="{4D799F7D-5711-4153-9701-D4DC56859A1A}" destId="{9ED77955-6C34-42EC-BFA8-54E4524B7BB1}" srcOrd="0" destOrd="0" presId="urn:microsoft.com/office/officeart/2005/8/layout/hierarchy1"/>
    <dgm:cxn modelId="{B1A1E340-DD20-44B2-833C-B53253DF300F}" type="presParOf" srcId="{4D799F7D-5711-4153-9701-D4DC56859A1A}" destId="{C6E94941-8097-4EA1-A11A-716E2F58AF31}" srcOrd="1" destOrd="0" presId="urn:microsoft.com/office/officeart/2005/8/layout/hierarchy1"/>
    <dgm:cxn modelId="{DB2ECCA1-759A-4FD5-9CD6-EC8B4F8232D0}" type="presParOf" srcId="{C6E94941-8097-4EA1-A11A-716E2F58AF31}" destId="{A3134C55-A834-4E86-9B7B-7AAC4D607951}" srcOrd="0" destOrd="0" presId="urn:microsoft.com/office/officeart/2005/8/layout/hierarchy1"/>
    <dgm:cxn modelId="{4E6B5671-54AD-4CE1-90C5-CFF33C802754}" type="presParOf" srcId="{A3134C55-A834-4E86-9B7B-7AAC4D607951}" destId="{3C42E2E7-351D-45BB-80C8-B77338366EB0}" srcOrd="0" destOrd="0" presId="urn:microsoft.com/office/officeart/2005/8/layout/hierarchy1"/>
    <dgm:cxn modelId="{C53704DF-2020-418E-AA91-1B1E2D0D0947}" type="presParOf" srcId="{A3134C55-A834-4E86-9B7B-7AAC4D607951}" destId="{7C2877C7-47C5-4CD3-AE31-839C9623DBD6}" srcOrd="1" destOrd="0" presId="urn:microsoft.com/office/officeart/2005/8/layout/hierarchy1"/>
    <dgm:cxn modelId="{AAE1CDDE-491D-4D4B-B540-9A57B074AB42}" type="presParOf" srcId="{C6E94941-8097-4EA1-A11A-716E2F58AF31}" destId="{215AB613-D54D-4344-9FBD-9B735AB9D907}" srcOrd="1" destOrd="0" presId="urn:microsoft.com/office/officeart/2005/8/layout/hierarchy1"/>
    <dgm:cxn modelId="{401A9BC0-4B79-4C61-BF98-70F7E2F69278}" type="presParOf" srcId="{215AB613-D54D-4344-9FBD-9B735AB9D907}" destId="{78106126-233F-480A-B1E3-B5EAAE8FC084}" srcOrd="0" destOrd="0" presId="urn:microsoft.com/office/officeart/2005/8/layout/hierarchy1"/>
    <dgm:cxn modelId="{EFCDBEE3-8863-495E-8614-D5A202DBC331}" type="presParOf" srcId="{215AB613-D54D-4344-9FBD-9B735AB9D907}" destId="{EDF31DED-21F1-4E8D-A37A-276B1B625E5F}" srcOrd="1" destOrd="0" presId="urn:microsoft.com/office/officeart/2005/8/layout/hierarchy1"/>
    <dgm:cxn modelId="{62D92DF7-8F7B-431E-A1C3-E1C3EE0D1813}" type="presParOf" srcId="{EDF31DED-21F1-4E8D-A37A-276B1B625E5F}" destId="{56B1B174-34E7-4B9D-B357-0B1B518E0F36}" srcOrd="0" destOrd="0" presId="urn:microsoft.com/office/officeart/2005/8/layout/hierarchy1"/>
    <dgm:cxn modelId="{D737B6DC-23B4-4569-8CCE-85CF4C84E720}" type="presParOf" srcId="{56B1B174-34E7-4B9D-B357-0B1B518E0F36}" destId="{272E1904-818B-40C3-823E-F33F68A22826}" srcOrd="0" destOrd="0" presId="urn:microsoft.com/office/officeart/2005/8/layout/hierarchy1"/>
    <dgm:cxn modelId="{C8BCAF60-250F-45E7-BDE6-A679C7FFEB57}" type="presParOf" srcId="{56B1B174-34E7-4B9D-B357-0B1B518E0F36}" destId="{42D8E918-2F10-4513-A69D-E9EEBB76E256}" srcOrd="1" destOrd="0" presId="urn:microsoft.com/office/officeart/2005/8/layout/hierarchy1"/>
    <dgm:cxn modelId="{98368C69-9D9D-4548-ABC6-84E3E1A3DF0C}" type="presParOf" srcId="{EDF31DED-21F1-4E8D-A37A-276B1B625E5F}" destId="{C1AF9EBE-6159-41BB-B9EC-B62288AB7DE7}" srcOrd="1" destOrd="0" presId="urn:microsoft.com/office/officeart/2005/8/layout/hierarchy1"/>
    <dgm:cxn modelId="{1E413716-413B-4D5A-8EF8-0BF66122A8EB}" type="presParOf" srcId="{C1AF9EBE-6159-41BB-B9EC-B62288AB7DE7}" destId="{9ACA1D4A-4E2B-44ED-AEDA-AC51208FBBF1}" srcOrd="0" destOrd="0" presId="urn:microsoft.com/office/officeart/2005/8/layout/hierarchy1"/>
    <dgm:cxn modelId="{AE107447-7567-4239-BC9D-59C5B3E77CA1}" type="presParOf" srcId="{C1AF9EBE-6159-41BB-B9EC-B62288AB7DE7}" destId="{A4389D42-832E-4233-A372-C2B5267831C2}" srcOrd="1" destOrd="0" presId="urn:microsoft.com/office/officeart/2005/8/layout/hierarchy1"/>
    <dgm:cxn modelId="{9A55A8DA-5698-4F36-A64E-0246530F34C5}" type="presParOf" srcId="{A4389D42-832E-4233-A372-C2B5267831C2}" destId="{46AACF74-E2C1-4A83-BEA4-0955B4DE0819}" srcOrd="0" destOrd="0" presId="urn:microsoft.com/office/officeart/2005/8/layout/hierarchy1"/>
    <dgm:cxn modelId="{80F28853-082D-4BFB-B7CC-329E370BB2BC}" type="presParOf" srcId="{46AACF74-E2C1-4A83-BEA4-0955B4DE0819}" destId="{F5BA0322-8E54-432F-8E9E-991F471D3062}" srcOrd="0" destOrd="0" presId="urn:microsoft.com/office/officeart/2005/8/layout/hierarchy1"/>
    <dgm:cxn modelId="{70C4DE7C-9AC5-4721-A796-FDAC600095DA}" type="presParOf" srcId="{46AACF74-E2C1-4A83-BEA4-0955B4DE0819}" destId="{2528ADDE-CA4B-4FF2-8908-887F2012B90F}" srcOrd="1" destOrd="0" presId="urn:microsoft.com/office/officeart/2005/8/layout/hierarchy1"/>
    <dgm:cxn modelId="{3B5A8DDB-4476-41FD-84CC-9D15DC964E54}" type="presParOf" srcId="{A4389D42-832E-4233-A372-C2B5267831C2}" destId="{006A7FB9-6246-43EA-92C4-1FAC54963176}"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CA1D4A-4E2B-44ED-AEDA-AC51208FBBF1}">
      <dsp:nvSpPr>
        <dsp:cNvPr id="0" name=""/>
        <dsp:cNvSpPr/>
      </dsp:nvSpPr>
      <dsp:spPr>
        <a:xfrm>
          <a:off x="4461268" y="7779532"/>
          <a:ext cx="91440" cy="249764"/>
        </a:xfrm>
        <a:custGeom>
          <a:avLst/>
          <a:gdLst/>
          <a:ahLst/>
          <a:cxnLst/>
          <a:rect l="0" t="0" r="0" b="0"/>
          <a:pathLst>
            <a:path>
              <a:moveTo>
                <a:pt x="45720" y="0"/>
              </a:moveTo>
              <a:lnTo>
                <a:pt x="45720" y="175697"/>
              </a:lnTo>
              <a:lnTo>
                <a:pt x="46039" y="175697"/>
              </a:lnTo>
              <a:lnTo>
                <a:pt x="46039" y="249764"/>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8106126-233F-480A-B1E3-B5EAAE8FC084}">
      <dsp:nvSpPr>
        <dsp:cNvPr id="0" name=""/>
        <dsp:cNvSpPr/>
      </dsp:nvSpPr>
      <dsp:spPr>
        <a:xfrm>
          <a:off x="4436323" y="6391704"/>
          <a:ext cx="91440" cy="252746"/>
        </a:xfrm>
        <a:custGeom>
          <a:avLst/>
          <a:gdLst/>
          <a:ahLst/>
          <a:cxnLst/>
          <a:rect l="0" t="0" r="0" b="0"/>
          <a:pathLst>
            <a:path>
              <a:moveTo>
                <a:pt x="45720" y="0"/>
              </a:moveTo>
              <a:lnTo>
                <a:pt x="45720" y="178678"/>
              </a:lnTo>
              <a:lnTo>
                <a:pt x="70665" y="178678"/>
              </a:lnTo>
              <a:lnTo>
                <a:pt x="70665" y="252746"/>
              </a:lnTo>
            </a:path>
          </a:pathLst>
        </a:custGeom>
        <a:noFill/>
        <a:ln w="19050" cap="flat" cmpd="sng" algn="ctr">
          <a:solidFill>
            <a:schemeClr val="accent1"/>
          </a:solidFill>
          <a:prstDash val="solid"/>
          <a:miter lim="800000"/>
        </a:ln>
        <a:effectLst/>
        <a:scene3d>
          <a:camera prst="orthographicFront"/>
          <a:lightRig rig="flat" dir="t"/>
        </a:scene3d>
        <a:sp3d/>
      </dsp:spPr>
      <dsp:style>
        <a:lnRef idx="3">
          <a:schemeClr val="accent1"/>
        </a:lnRef>
        <a:fillRef idx="0">
          <a:schemeClr val="accent1"/>
        </a:fillRef>
        <a:effectRef idx="2">
          <a:schemeClr val="accent1"/>
        </a:effectRef>
        <a:fontRef idx="minor">
          <a:schemeClr val="tx1"/>
        </a:fontRef>
      </dsp:style>
    </dsp:sp>
    <dsp:sp modelId="{9ED77955-6C34-42EC-BFA8-54E4524B7BB1}">
      <dsp:nvSpPr>
        <dsp:cNvPr id="0" name=""/>
        <dsp:cNvSpPr/>
      </dsp:nvSpPr>
      <dsp:spPr>
        <a:xfrm>
          <a:off x="4416439" y="3989363"/>
          <a:ext cx="91440" cy="257015"/>
        </a:xfrm>
        <a:custGeom>
          <a:avLst/>
          <a:gdLst/>
          <a:ahLst/>
          <a:cxnLst/>
          <a:rect l="0" t="0" r="0" b="0"/>
          <a:pathLst>
            <a:path>
              <a:moveTo>
                <a:pt x="45720" y="0"/>
              </a:moveTo>
              <a:lnTo>
                <a:pt x="45720" y="182948"/>
              </a:lnTo>
              <a:lnTo>
                <a:pt x="65604" y="182948"/>
              </a:lnTo>
              <a:lnTo>
                <a:pt x="65604" y="257015"/>
              </a:lnTo>
            </a:path>
          </a:pathLst>
        </a:custGeom>
        <a:noFill/>
        <a:ln w="19050" cap="flat" cmpd="sng" algn="ctr">
          <a:solidFill>
            <a:schemeClr val="accent1"/>
          </a:solidFill>
          <a:prstDash val="solid"/>
          <a:miter lim="800000"/>
        </a:ln>
        <a:effectLst/>
        <a:scene3d>
          <a:camera prst="orthographicFront"/>
          <a:lightRig rig="flat" dir="t"/>
        </a:scene3d>
        <a:sp3d/>
      </dsp:spPr>
      <dsp:style>
        <a:lnRef idx="3">
          <a:schemeClr val="accent1"/>
        </a:lnRef>
        <a:fillRef idx="0">
          <a:schemeClr val="accent1"/>
        </a:fillRef>
        <a:effectRef idx="2">
          <a:schemeClr val="accent1"/>
        </a:effectRef>
        <a:fontRef idx="minor">
          <a:schemeClr val="tx1"/>
        </a:fontRef>
      </dsp:style>
    </dsp:sp>
    <dsp:sp modelId="{A0CFFEF9-51DF-4793-B177-DA7F05921272}">
      <dsp:nvSpPr>
        <dsp:cNvPr id="0" name=""/>
        <dsp:cNvSpPr/>
      </dsp:nvSpPr>
      <dsp:spPr>
        <a:xfrm>
          <a:off x="4380940" y="2623285"/>
          <a:ext cx="91440" cy="214064"/>
        </a:xfrm>
        <a:custGeom>
          <a:avLst/>
          <a:gdLst/>
          <a:ahLst/>
          <a:cxnLst/>
          <a:rect l="0" t="0" r="0" b="0"/>
          <a:pathLst>
            <a:path>
              <a:moveTo>
                <a:pt x="45720" y="0"/>
              </a:moveTo>
              <a:lnTo>
                <a:pt x="45720" y="139997"/>
              </a:lnTo>
              <a:lnTo>
                <a:pt x="81219" y="139997"/>
              </a:lnTo>
              <a:lnTo>
                <a:pt x="81219" y="214064"/>
              </a:lnTo>
            </a:path>
          </a:pathLst>
        </a:custGeom>
        <a:noFill/>
        <a:ln w="19050" cap="flat" cmpd="sng" algn="ctr">
          <a:solidFill>
            <a:schemeClr val="accent3"/>
          </a:solidFill>
          <a:prstDash val="solid"/>
          <a:miter lim="800000"/>
        </a:ln>
        <a:effectLst/>
        <a:scene3d>
          <a:camera prst="orthographicFront"/>
          <a:lightRig rig="flat" dir="t"/>
        </a:scene3d>
        <a:sp3d/>
      </dsp:spPr>
      <dsp:style>
        <a:lnRef idx="3">
          <a:schemeClr val="accent3"/>
        </a:lnRef>
        <a:fillRef idx="0">
          <a:schemeClr val="accent3"/>
        </a:fillRef>
        <a:effectRef idx="2">
          <a:schemeClr val="accent3"/>
        </a:effectRef>
        <a:fontRef idx="minor">
          <a:schemeClr val="tx1"/>
        </a:fontRef>
      </dsp:style>
    </dsp:sp>
    <dsp:sp modelId="{CF0706BB-47FF-4B03-A60D-FB50305FF478}">
      <dsp:nvSpPr>
        <dsp:cNvPr id="0" name=""/>
        <dsp:cNvSpPr/>
      </dsp:nvSpPr>
      <dsp:spPr>
        <a:xfrm>
          <a:off x="4361535" y="1154469"/>
          <a:ext cx="91440" cy="206657"/>
        </a:xfrm>
        <a:custGeom>
          <a:avLst/>
          <a:gdLst/>
          <a:ahLst/>
          <a:cxnLst/>
          <a:rect l="0" t="0" r="0" b="0"/>
          <a:pathLst>
            <a:path>
              <a:moveTo>
                <a:pt x="45720" y="0"/>
              </a:moveTo>
              <a:lnTo>
                <a:pt x="45720" y="132589"/>
              </a:lnTo>
              <a:lnTo>
                <a:pt x="65124" y="132589"/>
              </a:lnTo>
              <a:lnTo>
                <a:pt x="65124" y="206657"/>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F60E774-D65A-4E6D-B56B-BEFB5AA606F5}">
      <dsp:nvSpPr>
        <dsp:cNvPr id="0" name=""/>
        <dsp:cNvSpPr/>
      </dsp:nvSpPr>
      <dsp:spPr>
        <a:xfrm>
          <a:off x="3598464" y="668881"/>
          <a:ext cx="808790" cy="220974"/>
        </a:xfrm>
        <a:custGeom>
          <a:avLst/>
          <a:gdLst/>
          <a:ahLst/>
          <a:cxnLst/>
          <a:rect l="0" t="0" r="0" b="0"/>
          <a:pathLst>
            <a:path>
              <a:moveTo>
                <a:pt x="0" y="0"/>
              </a:moveTo>
              <a:lnTo>
                <a:pt x="0" y="146906"/>
              </a:lnTo>
              <a:lnTo>
                <a:pt x="808790" y="146906"/>
              </a:lnTo>
              <a:lnTo>
                <a:pt x="808790" y="220974"/>
              </a:lnTo>
            </a:path>
          </a:pathLst>
        </a:custGeom>
        <a:noFill/>
        <a:ln w="1270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51B069F-CC81-4E13-AE86-9C8C87DB59C2}">
      <dsp:nvSpPr>
        <dsp:cNvPr id="0" name=""/>
        <dsp:cNvSpPr/>
      </dsp:nvSpPr>
      <dsp:spPr>
        <a:xfrm>
          <a:off x="2711454" y="7765311"/>
          <a:ext cx="91440" cy="225628"/>
        </a:xfrm>
        <a:custGeom>
          <a:avLst/>
          <a:gdLst/>
          <a:ahLst/>
          <a:cxnLst/>
          <a:rect l="0" t="0" r="0" b="0"/>
          <a:pathLst>
            <a:path>
              <a:moveTo>
                <a:pt x="45720" y="0"/>
              </a:moveTo>
              <a:lnTo>
                <a:pt x="45720" y="151561"/>
              </a:lnTo>
              <a:lnTo>
                <a:pt x="66875" y="151561"/>
              </a:lnTo>
              <a:lnTo>
                <a:pt x="66875" y="22562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34B09F2-900E-4E99-AEA3-81334C337931}">
      <dsp:nvSpPr>
        <dsp:cNvPr id="0" name=""/>
        <dsp:cNvSpPr/>
      </dsp:nvSpPr>
      <dsp:spPr>
        <a:xfrm>
          <a:off x="2691810" y="6435331"/>
          <a:ext cx="91440" cy="202158"/>
        </a:xfrm>
        <a:custGeom>
          <a:avLst/>
          <a:gdLst/>
          <a:ahLst/>
          <a:cxnLst/>
          <a:rect l="0" t="0" r="0" b="0"/>
          <a:pathLst>
            <a:path>
              <a:moveTo>
                <a:pt x="45720" y="0"/>
              </a:moveTo>
              <a:lnTo>
                <a:pt x="45720" y="128091"/>
              </a:lnTo>
              <a:lnTo>
                <a:pt x="65364" y="128091"/>
              </a:lnTo>
              <a:lnTo>
                <a:pt x="65364" y="202158"/>
              </a:lnTo>
            </a:path>
          </a:pathLst>
        </a:custGeom>
        <a:noFill/>
        <a:ln w="19050" cap="flat" cmpd="sng" algn="ctr">
          <a:solidFill>
            <a:schemeClr val="accent1"/>
          </a:solidFill>
          <a:prstDash val="solid"/>
          <a:miter lim="800000"/>
        </a:ln>
        <a:effectLst/>
        <a:scene3d>
          <a:camera prst="orthographicFront"/>
          <a:lightRig rig="flat" dir="t"/>
        </a:scene3d>
        <a:sp3d/>
      </dsp:spPr>
      <dsp:style>
        <a:lnRef idx="3">
          <a:schemeClr val="accent1"/>
        </a:lnRef>
        <a:fillRef idx="0">
          <a:schemeClr val="accent1"/>
        </a:fillRef>
        <a:effectRef idx="2">
          <a:schemeClr val="accent1"/>
        </a:effectRef>
        <a:fontRef idx="minor">
          <a:schemeClr val="tx1"/>
        </a:fontRef>
      </dsp:style>
    </dsp:sp>
    <dsp:sp modelId="{7D94CD1B-A145-4E08-92B0-3D44F2A7A59F}">
      <dsp:nvSpPr>
        <dsp:cNvPr id="0" name=""/>
        <dsp:cNvSpPr/>
      </dsp:nvSpPr>
      <dsp:spPr>
        <a:xfrm>
          <a:off x="2661260" y="4003147"/>
          <a:ext cx="91440" cy="267921"/>
        </a:xfrm>
        <a:custGeom>
          <a:avLst/>
          <a:gdLst/>
          <a:ahLst/>
          <a:cxnLst/>
          <a:rect l="0" t="0" r="0" b="0"/>
          <a:pathLst>
            <a:path>
              <a:moveTo>
                <a:pt x="45720" y="0"/>
              </a:moveTo>
              <a:lnTo>
                <a:pt x="45720" y="193853"/>
              </a:lnTo>
              <a:lnTo>
                <a:pt x="76269" y="193853"/>
              </a:lnTo>
              <a:lnTo>
                <a:pt x="76269" y="267921"/>
              </a:lnTo>
            </a:path>
          </a:pathLst>
        </a:custGeom>
        <a:noFill/>
        <a:ln w="19050" cap="flat" cmpd="sng" algn="ctr">
          <a:solidFill>
            <a:schemeClr val="accent1"/>
          </a:solidFill>
          <a:prstDash val="solid"/>
          <a:miter lim="800000"/>
        </a:ln>
        <a:effectLst/>
        <a:scene3d>
          <a:camera prst="orthographicFront"/>
          <a:lightRig rig="flat" dir="t"/>
        </a:scene3d>
        <a:sp3d/>
      </dsp:spPr>
      <dsp:style>
        <a:lnRef idx="3">
          <a:schemeClr val="accent1"/>
        </a:lnRef>
        <a:fillRef idx="0">
          <a:schemeClr val="accent1"/>
        </a:fillRef>
        <a:effectRef idx="2">
          <a:schemeClr val="accent1"/>
        </a:effectRef>
        <a:fontRef idx="minor">
          <a:schemeClr val="tx1"/>
        </a:fontRef>
      </dsp:style>
    </dsp:sp>
    <dsp:sp modelId="{1075351D-DD1B-4C5F-A32A-A42205B86A1D}">
      <dsp:nvSpPr>
        <dsp:cNvPr id="0" name=""/>
        <dsp:cNvSpPr/>
      </dsp:nvSpPr>
      <dsp:spPr>
        <a:xfrm>
          <a:off x="2647492" y="2609806"/>
          <a:ext cx="91440" cy="236748"/>
        </a:xfrm>
        <a:custGeom>
          <a:avLst/>
          <a:gdLst/>
          <a:ahLst/>
          <a:cxnLst/>
          <a:rect l="0" t="0" r="0" b="0"/>
          <a:pathLst>
            <a:path>
              <a:moveTo>
                <a:pt x="45720" y="0"/>
              </a:moveTo>
              <a:lnTo>
                <a:pt x="45720" y="162681"/>
              </a:lnTo>
              <a:lnTo>
                <a:pt x="59487" y="162681"/>
              </a:lnTo>
              <a:lnTo>
                <a:pt x="59487" y="236748"/>
              </a:lnTo>
            </a:path>
          </a:pathLst>
        </a:custGeom>
        <a:noFill/>
        <a:ln w="19050" cap="flat" cmpd="sng" algn="ctr">
          <a:solidFill>
            <a:schemeClr val="accent3"/>
          </a:solidFill>
          <a:prstDash val="solid"/>
          <a:miter lim="800000"/>
        </a:ln>
        <a:effectLst/>
        <a:scene3d>
          <a:camera prst="orthographicFront"/>
          <a:lightRig rig="flat" dir="t"/>
        </a:scene3d>
        <a:sp3d/>
      </dsp:spPr>
      <dsp:style>
        <a:lnRef idx="3">
          <a:schemeClr val="accent3"/>
        </a:lnRef>
        <a:fillRef idx="0">
          <a:schemeClr val="accent3"/>
        </a:fillRef>
        <a:effectRef idx="2">
          <a:schemeClr val="accent3"/>
        </a:effectRef>
        <a:fontRef idx="minor">
          <a:schemeClr val="tx1"/>
        </a:fontRef>
      </dsp:style>
    </dsp:sp>
    <dsp:sp modelId="{47066433-400E-4812-BE7F-3C24862B62D2}">
      <dsp:nvSpPr>
        <dsp:cNvPr id="0" name=""/>
        <dsp:cNvSpPr/>
      </dsp:nvSpPr>
      <dsp:spPr>
        <a:xfrm>
          <a:off x="2638993" y="1129582"/>
          <a:ext cx="91440" cy="232529"/>
        </a:xfrm>
        <a:custGeom>
          <a:avLst/>
          <a:gdLst/>
          <a:ahLst/>
          <a:cxnLst/>
          <a:rect l="0" t="0" r="0" b="0"/>
          <a:pathLst>
            <a:path>
              <a:moveTo>
                <a:pt x="45720" y="0"/>
              </a:moveTo>
              <a:lnTo>
                <a:pt x="45720" y="158462"/>
              </a:lnTo>
              <a:lnTo>
                <a:pt x="54218" y="158462"/>
              </a:lnTo>
              <a:lnTo>
                <a:pt x="54218" y="232529"/>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5EC0F69-5025-4910-9D7E-02F75BC693C7}">
      <dsp:nvSpPr>
        <dsp:cNvPr id="0" name=""/>
        <dsp:cNvSpPr/>
      </dsp:nvSpPr>
      <dsp:spPr>
        <a:xfrm>
          <a:off x="2684713" y="668881"/>
          <a:ext cx="913751" cy="220974"/>
        </a:xfrm>
        <a:custGeom>
          <a:avLst/>
          <a:gdLst/>
          <a:ahLst/>
          <a:cxnLst/>
          <a:rect l="0" t="0" r="0" b="0"/>
          <a:pathLst>
            <a:path>
              <a:moveTo>
                <a:pt x="913751" y="0"/>
              </a:moveTo>
              <a:lnTo>
                <a:pt x="913751" y="146906"/>
              </a:lnTo>
              <a:lnTo>
                <a:pt x="0" y="146906"/>
              </a:lnTo>
              <a:lnTo>
                <a:pt x="0" y="220974"/>
              </a:lnTo>
            </a:path>
          </a:pathLst>
        </a:custGeom>
        <a:noFill/>
        <a:ln w="1270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BCE7694-0FF6-465B-A0F4-7184D2665AEA}">
      <dsp:nvSpPr>
        <dsp:cNvPr id="0" name=""/>
        <dsp:cNvSpPr/>
      </dsp:nvSpPr>
      <dsp:spPr>
        <a:xfrm>
          <a:off x="945785" y="7749664"/>
          <a:ext cx="91440" cy="232529"/>
        </a:xfrm>
        <a:custGeom>
          <a:avLst/>
          <a:gdLst/>
          <a:ahLst/>
          <a:cxnLst/>
          <a:rect l="0" t="0" r="0" b="0"/>
          <a:pathLst>
            <a:path>
              <a:moveTo>
                <a:pt x="45720" y="0"/>
              </a:moveTo>
              <a:lnTo>
                <a:pt x="45720" y="232529"/>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0ED4906-0357-4E55-8254-3D21BACE280D}">
      <dsp:nvSpPr>
        <dsp:cNvPr id="0" name=""/>
        <dsp:cNvSpPr/>
      </dsp:nvSpPr>
      <dsp:spPr>
        <a:xfrm>
          <a:off x="942643" y="6395045"/>
          <a:ext cx="91440" cy="221979"/>
        </a:xfrm>
        <a:custGeom>
          <a:avLst/>
          <a:gdLst/>
          <a:ahLst/>
          <a:cxnLst/>
          <a:rect l="0" t="0" r="0" b="0"/>
          <a:pathLst>
            <a:path>
              <a:moveTo>
                <a:pt x="45720" y="0"/>
              </a:moveTo>
              <a:lnTo>
                <a:pt x="45720" y="147912"/>
              </a:lnTo>
              <a:lnTo>
                <a:pt x="48862" y="147912"/>
              </a:lnTo>
              <a:lnTo>
                <a:pt x="48862" y="221979"/>
              </a:lnTo>
            </a:path>
          </a:pathLst>
        </a:custGeom>
        <a:noFill/>
        <a:ln w="19050" cap="flat" cmpd="sng" algn="ctr">
          <a:solidFill>
            <a:schemeClr val="accent1"/>
          </a:solidFill>
          <a:prstDash val="solid"/>
          <a:miter lim="800000"/>
        </a:ln>
        <a:effectLst/>
        <a:scene3d>
          <a:camera prst="orthographicFront"/>
          <a:lightRig rig="flat" dir="t"/>
        </a:scene3d>
        <a:sp3d/>
      </dsp:spPr>
      <dsp:style>
        <a:lnRef idx="3">
          <a:schemeClr val="accent1"/>
        </a:lnRef>
        <a:fillRef idx="0">
          <a:schemeClr val="accent1"/>
        </a:fillRef>
        <a:effectRef idx="2">
          <a:schemeClr val="accent1"/>
        </a:effectRef>
        <a:fontRef idx="minor">
          <a:schemeClr val="tx1"/>
        </a:fontRef>
      </dsp:style>
    </dsp:sp>
    <dsp:sp modelId="{1606B84B-22CB-4A77-AADB-8D55C657AC97}">
      <dsp:nvSpPr>
        <dsp:cNvPr id="0" name=""/>
        <dsp:cNvSpPr/>
      </dsp:nvSpPr>
      <dsp:spPr>
        <a:xfrm>
          <a:off x="929443" y="4019257"/>
          <a:ext cx="91440" cy="252334"/>
        </a:xfrm>
        <a:custGeom>
          <a:avLst/>
          <a:gdLst/>
          <a:ahLst/>
          <a:cxnLst/>
          <a:rect l="0" t="0" r="0" b="0"/>
          <a:pathLst>
            <a:path>
              <a:moveTo>
                <a:pt x="45720" y="0"/>
              </a:moveTo>
              <a:lnTo>
                <a:pt x="45720" y="178267"/>
              </a:lnTo>
              <a:lnTo>
                <a:pt x="58920" y="178267"/>
              </a:lnTo>
              <a:lnTo>
                <a:pt x="58920" y="252334"/>
              </a:lnTo>
            </a:path>
          </a:pathLst>
        </a:custGeom>
        <a:noFill/>
        <a:ln w="19050" cap="flat" cmpd="sng" algn="ctr">
          <a:solidFill>
            <a:schemeClr val="accent1"/>
          </a:solidFill>
          <a:prstDash val="solid"/>
          <a:miter lim="800000"/>
        </a:ln>
        <a:effectLst/>
        <a:scene3d>
          <a:camera prst="orthographicFront"/>
          <a:lightRig rig="flat" dir="t"/>
        </a:scene3d>
        <a:sp3d/>
      </dsp:spPr>
      <dsp:style>
        <a:lnRef idx="3">
          <a:schemeClr val="accent1"/>
        </a:lnRef>
        <a:fillRef idx="0">
          <a:schemeClr val="accent1"/>
        </a:fillRef>
        <a:effectRef idx="2">
          <a:schemeClr val="accent1"/>
        </a:effectRef>
        <a:fontRef idx="minor">
          <a:schemeClr val="tx1"/>
        </a:fontRef>
      </dsp:style>
    </dsp:sp>
    <dsp:sp modelId="{9409EFD7-5B0C-4017-83C8-67E6E88B29EA}">
      <dsp:nvSpPr>
        <dsp:cNvPr id="0" name=""/>
        <dsp:cNvSpPr/>
      </dsp:nvSpPr>
      <dsp:spPr>
        <a:xfrm>
          <a:off x="929443" y="2611872"/>
          <a:ext cx="91440" cy="232529"/>
        </a:xfrm>
        <a:custGeom>
          <a:avLst/>
          <a:gdLst/>
          <a:ahLst/>
          <a:cxnLst/>
          <a:rect l="0" t="0" r="0" b="0"/>
          <a:pathLst>
            <a:path>
              <a:moveTo>
                <a:pt x="45720" y="0"/>
              </a:moveTo>
              <a:lnTo>
                <a:pt x="45720" y="232529"/>
              </a:lnTo>
            </a:path>
          </a:pathLst>
        </a:custGeom>
        <a:noFill/>
        <a:ln w="19050" cap="flat" cmpd="sng" algn="ctr">
          <a:solidFill>
            <a:schemeClr val="accent3"/>
          </a:solidFill>
          <a:prstDash val="solid"/>
          <a:miter lim="800000"/>
        </a:ln>
        <a:effectLst/>
        <a:scene3d>
          <a:camera prst="orthographicFront"/>
          <a:lightRig rig="flat" dir="t"/>
        </a:scene3d>
        <a:sp3d/>
      </dsp:spPr>
      <dsp:style>
        <a:lnRef idx="3">
          <a:schemeClr val="accent3"/>
        </a:lnRef>
        <a:fillRef idx="0">
          <a:schemeClr val="accent3"/>
        </a:fillRef>
        <a:effectRef idx="2">
          <a:schemeClr val="accent3"/>
        </a:effectRef>
        <a:fontRef idx="minor">
          <a:schemeClr val="tx1"/>
        </a:fontRef>
      </dsp:style>
    </dsp:sp>
    <dsp:sp modelId="{0698A923-B744-4562-92E3-176215042816}">
      <dsp:nvSpPr>
        <dsp:cNvPr id="0" name=""/>
        <dsp:cNvSpPr/>
      </dsp:nvSpPr>
      <dsp:spPr>
        <a:xfrm>
          <a:off x="929443" y="1113691"/>
          <a:ext cx="91440" cy="232529"/>
        </a:xfrm>
        <a:custGeom>
          <a:avLst/>
          <a:gdLst/>
          <a:ahLst/>
          <a:cxnLst/>
          <a:rect l="0" t="0" r="0" b="0"/>
          <a:pathLst>
            <a:path>
              <a:moveTo>
                <a:pt x="45720" y="0"/>
              </a:moveTo>
              <a:lnTo>
                <a:pt x="45720" y="232529"/>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E8CDC10-0DC2-42A4-91E1-C1C383B7897B}">
      <dsp:nvSpPr>
        <dsp:cNvPr id="0" name=""/>
        <dsp:cNvSpPr/>
      </dsp:nvSpPr>
      <dsp:spPr>
        <a:xfrm>
          <a:off x="975163" y="668881"/>
          <a:ext cx="2623301" cy="220974"/>
        </a:xfrm>
        <a:custGeom>
          <a:avLst/>
          <a:gdLst/>
          <a:ahLst/>
          <a:cxnLst/>
          <a:rect l="0" t="0" r="0" b="0"/>
          <a:pathLst>
            <a:path>
              <a:moveTo>
                <a:pt x="2623301" y="0"/>
              </a:moveTo>
              <a:lnTo>
                <a:pt x="2623301" y="146906"/>
              </a:lnTo>
              <a:lnTo>
                <a:pt x="0" y="146906"/>
              </a:lnTo>
              <a:lnTo>
                <a:pt x="0" y="220974"/>
              </a:lnTo>
            </a:path>
          </a:pathLst>
        </a:custGeom>
        <a:noFill/>
        <a:ln w="1270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4FF5D8A-3C97-4DC7-934B-50029EE60034}">
      <dsp:nvSpPr>
        <dsp:cNvPr id="0" name=""/>
        <dsp:cNvSpPr/>
      </dsp:nvSpPr>
      <dsp:spPr>
        <a:xfrm>
          <a:off x="2797039" y="268998"/>
          <a:ext cx="801425" cy="220979"/>
        </a:xfrm>
        <a:custGeom>
          <a:avLst/>
          <a:gdLst/>
          <a:ahLst/>
          <a:cxnLst/>
          <a:rect l="0" t="0" r="0" b="0"/>
          <a:pathLst>
            <a:path>
              <a:moveTo>
                <a:pt x="0" y="0"/>
              </a:moveTo>
              <a:lnTo>
                <a:pt x="0" y="146911"/>
              </a:lnTo>
              <a:lnTo>
                <a:pt x="801425" y="146911"/>
              </a:lnTo>
              <a:lnTo>
                <a:pt x="801425" y="220979"/>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1D84E36-C796-4E10-8944-BC1F8F3CEBFC}">
      <dsp:nvSpPr>
        <dsp:cNvPr id="0" name=""/>
        <dsp:cNvSpPr/>
      </dsp:nvSpPr>
      <dsp:spPr>
        <a:xfrm>
          <a:off x="2751319" y="268998"/>
          <a:ext cx="91440" cy="209424"/>
        </a:xfrm>
        <a:custGeom>
          <a:avLst/>
          <a:gdLst/>
          <a:ahLst/>
          <a:cxnLst/>
          <a:rect l="0" t="0" r="0" b="0"/>
          <a:pathLst>
            <a:path>
              <a:moveTo>
                <a:pt x="45720" y="0"/>
              </a:moveTo>
              <a:lnTo>
                <a:pt x="45720" y="135356"/>
              </a:lnTo>
              <a:lnTo>
                <a:pt x="51500" y="135356"/>
              </a:lnTo>
              <a:lnTo>
                <a:pt x="51500" y="209424"/>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D77FE8F-591B-4E9F-A844-84358B97C810}">
      <dsp:nvSpPr>
        <dsp:cNvPr id="0" name=""/>
        <dsp:cNvSpPr/>
      </dsp:nvSpPr>
      <dsp:spPr>
        <a:xfrm>
          <a:off x="2053395" y="268998"/>
          <a:ext cx="743643" cy="220979"/>
        </a:xfrm>
        <a:custGeom>
          <a:avLst/>
          <a:gdLst/>
          <a:ahLst/>
          <a:cxnLst/>
          <a:rect l="0" t="0" r="0" b="0"/>
          <a:pathLst>
            <a:path>
              <a:moveTo>
                <a:pt x="743643" y="0"/>
              </a:moveTo>
              <a:lnTo>
                <a:pt x="743643" y="146911"/>
              </a:lnTo>
              <a:lnTo>
                <a:pt x="0" y="146911"/>
              </a:lnTo>
              <a:lnTo>
                <a:pt x="0" y="220979"/>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2049ED3-77F9-4B46-B594-2B7A420856C2}">
      <dsp:nvSpPr>
        <dsp:cNvPr id="0" name=""/>
        <dsp:cNvSpPr/>
      </dsp:nvSpPr>
      <dsp:spPr>
        <a:xfrm>
          <a:off x="1295400" y="25444"/>
          <a:ext cx="3003277" cy="243554"/>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85D03D8F-BCBA-48C1-B152-99950E8EFA47}">
      <dsp:nvSpPr>
        <dsp:cNvPr id="0" name=""/>
        <dsp:cNvSpPr/>
      </dsp:nvSpPr>
      <dsp:spPr>
        <a:xfrm>
          <a:off x="1384237" y="109839"/>
          <a:ext cx="3003277" cy="243554"/>
        </a:xfrm>
        <a:prstGeom prst="roundRect">
          <a:avLst>
            <a:gd name="adj" fmla="val 10000"/>
          </a:avLst>
        </a:prstGeom>
        <a:solidFill>
          <a:schemeClr val="lt1"/>
        </a:solidFill>
        <a:ln w="12700" cap="flat" cmpd="sng" algn="ctr">
          <a:solidFill>
            <a:schemeClr val="accent4"/>
          </a:solidFill>
          <a:prstDash val="solid"/>
          <a:miter lim="800000"/>
        </a:ln>
        <a:effectLst/>
        <a:scene3d>
          <a:camera prst="orthographicFront"/>
          <a:lightRig rig="flat" dir="t"/>
        </a:scene3d>
        <a:sp3d z="190500" extrusionH="12700"/>
      </dsp:spPr>
      <dsp:style>
        <a:lnRef idx="2">
          <a:schemeClr val="accent4"/>
        </a:lnRef>
        <a:fillRef idx="1">
          <a:schemeClr val="lt1"/>
        </a:fillRef>
        <a:effectRef idx="0">
          <a:schemeClr val="accent4"/>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t>大自然的雕刻家</a:t>
          </a:r>
        </a:p>
      </dsp:txBody>
      <dsp:txXfrm>
        <a:off x="1391370" y="116972"/>
        <a:ext cx="2989011" cy="229288"/>
      </dsp:txXfrm>
    </dsp:sp>
    <dsp:sp modelId="{B0F27EB6-83B3-4B2B-8D05-206C417261C2}">
      <dsp:nvSpPr>
        <dsp:cNvPr id="0" name=""/>
        <dsp:cNvSpPr/>
      </dsp:nvSpPr>
      <dsp:spPr>
        <a:xfrm>
          <a:off x="1750186" y="489978"/>
          <a:ext cx="606418" cy="178903"/>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0EF68771-51AE-4368-A13E-12A261D0C327}">
      <dsp:nvSpPr>
        <dsp:cNvPr id="0" name=""/>
        <dsp:cNvSpPr/>
      </dsp:nvSpPr>
      <dsp:spPr>
        <a:xfrm>
          <a:off x="1839023" y="574372"/>
          <a:ext cx="606418" cy="178903"/>
        </a:xfrm>
        <a:prstGeom prst="roundRect">
          <a:avLst>
            <a:gd name="adj" fmla="val 10000"/>
          </a:avLst>
        </a:prstGeom>
        <a:solidFill>
          <a:schemeClr val="lt1"/>
        </a:solidFill>
        <a:ln w="12700" cap="flat" cmpd="sng" algn="ctr">
          <a:solidFill>
            <a:schemeClr val="accent6"/>
          </a:solidFill>
          <a:prstDash val="solid"/>
          <a:miter lim="800000"/>
        </a:ln>
        <a:effectLst/>
        <a:scene3d>
          <a:camera prst="orthographicFront"/>
          <a:lightRig rig="flat" dir="t"/>
        </a:scene3d>
        <a:sp3d z="190500" extrusionH="12700"/>
      </dsp:spPr>
      <dsp:style>
        <a:lnRef idx="2">
          <a:schemeClr val="accent6"/>
        </a:lnRef>
        <a:fillRef idx="1">
          <a:schemeClr val="lt1"/>
        </a:fillRef>
        <a:effectRef idx="0">
          <a:schemeClr val="accent6"/>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t>國</a:t>
          </a:r>
          <a:r>
            <a:rPr lang="en-US" altLang="zh-TW" sz="1200" kern="1200"/>
            <a:t>-E-A2</a:t>
          </a:r>
          <a:endParaRPr lang="zh-TW" altLang="en-US" sz="1200" kern="1200"/>
        </a:p>
      </dsp:txBody>
      <dsp:txXfrm>
        <a:off x="1844263" y="579612"/>
        <a:ext cx="595938" cy="168423"/>
      </dsp:txXfrm>
    </dsp:sp>
    <dsp:sp modelId="{6EFDA217-0CC5-4D91-B04A-605C3B888227}">
      <dsp:nvSpPr>
        <dsp:cNvPr id="0" name=""/>
        <dsp:cNvSpPr/>
      </dsp:nvSpPr>
      <dsp:spPr>
        <a:xfrm>
          <a:off x="2499610" y="478422"/>
          <a:ext cx="606418" cy="178903"/>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5A9BBA82-3099-4880-A684-4685D69C0DB4}">
      <dsp:nvSpPr>
        <dsp:cNvPr id="0" name=""/>
        <dsp:cNvSpPr/>
      </dsp:nvSpPr>
      <dsp:spPr>
        <a:xfrm>
          <a:off x="2588447" y="562817"/>
          <a:ext cx="606418" cy="178903"/>
        </a:xfrm>
        <a:prstGeom prst="roundRect">
          <a:avLst>
            <a:gd name="adj" fmla="val 10000"/>
          </a:avLst>
        </a:prstGeom>
        <a:solidFill>
          <a:schemeClr val="lt1"/>
        </a:solidFill>
        <a:ln w="12700" cap="flat" cmpd="sng" algn="ctr">
          <a:solidFill>
            <a:schemeClr val="accent6"/>
          </a:solidFill>
          <a:prstDash val="solid"/>
          <a:miter lim="800000"/>
        </a:ln>
        <a:effectLst/>
        <a:scene3d>
          <a:camera prst="orthographicFront"/>
          <a:lightRig rig="flat" dir="t"/>
        </a:scene3d>
        <a:sp3d z="190500" extrusionH="12700"/>
      </dsp:spPr>
      <dsp:style>
        <a:lnRef idx="2">
          <a:schemeClr val="accent6"/>
        </a:lnRef>
        <a:fillRef idx="1">
          <a:schemeClr val="lt1"/>
        </a:fillRef>
        <a:effectRef idx="0">
          <a:schemeClr val="accent6"/>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t>國</a:t>
          </a:r>
          <a:r>
            <a:rPr lang="en-US" altLang="zh-TW" sz="1200" kern="1200"/>
            <a:t>-E-B1</a:t>
          </a:r>
          <a:endParaRPr lang="zh-TW" altLang="en-US" sz="1200" kern="1200"/>
        </a:p>
      </dsp:txBody>
      <dsp:txXfrm>
        <a:off x="2593687" y="568057"/>
        <a:ext cx="595938" cy="168423"/>
      </dsp:txXfrm>
    </dsp:sp>
    <dsp:sp modelId="{B10A6FB4-0555-4B64-B369-D5ABB3D0A37F}">
      <dsp:nvSpPr>
        <dsp:cNvPr id="0" name=""/>
        <dsp:cNvSpPr/>
      </dsp:nvSpPr>
      <dsp:spPr>
        <a:xfrm>
          <a:off x="3295255" y="489978"/>
          <a:ext cx="606418" cy="178903"/>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A888FFA0-18B7-4F32-ABF5-75805165FD8C}">
      <dsp:nvSpPr>
        <dsp:cNvPr id="0" name=""/>
        <dsp:cNvSpPr/>
      </dsp:nvSpPr>
      <dsp:spPr>
        <a:xfrm>
          <a:off x="3384091" y="574372"/>
          <a:ext cx="606418" cy="178903"/>
        </a:xfrm>
        <a:prstGeom prst="roundRect">
          <a:avLst>
            <a:gd name="adj" fmla="val 10000"/>
          </a:avLst>
        </a:prstGeom>
        <a:solidFill>
          <a:schemeClr val="lt1"/>
        </a:solidFill>
        <a:ln w="12700" cap="flat" cmpd="sng" algn="ctr">
          <a:solidFill>
            <a:schemeClr val="accent6"/>
          </a:solidFill>
          <a:prstDash val="solid"/>
          <a:miter lim="800000"/>
        </a:ln>
        <a:effectLst/>
        <a:scene3d>
          <a:camera prst="orthographicFront"/>
          <a:lightRig rig="flat" dir="t"/>
        </a:scene3d>
        <a:sp3d z="190500" extrusionH="12700"/>
      </dsp:spPr>
      <dsp:style>
        <a:lnRef idx="2">
          <a:schemeClr val="accent6"/>
        </a:lnRef>
        <a:fillRef idx="1">
          <a:schemeClr val="lt1"/>
        </a:fillRef>
        <a:effectRef idx="0">
          <a:schemeClr val="accent6"/>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t>國</a:t>
          </a:r>
          <a:r>
            <a:rPr lang="en-US" altLang="zh-TW" sz="1200" kern="1200"/>
            <a:t>-E-B2</a:t>
          </a:r>
          <a:endParaRPr lang="zh-TW" altLang="en-US" sz="1200" kern="1200"/>
        </a:p>
      </dsp:txBody>
      <dsp:txXfrm>
        <a:off x="3389331" y="579612"/>
        <a:ext cx="595938" cy="168423"/>
      </dsp:txXfrm>
    </dsp:sp>
    <dsp:sp modelId="{4E0F72B9-238F-441A-A24F-D85B8CCCC145}">
      <dsp:nvSpPr>
        <dsp:cNvPr id="0" name=""/>
        <dsp:cNvSpPr/>
      </dsp:nvSpPr>
      <dsp:spPr>
        <a:xfrm>
          <a:off x="493775" y="889856"/>
          <a:ext cx="962776" cy="223835"/>
        </a:xfrm>
        <a:prstGeom prst="roundRect">
          <a:avLst>
            <a:gd name="adj" fmla="val 10000"/>
          </a:avLst>
        </a:prstGeom>
        <a:solidFill>
          <a:schemeClr val="accent2">
            <a:lumMod val="60000"/>
            <a:lumOff val="40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F94AB23E-C77E-44AF-B266-E554C05BC058}">
      <dsp:nvSpPr>
        <dsp:cNvPr id="0" name=""/>
        <dsp:cNvSpPr/>
      </dsp:nvSpPr>
      <dsp:spPr>
        <a:xfrm>
          <a:off x="582611" y="974250"/>
          <a:ext cx="962776" cy="223835"/>
        </a:xfrm>
        <a:prstGeom prst="roundRect">
          <a:avLst>
            <a:gd name="adj" fmla="val 10000"/>
          </a:avLst>
        </a:prstGeom>
        <a:solidFill>
          <a:schemeClr val="lt1"/>
        </a:solidFill>
        <a:ln w="12700" cap="flat" cmpd="sng" algn="ctr">
          <a:solidFill>
            <a:schemeClr val="accent2"/>
          </a:solidFill>
          <a:prstDash val="solid"/>
          <a:miter lim="800000"/>
        </a:ln>
        <a:effectLst/>
        <a:scene3d>
          <a:camera prst="orthographicFront"/>
          <a:lightRig rig="flat" dir="t"/>
        </a:scene3d>
        <a:sp3d z="190500" extrusionH="12700"/>
      </dsp:spPr>
      <dsp:style>
        <a:lnRef idx="2">
          <a:schemeClr val="accent2"/>
        </a:lnRef>
        <a:fillRef idx="1">
          <a:schemeClr val="lt1"/>
        </a:fillRef>
        <a:effectRef idx="0">
          <a:schemeClr val="accent2"/>
        </a:effectRef>
        <a:fontRef idx="minor">
          <a:schemeClr val="dk1"/>
        </a:fontRef>
      </dsp:style>
      <dsp:txBody>
        <a:bodyPr spcFirstLastPara="0" vert="horz" wrap="square" lIns="45720" tIns="45720" rIns="45720" bIns="45720" numCol="1" spcCol="1270" anchor="ctr" anchorCtr="0">
          <a:noAutofit/>
        </a:bodyPr>
        <a:lstStyle/>
        <a:p>
          <a:pPr lvl="0" algn="r" defTabSz="533400">
            <a:lnSpc>
              <a:spcPct val="90000"/>
            </a:lnSpc>
            <a:spcBef>
              <a:spcPct val="0"/>
            </a:spcBef>
            <a:spcAft>
              <a:spcPct val="35000"/>
            </a:spcAft>
          </a:pPr>
          <a:r>
            <a:rPr lang="zh-TW" altLang="en-US" sz="1200" kern="1200"/>
            <a:t>第一</a:t>
          </a:r>
          <a:r>
            <a:rPr lang="zh-TW" altLang="en-US" sz="1200" kern="1200">
              <a:latin typeface="新細明體"/>
              <a:ea typeface="新細明體"/>
            </a:rPr>
            <a:t>、二</a:t>
          </a:r>
          <a:r>
            <a:rPr lang="zh-TW" altLang="en-US" sz="1200" kern="1200"/>
            <a:t>節</a:t>
          </a:r>
          <a:endParaRPr lang="en-US" altLang="zh-TW" sz="1200" kern="1200"/>
        </a:p>
      </dsp:txBody>
      <dsp:txXfrm>
        <a:off x="589167" y="980806"/>
        <a:ext cx="949664" cy="210723"/>
      </dsp:txXfrm>
    </dsp:sp>
    <dsp:sp modelId="{BCE9E1DB-449B-4779-BF77-280F3911B3CD}">
      <dsp:nvSpPr>
        <dsp:cNvPr id="0" name=""/>
        <dsp:cNvSpPr/>
      </dsp:nvSpPr>
      <dsp:spPr>
        <a:xfrm>
          <a:off x="285246" y="1346220"/>
          <a:ext cx="1379834" cy="1265652"/>
        </a:xfrm>
        <a:prstGeom prst="roundRect">
          <a:avLst>
            <a:gd name="adj" fmla="val 10000"/>
          </a:avLst>
        </a:prstGeom>
        <a:solidFill>
          <a:srgbClr val="FF66CC"/>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B12EA6E2-BD3B-43D1-870B-5FD343ED8517}">
      <dsp:nvSpPr>
        <dsp:cNvPr id="0" name=""/>
        <dsp:cNvSpPr/>
      </dsp:nvSpPr>
      <dsp:spPr>
        <a:xfrm>
          <a:off x="374082" y="1430615"/>
          <a:ext cx="1379834" cy="1265652"/>
        </a:xfrm>
        <a:prstGeom prst="roundRect">
          <a:avLst>
            <a:gd name="adj" fmla="val 10000"/>
          </a:avLst>
        </a:prstGeom>
        <a:solidFill>
          <a:schemeClr val="lt1"/>
        </a:solidFill>
        <a:ln w="12700" cap="flat" cmpd="sng" algn="ctr">
          <a:solidFill>
            <a:schemeClr val="accent3"/>
          </a:solidFill>
          <a:prstDash val="solid"/>
          <a:miter lim="800000"/>
        </a:ln>
        <a:effectLst/>
        <a:scene3d>
          <a:camera prst="orthographicFront"/>
          <a:lightRig rig="flat" dir="t"/>
        </a:scene3d>
        <a:sp3d z="190500" extrusionH="12700"/>
      </dsp:spPr>
      <dsp:style>
        <a:lnRef idx="2">
          <a:schemeClr val="accent3"/>
        </a:lnRef>
        <a:fillRef idx="1">
          <a:schemeClr val="lt1"/>
        </a:fillRef>
        <a:effectRef idx="0">
          <a:schemeClr val="accent3"/>
        </a:effectRef>
        <a:fontRef idx="minor">
          <a:schemeClr val="dk1"/>
        </a:fontRef>
      </dsp:style>
      <dsp:txBody>
        <a:bodyPr spcFirstLastPara="0" vert="horz" wrap="square" lIns="41910" tIns="41910" rIns="41910" bIns="41910" numCol="1" spcCol="1270" anchor="ctr" anchorCtr="0">
          <a:noAutofit/>
        </a:bodyPr>
        <a:lstStyle/>
        <a:p>
          <a:pPr lvl="0" algn="l" defTabSz="488950">
            <a:lnSpc>
              <a:spcPts val="1500"/>
            </a:lnSpc>
            <a:spcBef>
              <a:spcPct val="0"/>
            </a:spcBef>
            <a:spcAft>
              <a:spcPct val="35000"/>
            </a:spcAft>
          </a:pPr>
          <a:r>
            <a:rPr lang="en-US" altLang="zh-TW" sz="1100" kern="1200"/>
            <a:t>1.</a:t>
          </a:r>
          <a:r>
            <a:rPr lang="zh-TW" altLang="zh-TW" sz="1100" kern="1200"/>
            <a:t>能運用閱讀理解</a:t>
          </a:r>
          <a:r>
            <a:rPr lang="zh-TW" altLang="en-US" sz="1100" kern="1200"/>
            <a:t>四層次提問</a:t>
          </a:r>
          <a:r>
            <a:rPr lang="zh-TW" altLang="zh-TW" sz="1100" kern="1200"/>
            <a:t>策略讀懂說明文</a:t>
          </a:r>
          <a:r>
            <a:rPr lang="zh-TW" altLang="en-US" sz="1100" kern="1200"/>
            <a:t>。</a:t>
          </a:r>
          <a:endParaRPr lang="en-US" altLang="zh-TW" sz="1100" kern="1200"/>
        </a:p>
        <a:p>
          <a:pPr lvl="0" algn="l" defTabSz="488950">
            <a:lnSpc>
              <a:spcPts val="1500"/>
            </a:lnSpc>
            <a:spcBef>
              <a:spcPct val="0"/>
            </a:spcBef>
            <a:spcAft>
              <a:spcPct val="35000"/>
            </a:spcAft>
          </a:pPr>
          <a:r>
            <a:rPr lang="en-US" altLang="zh-TW" sz="1100" kern="1200"/>
            <a:t>2.</a:t>
          </a:r>
          <a:r>
            <a:rPr lang="zh-TW" altLang="en-US" sz="1100" kern="1200"/>
            <a:t>能比較說明文和記敘文的差異。</a:t>
          </a:r>
          <a:endParaRPr lang="en-US" altLang="zh-TW" sz="1100" kern="1200"/>
        </a:p>
      </dsp:txBody>
      <dsp:txXfrm>
        <a:off x="411152" y="1467685"/>
        <a:ext cx="1305694" cy="1191512"/>
      </dsp:txXfrm>
    </dsp:sp>
    <dsp:sp modelId="{D69D5D66-306F-4917-ADDD-604AC666CA19}">
      <dsp:nvSpPr>
        <dsp:cNvPr id="0" name=""/>
        <dsp:cNvSpPr/>
      </dsp:nvSpPr>
      <dsp:spPr>
        <a:xfrm>
          <a:off x="276499" y="2844402"/>
          <a:ext cx="1397328" cy="1174854"/>
        </a:xfrm>
        <a:prstGeom prst="roundRect">
          <a:avLst>
            <a:gd name="adj" fmla="val 10000"/>
          </a:avLst>
        </a:prstGeom>
        <a:solidFill>
          <a:schemeClr val="accent1">
            <a:lumMod val="60000"/>
            <a:lumOff val="40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53069E25-3C3D-4BA8-89E6-716A99FA4247}">
      <dsp:nvSpPr>
        <dsp:cNvPr id="0" name=""/>
        <dsp:cNvSpPr/>
      </dsp:nvSpPr>
      <dsp:spPr>
        <a:xfrm>
          <a:off x="365335" y="2928797"/>
          <a:ext cx="1397328" cy="1174854"/>
        </a:xfrm>
        <a:prstGeom prst="roundRect">
          <a:avLst>
            <a:gd name="adj" fmla="val 10000"/>
          </a:avLst>
        </a:prstGeom>
        <a:solidFill>
          <a:schemeClr val="lt1"/>
        </a:solidFill>
        <a:ln w="12700" cap="flat" cmpd="sng" algn="ctr">
          <a:solidFill>
            <a:schemeClr val="accent1"/>
          </a:solidFill>
          <a:prstDash val="solid"/>
          <a:miter lim="800000"/>
        </a:ln>
        <a:effectLst/>
        <a:scene3d>
          <a:camera prst="orthographicFront"/>
          <a:lightRig rig="flat" dir="t"/>
        </a:scene3d>
        <a:sp3d z="190500" extrusionH="12700"/>
      </dsp:spPr>
      <dsp:style>
        <a:lnRef idx="2">
          <a:schemeClr val="accent1"/>
        </a:lnRef>
        <a:fillRef idx="1">
          <a:schemeClr val="lt1"/>
        </a:fillRef>
        <a:effectRef idx="0">
          <a:schemeClr val="accent1"/>
        </a:effectRef>
        <a:fontRef idx="minor">
          <a:schemeClr val="dk1"/>
        </a:fontRef>
      </dsp:style>
      <dsp:txBody>
        <a:bodyPr spcFirstLastPara="0" vert="horz" wrap="square" lIns="38100" tIns="38100" rIns="38100" bIns="38100" numCol="1" spcCol="1270" anchor="ctr" anchorCtr="0">
          <a:noAutofit/>
        </a:bodyPr>
        <a:lstStyle/>
        <a:p>
          <a:pPr lvl="0" algn="l" defTabSz="444500">
            <a:lnSpc>
              <a:spcPts val="1500"/>
            </a:lnSpc>
            <a:spcBef>
              <a:spcPct val="0"/>
            </a:spcBef>
            <a:spcAft>
              <a:spcPct val="35000"/>
            </a:spcAft>
          </a:pPr>
          <a:r>
            <a:rPr lang="en-US" altLang="zh-TW" sz="1000" kern="1200"/>
            <a:t>2</a:t>
          </a:r>
          <a:r>
            <a:rPr lang="en-US" sz="1000" kern="1200">
              <a:latin typeface="+mn-lt"/>
            </a:rPr>
            <a:t>-</a:t>
          </a:r>
          <a:r>
            <a:rPr lang="zh-TW" sz="1000" kern="1200">
              <a:latin typeface="+mn-lt"/>
            </a:rPr>
            <a:t>Ⅱ</a:t>
          </a:r>
          <a:r>
            <a:rPr lang="en-US" sz="1000" kern="1200">
              <a:latin typeface="+mn-lt"/>
            </a:rPr>
            <a:t>-</a:t>
          </a:r>
          <a:r>
            <a:rPr lang="en-US" altLang="zh-TW" sz="1000" kern="1200">
              <a:latin typeface="+mn-lt"/>
            </a:rPr>
            <a:t>1</a:t>
          </a:r>
          <a:r>
            <a:rPr lang="zh-TW" sz="1000" kern="1200"/>
            <a:t>用清晰語音、適當</a:t>
          </a:r>
          <a:r>
            <a:rPr lang="zh-TW" altLang="en-US" sz="1000" kern="1200"/>
            <a:t>語</a:t>
          </a:r>
          <a:r>
            <a:rPr lang="zh-TW" sz="1000" kern="1200"/>
            <a:t>速和</a:t>
          </a:r>
          <a:r>
            <a:rPr lang="zh-TW" altLang="en-US" sz="1000" kern="1200"/>
            <a:t>音</a:t>
          </a:r>
          <a:r>
            <a:rPr lang="zh-TW" sz="1000" kern="1200"/>
            <a:t>量說話。</a:t>
          </a:r>
        </a:p>
        <a:p>
          <a:pPr lvl="0" algn="l" defTabSz="444500">
            <a:lnSpc>
              <a:spcPts val="1500"/>
            </a:lnSpc>
            <a:spcBef>
              <a:spcPct val="0"/>
            </a:spcBef>
            <a:spcAft>
              <a:spcPct val="35000"/>
            </a:spcAft>
          </a:pPr>
          <a:r>
            <a:rPr lang="en-US" altLang="zh-TW" sz="1000" kern="1200">
              <a:latin typeface="+mn-lt"/>
              <a:ea typeface="+mn-ea"/>
            </a:rPr>
            <a:t>5-Ⅱ-3</a:t>
          </a:r>
          <a:r>
            <a:rPr lang="zh-TW" altLang="en-US" sz="1000" kern="1200">
              <a:latin typeface="+mn-ea"/>
              <a:ea typeface="+mn-ea"/>
            </a:rPr>
            <a:t>讀懂與學習階段相符的文本 。                                                 </a:t>
          </a:r>
          <a:r>
            <a:rPr lang="en-US" altLang="zh-TW" sz="1000" kern="1200">
              <a:latin typeface="+mn-lt"/>
              <a:ea typeface="+mn-ea"/>
            </a:rPr>
            <a:t>5-Ⅱ-5</a:t>
          </a:r>
          <a:r>
            <a:rPr lang="zh-TW" altLang="en-US" sz="1000" kern="1200">
              <a:latin typeface="+mn-ea"/>
              <a:ea typeface="+mn-ea"/>
            </a:rPr>
            <a:t>認識說明文本的特徵。</a:t>
          </a:r>
        </a:p>
      </dsp:txBody>
      <dsp:txXfrm>
        <a:off x="399745" y="2963207"/>
        <a:ext cx="1328508" cy="1106034"/>
      </dsp:txXfrm>
    </dsp:sp>
    <dsp:sp modelId="{52B18B83-46E4-40C3-A5C2-A1E4E025DC6E}">
      <dsp:nvSpPr>
        <dsp:cNvPr id="0" name=""/>
        <dsp:cNvSpPr/>
      </dsp:nvSpPr>
      <dsp:spPr>
        <a:xfrm>
          <a:off x="268300" y="4271592"/>
          <a:ext cx="1440126" cy="2123453"/>
        </a:xfrm>
        <a:prstGeom prst="roundRect">
          <a:avLst>
            <a:gd name="adj" fmla="val 10000"/>
          </a:avLst>
        </a:prstGeom>
        <a:solidFill>
          <a:schemeClr val="accent1">
            <a:lumMod val="60000"/>
            <a:lumOff val="40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35BFEDED-9E26-46E2-9C11-7FC314AD3B88}">
      <dsp:nvSpPr>
        <dsp:cNvPr id="0" name=""/>
        <dsp:cNvSpPr/>
      </dsp:nvSpPr>
      <dsp:spPr>
        <a:xfrm>
          <a:off x="357136" y="4355986"/>
          <a:ext cx="1440126" cy="2123453"/>
        </a:xfrm>
        <a:prstGeom prst="roundRect">
          <a:avLst>
            <a:gd name="adj" fmla="val 10000"/>
          </a:avLst>
        </a:prstGeom>
        <a:solidFill>
          <a:schemeClr val="lt1"/>
        </a:solidFill>
        <a:ln w="12700" cap="flat" cmpd="sng" algn="ctr">
          <a:solidFill>
            <a:schemeClr val="accent1"/>
          </a:solidFill>
          <a:prstDash val="solid"/>
          <a:miter lim="800000"/>
        </a:ln>
        <a:effectLst/>
        <a:scene3d>
          <a:camera prst="orthographicFront"/>
          <a:lightRig rig="flat" dir="t"/>
        </a:scene3d>
        <a:sp3d z="190500" extrusionH="12700"/>
      </dsp:spPr>
      <dsp:style>
        <a:lnRef idx="2">
          <a:schemeClr val="accent1"/>
        </a:lnRef>
        <a:fillRef idx="1">
          <a:schemeClr val="lt1"/>
        </a:fillRef>
        <a:effectRef idx="0">
          <a:schemeClr val="accent1"/>
        </a:effectRef>
        <a:fontRef idx="minor">
          <a:schemeClr val="dk1"/>
        </a:fontRef>
      </dsp:style>
      <dsp:txBody>
        <a:bodyPr spcFirstLastPara="0" vert="horz" wrap="square" lIns="41910" tIns="41910" rIns="41910" bIns="41910" numCol="1" spcCol="1270" anchor="ctr" anchorCtr="0">
          <a:noAutofit/>
        </a:bodyPr>
        <a:lstStyle/>
        <a:p>
          <a:pPr lvl="0" algn="l" defTabSz="488950">
            <a:lnSpc>
              <a:spcPts val="1200"/>
            </a:lnSpc>
            <a:spcBef>
              <a:spcPct val="0"/>
            </a:spcBef>
            <a:spcAft>
              <a:spcPts val="600"/>
            </a:spcAft>
          </a:pPr>
          <a:r>
            <a:rPr lang="en-US" sz="1100" kern="1200">
              <a:latin typeface="+mn-lt"/>
            </a:rPr>
            <a:t>Ad -</a:t>
          </a:r>
          <a:r>
            <a:rPr lang="zh-TW" sz="1100" kern="1200">
              <a:latin typeface="+mn-lt"/>
            </a:rPr>
            <a:t>Ⅱ</a:t>
          </a:r>
          <a:r>
            <a:rPr lang="en-US" sz="1100" kern="1200">
              <a:latin typeface="+mn-lt"/>
            </a:rPr>
            <a:t>-2</a:t>
          </a:r>
          <a:r>
            <a:rPr lang="en-US" sz="1100" kern="1200"/>
            <a:t> </a:t>
          </a:r>
          <a:r>
            <a:rPr lang="zh-TW" sz="1100" kern="1200"/>
            <a:t>篇章的大意、主旨與簡單結構</a:t>
          </a:r>
          <a:r>
            <a:rPr lang="zh-TW" altLang="en-US" sz="1100" kern="1200"/>
            <a:t>。</a:t>
          </a:r>
          <a:endParaRPr lang="en-US" altLang="zh-TW" sz="1100" kern="1200"/>
        </a:p>
        <a:p>
          <a:pPr lvl="0" algn="l" defTabSz="488950">
            <a:lnSpc>
              <a:spcPts val="1200"/>
            </a:lnSpc>
            <a:spcBef>
              <a:spcPct val="0"/>
            </a:spcBef>
            <a:spcAft>
              <a:spcPts val="600"/>
            </a:spcAft>
          </a:pPr>
          <a:r>
            <a:rPr lang="en-US" altLang="zh-TW" sz="1100" kern="1200">
              <a:latin typeface="+mn-lt"/>
              <a:ea typeface="+mn-ea"/>
            </a:rPr>
            <a:t>Bc-Ⅱ-1</a:t>
          </a:r>
          <a:r>
            <a:rPr lang="zh-TW" altLang="en-US" sz="1100" kern="1200">
              <a:latin typeface="+mn-ea"/>
              <a:ea typeface="+mn-ea"/>
            </a:rPr>
            <a:t>具邏輯、客觀、理性的說明，如科學知識、產品、環境等文本。</a:t>
          </a:r>
          <a:endParaRPr lang="en-US" altLang="zh-TW" sz="1100" kern="1200">
            <a:latin typeface="+mn-ea"/>
            <a:ea typeface="+mn-ea"/>
          </a:endParaRPr>
        </a:p>
        <a:p>
          <a:pPr lvl="0" algn="l" defTabSz="488950">
            <a:lnSpc>
              <a:spcPts val="1200"/>
            </a:lnSpc>
            <a:spcBef>
              <a:spcPct val="0"/>
            </a:spcBef>
            <a:spcAft>
              <a:spcPts val="600"/>
            </a:spcAft>
          </a:pPr>
          <a:r>
            <a:rPr lang="en-US" altLang="zh-TW" sz="1100" kern="1200">
              <a:latin typeface="+mn-lt"/>
              <a:ea typeface="+mn-ea"/>
            </a:rPr>
            <a:t>Bc-Ⅱ-2</a:t>
          </a:r>
          <a:r>
            <a:rPr lang="zh-TW" altLang="zh-TW" sz="1100" kern="1200">
              <a:latin typeface="+mn-ea"/>
              <a:ea typeface="+mn-ea"/>
            </a:rPr>
            <a:t>描述、列舉、因果等寫作手法</a:t>
          </a:r>
          <a:r>
            <a:rPr lang="zh-TW" altLang="en-US" sz="1100" kern="1200">
              <a:latin typeface="+mn-ea"/>
              <a:ea typeface="+mn-ea"/>
            </a:rPr>
            <a:t>。</a:t>
          </a:r>
          <a:endParaRPr lang="en-US" altLang="zh-TW" sz="1100" kern="1200">
            <a:latin typeface="+mn-ea"/>
            <a:ea typeface="+mn-ea"/>
          </a:endParaRPr>
        </a:p>
        <a:p>
          <a:pPr lvl="0" algn="l" defTabSz="488950">
            <a:lnSpc>
              <a:spcPts val="1200"/>
            </a:lnSpc>
            <a:spcBef>
              <a:spcPct val="0"/>
            </a:spcBef>
            <a:spcAft>
              <a:spcPts val="600"/>
            </a:spcAft>
          </a:pPr>
          <a:r>
            <a:rPr lang="en-US" altLang="zh-TW" sz="1100" kern="1200">
              <a:latin typeface="+mn-lt"/>
              <a:ea typeface="+mn-ea"/>
            </a:rPr>
            <a:t>Bc-Ⅱ-3</a:t>
          </a:r>
          <a:r>
            <a:rPr lang="zh-TW" altLang="en-US" sz="1100" kern="1200">
              <a:latin typeface="+mn-ea"/>
              <a:ea typeface="+mn-ea"/>
            </a:rPr>
            <a:t>數據、圖表、圖片、工具列等輔助說明。</a:t>
          </a:r>
          <a:endParaRPr lang="zh-TW" altLang="en-US" sz="1000" kern="1200"/>
        </a:p>
      </dsp:txBody>
      <dsp:txXfrm>
        <a:off x="399316" y="4398166"/>
        <a:ext cx="1355766" cy="2039093"/>
      </dsp:txXfrm>
    </dsp:sp>
    <dsp:sp modelId="{08E0ECB4-EF54-4A06-B3D8-DF9197742C92}">
      <dsp:nvSpPr>
        <dsp:cNvPr id="0" name=""/>
        <dsp:cNvSpPr/>
      </dsp:nvSpPr>
      <dsp:spPr>
        <a:xfrm>
          <a:off x="239544" y="6617024"/>
          <a:ext cx="1503921" cy="1132639"/>
        </a:xfrm>
        <a:prstGeom prst="roundRect">
          <a:avLst>
            <a:gd name="adj" fmla="val 10000"/>
          </a:avLst>
        </a:prstGeom>
        <a:solidFill>
          <a:srgbClr val="6FFDCE"/>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A63C8FD7-D3B4-4EF4-88EC-8AABEFF15C0B}">
      <dsp:nvSpPr>
        <dsp:cNvPr id="0" name=""/>
        <dsp:cNvSpPr/>
      </dsp:nvSpPr>
      <dsp:spPr>
        <a:xfrm>
          <a:off x="328381" y="6701419"/>
          <a:ext cx="1503921" cy="1132639"/>
        </a:xfrm>
        <a:prstGeom prst="roundRect">
          <a:avLst>
            <a:gd name="adj" fmla="val 10000"/>
          </a:avLst>
        </a:prstGeom>
        <a:solidFill>
          <a:schemeClr val="lt1"/>
        </a:solidFill>
        <a:ln w="12700" cap="flat" cmpd="sng" algn="ctr">
          <a:solidFill>
            <a:schemeClr val="accent1"/>
          </a:solidFill>
          <a:prstDash val="solid"/>
          <a:miter lim="800000"/>
        </a:ln>
        <a:effectLst/>
        <a:scene3d>
          <a:camera prst="orthographicFront"/>
          <a:lightRig rig="flat" dir="t"/>
        </a:scene3d>
        <a:sp3d z="190500" extrusionH="12700"/>
      </dsp:spPr>
      <dsp:style>
        <a:lnRef idx="2">
          <a:schemeClr val="accent1"/>
        </a:lnRef>
        <a:fillRef idx="1">
          <a:schemeClr val="lt1"/>
        </a:fillRef>
        <a:effectRef idx="0">
          <a:schemeClr val="accent1"/>
        </a:effectRef>
        <a:fontRef idx="minor">
          <a:schemeClr val="dk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en-US" altLang="zh-TW" sz="1200" kern="1200"/>
            <a:t>1.</a:t>
          </a:r>
          <a:r>
            <a:rPr lang="zh-TW" altLang="en-US" sz="1200" kern="1200"/>
            <a:t>朗讀活動。</a:t>
          </a:r>
          <a:endParaRPr lang="en-US" altLang="zh-TW" sz="1200" kern="1200"/>
        </a:p>
        <a:p>
          <a:pPr lvl="0" algn="l" defTabSz="533400">
            <a:lnSpc>
              <a:spcPct val="90000"/>
            </a:lnSpc>
            <a:spcBef>
              <a:spcPct val="0"/>
            </a:spcBef>
            <a:spcAft>
              <a:spcPct val="35000"/>
            </a:spcAft>
          </a:pPr>
          <a:r>
            <a:rPr lang="en-US" altLang="zh-TW" sz="1200" kern="1200"/>
            <a:t>2.</a:t>
          </a:r>
          <a:r>
            <a:rPr lang="zh-TW" altLang="en-US" sz="1200" kern="1200"/>
            <a:t>四層次提問。</a:t>
          </a:r>
          <a:endParaRPr lang="en-US" altLang="zh-TW" sz="1200" kern="1200"/>
        </a:p>
        <a:p>
          <a:pPr lvl="0" algn="l" defTabSz="533400">
            <a:lnSpc>
              <a:spcPct val="90000"/>
            </a:lnSpc>
            <a:spcBef>
              <a:spcPct val="0"/>
            </a:spcBef>
            <a:spcAft>
              <a:spcPct val="35000"/>
            </a:spcAft>
          </a:pPr>
          <a:r>
            <a:rPr lang="en-US" altLang="zh-TW" sz="1200" kern="1200"/>
            <a:t>3.</a:t>
          </a:r>
          <a:r>
            <a:rPr lang="zh-TW" altLang="en-US" sz="1200" kern="1200"/>
            <a:t>表格策略比較文體。</a:t>
          </a:r>
        </a:p>
      </dsp:txBody>
      <dsp:txXfrm>
        <a:off x="361555" y="6734593"/>
        <a:ext cx="1437573" cy="1066291"/>
      </dsp:txXfrm>
    </dsp:sp>
    <dsp:sp modelId="{BEBA5698-A82C-4805-99B4-0EC4D4913DBE}">
      <dsp:nvSpPr>
        <dsp:cNvPr id="0" name=""/>
        <dsp:cNvSpPr/>
      </dsp:nvSpPr>
      <dsp:spPr>
        <a:xfrm>
          <a:off x="239544" y="7982194"/>
          <a:ext cx="1503921" cy="846276"/>
        </a:xfrm>
        <a:prstGeom prst="roundRect">
          <a:avLst>
            <a:gd name="adj" fmla="val 10000"/>
          </a:avLst>
        </a:prstGeom>
        <a:solidFill>
          <a:schemeClr val="accent2">
            <a:lumMod val="40000"/>
            <a:lumOff val="60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ABE50BA0-569C-45FF-95ED-66B34A9489A4}">
      <dsp:nvSpPr>
        <dsp:cNvPr id="0" name=""/>
        <dsp:cNvSpPr/>
      </dsp:nvSpPr>
      <dsp:spPr>
        <a:xfrm>
          <a:off x="328381" y="8066588"/>
          <a:ext cx="1503921" cy="846276"/>
        </a:xfrm>
        <a:prstGeom prst="roundRect">
          <a:avLst>
            <a:gd name="adj" fmla="val 10000"/>
          </a:avLst>
        </a:prstGeom>
        <a:solidFill>
          <a:schemeClr val="lt1"/>
        </a:solidFill>
        <a:ln w="12700" cap="flat" cmpd="sng" algn="ctr">
          <a:solidFill>
            <a:schemeClr val="accent1"/>
          </a:solidFill>
          <a:prstDash val="solid"/>
          <a:miter lim="800000"/>
        </a:ln>
        <a:effectLst/>
        <a:scene3d>
          <a:camera prst="orthographicFront"/>
          <a:lightRig rig="flat" dir="t"/>
        </a:scene3d>
        <a:sp3d z="190500" extrusionH="12700"/>
      </dsp:spPr>
      <dsp:style>
        <a:lnRef idx="2">
          <a:schemeClr val="accent1"/>
        </a:lnRef>
        <a:fillRef idx="1">
          <a:schemeClr val="lt1"/>
        </a:fillRef>
        <a:effectRef idx="0">
          <a:schemeClr val="accent1"/>
        </a:effectRef>
        <a:fontRef idx="minor">
          <a:schemeClr val="dk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en-US" altLang="zh-TW" sz="1200" kern="1200"/>
            <a:t>1.</a:t>
          </a:r>
          <a:r>
            <a:rPr lang="zh-TW" altLang="en-US" sz="1200" kern="1200"/>
            <a:t>課堂表現評量。</a:t>
          </a:r>
          <a:endParaRPr lang="en-US" altLang="zh-TW" sz="1200" kern="1200"/>
        </a:p>
        <a:p>
          <a:pPr lvl="0" algn="l" defTabSz="533400">
            <a:lnSpc>
              <a:spcPct val="90000"/>
            </a:lnSpc>
            <a:spcBef>
              <a:spcPct val="0"/>
            </a:spcBef>
            <a:spcAft>
              <a:spcPct val="35000"/>
            </a:spcAft>
          </a:pPr>
          <a:r>
            <a:rPr lang="en-US" altLang="zh-TW" sz="1200" kern="1200"/>
            <a:t>2.</a:t>
          </a:r>
          <a:r>
            <a:rPr lang="zh-TW" altLang="en-US" sz="1200" kern="1200"/>
            <a:t>學習單評量。</a:t>
          </a:r>
        </a:p>
      </dsp:txBody>
      <dsp:txXfrm>
        <a:off x="353168" y="8091375"/>
        <a:ext cx="1454347" cy="796702"/>
      </dsp:txXfrm>
    </dsp:sp>
    <dsp:sp modelId="{B6E50EB2-D1C5-46C6-B138-F7CADFE3947D}">
      <dsp:nvSpPr>
        <dsp:cNvPr id="0" name=""/>
        <dsp:cNvSpPr/>
      </dsp:nvSpPr>
      <dsp:spPr>
        <a:xfrm>
          <a:off x="2133985" y="889856"/>
          <a:ext cx="1101454" cy="239726"/>
        </a:xfrm>
        <a:prstGeom prst="roundRect">
          <a:avLst>
            <a:gd name="adj" fmla="val 10000"/>
          </a:avLst>
        </a:prstGeom>
        <a:solidFill>
          <a:schemeClr val="accent2">
            <a:lumMod val="60000"/>
            <a:lumOff val="40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46B8CD53-D2C0-4CCA-88C5-A80682DCC4D1}">
      <dsp:nvSpPr>
        <dsp:cNvPr id="0" name=""/>
        <dsp:cNvSpPr/>
      </dsp:nvSpPr>
      <dsp:spPr>
        <a:xfrm>
          <a:off x="2222822" y="974250"/>
          <a:ext cx="1101454" cy="239726"/>
        </a:xfrm>
        <a:prstGeom prst="roundRect">
          <a:avLst>
            <a:gd name="adj" fmla="val 10000"/>
          </a:avLst>
        </a:prstGeom>
        <a:solidFill>
          <a:schemeClr val="lt1"/>
        </a:solidFill>
        <a:ln w="12700" cap="flat" cmpd="sng" algn="ctr">
          <a:solidFill>
            <a:schemeClr val="accent2"/>
          </a:solidFill>
          <a:prstDash val="solid"/>
          <a:miter lim="800000"/>
        </a:ln>
        <a:effectLst/>
        <a:scene3d>
          <a:camera prst="orthographicFront"/>
          <a:lightRig rig="flat" dir="t"/>
        </a:scene3d>
        <a:sp3d z="190500" extrusionH="12700"/>
      </dsp:spPr>
      <dsp:style>
        <a:lnRef idx="2">
          <a:schemeClr val="accent2"/>
        </a:lnRef>
        <a:fillRef idx="1">
          <a:schemeClr val="lt1"/>
        </a:fillRef>
        <a:effectRef idx="0">
          <a:schemeClr val="accent2"/>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t>第</a:t>
          </a:r>
          <a:r>
            <a:rPr lang="zh-TW" altLang="en-US" sz="1200" kern="1200">
              <a:latin typeface="新細明體" panose="02020500000000000000" pitchFamily="18" charset="-120"/>
              <a:ea typeface="新細明體" panose="02020500000000000000" pitchFamily="18" charset="-120"/>
            </a:rPr>
            <a:t>三、四</a:t>
          </a:r>
          <a:r>
            <a:rPr lang="zh-TW" altLang="en-US" sz="1200" kern="1200"/>
            <a:t>節</a:t>
          </a:r>
        </a:p>
      </dsp:txBody>
      <dsp:txXfrm>
        <a:off x="2229843" y="981271"/>
        <a:ext cx="1087412" cy="225684"/>
      </dsp:txXfrm>
    </dsp:sp>
    <dsp:sp modelId="{B2549F73-A9C2-4602-BAC1-233038E2D0C6}">
      <dsp:nvSpPr>
        <dsp:cNvPr id="0" name=""/>
        <dsp:cNvSpPr/>
      </dsp:nvSpPr>
      <dsp:spPr>
        <a:xfrm>
          <a:off x="1949770" y="1362111"/>
          <a:ext cx="1486883" cy="1247694"/>
        </a:xfrm>
        <a:prstGeom prst="roundRect">
          <a:avLst>
            <a:gd name="adj" fmla="val 10000"/>
          </a:avLst>
        </a:prstGeom>
        <a:solidFill>
          <a:srgbClr val="FF66CC"/>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8A580D42-D33E-40B2-9208-4EE8BD13CC8B}">
      <dsp:nvSpPr>
        <dsp:cNvPr id="0" name=""/>
        <dsp:cNvSpPr/>
      </dsp:nvSpPr>
      <dsp:spPr>
        <a:xfrm>
          <a:off x="2038607" y="1446506"/>
          <a:ext cx="1486883" cy="1247694"/>
        </a:xfrm>
        <a:prstGeom prst="roundRect">
          <a:avLst>
            <a:gd name="adj" fmla="val 10000"/>
          </a:avLst>
        </a:prstGeom>
        <a:solidFill>
          <a:schemeClr val="lt1"/>
        </a:solidFill>
        <a:ln w="12700" cap="flat" cmpd="sng" algn="ctr">
          <a:solidFill>
            <a:schemeClr val="accent3"/>
          </a:solidFill>
          <a:prstDash val="solid"/>
          <a:miter lim="800000"/>
        </a:ln>
        <a:effectLst/>
        <a:scene3d>
          <a:camera prst="orthographicFront"/>
          <a:lightRig rig="flat" dir="t"/>
        </a:scene3d>
        <a:sp3d z="190500" extrusionH="12700"/>
      </dsp:spPr>
      <dsp:style>
        <a:lnRef idx="2">
          <a:schemeClr val="accent3"/>
        </a:lnRef>
        <a:fillRef idx="1">
          <a:schemeClr val="lt1"/>
        </a:fillRef>
        <a:effectRef idx="0">
          <a:schemeClr val="accent3"/>
        </a:effectRef>
        <a:fontRef idx="minor">
          <a:schemeClr val="dk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altLang="zh-TW" sz="1100" kern="1200">
              <a:latin typeface="+mn-lt"/>
              <a:ea typeface="+mn-ea"/>
            </a:rPr>
            <a:t>1</a:t>
          </a:r>
          <a:r>
            <a:rPr lang="en-US" altLang="zh-TW" sz="1100" kern="1200">
              <a:latin typeface="+mn-ea"/>
              <a:ea typeface="+mn-ea"/>
            </a:rPr>
            <a:t>.</a:t>
          </a:r>
          <a:r>
            <a:rPr lang="zh-TW" altLang="en-US" sz="1100" kern="1200">
              <a:latin typeface="+mn-ea"/>
              <a:ea typeface="+mn-ea"/>
            </a:rPr>
            <a:t>能利用部件及部首識字、並依上下文推論字意及詞義。</a:t>
          </a:r>
          <a:endParaRPr lang="en-US" altLang="zh-TW" sz="1100" kern="1200">
            <a:latin typeface="+mn-ea"/>
            <a:ea typeface="+mn-ea"/>
          </a:endParaRPr>
        </a:p>
        <a:p>
          <a:pPr lvl="0" algn="l" defTabSz="488950">
            <a:lnSpc>
              <a:spcPct val="90000"/>
            </a:lnSpc>
            <a:spcBef>
              <a:spcPct val="0"/>
            </a:spcBef>
            <a:spcAft>
              <a:spcPct val="35000"/>
            </a:spcAft>
          </a:pPr>
          <a:r>
            <a:rPr lang="en-US" altLang="zh-TW" sz="1100" kern="1200">
              <a:latin typeface="+mn-lt"/>
              <a:ea typeface="+mn-ea"/>
            </a:rPr>
            <a:t>2</a:t>
          </a:r>
          <a:r>
            <a:rPr lang="en-US" altLang="zh-TW" sz="1100" kern="1200">
              <a:latin typeface="+mn-ea"/>
              <a:ea typeface="+mn-ea"/>
            </a:rPr>
            <a:t>.</a:t>
          </a:r>
          <a:r>
            <a:rPr lang="zh-TW" altLang="en-US" sz="1100" kern="1200">
              <a:latin typeface="+mn-ea"/>
              <a:ea typeface="+mn-ea"/>
            </a:rPr>
            <a:t>多音及形近義近詞分辨。</a:t>
          </a:r>
          <a:endParaRPr lang="en-US" altLang="zh-TW" sz="1100" kern="1200">
            <a:latin typeface="+mn-ea"/>
            <a:ea typeface="+mn-ea"/>
          </a:endParaRPr>
        </a:p>
        <a:p>
          <a:pPr lvl="0" algn="l" defTabSz="488950">
            <a:lnSpc>
              <a:spcPct val="90000"/>
            </a:lnSpc>
            <a:spcBef>
              <a:spcPct val="0"/>
            </a:spcBef>
            <a:spcAft>
              <a:spcPct val="35000"/>
            </a:spcAft>
          </a:pPr>
          <a:r>
            <a:rPr lang="en-US" altLang="zh-TW" sz="1100" kern="1200">
              <a:latin typeface="+mn-lt"/>
              <a:ea typeface="+mn-ea"/>
            </a:rPr>
            <a:t>3</a:t>
          </a:r>
          <a:r>
            <a:rPr lang="en-US" altLang="zh-TW" sz="1100" kern="1200">
              <a:latin typeface="+mn-ea"/>
              <a:ea typeface="+mn-ea"/>
            </a:rPr>
            <a:t>.</a:t>
          </a:r>
          <a:r>
            <a:rPr lang="zh-TW" altLang="en-US" sz="1100" kern="1200">
              <a:latin typeface="+mn-ea"/>
              <a:ea typeface="+mn-ea"/>
            </a:rPr>
            <a:t>句型練習。</a:t>
          </a:r>
        </a:p>
      </dsp:txBody>
      <dsp:txXfrm>
        <a:off x="2075151" y="1483050"/>
        <a:ext cx="1413795" cy="1174606"/>
      </dsp:txXfrm>
    </dsp:sp>
    <dsp:sp modelId="{B1B6A540-BF0D-4BD4-BF18-10614350889D}">
      <dsp:nvSpPr>
        <dsp:cNvPr id="0" name=""/>
        <dsp:cNvSpPr/>
      </dsp:nvSpPr>
      <dsp:spPr>
        <a:xfrm>
          <a:off x="1914611" y="2846555"/>
          <a:ext cx="1584737" cy="1156592"/>
        </a:xfrm>
        <a:prstGeom prst="roundRect">
          <a:avLst>
            <a:gd name="adj" fmla="val 10000"/>
          </a:avLst>
        </a:prstGeom>
        <a:solidFill>
          <a:schemeClr val="accent1">
            <a:lumMod val="60000"/>
            <a:lumOff val="40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570ECFB7-CC42-42E9-A604-06D6816060B3}">
      <dsp:nvSpPr>
        <dsp:cNvPr id="0" name=""/>
        <dsp:cNvSpPr/>
      </dsp:nvSpPr>
      <dsp:spPr>
        <a:xfrm>
          <a:off x="2003447" y="2930949"/>
          <a:ext cx="1584737" cy="1156592"/>
        </a:xfrm>
        <a:prstGeom prst="roundRect">
          <a:avLst>
            <a:gd name="adj" fmla="val 10000"/>
          </a:avLst>
        </a:prstGeom>
        <a:solidFill>
          <a:schemeClr val="lt1"/>
        </a:solidFill>
        <a:ln w="12700" cap="flat" cmpd="sng" algn="ctr">
          <a:solidFill>
            <a:schemeClr val="accent1"/>
          </a:solidFill>
          <a:prstDash val="solid"/>
          <a:miter lim="800000"/>
        </a:ln>
        <a:effectLst/>
        <a:scene3d>
          <a:camera prst="orthographicFront"/>
          <a:lightRig rig="flat" dir="t"/>
        </a:scene3d>
        <a:sp3d z="190500" extrusionH="12700"/>
      </dsp:spPr>
      <dsp:style>
        <a:lnRef idx="2">
          <a:schemeClr val="accent1"/>
        </a:lnRef>
        <a:fillRef idx="1">
          <a:schemeClr val="lt1"/>
        </a:fillRef>
        <a:effectRef idx="0">
          <a:schemeClr val="accent1"/>
        </a:effectRef>
        <a:fontRef idx="minor">
          <a:schemeClr val="dk1"/>
        </a:fontRef>
      </dsp:style>
      <dsp:txBody>
        <a:bodyPr spcFirstLastPara="0" vert="horz" wrap="square" lIns="41910" tIns="41910" rIns="41910" bIns="41910" numCol="1" spcCol="1270" anchor="ctr" anchorCtr="0">
          <a:noAutofit/>
        </a:bodyPr>
        <a:lstStyle/>
        <a:p>
          <a:pPr lvl="0" algn="l" defTabSz="488950">
            <a:lnSpc>
              <a:spcPts val="1320"/>
            </a:lnSpc>
            <a:spcBef>
              <a:spcPct val="0"/>
            </a:spcBef>
            <a:spcAft>
              <a:spcPct val="35000"/>
            </a:spcAft>
          </a:pPr>
          <a:r>
            <a:rPr lang="en-US" altLang="zh-TW" sz="1100" kern="1200">
              <a:latin typeface="+mn-lt"/>
              <a:ea typeface="+mn-ea"/>
            </a:rPr>
            <a:t>4</a:t>
          </a:r>
          <a:r>
            <a:rPr lang="en-US" altLang="en-US" sz="1100" kern="1200">
              <a:latin typeface="+mn-lt"/>
              <a:ea typeface="+mn-ea"/>
            </a:rPr>
            <a:t>-Ⅱ-</a:t>
          </a:r>
          <a:r>
            <a:rPr lang="en-US" altLang="zh-TW" sz="1100" kern="1200">
              <a:latin typeface="+mn-lt"/>
              <a:ea typeface="+mn-ea"/>
            </a:rPr>
            <a:t>2</a:t>
          </a:r>
          <a:r>
            <a:rPr lang="zh-TW" altLang="en-US" sz="1100" kern="1200">
              <a:latin typeface="+mn-ea"/>
              <a:ea typeface="+mn-ea"/>
            </a:rPr>
            <a:t>利用共同部件，擴充識字量。                               </a:t>
          </a:r>
          <a:r>
            <a:rPr lang="en-US" altLang="zh-TW" sz="1100" kern="1200">
              <a:latin typeface="+mn-lt"/>
              <a:ea typeface="+mn-ea"/>
            </a:rPr>
            <a:t>4</a:t>
          </a:r>
          <a:r>
            <a:rPr lang="en-US" altLang="en-US" sz="1100" kern="1200">
              <a:latin typeface="+mn-lt"/>
              <a:ea typeface="+mn-ea"/>
            </a:rPr>
            <a:t>-Ⅱ-4</a:t>
          </a:r>
          <a:r>
            <a:rPr lang="zh-TW" altLang="en-US" sz="1100" kern="1200">
              <a:latin typeface="+mn-ea"/>
              <a:ea typeface="+mn-ea"/>
            </a:rPr>
            <a:t>能分辨形近、音近字詞，並正確使用。</a:t>
          </a:r>
          <a:endParaRPr lang="en-US" altLang="zh-TW" sz="1100" kern="1200">
            <a:latin typeface="+mn-ea"/>
            <a:ea typeface="+mn-ea"/>
          </a:endParaRPr>
        </a:p>
        <a:p>
          <a:pPr lvl="0" algn="l" defTabSz="488950">
            <a:lnSpc>
              <a:spcPts val="1320"/>
            </a:lnSpc>
            <a:spcBef>
              <a:spcPct val="0"/>
            </a:spcBef>
            <a:spcAft>
              <a:spcPct val="35000"/>
            </a:spcAft>
          </a:pPr>
          <a:r>
            <a:rPr lang="en-US" sz="1100" kern="1200">
              <a:latin typeface="+mn-lt"/>
            </a:rPr>
            <a:t>2-</a:t>
          </a:r>
          <a:r>
            <a:rPr lang="zh-TW" sz="1100" kern="1200">
              <a:latin typeface="+mn-lt"/>
            </a:rPr>
            <a:t>Ⅱ</a:t>
          </a:r>
          <a:r>
            <a:rPr lang="en-US" sz="1100" kern="1200">
              <a:latin typeface="+mn-lt"/>
            </a:rPr>
            <a:t>-</a:t>
          </a:r>
          <a:r>
            <a:rPr lang="en-US" altLang="zh-TW" sz="1100" kern="1200">
              <a:latin typeface="+mn-lt"/>
            </a:rPr>
            <a:t>2</a:t>
          </a:r>
          <a:r>
            <a:rPr lang="zh-TW" altLang="en-US" sz="1100" kern="1200">
              <a:latin typeface="+mn-lt"/>
            </a:rPr>
            <a:t>運用</a:t>
          </a:r>
          <a:r>
            <a:rPr lang="zh-TW" sz="1100" kern="1200"/>
            <a:t>適當</a:t>
          </a:r>
          <a:r>
            <a:rPr lang="zh-TW" altLang="en-US" sz="1100" kern="1200"/>
            <a:t>詞語、正確語法表達想法</a:t>
          </a:r>
          <a:r>
            <a:rPr lang="zh-TW" sz="1100" kern="1200"/>
            <a:t>。</a:t>
          </a:r>
          <a:endParaRPr lang="zh-TW" altLang="en-US" sz="700" kern="1200"/>
        </a:p>
      </dsp:txBody>
      <dsp:txXfrm>
        <a:off x="2037322" y="2964824"/>
        <a:ext cx="1516987" cy="1088842"/>
      </dsp:txXfrm>
    </dsp:sp>
    <dsp:sp modelId="{7FE77220-AB45-4B07-B250-45A4F3F2A257}">
      <dsp:nvSpPr>
        <dsp:cNvPr id="0" name=""/>
        <dsp:cNvSpPr/>
      </dsp:nvSpPr>
      <dsp:spPr>
        <a:xfrm>
          <a:off x="1990318" y="4271069"/>
          <a:ext cx="1494422" cy="2164262"/>
        </a:xfrm>
        <a:prstGeom prst="roundRect">
          <a:avLst>
            <a:gd name="adj" fmla="val 10000"/>
          </a:avLst>
        </a:prstGeom>
        <a:solidFill>
          <a:schemeClr val="accent1">
            <a:lumMod val="60000"/>
            <a:lumOff val="40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ACE39D65-7E04-4362-91A4-307B62053093}">
      <dsp:nvSpPr>
        <dsp:cNvPr id="0" name=""/>
        <dsp:cNvSpPr/>
      </dsp:nvSpPr>
      <dsp:spPr>
        <a:xfrm>
          <a:off x="2079155" y="4355464"/>
          <a:ext cx="1494422" cy="2164262"/>
        </a:xfrm>
        <a:prstGeom prst="roundRect">
          <a:avLst>
            <a:gd name="adj" fmla="val 10000"/>
          </a:avLst>
        </a:prstGeom>
        <a:solidFill>
          <a:schemeClr val="lt1"/>
        </a:solidFill>
        <a:ln w="12700" cap="flat" cmpd="sng" algn="ctr">
          <a:solidFill>
            <a:schemeClr val="accent1"/>
          </a:solidFill>
          <a:prstDash val="solid"/>
          <a:miter lim="800000"/>
        </a:ln>
        <a:effectLst/>
        <a:scene3d>
          <a:camera prst="orthographicFront"/>
          <a:lightRig rig="flat" dir="t"/>
        </a:scene3d>
        <a:sp3d z="190500" extrusionH="12700"/>
      </dsp:spPr>
      <dsp:style>
        <a:lnRef idx="2">
          <a:schemeClr val="accent1"/>
        </a:lnRef>
        <a:fillRef idx="1">
          <a:schemeClr val="lt1"/>
        </a:fillRef>
        <a:effectRef idx="0">
          <a:schemeClr val="accent1"/>
        </a:effectRef>
        <a:fontRef idx="minor">
          <a:schemeClr val="dk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altLang="zh-TW" sz="1100" kern="1200">
              <a:latin typeface="+mn-lt"/>
              <a:ea typeface="+mn-ea"/>
            </a:rPr>
            <a:t>Ab-Ⅱ-1</a:t>
          </a:r>
          <a:r>
            <a:rPr lang="zh-TW" altLang="en-US" sz="1100" kern="1200">
              <a:latin typeface="+mn-ea"/>
              <a:ea typeface="+mn-ea"/>
            </a:rPr>
            <a:t> </a:t>
          </a:r>
          <a:r>
            <a:rPr lang="en-US" altLang="zh-TW" sz="1100" kern="1200">
              <a:latin typeface="+mn-ea"/>
              <a:ea typeface="+mn-ea"/>
            </a:rPr>
            <a:t>1800</a:t>
          </a:r>
          <a:r>
            <a:rPr lang="zh-TW" altLang="en-US" sz="1100" kern="1200">
              <a:latin typeface="+mn-ea"/>
              <a:ea typeface="+mn-ea"/>
            </a:rPr>
            <a:t>個常用字的字形、字音和字義。</a:t>
          </a:r>
          <a:endParaRPr lang="en-US" altLang="zh-TW" sz="1100" kern="1200">
            <a:latin typeface="+mn-ea"/>
            <a:ea typeface="+mn-ea"/>
          </a:endParaRPr>
        </a:p>
        <a:p>
          <a:pPr lvl="0" algn="l" defTabSz="488950">
            <a:lnSpc>
              <a:spcPct val="90000"/>
            </a:lnSpc>
            <a:spcBef>
              <a:spcPct val="0"/>
            </a:spcBef>
            <a:spcAft>
              <a:spcPct val="35000"/>
            </a:spcAft>
          </a:pPr>
          <a:r>
            <a:rPr lang="en-US" altLang="zh-TW" sz="1100" kern="1200">
              <a:latin typeface="+mn-lt"/>
              <a:ea typeface="+mn-ea"/>
            </a:rPr>
            <a:t>Ab-Ⅱ-3</a:t>
          </a:r>
          <a:r>
            <a:rPr lang="zh-TW" altLang="en-US" sz="1100" kern="1200">
              <a:latin typeface="+mn-ea"/>
              <a:ea typeface="+mn-ea"/>
            </a:rPr>
            <a:t>常用字部首及部件的表音及表義功能。</a:t>
          </a:r>
          <a:endParaRPr lang="en-US" altLang="zh-TW" sz="1100" kern="1200">
            <a:latin typeface="+mn-ea"/>
            <a:ea typeface="+mn-ea"/>
          </a:endParaRPr>
        </a:p>
        <a:p>
          <a:pPr lvl="0" algn="l" defTabSz="488950">
            <a:lnSpc>
              <a:spcPct val="90000"/>
            </a:lnSpc>
            <a:spcBef>
              <a:spcPct val="0"/>
            </a:spcBef>
            <a:spcAft>
              <a:spcPct val="35000"/>
            </a:spcAft>
          </a:pPr>
          <a:r>
            <a:rPr lang="en-US" altLang="zh-TW" sz="1100" kern="1200">
              <a:latin typeface="+mn-lt"/>
              <a:ea typeface="+mn-ea"/>
            </a:rPr>
            <a:t>Ab-Ⅱ-4</a:t>
          </a:r>
          <a:r>
            <a:rPr lang="zh-TW" altLang="en-US" sz="1100" kern="1200">
              <a:latin typeface="+mn-ea"/>
              <a:ea typeface="+mn-ea"/>
            </a:rPr>
            <a:t>多音字及多義字。</a:t>
          </a:r>
          <a:endParaRPr lang="en-US" altLang="zh-TW" sz="1100" kern="1200">
            <a:latin typeface="+mn-ea"/>
            <a:ea typeface="+mn-ea"/>
          </a:endParaRPr>
        </a:p>
        <a:p>
          <a:pPr lvl="0" algn="l" defTabSz="488950">
            <a:lnSpc>
              <a:spcPct val="90000"/>
            </a:lnSpc>
            <a:spcBef>
              <a:spcPct val="0"/>
            </a:spcBef>
            <a:spcAft>
              <a:spcPct val="35000"/>
            </a:spcAft>
          </a:pPr>
          <a:r>
            <a:rPr lang="en-US" altLang="zh-TW" sz="1100" kern="1200">
              <a:latin typeface="+mn-lt"/>
              <a:ea typeface="+mn-ea"/>
            </a:rPr>
            <a:t>Ac-Ⅱ-2</a:t>
          </a:r>
          <a:r>
            <a:rPr lang="zh-TW" altLang="en-US" sz="1100" kern="1200">
              <a:latin typeface="+mn-ea"/>
              <a:ea typeface="+mn-ea"/>
            </a:rPr>
            <a:t>各種基本句型。</a:t>
          </a:r>
        </a:p>
      </dsp:txBody>
      <dsp:txXfrm>
        <a:off x="2122925" y="4399234"/>
        <a:ext cx="1406882" cy="2076722"/>
      </dsp:txXfrm>
    </dsp:sp>
    <dsp:sp modelId="{54C8B716-5B4B-48A2-9898-0034294C172E}">
      <dsp:nvSpPr>
        <dsp:cNvPr id="0" name=""/>
        <dsp:cNvSpPr/>
      </dsp:nvSpPr>
      <dsp:spPr>
        <a:xfrm>
          <a:off x="1977258" y="6637490"/>
          <a:ext cx="1559832" cy="1127821"/>
        </a:xfrm>
        <a:prstGeom prst="roundRect">
          <a:avLst>
            <a:gd name="adj" fmla="val 10000"/>
          </a:avLst>
        </a:prstGeom>
        <a:solidFill>
          <a:srgbClr val="6FFDCE"/>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9C04D6C-CA3A-4BF1-94F0-2BA60F5F36B9}">
      <dsp:nvSpPr>
        <dsp:cNvPr id="0" name=""/>
        <dsp:cNvSpPr/>
      </dsp:nvSpPr>
      <dsp:spPr>
        <a:xfrm>
          <a:off x="2066094" y="6721884"/>
          <a:ext cx="1559832" cy="1127821"/>
        </a:xfrm>
        <a:prstGeom prst="roundRect">
          <a:avLst>
            <a:gd name="adj" fmla="val 10000"/>
          </a:avLst>
        </a:prstGeom>
        <a:solidFill>
          <a:schemeClr val="lt1"/>
        </a:solidFill>
        <a:ln w="12700" cap="flat" cmpd="sng" algn="ctr">
          <a:solidFill>
            <a:schemeClr val="accent1"/>
          </a:solidFill>
          <a:prstDash val="solid"/>
          <a:miter lim="800000"/>
        </a:ln>
        <a:effectLst/>
        <a:scene3d>
          <a:camera prst="orthographicFront"/>
          <a:lightRig rig="flat" dir="t"/>
        </a:scene3d>
        <a:sp3d z="190500" extrusionH="12700"/>
      </dsp:spPr>
      <dsp:style>
        <a:lnRef idx="2">
          <a:schemeClr val="accent1"/>
        </a:lnRef>
        <a:fillRef idx="1">
          <a:schemeClr val="lt1"/>
        </a:fillRef>
        <a:effectRef idx="0">
          <a:schemeClr val="accent1"/>
        </a:effectRef>
        <a:fontRef idx="minor">
          <a:schemeClr val="dk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en-US" altLang="zh-TW" sz="1200" kern="1200"/>
            <a:t>1.</a:t>
          </a:r>
          <a:r>
            <a:rPr lang="zh-TW" altLang="en-US" sz="1200" kern="1200"/>
            <a:t>生字開花部件識字。</a:t>
          </a:r>
          <a:endParaRPr lang="en-US" altLang="zh-TW" sz="1200" kern="1200"/>
        </a:p>
        <a:p>
          <a:pPr lvl="0" algn="l" defTabSz="533400">
            <a:lnSpc>
              <a:spcPct val="90000"/>
            </a:lnSpc>
            <a:spcBef>
              <a:spcPct val="0"/>
            </a:spcBef>
            <a:spcAft>
              <a:spcPct val="35000"/>
            </a:spcAft>
          </a:pPr>
          <a:r>
            <a:rPr lang="en-US" altLang="zh-TW" sz="1200" kern="1200"/>
            <a:t>2.</a:t>
          </a:r>
          <a:r>
            <a:rPr lang="zh-TW" altLang="en-US" sz="1200" kern="1200"/>
            <a:t>相近字、義近詞超級比一比。</a:t>
          </a:r>
          <a:endParaRPr lang="en-US" altLang="zh-TW" sz="1200" kern="1200"/>
        </a:p>
        <a:p>
          <a:pPr lvl="0" algn="l" defTabSz="533400">
            <a:lnSpc>
              <a:spcPct val="90000"/>
            </a:lnSpc>
            <a:spcBef>
              <a:spcPct val="0"/>
            </a:spcBef>
            <a:spcAft>
              <a:spcPct val="35000"/>
            </a:spcAft>
          </a:pPr>
          <a:r>
            <a:rPr lang="en-US" altLang="zh-TW" sz="1200" kern="1200"/>
            <a:t>3.</a:t>
          </a:r>
          <a:r>
            <a:rPr lang="zh-TW" altLang="en-US" sz="1200" kern="1200"/>
            <a:t>造句練習。</a:t>
          </a:r>
        </a:p>
      </dsp:txBody>
      <dsp:txXfrm>
        <a:off x="2099127" y="6754917"/>
        <a:ext cx="1493766" cy="1061755"/>
      </dsp:txXfrm>
    </dsp:sp>
    <dsp:sp modelId="{067A3C49-A6C8-45F8-AD39-EE482AE52AE3}">
      <dsp:nvSpPr>
        <dsp:cNvPr id="0" name=""/>
        <dsp:cNvSpPr/>
      </dsp:nvSpPr>
      <dsp:spPr>
        <a:xfrm>
          <a:off x="2026369" y="7990940"/>
          <a:ext cx="1503921" cy="852129"/>
        </a:xfrm>
        <a:prstGeom prst="roundRect">
          <a:avLst>
            <a:gd name="adj" fmla="val 10000"/>
          </a:avLst>
        </a:prstGeom>
        <a:solidFill>
          <a:schemeClr val="accent2">
            <a:lumMod val="40000"/>
            <a:lumOff val="60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E173F505-748B-4178-A58A-F74E78825B19}">
      <dsp:nvSpPr>
        <dsp:cNvPr id="0" name=""/>
        <dsp:cNvSpPr/>
      </dsp:nvSpPr>
      <dsp:spPr>
        <a:xfrm>
          <a:off x="2115205" y="8075335"/>
          <a:ext cx="1503921" cy="852129"/>
        </a:xfrm>
        <a:prstGeom prst="roundRect">
          <a:avLst>
            <a:gd name="adj" fmla="val 10000"/>
          </a:avLst>
        </a:prstGeom>
        <a:solidFill>
          <a:schemeClr val="lt1"/>
        </a:solidFill>
        <a:ln w="12700" cap="flat" cmpd="sng" algn="ctr">
          <a:solidFill>
            <a:schemeClr val="accent1"/>
          </a:solidFill>
          <a:prstDash val="solid"/>
          <a:miter lim="800000"/>
        </a:ln>
        <a:effectLst/>
        <a:scene3d>
          <a:camera prst="orthographicFront"/>
          <a:lightRig rig="flat" dir="t"/>
        </a:scene3d>
        <a:sp3d z="190500" extrusionH="12700"/>
      </dsp:spPr>
      <dsp:style>
        <a:lnRef idx="2">
          <a:schemeClr val="accent1"/>
        </a:lnRef>
        <a:fillRef idx="1">
          <a:schemeClr val="lt1"/>
        </a:fillRef>
        <a:effectRef idx="0">
          <a:schemeClr val="accent1"/>
        </a:effectRef>
        <a:fontRef idx="minor">
          <a:schemeClr val="dk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en-US" altLang="zh-TW" sz="1200" kern="1200"/>
            <a:t>1.</a:t>
          </a:r>
          <a:r>
            <a:rPr lang="zh-TW" altLang="en-US" sz="1200" kern="1200"/>
            <a:t>課堂表現評量。</a:t>
          </a:r>
          <a:endParaRPr lang="en-US" altLang="zh-TW" sz="1200" kern="1200"/>
        </a:p>
        <a:p>
          <a:pPr lvl="0" algn="l" defTabSz="533400">
            <a:lnSpc>
              <a:spcPct val="90000"/>
            </a:lnSpc>
            <a:spcBef>
              <a:spcPct val="0"/>
            </a:spcBef>
            <a:spcAft>
              <a:spcPct val="35000"/>
            </a:spcAft>
          </a:pPr>
          <a:r>
            <a:rPr lang="en-US" altLang="zh-TW" sz="1200" kern="1200"/>
            <a:t>2.</a:t>
          </a:r>
          <a:r>
            <a:rPr lang="zh-TW" altLang="en-US" sz="1200" kern="1200"/>
            <a:t>作業評量。</a:t>
          </a:r>
          <a:endParaRPr lang="en-US" altLang="zh-TW" sz="1200" kern="1200"/>
        </a:p>
        <a:p>
          <a:pPr lvl="0" algn="l" defTabSz="533400">
            <a:lnSpc>
              <a:spcPct val="90000"/>
            </a:lnSpc>
            <a:spcBef>
              <a:spcPct val="0"/>
            </a:spcBef>
            <a:spcAft>
              <a:spcPct val="35000"/>
            </a:spcAft>
          </a:pPr>
          <a:r>
            <a:rPr lang="en-US" altLang="zh-TW" sz="1200" kern="1200"/>
            <a:t>3.</a:t>
          </a:r>
          <a:r>
            <a:rPr lang="zh-TW" altLang="en-US" sz="1200" kern="1200"/>
            <a:t>學習單評量。</a:t>
          </a:r>
        </a:p>
      </dsp:txBody>
      <dsp:txXfrm>
        <a:off x="2140163" y="8100293"/>
        <a:ext cx="1454005" cy="802213"/>
      </dsp:txXfrm>
    </dsp:sp>
    <dsp:sp modelId="{CCA742F4-6B9F-4FD4-A6F7-FAF7E5721B5E}">
      <dsp:nvSpPr>
        <dsp:cNvPr id="0" name=""/>
        <dsp:cNvSpPr/>
      </dsp:nvSpPr>
      <dsp:spPr>
        <a:xfrm>
          <a:off x="3890660" y="889856"/>
          <a:ext cx="1033190" cy="264613"/>
        </a:xfrm>
        <a:prstGeom prst="roundRect">
          <a:avLst>
            <a:gd name="adj" fmla="val 10000"/>
          </a:avLst>
        </a:prstGeom>
        <a:solidFill>
          <a:schemeClr val="accent2">
            <a:lumMod val="60000"/>
            <a:lumOff val="40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4398B443-955A-4A20-B780-8A2267881E76}">
      <dsp:nvSpPr>
        <dsp:cNvPr id="0" name=""/>
        <dsp:cNvSpPr/>
      </dsp:nvSpPr>
      <dsp:spPr>
        <a:xfrm>
          <a:off x="3979496" y="974250"/>
          <a:ext cx="1033190" cy="264613"/>
        </a:xfrm>
        <a:prstGeom prst="roundRect">
          <a:avLst>
            <a:gd name="adj" fmla="val 10000"/>
          </a:avLst>
        </a:prstGeom>
        <a:solidFill>
          <a:schemeClr val="lt1"/>
        </a:solidFill>
        <a:ln w="12700" cap="flat" cmpd="sng" algn="ctr">
          <a:solidFill>
            <a:schemeClr val="accent2"/>
          </a:solidFill>
          <a:prstDash val="solid"/>
          <a:miter lim="800000"/>
        </a:ln>
        <a:effectLst/>
        <a:scene3d>
          <a:camera prst="orthographicFront"/>
          <a:lightRig rig="flat" dir="t"/>
        </a:scene3d>
        <a:sp3d z="190500" extrusionH="12700"/>
      </dsp:spPr>
      <dsp:style>
        <a:lnRef idx="2">
          <a:schemeClr val="accent2"/>
        </a:lnRef>
        <a:fillRef idx="1">
          <a:schemeClr val="lt1"/>
        </a:fillRef>
        <a:effectRef idx="0">
          <a:schemeClr val="accent2"/>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t>第五</a:t>
          </a:r>
          <a:r>
            <a:rPr lang="zh-TW" altLang="en-US" sz="1200" kern="1200">
              <a:latin typeface="新細明體"/>
              <a:ea typeface="新細明體"/>
            </a:rPr>
            <a:t>、六</a:t>
          </a:r>
          <a:r>
            <a:rPr lang="zh-TW" altLang="en-US" sz="1200" kern="1200"/>
            <a:t>節</a:t>
          </a:r>
        </a:p>
      </dsp:txBody>
      <dsp:txXfrm>
        <a:off x="3987246" y="982000"/>
        <a:ext cx="1017690" cy="249113"/>
      </dsp:txXfrm>
    </dsp:sp>
    <dsp:sp modelId="{C52F2078-C67B-428F-BC84-DECB899F75DB}">
      <dsp:nvSpPr>
        <dsp:cNvPr id="0" name=""/>
        <dsp:cNvSpPr/>
      </dsp:nvSpPr>
      <dsp:spPr>
        <a:xfrm>
          <a:off x="3709542" y="1361126"/>
          <a:ext cx="1434234" cy="1262159"/>
        </a:xfrm>
        <a:prstGeom prst="roundRect">
          <a:avLst>
            <a:gd name="adj" fmla="val 10000"/>
          </a:avLst>
        </a:prstGeom>
        <a:solidFill>
          <a:srgbClr val="FF66CC"/>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5D1CA060-06E5-43D0-9B69-185864309B45}">
      <dsp:nvSpPr>
        <dsp:cNvPr id="0" name=""/>
        <dsp:cNvSpPr/>
      </dsp:nvSpPr>
      <dsp:spPr>
        <a:xfrm>
          <a:off x="3798379" y="1445521"/>
          <a:ext cx="1434234" cy="1262159"/>
        </a:xfrm>
        <a:prstGeom prst="roundRect">
          <a:avLst>
            <a:gd name="adj" fmla="val 10000"/>
          </a:avLst>
        </a:prstGeom>
        <a:solidFill>
          <a:schemeClr val="lt1"/>
        </a:solidFill>
        <a:ln w="12700" cap="flat" cmpd="sng" algn="ctr">
          <a:solidFill>
            <a:schemeClr val="accent3"/>
          </a:solidFill>
          <a:prstDash val="solid"/>
          <a:miter lim="800000"/>
        </a:ln>
        <a:effectLst/>
        <a:scene3d>
          <a:camera prst="orthographicFront"/>
          <a:lightRig rig="flat" dir="t"/>
        </a:scene3d>
        <a:sp3d z="190500" extrusionH="12700"/>
      </dsp:spPr>
      <dsp:style>
        <a:lnRef idx="2">
          <a:schemeClr val="accent3"/>
        </a:lnRef>
        <a:fillRef idx="1">
          <a:schemeClr val="lt1"/>
        </a:fillRef>
        <a:effectRef idx="0">
          <a:schemeClr val="accent3"/>
        </a:effectRef>
        <a:fontRef idx="minor">
          <a:schemeClr val="dk1"/>
        </a:fontRef>
      </dsp:style>
      <dsp:txBody>
        <a:bodyPr spcFirstLastPara="0" vert="horz" wrap="square" lIns="41910" tIns="41910" rIns="41910" bIns="41910" numCol="1" spcCol="1270" anchor="ctr" anchorCtr="0">
          <a:noAutofit/>
        </a:bodyPr>
        <a:lstStyle/>
        <a:p>
          <a:pPr lvl="0" algn="l" defTabSz="488950">
            <a:lnSpc>
              <a:spcPts val="1500"/>
            </a:lnSpc>
            <a:spcBef>
              <a:spcPct val="0"/>
            </a:spcBef>
            <a:spcAft>
              <a:spcPct val="35000"/>
            </a:spcAft>
          </a:pPr>
          <a:r>
            <a:rPr lang="en-US" altLang="zh-TW" sz="1100" kern="1200"/>
            <a:t>1.</a:t>
          </a:r>
          <a:r>
            <a:rPr lang="zh-TW" altLang="en-US" sz="1100" kern="1200"/>
            <a:t>能結合環境教育與資訊設備蒐集寫作材料。</a:t>
          </a:r>
          <a:endParaRPr lang="en-US" altLang="zh-TW" sz="1100" kern="1200"/>
        </a:p>
        <a:p>
          <a:pPr lvl="0" algn="l" defTabSz="488950">
            <a:lnSpc>
              <a:spcPts val="1500"/>
            </a:lnSpc>
            <a:spcBef>
              <a:spcPct val="0"/>
            </a:spcBef>
            <a:spcAft>
              <a:spcPct val="35000"/>
            </a:spcAft>
          </a:pPr>
          <a:r>
            <a:rPr lang="en-US" altLang="zh-TW" sz="1100" kern="1200"/>
            <a:t>2.</a:t>
          </a:r>
          <a:r>
            <a:rPr lang="zh-TW" altLang="en-US" sz="1100" kern="1200"/>
            <a:t>能運用表格策略整理資料並進行說明文仿寫。</a:t>
          </a:r>
        </a:p>
      </dsp:txBody>
      <dsp:txXfrm>
        <a:off x="3835346" y="1482488"/>
        <a:ext cx="1360300" cy="1188225"/>
      </dsp:txXfrm>
    </dsp:sp>
    <dsp:sp modelId="{76809DA2-3F0F-4228-A777-C3EA9248A9B9}">
      <dsp:nvSpPr>
        <dsp:cNvPr id="0" name=""/>
        <dsp:cNvSpPr/>
      </dsp:nvSpPr>
      <dsp:spPr>
        <a:xfrm>
          <a:off x="3709658" y="2837350"/>
          <a:ext cx="1505000" cy="1152013"/>
        </a:xfrm>
        <a:prstGeom prst="roundRect">
          <a:avLst>
            <a:gd name="adj" fmla="val 10000"/>
          </a:avLst>
        </a:prstGeom>
        <a:solidFill>
          <a:schemeClr val="accent1">
            <a:lumMod val="60000"/>
            <a:lumOff val="40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45AA2314-E786-4B06-9D24-803081D39B5C}">
      <dsp:nvSpPr>
        <dsp:cNvPr id="0" name=""/>
        <dsp:cNvSpPr/>
      </dsp:nvSpPr>
      <dsp:spPr>
        <a:xfrm>
          <a:off x="3798495" y="2921745"/>
          <a:ext cx="1505000" cy="1152013"/>
        </a:xfrm>
        <a:prstGeom prst="roundRect">
          <a:avLst>
            <a:gd name="adj" fmla="val 10000"/>
          </a:avLst>
        </a:prstGeom>
        <a:solidFill>
          <a:schemeClr val="lt1"/>
        </a:solidFill>
        <a:ln w="12700" cap="flat" cmpd="sng" algn="ctr">
          <a:solidFill>
            <a:schemeClr val="accent1"/>
          </a:solidFill>
          <a:prstDash val="solid"/>
          <a:miter lim="800000"/>
        </a:ln>
        <a:effectLst/>
        <a:scene3d>
          <a:camera prst="orthographicFront"/>
          <a:lightRig rig="flat" dir="t"/>
        </a:scene3d>
        <a:sp3d z="190500" extrusionH="12700"/>
      </dsp:spPr>
      <dsp:style>
        <a:lnRef idx="2">
          <a:schemeClr val="accent1"/>
        </a:lnRef>
        <a:fillRef idx="1">
          <a:schemeClr val="lt1"/>
        </a:fillRef>
        <a:effectRef idx="0">
          <a:schemeClr val="accent1"/>
        </a:effectRef>
        <a:fontRef idx="minor">
          <a:schemeClr val="dk1"/>
        </a:fontRef>
      </dsp:style>
      <dsp:txBody>
        <a:bodyPr spcFirstLastPara="0" vert="horz" wrap="square" lIns="38100" tIns="38100" rIns="38100" bIns="38100" numCol="1" spcCol="1270" anchor="ctr" anchorCtr="0">
          <a:noAutofit/>
        </a:bodyPr>
        <a:lstStyle/>
        <a:p>
          <a:pPr lvl="0" algn="l" defTabSz="444500">
            <a:lnSpc>
              <a:spcPts val="1500"/>
            </a:lnSpc>
            <a:spcBef>
              <a:spcPct val="0"/>
            </a:spcBef>
            <a:spcAft>
              <a:spcPct val="35000"/>
            </a:spcAft>
          </a:pPr>
          <a:r>
            <a:rPr lang="en-US" altLang="zh-TW" sz="1000" kern="1200">
              <a:latin typeface="+mn-lt"/>
            </a:rPr>
            <a:t>6</a:t>
          </a:r>
          <a:r>
            <a:rPr lang="en-US" sz="1000" kern="1200">
              <a:latin typeface="+mn-lt"/>
            </a:rPr>
            <a:t>-</a:t>
          </a:r>
          <a:r>
            <a:rPr lang="zh-TW" sz="1000" kern="1200">
              <a:latin typeface="+mn-lt"/>
            </a:rPr>
            <a:t>Ⅱ</a:t>
          </a:r>
          <a:r>
            <a:rPr lang="en-US" sz="1000" kern="1200">
              <a:latin typeface="+mn-lt"/>
            </a:rPr>
            <a:t>-</a:t>
          </a:r>
          <a:r>
            <a:rPr lang="en-US" altLang="zh-TW" sz="1000" kern="1200">
              <a:latin typeface="+mn-lt"/>
            </a:rPr>
            <a:t>3</a:t>
          </a:r>
          <a:r>
            <a:rPr lang="en-US" sz="1000" kern="1200"/>
            <a:t> </a:t>
          </a:r>
          <a:r>
            <a:rPr lang="zh-TW" altLang="en-US" sz="1000" kern="1200"/>
            <a:t>學習審題、立意、選材、組織等寫作能力。</a:t>
          </a:r>
          <a:endParaRPr lang="en-US" altLang="en-US" sz="1000" kern="1200">
            <a:latin typeface="+mn-ea"/>
            <a:ea typeface="+mn-ea"/>
          </a:endParaRPr>
        </a:p>
        <a:p>
          <a:pPr lvl="0" algn="l" defTabSz="444500">
            <a:lnSpc>
              <a:spcPts val="1500"/>
            </a:lnSpc>
            <a:spcBef>
              <a:spcPct val="0"/>
            </a:spcBef>
            <a:spcAft>
              <a:spcPct val="35000"/>
            </a:spcAft>
          </a:pPr>
          <a:r>
            <a:rPr lang="en-US" altLang="en-US" sz="1000" kern="1200">
              <a:latin typeface="+mn-lt"/>
              <a:ea typeface="+mn-ea"/>
            </a:rPr>
            <a:t>6-Ⅱ-4</a:t>
          </a:r>
          <a:r>
            <a:rPr lang="zh-TW" altLang="en-US" sz="1000" kern="1200">
              <a:latin typeface="+mn-ea"/>
              <a:ea typeface="+mn-ea"/>
            </a:rPr>
            <a:t>書寫記敘、應用、說明事物的作品。</a:t>
          </a:r>
        </a:p>
      </dsp:txBody>
      <dsp:txXfrm>
        <a:off x="3832236" y="2955486"/>
        <a:ext cx="1437518" cy="1084531"/>
      </dsp:txXfrm>
    </dsp:sp>
    <dsp:sp modelId="{3C42E2E7-351D-45BB-80C8-B77338366EB0}">
      <dsp:nvSpPr>
        <dsp:cNvPr id="0" name=""/>
        <dsp:cNvSpPr/>
      </dsp:nvSpPr>
      <dsp:spPr>
        <a:xfrm>
          <a:off x="3729802" y="4246379"/>
          <a:ext cx="1504481" cy="2145324"/>
        </a:xfrm>
        <a:prstGeom prst="roundRect">
          <a:avLst>
            <a:gd name="adj" fmla="val 10000"/>
          </a:avLst>
        </a:prstGeom>
        <a:solidFill>
          <a:schemeClr val="accent1">
            <a:lumMod val="60000"/>
            <a:lumOff val="40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7C2877C7-47C5-4CD3-AE31-839C9623DBD6}">
      <dsp:nvSpPr>
        <dsp:cNvPr id="0" name=""/>
        <dsp:cNvSpPr/>
      </dsp:nvSpPr>
      <dsp:spPr>
        <a:xfrm>
          <a:off x="3818639" y="4330774"/>
          <a:ext cx="1504481" cy="2145324"/>
        </a:xfrm>
        <a:prstGeom prst="roundRect">
          <a:avLst>
            <a:gd name="adj" fmla="val 10000"/>
          </a:avLst>
        </a:prstGeom>
        <a:solidFill>
          <a:schemeClr val="lt1"/>
        </a:solidFill>
        <a:ln w="12700" cap="flat" cmpd="sng" algn="ctr">
          <a:solidFill>
            <a:schemeClr val="accent1"/>
          </a:solidFill>
          <a:prstDash val="solid"/>
          <a:miter lim="800000"/>
        </a:ln>
        <a:effectLst/>
        <a:scene3d>
          <a:camera prst="orthographicFront"/>
          <a:lightRig rig="flat" dir="t"/>
        </a:scene3d>
        <a:sp3d z="190500" extrusionH="12700"/>
      </dsp:spPr>
      <dsp:style>
        <a:lnRef idx="2">
          <a:schemeClr val="accent1"/>
        </a:lnRef>
        <a:fillRef idx="1">
          <a:schemeClr val="lt1"/>
        </a:fillRef>
        <a:effectRef idx="0">
          <a:schemeClr val="accent1"/>
        </a:effectRef>
        <a:fontRef idx="minor">
          <a:schemeClr val="dk1"/>
        </a:fontRef>
      </dsp:style>
      <dsp:txBody>
        <a:bodyPr spcFirstLastPara="0" vert="horz" wrap="square" lIns="41910" tIns="41910" rIns="41910" bIns="41910" numCol="1" spcCol="1270" anchor="ctr" anchorCtr="0">
          <a:noAutofit/>
        </a:bodyPr>
        <a:lstStyle/>
        <a:p>
          <a:pPr lvl="0" algn="l" defTabSz="488950">
            <a:lnSpc>
              <a:spcPts val="1300"/>
            </a:lnSpc>
            <a:spcBef>
              <a:spcPct val="0"/>
            </a:spcBef>
            <a:spcAft>
              <a:spcPct val="35000"/>
            </a:spcAft>
          </a:pPr>
          <a:r>
            <a:rPr lang="en-US" sz="1100" kern="1200">
              <a:latin typeface="+mn-lt"/>
            </a:rPr>
            <a:t>Ad -</a:t>
          </a:r>
          <a:r>
            <a:rPr lang="zh-TW" sz="1100" kern="1200">
              <a:latin typeface="+mn-lt"/>
            </a:rPr>
            <a:t>Ⅱ</a:t>
          </a:r>
          <a:r>
            <a:rPr lang="en-US" sz="1100" kern="1200">
              <a:latin typeface="+mn-lt"/>
            </a:rPr>
            <a:t>-2</a:t>
          </a:r>
          <a:r>
            <a:rPr lang="en-US" sz="1100" kern="1200"/>
            <a:t> </a:t>
          </a:r>
          <a:r>
            <a:rPr lang="zh-TW" sz="1100" kern="1200"/>
            <a:t>篇章的大意、主旨與簡單結構</a:t>
          </a:r>
          <a:r>
            <a:rPr lang="zh-TW" altLang="en-US" sz="1100" kern="1200"/>
            <a:t>。</a:t>
          </a:r>
          <a:endParaRPr lang="en-US" altLang="zh-TW" sz="1100" kern="1200">
            <a:latin typeface="+mn-ea"/>
            <a:ea typeface="+mn-ea"/>
          </a:endParaRPr>
        </a:p>
        <a:p>
          <a:pPr lvl="0" algn="l" defTabSz="488950">
            <a:lnSpc>
              <a:spcPts val="1300"/>
            </a:lnSpc>
            <a:spcBef>
              <a:spcPct val="0"/>
            </a:spcBef>
            <a:spcAft>
              <a:spcPct val="35000"/>
            </a:spcAft>
          </a:pPr>
          <a:r>
            <a:rPr lang="en-US" altLang="zh-TW" sz="1100" kern="1200">
              <a:latin typeface="+mn-lt"/>
              <a:ea typeface="+mn-ea"/>
            </a:rPr>
            <a:t>Bc-Ⅱ-1</a:t>
          </a:r>
          <a:r>
            <a:rPr lang="zh-TW" altLang="en-US" sz="1100" kern="1200">
              <a:latin typeface="+mn-ea"/>
              <a:ea typeface="+mn-ea"/>
            </a:rPr>
            <a:t>具邏輯、客觀、理性的說明，如科學知識、產品、環境等文本。</a:t>
          </a:r>
          <a:endParaRPr lang="en-US" altLang="zh-TW" sz="1100" kern="1200">
            <a:latin typeface="+mn-ea"/>
            <a:ea typeface="+mn-ea"/>
          </a:endParaRPr>
        </a:p>
        <a:p>
          <a:pPr lvl="0" algn="l" defTabSz="488950">
            <a:lnSpc>
              <a:spcPts val="1300"/>
            </a:lnSpc>
            <a:spcBef>
              <a:spcPct val="0"/>
            </a:spcBef>
            <a:spcAft>
              <a:spcPct val="35000"/>
            </a:spcAft>
          </a:pPr>
          <a:r>
            <a:rPr lang="en-US" altLang="zh-TW" sz="1100" kern="1200">
              <a:latin typeface="+mn-lt"/>
              <a:ea typeface="+mn-ea"/>
            </a:rPr>
            <a:t>Bc-Ⅱ-2</a:t>
          </a:r>
          <a:r>
            <a:rPr lang="zh-TW" altLang="zh-TW" sz="1100" kern="1200">
              <a:latin typeface="+mn-ea"/>
              <a:ea typeface="+mn-ea"/>
            </a:rPr>
            <a:t>描述、列舉、因果等寫作手法</a:t>
          </a:r>
          <a:r>
            <a:rPr lang="zh-TW" altLang="en-US" sz="1100" kern="1200">
              <a:latin typeface="+mn-ea"/>
              <a:ea typeface="+mn-ea"/>
            </a:rPr>
            <a:t>。</a:t>
          </a:r>
          <a:endParaRPr lang="en-US" altLang="zh-TW" sz="1100" kern="1200">
            <a:latin typeface="+mn-ea"/>
            <a:ea typeface="+mn-ea"/>
          </a:endParaRPr>
        </a:p>
        <a:p>
          <a:pPr lvl="0" algn="l" defTabSz="488950">
            <a:lnSpc>
              <a:spcPts val="1300"/>
            </a:lnSpc>
            <a:spcBef>
              <a:spcPct val="0"/>
            </a:spcBef>
            <a:spcAft>
              <a:spcPct val="35000"/>
            </a:spcAft>
          </a:pPr>
          <a:r>
            <a:rPr lang="en-US" altLang="zh-TW" sz="1100" kern="1200">
              <a:latin typeface="+mn-lt"/>
              <a:ea typeface="+mn-ea"/>
            </a:rPr>
            <a:t>Bc-Ⅱ-3</a:t>
          </a:r>
          <a:r>
            <a:rPr lang="zh-TW" sz="1100" kern="1200"/>
            <a:t>數據、圖表、圖片、工具列等輔助說明。</a:t>
          </a:r>
          <a:endParaRPr lang="zh-TW" altLang="zh-TW" sz="1300" kern="1200"/>
        </a:p>
      </dsp:txBody>
      <dsp:txXfrm>
        <a:off x="3862704" y="4374839"/>
        <a:ext cx="1416351" cy="2057194"/>
      </dsp:txXfrm>
    </dsp:sp>
    <dsp:sp modelId="{272E1904-818B-40C3-823E-F33F68A22826}">
      <dsp:nvSpPr>
        <dsp:cNvPr id="0" name=""/>
        <dsp:cNvSpPr/>
      </dsp:nvSpPr>
      <dsp:spPr>
        <a:xfrm>
          <a:off x="3770762" y="6644450"/>
          <a:ext cx="1472451" cy="1135081"/>
        </a:xfrm>
        <a:prstGeom prst="roundRect">
          <a:avLst>
            <a:gd name="adj" fmla="val 10000"/>
          </a:avLst>
        </a:prstGeom>
        <a:solidFill>
          <a:srgbClr val="6FFDCE"/>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42D8E918-2F10-4513-A69D-E9EEBB76E256}">
      <dsp:nvSpPr>
        <dsp:cNvPr id="0" name=""/>
        <dsp:cNvSpPr/>
      </dsp:nvSpPr>
      <dsp:spPr>
        <a:xfrm>
          <a:off x="3859599" y="6728845"/>
          <a:ext cx="1472451" cy="1135081"/>
        </a:xfrm>
        <a:prstGeom prst="roundRect">
          <a:avLst>
            <a:gd name="adj" fmla="val 10000"/>
          </a:avLst>
        </a:prstGeom>
        <a:solidFill>
          <a:schemeClr val="lt1"/>
        </a:solidFill>
        <a:ln w="12700" cap="flat" cmpd="sng" algn="ctr">
          <a:solidFill>
            <a:schemeClr val="accent1"/>
          </a:solidFill>
          <a:prstDash val="solid"/>
          <a:miter lim="800000"/>
        </a:ln>
        <a:effectLst/>
        <a:scene3d>
          <a:camera prst="orthographicFront"/>
          <a:lightRig rig="flat" dir="t"/>
        </a:scene3d>
        <a:sp3d z="190500" extrusionH="12700"/>
      </dsp:spPr>
      <dsp:style>
        <a:lnRef idx="2">
          <a:schemeClr val="accent1"/>
        </a:lnRef>
        <a:fillRef idx="1">
          <a:schemeClr val="lt1"/>
        </a:fillRef>
        <a:effectRef idx="0">
          <a:schemeClr val="accent1"/>
        </a:effectRef>
        <a:fontRef idx="minor">
          <a:schemeClr val="dk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en-US" altLang="zh-TW" sz="1200" kern="1200"/>
            <a:t>1.</a:t>
          </a:r>
          <a:r>
            <a:rPr lang="zh-TW" altLang="en-US" sz="1200" kern="1200"/>
            <a:t>說明文寫作分析。</a:t>
          </a:r>
          <a:endParaRPr lang="en-US" altLang="zh-TW" sz="1200" kern="1200"/>
        </a:p>
        <a:p>
          <a:pPr lvl="0" algn="l" defTabSz="533400">
            <a:lnSpc>
              <a:spcPct val="90000"/>
            </a:lnSpc>
            <a:spcBef>
              <a:spcPct val="0"/>
            </a:spcBef>
            <a:spcAft>
              <a:spcPct val="35000"/>
            </a:spcAft>
          </a:pPr>
          <a:r>
            <a:rPr lang="en-US" altLang="zh-TW" sz="1200" kern="1200"/>
            <a:t>2.</a:t>
          </a:r>
          <a:r>
            <a:rPr lang="zh-TW" altLang="en-US" sz="1200" kern="1200"/>
            <a:t>表格策略整理影音閱讀文本訊息。</a:t>
          </a:r>
          <a:endParaRPr lang="en-US" altLang="zh-TW" sz="1200" kern="1200"/>
        </a:p>
        <a:p>
          <a:pPr lvl="0" algn="l" defTabSz="533400">
            <a:lnSpc>
              <a:spcPct val="90000"/>
            </a:lnSpc>
            <a:spcBef>
              <a:spcPct val="0"/>
            </a:spcBef>
            <a:spcAft>
              <a:spcPct val="35000"/>
            </a:spcAft>
          </a:pPr>
          <a:r>
            <a:rPr lang="en-US" altLang="zh-TW" sz="1200" kern="1200"/>
            <a:t>3.</a:t>
          </a:r>
          <a:r>
            <a:rPr lang="zh-TW" altLang="en-US" sz="1200" kern="1200"/>
            <a:t>大自然的建築師說明文仿作。</a:t>
          </a:r>
          <a:endParaRPr lang="en-US" altLang="zh-TW" sz="1200" kern="1200"/>
        </a:p>
      </dsp:txBody>
      <dsp:txXfrm>
        <a:off x="3892844" y="6762090"/>
        <a:ext cx="1405961" cy="1068591"/>
      </dsp:txXfrm>
    </dsp:sp>
    <dsp:sp modelId="{F5BA0322-8E54-432F-8E9E-991F471D3062}">
      <dsp:nvSpPr>
        <dsp:cNvPr id="0" name=""/>
        <dsp:cNvSpPr/>
      </dsp:nvSpPr>
      <dsp:spPr>
        <a:xfrm>
          <a:off x="3755347" y="8029297"/>
          <a:ext cx="1503921" cy="813773"/>
        </a:xfrm>
        <a:prstGeom prst="roundRect">
          <a:avLst>
            <a:gd name="adj" fmla="val 10000"/>
          </a:avLst>
        </a:prstGeom>
        <a:solidFill>
          <a:schemeClr val="accent2">
            <a:lumMod val="40000"/>
            <a:lumOff val="60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528ADDE-CA4B-4FF2-8908-887F2012B90F}">
      <dsp:nvSpPr>
        <dsp:cNvPr id="0" name=""/>
        <dsp:cNvSpPr/>
      </dsp:nvSpPr>
      <dsp:spPr>
        <a:xfrm>
          <a:off x="3844184" y="8113691"/>
          <a:ext cx="1503921" cy="813773"/>
        </a:xfrm>
        <a:prstGeom prst="roundRect">
          <a:avLst>
            <a:gd name="adj" fmla="val 10000"/>
          </a:avLst>
        </a:prstGeom>
        <a:solidFill>
          <a:schemeClr val="lt1"/>
        </a:solidFill>
        <a:ln w="12700" cap="flat" cmpd="sng" algn="ctr">
          <a:solidFill>
            <a:schemeClr val="accent1"/>
          </a:solidFill>
          <a:prstDash val="solid"/>
          <a:miter lim="800000"/>
        </a:ln>
        <a:effectLst/>
        <a:scene3d>
          <a:camera prst="orthographicFront"/>
          <a:lightRig rig="flat" dir="t"/>
        </a:scene3d>
        <a:sp3d z="190500" extrusionH="12700"/>
      </dsp:spPr>
      <dsp:style>
        <a:lnRef idx="2">
          <a:schemeClr val="accent1"/>
        </a:lnRef>
        <a:fillRef idx="1">
          <a:schemeClr val="lt1"/>
        </a:fillRef>
        <a:effectRef idx="0">
          <a:schemeClr val="accent1"/>
        </a:effectRef>
        <a:fontRef idx="minor">
          <a:schemeClr val="dk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en-US" altLang="zh-TW" sz="1200" kern="1200"/>
            <a:t>1.KWL</a:t>
          </a:r>
          <a:r>
            <a:rPr lang="zh-TW" altLang="en-US" sz="1200" kern="1200"/>
            <a:t>自我學習評量。</a:t>
          </a:r>
          <a:endParaRPr lang="en-US" altLang="zh-TW" sz="1200" kern="1200"/>
        </a:p>
        <a:p>
          <a:pPr lvl="0" algn="l" defTabSz="533400">
            <a:lnSpc>
              <a:spcPct val="90000"/>
            </a:lnSpc>
            <a:spcBef>
              <a:spcPct val="0"/>
            </a:spcBef>
            <a:spcAft>
              <a:spcPct val="35000"/>
            </a:spcAft>
          </a:pPr>
          <a:r>
            <a:rPr lang="en-US" altLang="zh-TW" sz="1200" kern="1200"/>
            <a:t>2.</a:t>
          </a:r>
          <a:r>
            <a:rPr lang="zh-TW" altLang="en-US" sz="1200" kern="1200"/>
            <a:t>實作評量。</a:t>
          </a:r>
          <a:endParaRPr lang="en-US" altLang="zh-TW" sz="1200" kern="1200"/>
        </a:p>
        <a:p>
          <a:pPr lvl="0" algn="l" defTabSz="533400">
            <a:lnSpc>
              <a:spcPct val="90000"/>
            </a:lnSpc>
            <a:spcBef>
              <a:spcPct val="0"/>
            </a:spcBef>
            <a:spcAft>
              <a:spcPct val="35000"/>
            </a:spcAft>
          </a:pPr>
          <a:r>
            <a:rPr lang="en-US" altLang="zh-TW" sz="1200" kern="1200"/>
            <a:t>3.</a:t>
          </a:r>
          <a:r>
            <a:rPr lang="zh-TW" altLang="en-US" sz="1200" kern="1200"/>
            <a:t>總結性評量。</a:t>
          </a:r>
          <a:endParaRPr lang="en-US" altLang="zh-TW" sz="1200" kern="1200"/>
        </a:p>
      </dsp:txBody>
      <dsp:txXfrm>
        <a:off x="3868019" y="8137526"/>
        <a:ext cx="1456251" cy="76610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0D6B1-335A-48A3-871F-7D8AF5904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11</Pages>
  <Words>881</Words>
  <Characters>5024</Characters>
  <Application>Microsoft Office Word</Application>
  <DocSecurity>0</DocSecurity>
  <Lines>41</Lines>
  <Paragraphs>11</Paragraphs>
  <ScaleCrop>false</ScaleCrop>
  <Company>HOME</Company>
  <LinksUpToDate>false</LinksUpToDate>
  <CharactersWithSpaces>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Owner</cp:lastModifiedBy>
  <cp:revision>146</cp:revision>
  <cp:lastPrinted>2019-10-21T03:57:00Z</cp:lastPrinted>
  <dcterms:created xsi:type="dcterms:W3CDTF">2020-03-11T02:25:00Z</dcterms:created>
  <dcterms:modified xsi:type="dcterms:W3CDTF">2020-05-06T05:16:00Z</dcterms:modified>
</cp:coreProperties>
</file>