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B6" w:rsidRPr="00B36E94" w:rsidRDefault="001F0EB6" w:rsidP="001F0EB6">
      <w:pPr>
        <w:widowControl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0F189E">
        <w:rPr>
          <w:rFonts w:eastAsia="標楷體" w:hint="eastAsia"/>
          <w:sz w:val="28"/>
          <w:szCs w:val="28"/>
          <w:u w:val="single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="000F189E"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0F189E">
        <w:rPr>
          <w:rFonts w:eastAsia="標楷體" w:hint="eastAsia"/>
          <w:sz w:val="28"/>
          <w:szCs w:val="28"/>
          <w:u w:val="single"/>
        </w:rPr>
        <w:t>自然和藝術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0F189E">
        <w:rPr>
          <w:rFonts w:eastAsia="標楷體" w:hint="eastAsia"/>
          <w:sz w:val="28"/>
          <w:szCs w:val="28"/>
        </w:rPr>
        <w:t>環境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2376"/>
      </w:tblGrid>
      <w:tr w:rsidR="001F0EB6" w:rsidRPr="00B36E94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0F189E">
              <w:rPr>
                <w:rFonts w:ascii="Times New Roman" w:eastAsia="標楷體" w:hAnsi="Times New Roman" w:hint="eastAsia"/>
                <w:b/>
                <w:szCs w:val="24"/>
              </w:rPr>
              <w:t>自然、藝術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0F189E">
              <w:rPr>
                <w:rFonts w:ascii="Times New Roman" w:eastAsia="標楷體" w:hAnsi="Times New Roman" w:hint="eastAsia"/>
                <w:b/>
                <w:szCs w:val="24"/>
              </w:rPr>
              <w:t>九年級</w:t>
            </w:r>
          </w:p>
        </w:tc>
      </w:tr>
      <w:tr w:rsidR="001F0EB6" w:rsidRPr="00B36E94" w:rsidTr="008529D3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666828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25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66682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13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66682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14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666828">
              <w:rPr>
                <w:rFonts w:ascii="Times New Roman" w:eastAsia="標楷體" w:hAnsi="Times New Roman" w:hint="eastAsia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15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66682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13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66682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>14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666828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="00666828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>27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F3026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F30264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F30264">
              <w:rPr>
                <w:rFonts w:ascii="Times New Roman" w:eastAsia="標楷體" w:hAnsi="Times New Roman"/>
                <w:szCs w:val="24"/>
                <w:u w:val="single"/>
              </w:rPr>
              <w:t xml:space="preserve">00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D0671C">
              <w:rPr>
                <w:rFonts w:ascii="Times New Roman" w:eastAsia="標楷體" w:hAnsi="Times New Roman" w:hint="eastAsia"/>
                <w:szCs w:val="24"/>
                <w:u w:val="single"/>
              </w:rPr>
              <w:t>自然科專任辦公室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D0671C">
              <w:rPr>
                <w:rFonts w:ascii="Times New Roman" w:eastAsia="標楷體" w:hAnsi="Times New Roman" w:hint="eastAsia"/>
                <w:szCs w:val="24"/>
                <w:u w:val="single"/>
              </w:rPr>
              <w:t>自然科專任辦公室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="00963080">
              <w:rPr>
                <w:rFonts w:ascii="Times New Roman" w:eastAsia="標楷體" w:hAnsi="Times New Roman" w:hint="eastAsia"/>
                <w:szCs w:val="24"/>
              </w:rPr>
              <w:t>學務處小教室</w:t>
            </w:r>
          </w:p>
        </w:tc>
      </w:tr>
      <w:tr w:rsidR="001F0EB6" w:rsidRPr="00B36E94" w:rsidTr="008529D3">
        <w:trPr>
          <w:trHeight w:val="1097"/>
        </w:trPr>
        <w:tc>
          <w:tcPr>
            <w:tcW w:w="881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963080" w:rsidRPr="00D0671C" w:rsidRDefault="00963080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邱宇平、呂香儒、江晨誼、林蕙敏</w:t>
            </w:r>
            <w:r w:rsidR="009E0CDA">
              <w:rPr>
                <w:rFonts w:ascii="Times New Roman" w:eastAsia="標楷體" w:hAnsi="Times New Roman" w:hint="eastAsia"/>
                <w:szCs w:val="24"/>
              </w:rPr>
              <w:t>、李孟臻、陳本泓</w:t>
            </w:r>
          </w:p>
        </w:tc>
      </w:tr>
      <w:tr w:rsidR="001F0EB6" w:rsidRPr="00B36E94" w:rsidTr="008529D3">
        <w:trPr>
          <w:trHeight w:val="5858"/>
        </w:trPr>
        <w:tc>
          <w:tcPr>
            <w:tcW w:w="9101" w:type="dxa"/>
            <w:gridSpan w:val="5"/>
            <w:shd w:val="clear" w:color="auto" w:fill="auto"/>
          </w:tcPr>
          <w:p w:rsidR="001F0EB6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2F5677" w:rsidRPr="002F5677" w:rsidRDefault="002F5677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2F5677">
              <w:rPr>
                <w:rFonts w:ascii="Times New Roman" w:eastAsia="標楷體" w:hAnsi="Times New Roman" w:hint="eastAsia"/>
                <w:szCs w:val="24"/>
              </w:rPr>
              <w:t>【地球科學】</w:t>
            </w:r>
          </w:p>
          <w:p w:rsidR="00191363" w:rsidRDefault="00692A84" w:rsidP="00191363">
            <w:pPr>
              <w:pStyle w:val="af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異質分組</w:t>
            </w:r>
            <w:r w:rsidR="00AD344C">
              <w:rPr>
                <w:rFonts w:ascii="Times New Roman" w:eastAsia="標楷體" w:hAnsi="Times New Roman" w:hint="eastAsia"/>
                <w:szCs w:val="24"/>
              </w:rPr>
              <w:t>：要讓小組之間程度不要差異太大，以免跑關時各組進度有太大的落差。</w:t>
            </w:r>
          </w:p>
          <w:p w:rsidR="00191363" w:rsidRDefault="00AD344C" w:rsidP="00191363">
            <w:pPr>
              <w:pStyle w:val="af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行動教室：</w:t>
            </w:r>
            <w:r w:rsidR="00E31D57">
              <w:rPr>
                <w:rFonts w:ascii="Times New Roman" w:eastAsia="標楷體" w:hAnsi="Times New Roman" w:hint="eastAsia"/>
                <w:szCs w:val="24"/>
              </w:rPr>
              <w:t>起初選擇用</w:t>
            </w:r>
            <w:r w:rsidR="00191363">
              <w:rPr>
                <w:rFonts w:ascii="Times New Roman" w:eastAsia="標楷體" w:hAnsi="Times New Roman" w:hint="eastAsia"/>
                <w:szCs w:val="24"/>
              </w:rPr>
              <w:t>iPad</w:t>
            </w:r>
            <w:r w:rsidR="00E31D57">
              <w:rPr>
                <w:rFonts w:ascii="Times New Roman" w:eastAsia="標楷體" w:hAnsi="Times New Roman" w:hint="eastAsia"/>
                <w:szCs w:val="24"/>
              </w:rPr>
              <w:t>，但因考慮到闖關需要利用</w:t>
            </w:r>
            <w:r w:rsidR="00E31D57">
              <w:rPr>
                <w:rFonts w:ascii="Times New Roman" w:eastAsia="標楷體" w:hAnsi="Times New Roman" w:hint="eastAsia"/>
                <w:szCs w:val="24"/>
              </w:rPr>
              <w:t>Line</w:t>
            </w:r>
            <w:r w:rsidR="00E31D57">
              <w:rPr>
                <w:rFonts w:ascii="Times New Roman" w:eastAsia="標楷體" w:hAnsi="Times New Roman" w:hint="eastAsia"/>
                <w:szCs w:val="24"/>
              </w:rPr>
              <w:t>帳號，因此改用手機，由學生自行</w:t>
            </w:r>
            <w:r w:rsidR="00F310D2">
              <w:rPr>
                <w:rFonts w:ascii="Times New Roman" w:eastAsia="標楷體" w:hAnsi="Times New Roman" w:hint="eastAsia"/>
                <w:szCs w:val="24"/>
              </w:rPr>
              <w:t>在小組內部</w:t>
            </w:r>
            <w:r w:rsidR="00E31D57">
              <w:rPr>
                <w:rFonts w:ascii="Times New Roman" w:eastAsia="標楷體" w:hAnsi="Times New Roman" w:hint="eastAsia"/>
                <w:szCs w:val="24"/>
              </w:rPr>
              <w:t>協調</w:t>
            </w:r>
            <w:r w:rsidR="00F310D2">
              <w:rPr>
                <w:rFonts w:ascii="Times New Roman" w:eastAsia="標楷體" w:hAnsi="Times New Roman" w:hint="eastAsia"/>
                <w:szCs w:val="24"/>
              </w:rPr>
              <w:t>出一支自備網路和</w:t>
            </w:r>
            <w:r w:rsidR="00F310D2">
              <w:rPr>
                <w:rFonts w:ascii="Times New Roman" w:eastAsia="標楷體" w:hAnsi="Times New Roman" w:hint="eastAsia"/>
                <w:szCs w:val="24"/>
              </w:rPr>
              <w:t>Line</w:t>
            </w:r>
            <w:r w:rsidR="00F310D2">
              <w:rPr>
                <w:rFonts w:ascii="Times New Roman" w:eastAsia="標楷體" w:hAnsi="Times New Roman" w:hint="eastAsia"/>
                <w:szCs w:val="24"/>
              </w:rPr>
              <w:t>的手機。</w:t>
            </w:r>
          </w:p>
          <w:p w:rsidR="00191363" w:rsidRDefault="00AD344C" w:rsidP="00191363">
            <w:pPr>
              <w:pStyle w:val="af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遊戲平台：</w:t>
            </w:r>
            <w:r w:rsidR="001822B5">
              <w:rPr>
                <w:rFonts w:ascii="Times New Roman" w:eastAsia="標楷體" w:hAnsi="Times New Roman" w:hint="eastAsia"/>
                <w:szCs w:val="24"/>
              </w:rPr>
              <w:t>起初用</w:t>
            </w:r>
            <w:r w:rsidR="00191363">
              <w:rPr>
                <w:rFonts w:ascii="Times New Roman" w:eastAsia="標楷體" w:hAnsi="Times New Roman" w:hint="eastAsia"/>
                <w:szCs w:val="24"/>
              </w:rPr>
              <w:t>Kahoot</w:t>
            </w:r>
            <w:r w:rsidR="001822B5">
              <w:rPr>
                <w:rFonts w:ascii="Times New Roman" w:eastAsia="標楷體" w:hAnsi="Times New Roman" w:hint="eastAsia"/>
                <w:szCs w:val="24"/>
              </w:rPr>
              <w:t>設計題目，但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0F189E">
              <w:rPr>
                <w:rFonts w:ascii="Times New Roman" w:eastAsia="標楷體" w:hAnsi="Times New Roman"/>
                <w:szCs w:val="24"/>
              </w:rPr>
              <w:t>1)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在戶外跑關時缺乏投影的</w:t>
            </w:r>
            <w:r w:rsidR="00F32F0E">
              <w:rPr>
                <w:rFonts w:ascii="Times New Roman" w:eastAsia="標楷體" w:hAnsi="Times New Roman" w:hint="eastAsia"/>
                <w:szCs w:val="24"/>
              </w:rPr>
              <w:t>設備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，必須預先將題目列印出來，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0F189E">
              <w:rPr>
                <w:rFonts w:ascii="Times New Roman" w:eastAsia="標楷體" w:hAnsi="Times New Roman"/>
                <w:szCs w:val="24"/>
              </w:rPr>
              <w:t>2)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Kahoot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必須由老師統一公布題目，</w:t>
            </w:r>
            <w:r w:rsidR="001822B5">
              <w:rPr>
                <w:rFonts w:ascii="Times New Roman" w:eastAsia="標楷體" w:hAnsi="Times New Roman" w:hint="eastAsia"/>
                <w:szCs w:val="24"/>
              </w:rPr>
              <w:t>無法讓學生自行調整闖關的速度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(3)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統一作答無法分散各組的路線。因此經討論後，改</w:t>
            </w:r>
            <w:r w:rsidR="00F30264">
              <w:rPr>
                <w:rFonts w:ascii="Times New Roman" w:eastAsia="標楷體" w:hAnsi="Times New Roman" w:hint="eastAsia"/>
                <w:szCs w:val="24"/>
              </w:rPr>
              <w:t>用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Line@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的自動回復功能來設計題目。</w:t>
            </w:r>
          </w:p>
          <w:p w:rsidR="008E5C2D" w:rsidRDefault="00AD344C" w:rsidP="00191363">
            <w:pPr>
              <w:pStyle w:val="af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闖關題目設計：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起初設計共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55</w:t>
            </w:r>
            <w:r w:rsidR="000F189E">
              <w:rPr>
                <w:rFonts w:ascii="Times New Roman" w:eastAsia="標楷體" w:hAnsi="Times New Roman" w:hint="eastAsia"/>
                <w:szCs w:val="24"/>
              </w:rPr>
              <w:t>個問題，建議稍作刪減，以免</w:t>
            </w:r>
            <w:r w:rsidR="00F30264">
              <w:rPr>
                <w:rFonts w:ascii="Times New Roman" w:eastAsia="標楷體" w:hAnsi="Times New Roman" w:hint="eastAsia"/>
                <w:szCs w:val="24"/>
              </w:rPr>
              <w:t>一節課無法完成。</w:t>
            </w:r>
          </w:p>
          <w:p w:rsidR="008E5C2D" w:rsidRDefault="00F30264" w:rsidP="00191363">
            <w:pPr>
              <w:pStyle w:val="af"/>
              <w:numPr>
                <w:ilvl w:val="0"/>
                <w:numId w:val="21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第三節課學生闖關時，</w:t>
            </w:r>
            <w:r w:rsidR="008E5C2D">
              <w:rPr>
                <w:rFonts w:ascii="Times New Roman" w:eastAsia="標楷體" w:hAnsi="Times New Roman" w:hint="eastAsia"/>
                <w:szCs w:val="24"/>
              </w:rPr>
              <w:t>請</w:t>
            </w:r>
            <w:r>
              <w:rPr>
                <w:rFonts w:ascii="Times New Roman" w:eastAsia="標楷體" w:hAnsi="Times New Roman" w:hint="eastAsia"/>
                <w:szCs w:val="24"/>
              </w:rPr>
              <w:t>一位觀課老師協助錄影。錄影時，跟著某一組行進即可。</w:t>
            </w:r>
          </w:p>
          <w:p w:rsidR="003A1528" w:rsidRDefault="003A1528" w:rsidP="003A1528">
            <w:pPr>
              <w:pStyle w:val="af"/>
              <w:ind w:leftChars="0" w:left="360"/>
              <w:rPr>
                <w:rFonts w:ascii="Times New Roman" w:eastAsia="標楷體" w:hAnsi="Times New Roman"/>
                <w:szCs w:val="24"/>
              </w:rPr>
            </w:pPr>
          </w:p>
          <w:p w:rsidR="00F30264" w:rsidRPr="00F30264" w:rsidRDefault="00F30264" w:rsidP="00F3026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【表演藝術】</w:t>
            </w:r>
          </w:p>
          <w:p w:rsidR="00F30264" w:rsidRDefault="0095520E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展開活動之前，必須有充分的</w:t>
            </w:r>
            <w:r w:rsidR="00F30264">
              <w:rPr>
                <w:rFonts w:eastAsia="標楷體" w:hint="eastAsia"/>
              </w:rPr>
              <w:t>暖身</w:t>
            </w:r>
            <w:r>
              <w:rPr>
                <w:rFonts w:eastAsia="標楷體" w:hint="eastAsia"/>
              </w:rPr>
              <w:t>，引起學生開放的態度。</w:t>
            </w:r>
          </w:p>
          <w:p w:rsidR="00143F79" w:rsidRDefault="00143F79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無法分組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被邊緣化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的學生安排旁白，計時按鈴，音控</w:t>
            </w:r>
            <w:r>
              <w:rPr>
                <w:rFonts w:eastAsia="標楷體"/>
              </w:rPr>
              <w:t>…</w:t>
            </w:r>
            <w:r>
              <w:rPr>
                <w:rFonts w:eastAsia="標楷體" w:hint="eastAsia"/>
              </w:rPr>
              <w:t>等等。</w:t>
            </w:r>
          </w:p>
          <w:p w:rsidR="00DC0BE7" w:rsidRDefault="00DC0BE7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為了壓縮時間，可視情況強制分組。而最後的心得分享，不一定每個人都要說，若時間緊湊，可抽人回答，或各組成員安排編號，老師再指定特定編號的人回答。</w:t>
            </w:r>
          </w:p>
          <w:p w:rsidR="00143F79" w:rsidRDefault="00143F79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提早讓學生看到全部文本內容，預先咀嚼消化。</w:t>
            </w:r>
          </w:p>
          <w:p w:rsidR="00143F79" w:rsidRDefault="00143F79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引導學生在文本選擇關鍵詞，作為要呈現的畫面，如果有四個人，就選擇五個詞。</w:t>
            </w:r>
          </w:p>
          <w:p w:rsidR="00143F79" w:rsidRPr="00143F79" w:rsidRDefault="00143F79" w:rsidP="00143F79">
            <w:pPr>
              <w:pStyle w:val="af"/>
              <w:numPr>
                <w:ilvl w:val="0"/>
                <w:numId w:val="23"/>
              </w:numPr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各組可以先在觀眾面前排演一次，然後讓觀眾猜測表演的內容</w:t>
            </w:r>
            <w:r w:rsidR="003F692D">
              <w:rPr>
                <w:rFonts w:eastAsia="標楷體" w:hint="eastAsia"/>
              </w:rPr>
              <w:t>，再把文字內容投影出來，公布該組的表演主題。</w:t>
            </w:r>
            <w:r w:rsidR="00DC0BE7">
              <w:rPr>
                <w:rFonts w:eastAsia="標楷體" w:hint="eastAsia"/>
              </w:rPr>
              <w:t>隨後，</w:t>
            </w:r>
            <w:r w:rsidR="00C66082">
              <w:rPr>
                <w:rFonts w:eastAsia="標楷體" w:hint="eastAsia"/>
              </w:rPr>
              <w:t>給該組不超過一分鐘的時間馬上調整，然後再復</w:t>
            </w:r>
            <w:r w:rsidR="003F692D">
              <w:rPr>
                <w:rFonts w:eastAsia="標楷體" w:hint="eastAsia"/>
              </w:rPr>
              <w:t>演一次。</w:t>
            </w:r>
          </w:p>
        </w:tc>
      </w:tr>
    </w:tbl>
    <w:p w:rsidR="001F0EB6" w:rsidRPr="00B36E94" w:rsidRDefault="001F0EB6" w:rsidP="001F0EB6">
      <w:pPr>
        <w:pStyle w:val="af"/>
        <w:ind w:leftChars="0" w:left="840"/>
        <w:rPr>
          <w:rFonts w:ascii="Times New Roman" w:eastAsia="標楷體" w:hAnsi="Times New Roman"/>
        </w:rPr>
      </w:pPr>
    </w:p>
    <w:p w:rsidR="001F0EB6" w:rsidRPr="00B36E94" w:rsidRDefault="001F0EB6" w:rsidP="001F0EB6">
      <w:pPr>
        <w:widowControl/>
        <w:rPr>
          <w:rFonts w:eastAsia="標楷體"/>
        </w:rPr>
      </w:pPr>
      <w:bookmarkStart w:id="1" w:name="附表三─2"/>
      <w:r w:rsidRPr="00B36E94">
        <w:rPr>
          <w:rFonts w:eastAsia="標楷體"/>
        </w:rPr>
        <w:br w:type="page"/>
      </w: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  <w:bookmarkEnd w:id="1"/>
    </w:p>
    <w:p w:rsidR="001F0EB6" w:rsidRPr="00B36E94" w:rsidRDefault="001F0EB6" w:rsidP="001F0EB6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6D6559"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="006D6559"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2F5677">
        <w:rPr>
          <w:rFonts w:eastAsia="標楷體" w:hint="eastAsia"/>
          <w:sz w:val="28"/>
          <w:szCs w:val="28"/>
        </w:rPr>
        <w:t>自然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E14637">
        <w:rPr>
          <w:rFonts w:eastAsia="標楷體" w:hint="eastAsia"/>
          <w:sz w:val="28"/>
          <w:szCs w:val="28"/>
        </w:rPr>
        <w:t>環境</w:t>
      </w:r>
      <w:r w:rsidR="002F5677">
        <w:rPr>
          <w:rFonts w:eastAsia="標楷體" w:hint="eastAsia"/>
          <w:sz w:val="28"/>
          <w:szCs w:val="28"/>
        </w:rPr>
        <w:t>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1F0EB6" w:rsidRPr="00B36E94" w:rsidTr="008529D3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6D6559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="00BB6C98"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 w:rsidR="00BB6C98"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BB6C98">
              <w:rPr>
                <w:rFonts w:eastAsia="標楷體" w:hint="eastAsia"/>
                <w:kern w:val="0"/>
                <w:lang w:val="zh-TW"/>
              </w:rPr>
              <w:t>呂香儒</w:t>
            </w:r>
          </w:p>
        </w:tc>
      </w:tr>
      <w:tr w:rsidR="001F0EB6" w:rsidRPr="00B36E94" w:rsidTr="008529D3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6D6559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F0EB6" w:rsidRPr="00B36E94" w:rsidRDefault="00572DA2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認識岩石</w:t>
            </w:r>
            <w:r w:rsidR="006D6559">
              <w:rPr>
                <w:rFonts w:eastAsia="標楷體" w:hint="eastAsia"/>
                <w:kern w:val="0"/>
                <w:lang w:val="zh-TW"/>
              </w:rPr>
              <w:t xml:space="preserve"> </w:t>
            </w:r>
            <w:r w:rsidR="00BB6C98">
              <w:rPr>
                <w:rFonts w:eastAsia="標楷體" w:hint="eastAsia"/>
                <w:kern w:val="0"/>
                <w:lang w:val="zh-TW"/>
              </w:rPr>
              <w:t>第一</w:t>
            </w:r>
            <w:r w:rsidR="006D6559">
              <w:rPr>
                <w:rFonts w:eastAsia="標楷體" w:hint="eastAsia"/>
                <w:kern w:val="0"/>
                <w:lang w:val="zh-TW"/>
              </w:rPr>
              <w:t>節課</w:t>
            </w:r>
          </w:p>
        </w:tc>
      </w:tr>
      <w:tr w:rsidR="001F0EB6" w:rsidRPr="00B36E94" w:rsidTr="008529D3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6D6559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90</w:t>
            </w:r>
            <w:r w:rsidR="00BB6C98">
              <w:rPr>
                <w:rFonts w:eastAsia="標楷體" w:hint="eastAsia"/>
                <w:kern w:val="0"/>
                <w:lang w:val="zh-TW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1F0EB6" w:rsidRPr="00B36E94" w:rsidRDefault="00BB6C98" w:rsidP="006D6559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2019-11-14</w:t>
            </w:r>
            <w:r w:rsidR="006D6559"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1F0EB6" w:rsidRPr="00B36E94" w:rsidTr="008529D3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1F0EB6" w:rsidRPr="00B36E94" w:rsidTr="008529D3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1F0EB6" w:rsidRPr="00B36E94" w:rsidTr="008529D3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1F0EB6" w:rsidRDefault="00471F8E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13</w:t>
            </w:r>
            <w:r w:rsidR="00BB6C9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:15</w:t>
            </w:r>
          </w:p>
          <w:p w:rsidR="00BB6C98" w:rsidRDefault="00471F8E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13:19</w:t>
            </w:r>
          </w:p>
          <w:p w:rsidR="00471F8E" w:rsidRDefault="00471F8E" w:rsidP="00510575">
            <w:pPr>
              <w:autoSpaceDE w:val="0"/>
              <w:autoSpaceDN w:val="0"/>
              <w:adjustRightInd w:val="0"/>
              <w:ind w:firstLineChars="100" w:firstLine="22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13:2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</w:t>
            </w:r>
          </w:p>
          <w:p w:rsidR="0090199B" w:rsidRDefault="00471F8E" w:rsidP="00510575">
            <w:pPr>
              <w:autoSpaceDE w:val="0"/>
              <w:autoSpaceDN w:val="0"/>
              <w:adjustRightInd w:val="0"/>
              <w:ind w:firstLineChars="100" w:firstLine="22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13: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25</w:t>
            </w:r>
          </w:p>
          <w:p w:rsidR="0090199B" w:rsidRDefault="00471F8E" w:rsidP="00510575">
            <w:pPr>
              <w:autoSpaceDE w:val="0"/>
              <w:autoSpaceDN w:val="0"/>
              <w:adjustRightInd w:val="0"/>
              <w:ind w:firstLineChars="100" w:firstLine="22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13:29</w:t>
            </w:r>
          </w:p>
          <w:p w:rsidR="0090199B" w:rsidRDefault="00416B08" w:rsidP="00416B0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13:32  </w:t>
            </w:r>
          </w:p>
          <w:p w:rsidR="00F24CA6" w:rsidRDefault="00416B08" w:rsidP="00510575">
            <w:pPr>
              <w:autoSpaceDE w:val="0"/>
              <w:autoSpaceDN w:val="0"/>
              <w:adjustRightInd w:val="0"/>
              <w:ind w:firstLineChars="100" w:firstLine="22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13:43  </w:t>
            </w:r>
          </w:p>
          <w:p w:rsidR="00F24CA6" w:rsidRDefault="00416B08" w:rsidP="0090199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13:44  </w:t>
            </w:r>
          </w:p>
          <w:p w:rsidR="00A7086E" w:rsidRDefault="00416B08" w:rsidP="0090199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13: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53 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</w:t>
            </w:r>
          </w:p>
          <w:p w:rsidR="006A6372" w:rsidRDefault="00416B08" w:rsidP="00416B0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13:58  </w:t>
            </w:r>
          </w:p>
          <w:p w:rsidR="006A6372" w:rsidRPr="00B36E94" w:rsidRDefault="00416B08" w:rsidP="0090199B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 xml:space="preserve">14:00  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F0EB6" w:rsidRPr="00B36E94" w:rsidRDefault="00BB6C98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課前準備：交代注意事項、清點樣本、發講義</w:t>
            </w:r>
          </w:p>
          <w:p w:rsidR="001F0EB6" w:rsidRPr="00B36E94" w:rsidRDefault="00BB6C98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開始上課：講述岩石分三大類</w:t>
            </w:r>
          </w:p>
          <w:p w:rsidR="001F0EB6" w:rsidRPr="00B36E94" w:rsidRDefault="00F24CA6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</w:t>
            </w:r>
            <w:r w:rsidR="0090199B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介紹</w:t>
            </w:r>
            <w:r w:rsidR="00BB6C9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火成岩</w:t>
            </w:r>
            <w:r w:rsidR="0090199B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的成因與</w:t>
            </w:r>
            <w:r w:rsidR="00BB6C9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特徵</w:t>
            </w:r>
            <w:r w:rsidR="00BB6C9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</w:t>
            </w:r>
          </w:p>
          <w:p w:rsidR="001F0EB6" w:rsidRPr="00B36E94" w:rsidRDefault="00F24CA6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</w:t>
            </w:r>
            <w:r w:rsidR="0090199B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介紹沉積岩的成因與特徵</w:t>
            </w:r>
          </w:p>
          <w:p w:rsidR="001F0EB6" w:rsidRPr="00B36E94" w:rsidRDefault="00F24CA6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</w:t>
            </w:r>
            <w:r w:rsidR="0090199B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介紹變質岩的成因與特徵</w:t>
            </w:r>
          </w:p>
          <w:p w:rsidR="001F0EB6" w:rsidRPr="00B36E94" w:rsidRDefault="004C0A19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小</w:t>
            </w:r>
            <w:r w:rsidR="0090199B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組討論：學生觀察和紀錄岩石特徵</w:t>
            </w:r>
          </w:p>
          <w:p w:rsidR="001F0EB6" w:rsidRPr="00B36E94" w:rsidRDefault="003D3059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</w:t>
            </w:r>
            <w:r w:rsidR="00F24CA6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請學生</w:t>
            </w:r>
            <w:r w:rsidR="007F24A0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將岩石</w:t>
            </w:r>
            <w:r w:rsidR="00F24CA6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分類</w:t>
            </w:r>
          </w:p>
          <w:p w:rsidR="001F0EB6" w:rsidRPr="00B36E94" w:rsidRDefault="00A7086E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回報分類</w:t>
            </w:r>
            <w:r w:rsidR="00416B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為火成岩的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結果</w:t>
            </w:r>
          </w:p>
          <w:p w:rsidR="001F0EB6" w:rsidRPr="00B36E94" w:rsidRDefault="003B02A4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直接引導</w:t>
            </w:r>
            <w:r w:rsidR="004C0A19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：</w:t>
            </w:r>
            <w:r w:rsidR="00A7086E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比較三種火成岩的特徵</w:t>
            </w:r>
          </w:p>
          <w:p w:rsidR="001F0EB6" w:rsidRPr="00B36E94" w:rsidRDefault="004C0A19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小組討論：</w:t>
            </w:r>
            <w:r w:rsidR="006A6372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完成火成岩講義</w:t>
            </w:r>
          </w:p>
          <w:p w:rsidR="001F0EB6" w:rsidRPr="00B36E94" w:rsidRDefault="006A6372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下課</w:t>
            </w:r>
          </w:p>
        </w:tc>
      </w:tr>
      <w:tr w:rsidR="001F0EB6" w:rsidRPr="00B36E94" w:rsidTr="008529D3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1F0EB6" w:rsidRPr="00B36E94" w:rsidTr="008529D3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1F0EB6" w:rsidRPr="00B36E94" w:rsidRDefault="001F0EB6" w:rsidP="008529D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1F0EB6" w:rsidRPr="00B36E94" w:rsidTr="008529D3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1F0EB6" w:rsidRPr="00B7564F" w:rsidRDefault="0090199B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會就特例進行解釋，例如砂岩對稀鹽酸有反應、礫岩並非都由典型的圓形沉積物所組成。</w:t>
            </w:r>
          </w:p>
          <w:p w:rsidR="00051599" w:rsidRPr="00B7564F" w:rsidRDefault="00051599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在小組討論時進行個別化教學，指導學生如何進行觀察和紀錄。</w:t>
            </w:r>
          </w:p>
          <w:p w:rsidR="00051599" w:rsidRPr="00B7564F" w:rsidRDefault="00051599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分組討論結束前，會提醒學生剩餘時間</w:t>
            </w:r>
            <w:r w:rsidR="00F24CA6" w:rsidRPr="00B7564F">
              <w:rPr>
                <w:rFonts w:eastAsia="標楷體" w:hint="eastAsia"/>
                <w:kern w:val="0"/>
                <w:sz w:val="22"/>
                <w:lang w:val="zh-TW"/>
              </w:rPr>
              <w:t>。</w:t>
            </w:r>
          </w:p>
          <w:p w:rsidR="003D3059" w:rsidRPr="00B7564F" w:rsidRDefault="003D3059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善用</w:t>
            </w:r>
            <w:r w:rsidR="008D7A8B" w:rsidRPr="00B7564F">
              <w:rPr>
                <w:rFonts w:eastAsia="標楷體" w:hint="eastAsia"/>
                <w:kern w:val="0"/>
                <w:sz w:val="22"/>
                <w:lang w:val="zh-TW"/>
              </w:rPr>
              <w:t>生活中的物品</w:t>
            </w: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來</w:t>
            </w:r>
            <w:r w:rsidR="008D7A8B" w:rsidRPr="00B7564F">
              <w:rPr>
                <w:rFonts w:eastAsia="標楷體" w:hint="eastAsia"/>
                <w:kern w:val="0"/>
                <w:sz w:val="22"/>
                <w:lang w:val="zh-TW"/>
              </w:rPr>
              <w:t>比喻</w:t>
            </w: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特徵，例如摸起來像奶粉等等。</w:t>
            </w:r>
          </w:p>
          <w:p w:rsidR="00A7086E" w:rsidRPr="00B7564F" w:rsidRDefault="00186D33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先讓學生自行判斷岩類，再一一澄清</w:t>
            </w:r>
            <w:r w:rsidR="007232D5" w:rsidRPr="00B7564F">
              <w:rPr>
                <w:rFonts w:eastAsia="標楷體" w:hint="eastAsia"/>
                <w:kern w:val="0"/>
                <w:sz w:val="22"/>
                <w:lang w:val="zh-TW"/>
              </w:rPr>
              <w:t>造成</w:t>
            </w: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學生誤判的原因。</w:t>
            </w:r>
          </w:p>
          <w:p w:rsidR="00572DA2" w:rsidRPr="00B7564F" w:rsidRDefault="000E32B4" w:rsidP="0090199B">
            <w:pPr>
              <w:pStyle w:val="af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B7564F">
              <w:rPr>
                <w:rFonts w:eastAsia="標楷體" w:hint="eastAsia"/>
                <w:kern w:val="0"/>
                <w:sz w:val="22"/>
                <w:lang w:val="zh-TW"/>
              </w:rPr>
              <w:t>連結理化的背景知識，幫助學生跨科統整。</w:t>
            </w:r>
          </w:p>
          <w:p w:rsidR="001F0EB6" w:rsidRPr="00B7564F" w:rsidRDefault="001F0EB6" w:rsidP="008529D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1F0EB6" w:rsidRPr="00B7564F" w:rsidRDefault="0003149D" w:rsidP="00CD3E30">
            <w:pPr>
              <w:pStyle w:val="af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ascii="Times New Roman" w:eastAsia="標楷體" w:hAnsi="Times New Roman" w:hint="eastAsia"/>
                <w:kern w:val="0"/>
                <w:sz w:val="22"/>
                <w:lang w:val="zh-TW"/>
              </w:rPr>
              <w:t>可考慮是否將「顆粒」的稱呼</w:t>
            </w:r>
            <w:r w:rsidR="00BB6C98" w:rsidRPr="00B7564F">
              <w:rPr>
                <w:rFonts w:ascii="Times New Roman" w:eastAsia="標楷體" w:hAnsi="Times New Roman" w:hint="eastAsia"/>
                <w:kern w:val="0"/>
                <w:sz w:val="22"/>
                <w:lang w:val="zh-TW"/>
              </w:rPr>
              <w:t>改為較正式的「礦物」。</w:t>
            </w:r>
          </w:p>
          <w:p w:rsidR="008D7A8B" w:rsidRPr="00CD3E30" w:rsidRDefault="00CD3E30" w:rsidP="00CD3E30">
            <w:pPr>
              <w:pStyle w:val="af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sz w:val="22"/>
              </w:rPr>
            </w:pPr>
            <w:r w:rsidRPr="00CD3E30">
              <w:rPr>
                <w:rFonts w:eastAsia="標楷體" w:hint="eastAsia"/>
                <w:sz w:val="22"/>
              </w:rPr>
              <w:t>火成岩特徵和岩漿成分的關係</w:t>
            </w:r>
            <w:r>
              <w:rPr>
                <w:rFonts w:eastAsia="標楷體" w:hint="eastAsia"/>
                <w:sz w:val="22"/>
              </w:rPr>
              <w:t>，建議可</w:t>
            </w:r>
            <w:r w:rsidRPr="00CD3E30">
              <w:rPr>
                <w:rFonts w:eastAsia="標楷體" w:hint="eastAsia"/>
                <w:sz w:val="22"/>
              </w:rPr>
              <w:t>倒過來</w:t>
            </w:r>
            <w:r>
              <w:rPr>
                <w:rFonts w:eastAsia="標楷體" w:hint="eastAsia"/>
                <w:sz w:val="22"/>
              </w:rPr>
              <w:t>引導學生</w:t>
            </w:r>
            <w:r w:rsidRPr="00CD3E30">
              <w:rPr>
                <w:rFonts w:eastAsia="標楷體" w:hint="eastAsia"/>
                <w:sz w:val="22"/>
              </w:rPr>
              <w:t>探究</w:t>
            </w:r>
            <w:r>
              <w:rPr>
                <w:rFonts w:eastAsia="標楷體" w:hint="eastAsia"/>
                <w:sz w:val="22"/>
              </w:rPr>
              <w:t>：從岩漿成分的差異作為起點，再逐步推論到礦物顆粒和岩石顏色的差異。</w:t>
            </w:r>
          </w:p>
        </w:tc>
      </w:tr>
    </w:tbl>
    <w:p w:rsidR="00572DA2" w:rsidRDefault="00572DA2">
      <w:pPr>
        <w:widowControl/>
        <w:rPr>
          <w:rFonts w:eastAsia="標楷體"/>
          <w:sz w:val="28"/>
          <w:szCs w:val="28"/>
        </w:rPr>
      </w:pPr>
      <w:bookmarkStart w:id="2" w:name="附表三─3"/>
    </w:p>
    <w:p w:rsidR="00BB6C98" w:rsidRPr="00B36E94" w:rsidRDefault="00BB6C98" w:rsidP="00BB6C98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2F5677">
        <w:rPr>
          <w:rFonts w:eastAsia="標楷體" w:hint="eastAsia"/>
          <w:sz w:val="28"/>
          <w:szCs w:val="28"/>
        </w:rPr>
        <w:t>自然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E14637">
        <w:rPr>
          <w:rFonts w:eastAsia="標楷體" w:hint="eastAsia"/>
          <w:sz w:val="28"/>
          <w:szCs w:val="28"/>
        </w:rPr>
        <w:t>環境</w:t>
      </w:r>
      <w:r w:rsidR="002F5677">
        <w:rPr>
          <w:rFonts w:eastAsia="標楷體" w:hint="eastAsia"/>
          <w:sz w:val="28"/>
          <w:szCs w:val="28"/>
        </w:rPr>
        <w:t>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BB6C98" w:rsidRPr="00B36E94" w:rsidRDefault="00BB6C98" w:rsidP="00BB6C98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BB6C98" w:rsidRPr="00B36E94" w:rsidTr="00BB6C98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>
              <w:rPr>
                <w:rFonts w:eastAsia="標楷體" w:hint="eastAsia"/>
                <w:kern w:val="0"/>
                <w:lang w:val="zh-TW"/>
              </w:rPr>
              <w:t>呂</w:t>
            </w:r>
            <w:r w:rsidR="004A3950">
              <w:rPr>
                <w:rFonts w:eastAsia="標楷體" w:hint="eastAsia"/>
                <w:kern w:val="0"/>
                <w:lang w:val="zh-TW"/>
              </w:rPr>
              <w:t>香儒</w:t>
            </w:r>
          </w:p>
        </w:tc>
      </w:tr>
      <w:tr w:rsidR="00BB6C98" w:rsidRPr="00B36E94" w:rsidTr="00BB6C98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4A3950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認識岩石</w:t>
            </w:r>
            <w:r w:rsidR="00BB6C98">
              <w:rPr>
                <w:rFonts w:eastAsia="標楷體" w:hint="eastAsia"/>
                <w:kern w:val="0"/>
                <w:lang w:val="zh-TW"/>
              </w:rPr>
              <w:t xml:space="preserve"> </w:t>
            </w:r>
            <w:r>
              <w:rPr>
                <w:rFonts w:eastAsia="標楷體" w:hint="eastAsia"/>
                <w:kern w:val="0"/>
                <w:lang w:val="zh-TW"/>
              </w:rPr>
              <w:t>第二</w:t>
            </w:r>
            <w:r w:rsidR="00BB6C98">
              <w:rPr>
                <w:rFonts w:eastAsia="標楷體" w:hint="eastAsia"/>
                <w:kern w:val="0"/>
                <w:lang w:val="zh-TW"/>
              </w:rPr>
              <w:t>節課</w:t>
            </w:r>
          </w:p>
        </w:tc>
      </w:tr>
      <w:tr w:rsidR="00BB6C98" w:rsidRPr="00B36E94" w:rsidTr="00BB6C98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4A3950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910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4A3950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2019-11-19</w:t>
            </w:r>
            <w:r w:rsidR="00BB6C98"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BB6C98" w:rsidRPr="00B36E94" w:rsidTr="00BB6C98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BB6C98" w:rsidRPr="00B36E94" w:rsidTr="00BB6C98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BB6C98" w:rsidRPr="00B36E94" w:rsidTr="00BB6C98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B6C98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09:20</w:t>
            </w:r>
          </w:p>
          <w:p w:rsidR="009B0883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</w:t>
            </w:r>
            <w:r w:rsidR="00DA08F5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09:23</w:t>
            </w:r>
          </w:p>
          <w:p w:rsidR="00DA08F5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09:24</w:t>
            </w:r>
          </w:p>
          <w:p w:rsidR="00E00C5E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09:36</w:t>
            </w:r>
          </w:p>
          <w:p w:rsidR="003B02A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09:40</w:t>
            </w:r>
          </w:p>
          <w:p w:rsidR="003B02A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09:55</w:t>
            </w:r>
          </w:p>
          <w:p w:rsidR="003B02A4" w:rsidRPr="00B36E9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10:05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9B0883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課前準備</w:t>
            </w:r>
          </w:p>
          <w:p w:rsidR="00BB6C98" w:rsidRPr="00B36E94" w:rsidRDefault="00DA08F5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 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請學生拿出上一節課還沒分類完的岩石</w:t>
            </w:r>
          </w:p>
          <w:p w:rsidR="00BB6C98" w:rsidRPr="00B36E9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直接引導</w:t>
            </w:r>
            <w:r w:rsidR="00E00C5E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：</w:t>
            </w:r>
            <w:r w:rsidR="00DA08F5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細分沉積岩</w:t>
            </w:r>
          </w:p>
          <w:p w:rsidR="00BB6C98" w:rsidRPr="00B36E94" w:rsidRDefault="00E00C5E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小組討論：完成沉積岩學習單</w:t>
            </w:r>
          </w:p>
          <w:p w:rsidR="00BB6C98" w:rsidRPr="00B36E9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直接引導：細分變質岩</w:t>
            </w:r>
          </w:p>
          <w:p w:rsidR="00BB6C98" w:rsidRPr="00B36E9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小組討論：完成</w:t>
            </w:r>
            <w:r w:rsidR="003F61CF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所有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講義和習作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教師視情況進行個別化指導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BB6C98" w:rsidRPr="00B36E94" w:rsidRDefault="003B02A4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下課</w:t>
            </w: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BB6C98" w:rsidRPr="00B36E94" w:rsidTr="00BB6C98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BB6C98" w:rsidRPr="00B36E94" w:rsidTr="00BB6C98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BB6C98" w:rsidRPr="00B36E94" w:rsidTr="00BB6C98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BB6C98" w:rsidRPr="009B0883" w:rsidRDefault="00DA08F5" w:rsidP="009B0883">
            <w:pPr>
              <w:pStyle w:val="af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雖然滴稀鹽酸是必經的實驗過程，但仍會和學生提及稀鹽酸對岩石標本的破壞，希望學生能謹慎操作。</w:t>
            </w: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BB6C98" w:rsidRPr="00DA08F5" w:rsidRDefault="00E14637" w:rsidP="00E14637">
            <w:pPr>
              <w:pStyle w:val="af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將</w:t>
            </w:r>
            <w:r w:rsidR="00DA08F5">
              <w:rPr>
                <w:rFonts w:eastAsia="標楷體" w:hint="eastAsia"/>
                <w:kern w:val="0"/>
                <w:sz w:val="22"/>
                <w:lang w:val="zh-TW"/>
              </w:rPr>
              <w:t>「藻礁」和「珊瑚礁」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混淆</w:t>
            </w:r>
            <w:r w:rsidR="00DA08F5">
              <w:rPr>
                <w:rFonts w:eastAsia="標楷體" w:hint="eastAsia"/>
                <w:kern w:val="0"/>
                <w:sz w:val="22"/>
                <w:lang w:val="zh-TW"/>
              </w:rPr>
              <w:t>，建議在台灣地形與地貌的單元進一步介紹兩者的差異，並可順便引入大潭藻礁的議題。</w:t>
            </w:r>
          </w:p>
        </w:tc>
      </w:tr>
    </w:tbl>
    <w:p w:rsidR="00BB6C98" w:rsidRDefault="00BB6C98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BB6C98" w:rsidRPr="00B36E94" w:rsidRDefault="00BB6C98" w:rsidP="00BB6C98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2F5677">
        <w:rPr>
          <w:rFonts w:eastAsia="標楷體" w:hint="eastAsia"/>
          <w:sz w:val="28"/>
          <w:szCs w:val="28"/>
        </w:rPr>
        <w:t>自然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E14637">
        <w:rPr>
          <w:rFonts w:eastAsia="標楷體" w:hint="eastAsia"/>
          <w:sz w:val="28"/>
          <w:szCs w:val="28"/>
        </w:rPr>
        <w:t>環境</w:t>
      </w:r>
      <w:r w:rsidR="002F5677">
        <w:rPr>
          <w:rFonts w:eastAsia="標楷體" w:hint="eastAsia"/>
          <w:sz w:val="28"/>
          <w:szCs w:val="28"/>
        </w:rPr>
        <w:t>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BB6C98" w:rsidRPr="00B36E94" w:rsidRDefault="00BB6C98" w:rsidP="00BB6C98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BB6C98" w:rsidRPr="00B36E94" w:rsidTr="00BB6C98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4A3950">
              <w:rPr>
                <w:rFonts w:eastAsia="標楷體" w:hint="eastAsia"/>
                <w:kern w:val="0"/>
                <w:lang w:val="zh-TW"/>
              </w:rPr>
              <w:t>陳本泓</w:t>
            </w:r>
          </w:p>
        </w:tc>
      </w:tr>
      <w:tr w:rsidR="00BB6C98" w:rsidRPr="00B36E94" w:rsidTr="00BB6C98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820D6C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認識岩石</w:t>
            </w:r>
            <w:r w:rsidR="00BB6C98">
              <w:rPr>
                <w:rFonts w:eastAsia="標楷體" w:hint="eastAsia"/>
                <w:kern w:val="0"/>
                <w:lang w:val="zh-TW"/>
              </w:rPr>
              <w:t xml:space="preserve"> </w:t>
            </w:r>
            <w:r w:rsidR="00BB6C98">
              <w:rPr>
                <w:rFonts w:eastAsia="標楷體" w:hint="eastAsia"/>
                <w:kern w:val="0"/>
                <w:lang w:val="zh-TW"/>
              </w:rPr>
              <w:t>第三節課</w:t>
            </w:r>
          </w:p>
        </w:tc>
      </w:tr>
      <w:tr w:rsidR="00BB6C98" w:rsidRPr="00B36E94" w:rsidTr="00BB6C98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902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D6559">
              <w:rPr>
                <w:rFonts w:eastAsia="標楷體" w:hint="eastAsia"/>
                <w:kern w:val="0"/>
                <w:lang w:val="zh-TW"/>
              </w:rPr>
              <w:t>2019-11-18</w:t>
            </w:r>
            <w:r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BB6C98" w:rsidRPr="00B36E94" w:rsidTr="00BB6C98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BB6C98" w:rsidRPr="00B36E94" w:rsidTr="00BB6C98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BB6C98" w:rsidRPr="00B36E94" w:rsidTr="00BB6C98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BB6C98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</w:t>
            </w:r>
            <w:r w:rsidR="006B0EFF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0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5</w:t>
            </w:r>
          </w:p>
          <w:p w:rsidR="006B0EFF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15:08</w:t>
            </w:r>
          </w:p>
          <w:p w:rsidR="006B0EFF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</w:t>
            </w:r>
            <w:r w:rsidR="006B0EFF">
              <w:rPr>
                <w:rFonts w:eastAsia="標楷體"/>
                <w:kern w:val="0"/>
                <w:sz w:val="22"/>
                <w:szCs w:val="22"/>
                <w:lang w:val="zh-TW"/>
              </w:rPr>
              <w:t>5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:10</w:t>
            </w:r>
          </w:p>
          <w:p w:rsidR="006B0EFF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15:20</w:t>
            </w:r>
          </w:p>
          <w:p w:rsidR="006B0EFF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15:30</w:t>
            </w:r>
          </w:p>
          <w:p w:rsidR="004C13B6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15:35</w:t>
            </w:r>
          </w:p>
          <w:p w:rsidR="004C13B6" w:rsidRPr="00B36E94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15:40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6B0EFF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學生提早集合完畢，交代流程</w:t>
            </w:r>
          </w:p>
          <w:p w:rsidR="00BB6C98" w:rsidRPr="00B36E94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新手練習</w:t>
            </w:r>
          </w:p>
          <w:p w:rsidR="00BB6C98" w:rsidRPr="00B36E94" w:rsidRDefault="006B0EFF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開始闖關：土地公廟</w:t>
            </w:r>
          </w:p>
          <w:p w:rsidR="00BB6C98" w:rsidRPr="00B36E94" w:rsidRDefault="006B0EFF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換場闖關：校內</w:t>
            </w:r>
          </w:p>
          <w:p w:rsidR="00BB6C98" w:rsidRPr="00B36E94" w:rsidRDefault="006B0EFF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闖關完成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第二名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BB6C98" w:rsidRPr="00B36E94" w:rsidRDefault="004C13B6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總結</w:t>
            </w:r>
          </w:p>
          <w:p w:rsidR="00BB6C98" w:rsidRPr="00B36E94" w:rsidRDefault="004C13B6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活動結束，回教室</w:t>
            </w:r>
          </w:p>
          <w:p w:rsidR="00BB6C98" w:rsidRPr="00B36E94" w:rsidRDefault="00F61C8D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收手機，收習作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BB6C98" w:rsidRPr="00B36E94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BB6C98" w:rsidRPr="00B36E94" w:rsidTr="00BB6C98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BB6C98" w:rsidRPr="00B36E94" w:rsidTr="00BB6C98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BB6C98" w:rsidRPr="00B36E94" w:rsidRDefault="00BB6C98" w:rsidP="00BB6C98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BB6C98" w:rsidRPr="00B36E94" w:rsidTr="00BB6C98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BB6C98" w:rsidRPr="004A3950" w:rsidRDefault="004A3950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用心的使用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Line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，讓學生可用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QR code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下載題目，</w:t>
            </w:r>
            <w:r>
              <w:rPr>
                <w:rFonts w:eastAsia="標楷體" w:hint="eastAsia"/>
                <w:kern w:val="0"/>
                <w:szCs w:val="22"/>
                <w:lang w:val="zh-TW"/>
              </w:rPr>
              <w:t>再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運用前兩節老師授課的內容，來判斷現實中出現何種類型的岩石。</w:t>
            </w: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4A3950" w:rsidRPr="004A3950" w:rsidRDefault="004A3950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  <w:p w:rsidR="00BB6C98" w:rsidRPr="004A3950" w:rsidRDefault="00BB6C98" w:rsidP="00BB6C98">
            <w:pPr>
              <w:autoSpaceDE w:val="0"/>
              <w:autoSpaceDN w:val="0"/>
              <w:adjustRightInd w:val="0"/>
              <w:rPr>
                <w:rFonts w:eastAsia="標楷體"/>
                <w:kern w:val="0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BB6C98" w:rsidRPr="004A3950" w:rsidRDefault="004A3950" w:rsidP="004A3950">
            <w:pPr>
              <w:autoSpaceDE w:val="0"/>
              <w:autoSpaceDN w:val="0"/>
              <w:adjustRightInd w:val="0"/>
            </w:pPr>
            <w:r>
              <w:rPr>
                <w:rFonts w:eastAsia="標楷體" w:hint="eastAsia"/>
                <w:kern w:val="0"/>
                <w:szCs w:val="22"/>
                <w:lang w:val="zh-TW"/>
              </w:rPr>
              <w:t>利用科技讓課程能更貼近生活，也讓學生能藉由課程所學，</w:t>
            </w:r>
            <w:r w:rsidRPr="004A3950">
              <w:rPr>
                <w:rFonts w:eastAsia="標楷體" w:hint="eastAsia"/>
                <w:kern w:val="0"/>
                <w:szCs w:val="22"/>
                <w:lang w:val="zh-TW"/>
              </w:rPr>
              <w:t>一起討論、回答問題，增加學生對所學的印象。</w:t>
            </w:r>
          </w:p>
        </w:tc>
      </w:tr>
    </w:tbl>
    <w:p w:rsidR="00BB6C98" w:rsidRDefault="00BB6C98">
      <w:pPr>
        <w:widowControl/>
        <w:rPr>
          <w:rFonts w:eastAsia="標楷體"/>
        </w:rPr>
      </w:pPr>
    </w:p>
    <w:p w:rsidR="004A3950" w:rsidRPr="00B36E94" w:rsidRDefault="004A3950" w:rsidP="004A3950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2F5677">
        <w:rPr>
          <w:rFonts w:eastAsia="標楷體" w:hint="eastAsia"/>
          <w:sz w:val="28"/>
          <w:szCs w:val="28"/>
        </w:rPr>
        <w:t>自然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E14637">
        <w:rPr>
          <w:rFonts w:eastAsia="標楷體" w:hint="eastAsia"/>
          <w:sz w:val="28"/>
          <w:szCs w:val="28"/>
        </w:rPr>
        <w:t>環境</w:t>
      </w:r>
      <w:r w:rsidR="002F5677">
        <w:rPr>
          <w:rFonts w:eastAsia="標楷體" w:hint="eastAsia"/>
          <w:sz w:val="28"/>
          <w:szCs w:val="28"/>
        </w:rPr>
        <w:t>教育</w:t>
      </w:r>
      <w:r w:rsidRPr="00B36E94">
        <w:rPr>
          <w:rFonts w:eastAsia="標楷體" w:hint="eastAsia"/>
          <w:sz w:val="28"/>
          <w:szCs w:val="28"/>
        </w:rPr>
        <w:t>議題</w:t>
      </w:r>
    </w:p>
    <w:p w:rsidR="004A3950" w:rsidRPr="00B36E94" w:rsidRDefault="004A3950" w:rsidP="004A3950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4A3950" w:rsidRPr="00B36E94" w:rsidTr="00471F8E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A42BF9">
              <w:rPr>
                <w:rFonts w:eastAsia="標楷體" w:hint="eastAsia"/>
                <w:kern w:val="0"/>
                <w:lang w:val="zh-TW"/>
              </w:rPr>
              <w:t>李孟臻</w:t>
            </w:r>
          </w:p>
        </w:tc>
      </w:tr>
      <w:tr w:rsidR="004A3950" w:rsidRPr="00B36E94" w:rsidTr="00471F8E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A42BF9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認識岩石</w:t>
            </w:r>
            <w:r w:rsidR="004A3950">
              <w:rPr>
                <w:rFonts w:eastAsia="標楷體" w:hint="eastAsia"/>
                <w:kern w:val="0"/>
                <w:lang w:val="zh-TW"/>
              </w:rPr>
              <w:t xml:space="preserve"> </w:t>
            </w:r>
            <w:r w:rsidR="004A3950">
              <w:rPr>
                <w:rFonts w:eastAsia="標楷體" w:hint="eastAsia"/>
                <w:kern w:val="0"/>
                <w:lang w:val="zh-TW"/>
              </w:rPr>
              <w:t>第三節課</w:t>
            </w:r>
          </w:p>
        </w:tc>
      </w:tr>
      <w:tr w:rsidR="004A3950" w:rsidRPr="00B36E94" w:rsidTr="00471F8E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902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6D6559">
              <w:rPr>
                <w:rFonts w:eastAsia="標楷體" w:hint="eastAsia"/>
                <w:kern w:val="0"/>
                <w:lang w:val="zh-TW"/>
              </w:rPr>
              <w:t>2019-11-18</w:t>
            </w:r>
            <w:r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4A3950" w:rsidRPr="00B36E94" w:rsidTr="00471F8E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4A3950" w:rsidRPr="00B36E94" w:rsidTr="00471F8E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F61C8D" w:rsidRPr="00B36E94" w:rsidTr="00471F8E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0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2</w:t>
            </w:r>
          </w:p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15:10</w:t>
            </w:r>
          </w:p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15:13</w:t>
            </w:r>
          </w:p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15:25</w:t>
            </w:r>
          </w:p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15:35</w:t>
            </w:r>
          </w:p>
          <w:p w:rsidR="00F61C8D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15:40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5</w:t>
            </w: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0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763165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在校門口警衛室旁邊集合</w:t>
            </w:r>
            <w:r w:rsidR="00763165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，掃描</w:t>
            </w:r>
            <w:r w:rsidR="00763165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QR code</w:t>
            </w:r>
          </w:p>
          <w:p w:rsidR="00F61C8D" w:rsidRPr="00B36E94" w:rsidRDefault="009C3FAC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校門石牆</w:t>
            </w:r>
            <w:r w:rsidR="00F61C8D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暖身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土地公廟跑關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回到校內跑關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最後一組完成，結語</w:t>
            </w:r>
          </w:p>
          <w:p w:rsidR="00F61C8D" w:rsidRPr="00B36E94" w:rsidRDefault="009C3FAC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回教室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下課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F61C8D" w:rsidRPr="00B36E94" w:rsidTr="00471F8E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61C8D" w:rsidRPr="00B36E94" w:rsidRDefault="00F61C8D" w:rsidP="00F61C8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F61C8D" w:rsidRPr="00B36E94" w:rsidTr="00471F8E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61C8D" w:rsidRPr="00B36E94" w:rsidRDefault="00F61C8D" w:rsidP="00F61C8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F61C8D" w:rsidRPr="00B36E94" w:rsidRDefault="00F61C8D" w:rsidP="00F61C8D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F61C8D" w:rsidRPr="00B36E94" w:rsidTr="00471F8E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F61C8D" w:rsidRPr="00E44A85" w:rsidRDefault="00F61C8D" w:rsidP="00E44A85">
            <w:pPr>
              <w:pStyle w:val="af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E44A85">
              <w:rPr>
                <w:rFonts w:eastAsia="標楷體" w:hint="eastAsia"/>
                <w:kern w:val="0"/>
                <w:sz w:val="22"/>
                <w:lang w:val="zh-TW"/>
              </w:rPr>
              <w:t>有預先協調各組要共用的手機</w:t>
            </w:r>
            <w:r w:rsidR="00E44A85">
              <w:rPr>
                <w:rFonts w:eastAsia="標楷體" w:hint="eastAsia"/>
                <w:kern w:val="0"/>
                <w:sz w:val="22"/>
                <w:lang w:val="zh-TW"/>
              </w:rPr>
              <w:t>。</w:t>
            </w:r>
          </w:p>
          <w:p w:rsidR="00E44A85" w:rsidRDefault="00E44A85" w:rsidP="00E44A85">
            <w:pPr>
              <w:pStyle w:val="af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使用手機、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3C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產品提高學生的學習動機。</w:t>
            </w:r>
          </w:p>
          <w:p w:rsidR="00E44A85" w:rsidRDefault="00E44A85" w:rsidP="00E44A85">
            <w:pPr>
              <w:pStyle w:val="af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設計</w:t>
            </w:r>
            <w:r w:rsidR="00EC7D4E">
              <w:rPr>
                <w:rFonts w:eastAsia="標楷體" w:hint="eastAsia"/>
                <w:kern w:val="0"/>
                <w:sz w:val="22"/>
                <w:lang w:val="zh-TW"/>
              </w:rPr>
              <w:t>跑關的任務讓學生更想努力去完成。</w:t>
            </w:r>
          </w:p>
          <w:p w:rsidR="00EC7D4E" w:rsidRDefault="00EC7D4E" w:rsidP="00E44A85">
            <w:pPr>
              <w:pStyle w:val="af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利用校園內及周邊的環境當作教材，讓學生能了解在地生活環境，並提高學生對環境的察覺力！</w:t>
            </w:r>
          </w:p>
          <w:p w:rsidR="00EC7D4E" w:rsidRDefault="00EC7D4E" w:rsidP="00EC7D4E">
            <w:pPr>
              <w:pStyle w:val="af"/>
              <w:autoSpaceDE w:val="0"/>
              <w:autoSpaceDN w:val="0"/>
              <w:adjustRightInd w:val="0"/>
              <w:ind w:leftChars="0" w:left="280"/>
              <w:rPr>
                <w:rFonts w:eastAsia="標楷體"/>
                <w:kern w:val="0"/>
                <w:sz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F61C8D" w:rsidRDefault="00F61C8D" w:rsidP="00EC7D4E">
            <w:pPr>
              <w:pStyle w:val="af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 w:rsidRPr="00EC7D4E">
              <w:rPr>
                <w:rFonts w:eastAsia="標楷體" w:hint="eastAsia"/>
                <w:kern w:val="0"/>
                <w:sz w:val="22"/>
                <w:lang w:val="zh-TW"/>
              </w:rPr>
              <w:t>電梯關卡要提醒學生注意安全</w:t>
            </w:r>
            <w:r w:rsidR="00EC7D4E">
              <w:rPr>
                <w:rFonts w:eastAsia="標楷體" w:hint="eastAsia"/>
                <w:kern w:val="0"/>
                <w:sz w:val="22"/>
                <w:lang w:val="zh-TW"/>
              </w:rPr>
              <w:t>。</w:t>
            </w:r>
          </w:p>
          <w:p w:rsidR="00EC7D4E" w:rsidRDefault="00EC7D4E" w:rsidP="00EC7D4E">
            <w:pPr>
              <w:pStyle w:val="af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善用科技、資訊等媒體可提升學生</w:t>
            </w:r>
            <w:r w:rsidR="00D317E4">
              <w:rPr>
                <w:rFonts w:eastAsia="標楷體" w:hint="eastAsia"/>
                <w:kern w:val="0"/>
                <w:sz w:val="22"/>
                <w:lang w:val="zh-TW"/>
              </w:rPr>
              <w:t>資訊應用的能力，非常好</w:t>
            </w:r>
          </w:p>
          <w:p w:rsidR="00D317E4" w:rsidRDefault="00D317E4" w:rsidP="00EC7D4E">
            <w:pPr>
              <w:pStyle w:val="af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小組成員，可分配不同任務的角色，增加互助合作的機會</w:t>
            </w:r>
          </w:p>
          <w:p w:rsidR="00D317E4" w:rsidRPr="00EC7D4E" w:rsidRDefault="00D317E4" w:rsidP="00EC7D4E">
            <w:pPr>
              <w:pStyle w:val="af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學生學習得很開心！</w:t>
            </w:r>
          </w:p>
          <w:p w:rsidR="00F61C8D" w:rsidRPr="00B36E94" w:rsidRDefault="00F61C8D" w:rsidP="00F61C8D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4A3950" w:rsidRDefault="004A3950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4A3950" w:rsidRPr="00B36E94" w:rsidRDefault="004A3950" w:rsidP="004A3950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 w:rsidR="002F5677">
        <w:rPr>
          <w:rFonts w:eastAsia="標楷體" w:hint="eastAsia"/>
          <w:sz w:val="28"/>
          <w:szCs w:val="28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="002F5677">
        <w:rPr>
          <w:rFonts w:eastAsia="標楷體" w:hint="eastAsia"/>
          <w:sz w:val="28"/>
          <w:szCs w:val="28"/>
        </w:rPr>
        <w:t>環境</w:t>
      </w:r>
      <w:r w:rsidRPr="00B36E94">
        <w:rPr>
          <w:rFonts w:eastAsia="標楷體" w:hint="eastAsia"/>
          <w:sz w:val="28"/>
          <w:szCs w:val="28"/>
        </w:rPr>
        <w:t>議題</w:t>
      </w:r>
    </w:p>
    <w:p w:rsidR="004A3950" w:rsidRPr="00B36E94" w:rsidRDefault="004A3950" w:rsidP="004A3950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4A3950" w:rsidRPr="00B36E94" w:rsidTr="00471F8E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="00607522">
              <w:rPr>
                <w:rFonts w:eastAsia="標楷體" w:hint="eastAsia"/>
                <w:kern w:val="0"/>
                <w:lang w:val="zh-TW"/>
              </w:rPr>
              <w:t>江晨誼</w:t>
            </w:r>
          </w:p>
        </w:tc>
      </w:tr>
      <w:tr w:rsidR="004A3950" w:rsidRPr="00B36E94" w:rsidTr="00471F8E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820D6C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集體即興的回憶</w:t>
            </w:r>
            <w:r w:rsidR="004A3950">
              <w:rPr>
                <w:rFonts w:eastAsia="標楷體" w:hint="eastAsia"/>
                <w:kern w:val="0"/>
                <w:lang w:val="zh-TW"/>
              </w:rPr>
              <w:t xml:space="preserve"> </w:t>
            </w:r>
            <w:r>
              <w:rPr>
                <w:rFonts w:eastAsia="標楷體" w:hint="eastAsia"/>
                <w:kern w:val="0"/>
                <w:lang w:val="zh-TW"/>
              </w:rPr>
              <w:t>第一</w:t>
            </w:r>
            <w:r w:rsidR="004A3950">
              <w:rPr>
                <w:rFonts w:eastAsia="標楷體" w:hint="eastAsia"/>
                <w:kern w:val="0"/>
                <w:lang w:val="zh-TW"/>
              </w:rPr>
              <w:t>節課</w:t>
            </w:r>
          </w:p>
        </w:tc>
      </w:tr>
      <w:tr w:rsidR="004A3950" w:rsidRPr="00B36E94" w:rsidTr="00471F8E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902</w:t>
            </w:r>
            <w:r w:rsidR="00607522">
              <w:rPr>
                <w:rFonts w:eastAsia="標楷體" w:hint="eastAsia"/>
                <w:kern w:val="0"/>
                <w:lang w:val="zh-TW"/>
              </w:rPr>
              <w:t xml:space="preserve"> (</w:t>
            </w:r>
            <w:r w:rsidR="00607522">
              <w:rPr>
                <w:rFonts w:eastAsia="標楷體"/>
                <w:kern w:val="0"/>
                <w:lang w:val="zh-TW"/>
              </w:rPr>
              <w:t>26</w:t>
            </w:r>
            <w:r w:rsidR="00607522">
              <w:rPr>
                <w:rFonts w:eastAsia="標楷體" w:hint="eastAsia"/>
                <w:kern w:val="0"/>
                <w:lang w:val="zh-TW"/>
              </w:rPr>
              <w:t>人</w:t>
            </w:r>
            <w:r w:rsidR="00607522">
              <w:rPr>
                <w:rFonts w:eastAsia="標楷體" w:hint="eastAsia"/>
                <w:kern w:val="0"/>
                <w:lang w:val="zh-TW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4A3950" w:rsidRPr="00B36E94" w:rsidRDefault="002F5677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2019-12-30</w:t>
            </w:r>
            <w:r w:rsidR="004A3950"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4A3950" w:rsidRPr="00B36E94" w:rsidTr="00471F8E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4A3950" w:rsidRPr="00B36E94" w:rsidTr="00471F8E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4A3950" w:rsidRPr="00B36E94" w:rsidTr="00471F8E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4A3950" w:rsidRPr="00D22F43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 w:rsidRPr="00D22F43">
              <w:rPr>
                <w:rFonts w:eastAsia="標楷體" w:hint="eastAsia"/>
                <w:kern w:val="0"/>
                <w:sz w:val="22"/>
                <w:szCs w:val="22"/>
              </w:rPr>
              <w:t>14:10</w:t>
            </w:r>
            <w:r w:rsidRPr="00D22F43">
              <w:rPr>
                <w:rFonts w:eastAsia="標楷體"/>
                <w:kern w:val="0"/>
                <w:sz w:val="22"/>
                <w:szCs w:val="22"/>
              </w:rPr>
              <w:t xml:space="preserve"> </w:t>
            </w:r>
            <w:r w:rsidRPr="00D22F43">
              <w:rPr>
                <w:rFonts w:eastAsia="標楷體" w:hint="eastAsia"/>
                <w:kern w:val="0"/>
                <w:sz w:val="22"/>
                <w:szCs w:val="22"/>
              </w:rPr>
              <w:t>(20mins)</w:t>
            </w:r>
          </w:p>
          <w:p w:rsidR="00607522" w:rsidRPr="00D22F43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 w:rsidRPr="00D22F43">
              <w:rPr>
                <w:rFonts w:eastAsia="標楷體"/>
                <w:kern w:val="0"/>
                <w:sz w:val="22"/>
                <w:szCs w:val="22"/>
              </w:rPr>
              <w:t>14:30 (15mins)</w:t>
            </w:r>
          </w:p>
          <w:p w:rsidR="00607522" w:rsidRPr="00D22F43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:rsidR="00607522" w:rsidRPr="00D22F43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  <w:r w:rsidRPr="00D22F43">
              <w:rPr>
                <w:rFonts w:eastAsia="標楷體"/>
                <w:kern w:val="0"/>
                <w:sz w:val="22"/>
                <w:szCs w:val="22"/>
              </w:rPr>
              <w:t>14:45 (20mins)</w:t>
            </w:r>
          </w:p>
          <w:p w:rsidR="00607522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15:05</w:t>
            </w:r>
          </w:p>
          <w:p w:rsidR="00607522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15:20</w:t>
            </w:r>
          </w:p>
          <w:p w:rsidR="00607522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607522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15:45</w:t>
            </w:r>
          </w:p>
          <w:p w:rsidR="00607522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15:50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暖身活動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(2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人模仿，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4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人滾動式接續動作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4A3950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/>
                <w:kern w:val="0"/>
                <w:sz w:val="22"/>
                <w:szCs w:val="22"/>
                <w:lang w:val="zh-TW"/>
              </w:rPr>
              <w:t>4~5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人一組，分析地質作用過程，至少兩環節</w:t>
            </w:r>
          </w:p>
          <w:p w:rsidR="00607522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排演，說明評分標準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各組細分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ABCD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，評節拍、幅度、方向、勁力等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4A3950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分組呈現</w:t>
            </w:r>
          </w:p>
          <w:p w:rsidR="004A3950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相同作用的成員重新湊成一組，討論、分析文本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加入音效、旁白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4A3950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教師拍照上傳各組文本關鍵字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觸屏融入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607522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分組呈現</w:t>
            </w: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2"/>
                <w:szCs w:val="22"/>
                <w:lang w:val="zh-TW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教師核對文本</w:t>
            </w:r>
          </w:p>
          <w:p w:rsidR="004A3950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回饋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 xml:space="preserve"> (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每人一心得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)</w:t>
            </w:r>
          </w:p>
          <w:p w:rsidR="004A3950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下課</w:t>
            </w: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4A3950" w:rsidRPr="00B36E94" w:rsidTr="00471F8E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4A3950" w:rsidRPr="00B36E94" w:rsidTr="00471F8E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4A3950" w:rsidRPr="00B36E94" w:rsidRDefault="004A3950" w:rsidP="00471F8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4A3950" w:rsidRPr="00B36E94" w:rsidTr="00471F8E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4A3950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課堂參與熱切，多數人很大方表現</w:t>
            </w:r>
          </w:p>
          <w:p w:rsidR="00607522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教學流暢，指令明確，時間掌控佳</w:t>
            </w:r>
          </w:p>
          <w:p w:rsidR="00607522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觸屏融入教學，媒材運用得宜</w:t>
            </w:r>
          </w:p>
          <w:p w:rsidR="00607522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主要活動經一次一次排演後，表現完整</w:t>
            </w:r>
          </w:p>
          <w:p w:rsidR="00607522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班級團結，想像力豐富</w:t>
            </w:r>
          </w:p>
          <w:p w:rsidR="00607522" w:rsidRPr="00607522" w:rsidRDefault="00607522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跨域結合非常創新有趣，學生印象深刻</w:t>
            </w:r>
          </w:p>
          <w:p w:rsidR="004A3950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607522" w:rsidRPr="00B36E94" w:rsidRDefault="00607522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4A3950" w:rsidRPr="00B36E94" w:rsidRDefault="004A3950" w:rsidP="00471F8E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4A3950" w:rsidRDefault="00BA7A5B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可多要求學生專心觀賞他人表現，</w:t>
            </w:r>
            <w:r w:rsidR="00607522">
              <w:rPr>
                <w:rFonts w:eastAsia="標楷體" w:hint="eastAsia"/>
                <w:kern w:val="0"/>
                <w:sz w:val="22"/>
                <w:lang w:val="zh-TW"/>
              </w:rPr>
              <w:t>分享與尊重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，提升觀眾素養。</w:t>
            </w:r>
          </w:p>
          <w:p w:rsidR="00BA7A5B" w:rsidRDefault="00BA7A5B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同儕互評後可加入教師簡評。</w:t>
            </w:r>
          </w:p>
          <w:p w:rsidR="00BA7A5B" w:rsidRDefault="00BA7A5B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呈現前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(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文本導讀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)</w:t>
            </w: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2"/>
                <w:lang w:val="zh-TW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呈現</w:t>
            </w: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2"/>
                <w:lang w:val="zh-TW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評語，進而複演，較為完整。</w:t>
            </w:r>
          </w:p>
          <w:p w:rsidR="00BA7A5B" w:rsidRDefault="00BA7A5B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教師善於鼓勵，引導學生漸進融入活動。</w:t>
            </w:r>
          </w:p>
          <w:p w:rsidR="00BA7A5B" w:rsidRPr="00607522" w:rsidRDefault="00BA7A5B" w:rsidP="00607522">
            <w:pPr>
              <w:pStyle w:val="af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lang w:val="zh-TW"/>
              </w:rPr>
              <w:t>從暖身、展開主要活動，到綜合回饋，規劃完整，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good</w:t>
            </w:r>
            <w:r>
              <w:rPr>
                <w:rFonts w:eastAsia="標楷體" w:hint="eastAsia"/>
                <w:kern w:val="0"/>
                <w:sz w:val="22"/>
                <w:lang w:val="zh-TW"/>
              </w:rPr>
              <w:t>！</w:t>
            </w:r>
          </w:p>
        </w:tc>
      </w:tr>
    </w:tbl>
    <w:p w:rsidR="004A3950" w:rsidRDefault="004A3950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D22F43" w:rsidRPr="00B36E94" w:rsidRDefault="00D22F43" w:rsidP="00D22F43">
      <w:pPr>
        <w:spacing w:line="40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中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環境</w:t>
      </w:r>
      <w:r w:rsidRPr="00B36E94">
        <w:rPr>
          <w:rFonts w:eastAsia="標楷體" w:hint="eastAsia"/>
          <w:sz w:val="28"/>
          <w:szCs w:val="28"/>
        </w:rPr>
        <w:t>議題</w:t>
      </w:r>
    </w:p>
    <w:p w:rsidR="00D22F43" w:rsidRPr="00B36E94" w:rsidRDefault="00D22F43" w:rsidP="00D22F43">
      <w:pPr>
        <w:autoSpaceDE w:val="0"/>
        <w:autoSpaceDN w:val="0"/>
        <w:adjustRightIn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tbl>
      <w:tblPr>
        <w:tblW w:w="10011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2488"/>
        <w:gridCol w:w="1056"/>
        <w:gridCol w:w="362"/>
        <w:gridCol w:w="4624"/>
      </w:tblGrid>
      <w:tr w:rsidR="00D22F43" w:rsidRPr="00B36E94" w:rsidTr="00FD342F">
        <w:trPr>
          <w:trHeight w:val="526"/>
          <w:jc w:val="center"/>
        </w:trPr>
        <w:tc>
          <w:tcPr>
            <w:tcW w:w="1481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2488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邱宇平</w:t>
            </w:r>
          </w:p>
        </w:tc>
        <w:tc>
          <w:tcPr>
            <w:tcW w:w="1418" w:type="dxa"/>
            <w:gridSpan w:val="2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624" w:type="dxa"/>
            <w:tcBorders>
              <w:top w:val="thinThickSmallGap" w:sz="24" w:space="0" w:color="auto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B6C98">
              <w:rPr>
                <w:rFonts w:eastAsia="標楷體" w:hint="eastAsia"/>
                <w:kern w:val="0"/>
                <w:lang w:val="zh-TW"/>
              </w:rPr>
              <w:t>同德國中</w:t>
            </w:r>
            <w:r>
              <w:rPr>
                <w:rFonts w:eastAsia="標楷體" w:hint="eastAsia"/>
                <w:kern w:val="0"/>
                <w:lang w:val="zh-TW"/>
              </w:rPr>
              <w:t xml:space="preserve">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>
              <w:rPr>
                <w:rFonts w:eastAsia="標楷體" w:hint="eastAsia"/>
                <w:kern w:val="0"/>
                <w:lang w:val="zh-TW"/>
              </w:rPr>
              <w:t>林蕙敏</w:t>
            </w:r>
          </w:p>
        </w:tc>
      </w:tr>
      <w:tr w:rsidR="00D22F43" w:rsidRPr="00B36E94" w:rsidTr="00FD342F">
        <w:trPr>
          <w:trHeight w:val="546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地球科學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集體即興的回憶</w:t>
            </w:r>
            <w:r>
              <w:rPr>
                <w:rFonts w:eastAsia="標楷體" w:hint="eastAsia"/>
                <w:kern w:val="0"/>
                <w:lang w:val="zh-TW"/>
              </w:rPr>
              <w:t xml:space="preserve"> </w:t>
            </w:r>
            <w:r>
              <w:rPr>
                <w:rFonts w:eastAsia="標楷體" w:hint="eastAsia"/>
                <w:kern w:val="0"/>
                <w:lang w:val="zh-TW"/>
              </w:rPr>
              <w:t>第一節課</w:t>
            </w:r>
          </w:p>
        </w:tc>
      </w:tr>
      <w:tr w:rsidR="00D22F43" w:rsidRPr="00B36E94" w:rsidTr="00FD342F">
        <w:trPr>
          <w:trHeight w:val="425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E14637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902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62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  <w:vAlign w:val="center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2019-12-30</w:t>
            </w:r>
            <w:r w:rsidRPr="00B36E94">
              <w:rPr>
                <w:rFonts w:eastAsia="標楷體"/>
                <w:kern w:val="0"/>
                <w:lang w:val="zh-TW"/>
              </w:rPr>
              <w:t xml:space="preserve"> </w:t>
            </w:r>
          </w:p>
        </w:tc>
      </w:tr>
      <w:tr w:rsidR="00D22F43" w:rsidRPr="00B36E94" w:rsidTr="00FD342F">
        <w:trPr>
          <w:trHeight w:val="453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D22F43" w:rsidRPr="00B36E94" w:rsidTr="00FD342F">
        <w:trPr>
          <w:trHeight w:val="367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D22F43" w:rsidRPr="00B36E94" w:rsidTr="00FD342F">
        <w:trPr>
          <w:trHeight w:val="600"/>
          <w:jc w:val="center"/>
        </w:trPr>
        <w:tc>
          <w:tcPr>
            <w:tcW w:w="1481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3" w:space="0" w:color="000000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8530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22F43" w:rsidRPr="00D22F43" w:rsidRDefault="00D22F43" w:rsidP="00D22F43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1.</w:t>
            </w: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課程活動結合地科、表演藝術課程，讓學生將課本裡的文字知識，藉由小組合作討論後，消化、理解、展演練習</w:t>
            </w: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...</w:t>
            </w: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，轉化成結合肢體、聲音、表情</w:t>
            </w: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...</w:t>
            </w:r>
            <w:r w:rsidRPr="00D22F43">
              <w:rPr>
                <w:rFonts w:ascii="Arial" w:hAnsi="Arial" w:cs="Arial"/>
                <w:color w:val="222222"/>
                <w:kern w:val="0"/>
                <w:shd w:val="clear" w:color="auto" w:fill="FFFFFF"/>
              </w:rPr>
              <w:t>的表現形式。</w:t>
            </w:r>
          </w:p>
          <w:p w:rsidR="00D22F43" w:rsidRPr="00D22F43" w:rsidRDefault="00D22F43" w:rsidP="00D22F43">
            <w:pPr>
              <w:widowControl/>
              <w:shd w:val="clear" w:color="auto" w:fill="FFFFFF"/>
              <w:rPr>
                <w:rFonts w:ascii="Arial" w:hAnsi="Arial" w:cs="Arial"/>
                <w:color w:val="222222"/>
                <w:kern w:val="0"/>
              </w:rPr>
            </w:pPr>
          </w:p>
          <w:p w:rsidR="00D22F43" w:rsidRPr="00D22F43" w:rsidRDefault="00D22F43" w:rsidP="00D22F43">
            <w:pPr>
              <w:widowControl/>
              <w:shd w:val="clear" w:color="auto" w:fill="FFFFFF"/>
              <w:rPr>
                <w:rFonts w:ascii="Arial" w:hAnsi="Arial" w:cs="Arial"/>
                <w:color w:val="222222"/>
                <w:kern w:val="0"/>
              </w:rPr>
            </w:pPr>
            <w:r w:rsidRPr="00D22F43">
              <w:rPr>
                <w:rFonts w:ascii="Arial" w:hAnsi="Arial" w:cs="Arial"/>
                <w:color w:val="222222"/>
                <w:kern w:val="0"/>
              </w:rPr>
              <w:t>2.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教師鼓勵學生嘗試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-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修正，再嘗試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-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再修正，不斷的雕琢在台上表演的細膩度。</w:t>
            </w:r>
          </w:p>
          <w:p w:rsidR="00D22F43" w:rsidRPr="00D22F43" w:rsidRDefault="00D22F43" w:rsidP="00D22F43">
            <w:pPr>
              <w:widowControl/>
              <w:shd w:val="clear" w:color="auto" w:fill="FFFFFF"/>
              <w:rPr>
                <w:rFonts w:ascii="Arial" w:hAnsi="Arial" w:cs="Arial"/>
                <w:color w:val="222222"/>
                <w:kern w:val="0"/>
              </w:rPr>
            </w:pPr>
          </w:p>
          <w:p w:rsidR="00D22F43" w:rsidRPr="00D22F43" w:rsidRDefault="00D22F43" w:rsidP="00D22F43">
            <w:pPr>
              <w:widowControl/>
              <w:shd w:val="clear" w:color="auto" w:fill="FFFFFF"/>
              <w:rPr>
                <w:rFonts w:ascii="Arial" w:hAnsi="Arial" w:cs="Arial"/>
                <w:color w:val="222222"/>
                <w:kern w:val="0"/>
              </w:rPr>
            </w:pPr>
            <w:r w:rsidRPr="00D22F43">
              <w:rPr>
                <w:rFonts w:ascii="Arial" w:hAnsi="Arial" w:cs="Arial"/>
                <w:color w:val="222222"/>
                <w:kern w:val="0"/>
              </w:rPr>
              <w:t>3.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鼓勵同儕給予建議、回饋，讓同學皆能參與不同小組所展現的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"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地科現象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"</w:t>
            </w:r>
            <w:r w:rsidRPr="00D22F43">
              <w:rPr>
                <w:rFonts w:ascii="Arial" w:hAnsi="Arial" w:cs="Arial"/>
                <w:color w:val="222222"/>
                <w:kern w:val="0"/>
              </w:rPr>
              <w:t>。</w:t>
            </w: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  <w:p w:rsidR="00D22F43" w:rsidRPr="00D22F43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D22F43" w:rsidRPr="00B36E94" w:rsidTr="00FD342F">
        <w:trPr>
          <w:trHeight w:val="374"/>
          <w:jc w:val="center"/>
        </w:trPr>
        <w:tc>
          <w:tcPr>
            <w:tcW w:w="10011" w:type="dxa"/>
            <w:gridSpan w:val="5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D22F43" w:rsidRPr="00B36E94" w:rsidTr="00FD342F">
        <w:trPr>
          <w:trHeight w:val="268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ckThinSmallGap" w:sz="24" w:space="0" w:color="auto"/>
            </w:tcBorders>
            <w:shd w:val="clear" w:color="000000" w:fill="FFFFFF"/>
          </w:tcPr>
          <w:p w:rsidR="00D22F43" w:rsidRPr="00B36E94" w:rsidRDefault="00D22F43" w:rsidP="00FD342F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D22F43" w:rsidRPr="00B36E94" w:rsidTr="00FD342F">
        <w:trPr>
          <w:trHeight w:val="600"/>
          <w:jc w:val="center"/>
        </w:trPr>
        <w:tc>
          <w:tcPr>
            <w:tcW w:w="5025" w:type="dxa"/>
            <w:gridSpan w:val="3"/>
            <w:tcBorders>
              <w:top w:val="single" w:sz="4" w:space="0" w:color="000000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000000" w:fill="FFFFFF"/>
          </w:tcPr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在九年級升學壓力重的學習課程裡，讓孩子們藉由活動學習，反而能更加深、加廣的由學生做為主體，做更積極學習。讓原本單純的知識理解，變成所有學生一同討論課本裡的現象，反而讓知識學習更為扎實。</w:t>
            </w: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D22F43" w:rsidRDefault="00D22F43" w:rsidP="00FD342F">
            <w:pPr>
              <w:autoSpaceDE w:val="0"/>
              <w:autoSpaceDN w:val="0"/>
              <w:adjustRightInd w:val="0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  <w:p w:rsidR="00D22F43" w:rsidRPr="00B36E94" w:rsidRDefault="00D22F43" w:rsidP="00FD342F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986" w:type="dxa"/>
            <w:gridSpan w:val="2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000000" w:fill="FFFFFF"/>
          </w:tcPr>
          <w:p w:rsidR="00D22F43" w:rsidRPr="00D22F43" w:rsidRDefault="00D22F43" w:rsidP="00D22F43">
            <w:pPr>
              <w:autoSpaceDE w:val="0"/>
              <w:autoSpaceDN w:val="0"/>
              <w:adjustRightInd w:val="0"/>
              <w:rPr>
                <w:rFonts w:eastAsia="標楷體"/>
                <w:kern w:val="0"/>
                <w:sz w:val="22"/>
                <w:lang w:val="zh-TW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課程最後，老師與學生圍成一個大圈，做課堂的分享與結語時，感受得到學生滿滿的收獲。</w:t>
            </w:r>
          </w:p>
        </w:tc>
      </w:tr>
    </w:tbl>
    <w:p w:rsidR="00D22F43" w:rsidRDefault="00D22F43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1F0EB6" w:rsidRPr="00B36E94" w:rsidRDefault="001F0EB6" w:rsidP="001F0EB6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2F6561" w:rsidRPr="00B36E94" w:rsidRDefault="002F6561" w:rsidP="002F6561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自然和藝術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戶外和環境</w:t>
      </w:r>
      <w:r w:rsidRPr="00B36E94">
        <w:rPr>
          <w:rFonts w:eastAsia="標楷體" w:hint="eastAsia"/>
          <w:sz w:val="28"/>
          <w:szCs w:val="28"/>
        </w:rPr>
        <w:t>議題</w:t>
      </w:r>
    </w:p>
    <w:p w:rsidR="002F6561" w:rsidRPr="00B36E94" w:rsidRDefault="002F6561" w:rsidP="002F6561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2F6561" w:rsidRPr="00B36E94" w:rsidRDefault="002F6561" w:rsidP="002F6561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/>
        </w:rPr>
        <w:t>108</w:t>
      </w:r>
      <w:r w:rsidRPr="00B36E94">
        <w:rPr>
          <w:rFonts w:eastAsia="標楷體"/>
        </w:rPr>
        <w:t>年</w:t>
      </w:r>
      <w:r>
        <w:rPr>
          <w:rFonts w:eastAsia="標楷體"/>
        </w:rPr>
        <w:t>12</w:t>
      </w:r>
      <w:r w:rsidRPr="00B36E94">
        <w:rPr>
          <w:rFonts w:eastAsia="標楷體"/>
        </w:rPr>
        <w:t>月</w:t>
      </w:r>
      <w:r>
        <w:rPr>
          <w:rFonts w:eastAsia="標楷體"/>
        </w:rPr>
        <w:t>31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二</w:t>
      </w:r>
      <w:r w:rsidRPr="00B36E94">
        <w:rPr>
          <w:rFonts w:eastAsia="標楷體"/>
        </w:rPr>
        <w:t>）上午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12</w:t>
      </w:r>
      <w:r>
        <w:rPr>
          <w:rFonts w:eastAsia="標楷體"/>
        </w:rPr>
        <w:t>:30</w:t>
      </w:r>
    </w:p>
    <w:p w:rsidR="002F6561" w:rsidRPr="00B36E94" w:rsidRDefault="002F6561" w:rsidP="002F6561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同德</w:t>
      </w:r>
      <w:r w:rsidRPr="00B36E94">
        <w:rPr>
          <w:rFonts w:eastAsia="標楷體"/>
        </w:rPr>
        <w:t>國中</w:t>
      </w:r>
      <w:r>
        <w:rPr>
          <w:rFonts w:eastAsia="標楷體" w:hint="eastAsia"/>
        </w:rPr>
        <w:t>一樓</w:t>
      </w:r>
      <w:r w:rsidRPr="00B36E94">
        <w:rPr>
          <w:rFonts w:eastAsia="標楷體"/>
        </w:rPr>
        <w:t>會議室</w:t>
      </w:r>
    </w:p>
    <w:p w:rsidR="002F6561" w:rsidRPr="00B36E94" w:rsidRDefault="002F6561" w:rsidP="002F6561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963080">
        <w:rPr>
          <w:rFonts w:eastAsia="標楷體" w:hint="eastAsia"/>
        </w:rPr>
        <w:t>邱宇平</w:t>
      </w:r>
      <w:r w:rsidRPr="00B36E94">
        <w:rPr>
          <w:rFonts w:eastAsia="標楷體"/>
        </w:rPr>
        <w:t xml:space="preserve">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B86E6F">
        <w:rPr>
          <w:rFonts w:eastAsia="標楷體" w:hint="eastAsia"/>
        </w:rPr>
        <w:t>呂香儒</w:t>
      </w:r>
      <w:bookmarkStart w:id="3" w:name="_GoBack"/>
      <w:bookmarkEnd w:id="3"/>
    </w:p>
    <w:p w:rsidR="002F6561" w:rsidRPr="00B36E94" w:rsidRDefault="002F6561" w:rsidP="002F6561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</w:t>
      </w:r>
      <w:r w:rsidR="00963080">
        <w:rPr>
          <w:rFonts w:eastAsia="標楷體" w:hint="eastAsia"/>
        </w:rPr>
        <w:t>呂香儒、江晨誼、林蕙敏、李孟臻、陳本泓</w:t>
      </w:r>
    </w:p>
    <w:p w:rsidR="002F6561" w:rsidRPr="00B36E94" w:rsidRDefault="002F6561" w:rsidP="002F6561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2F6561" w:rsidRPr="00B36E94" w:rsidRDefault="002F6561" w:rsidP="002F6561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  <w:r>
        <w:rPr>
          <w:rFonts w:eastAsia="標楷體" w:hint="eastAsia"/>
        </w:rPr>
        <w:t>謝謝大家一起參與這個教案發展，希望這次跨領域的合作能帶給各位不同的靈感。現在請宇平老師進行心得分享報告。</w:t>
      </w:r>
    </w:p>
    <w:p w:rsidR="002F6561" w:rsidRPr="00B36E94" w:rsidRDefault="002F6561" w:rsidP="002F6561">
      <w:pPr>
        <w:spacing w:line="400" w:lineRule="exact"/>
        <w:ind w:left="600"/>
        <w:rPr>
          <w:rFonts w:eastAsia="標楷體"/>
        </w:rPr>
      </w:pPr>
    </w:p>
    <w:p w:rsidR="002F6561" w:rsidRPr="00B36E94" w:rsidRDefault="002F6561" w:rsidP="002F6561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>
        <w:rPr>
          <w:rFonts w:eastAsia="標楷體" w:hint="eastAsia"/>
        </w:rPr>
        <w:t>：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設計和評量理念：由於不同科目的性質差異，通常只能訓練學生特定的能力，且平時也缺少機會讓學生整合這些能力並加以展現。因此本活動以岩石和地質作用（岩石循環）作為主軸，先讓學生共同發想，展現創意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教學技術運用：</w:t>
      </w:r>
    </w:p>
    <w:p w:rsidR="002F6561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引起動機：</w:t>
      </w:r>
      <w:r>
        <w:rPr>
          <w:rFonts w:eastAsia="標楷體" w:hint="eastAsia"/>
        </w:rPr>
        <w:t>(</w:t>
      </w:r>
      <w:r>
        <w:rPr>
          <w:rFonts w:eastAsia="標楷體"/>
        </w:rPr>
        <w:t>1)</w:t>
      </w:r>
      <w:r>
        <w:rPr>
          <w:rFonts w:eastAsia="標楷體" w:hint="eastAsia"/>
        </w:rPr>
        <w:t>讓學生用真實的岩石、建材來學習，激發好奇心。</w:t>
      </w:r>
      <w:r>
        <w:rPr>
          <w:rFonts w:eastAsia="標楷體" w:hint="eastAsia"/>
        </w:rPr>
        <w:t>(2)</w:t>
      </w:r>
      <w:r>
        <w:rPr>
          <w:rFonts w:eastAsia="標楷體" w:hint="eastAsia"/>
        </w:rPr>
        <w:t>用手機闖關、上課時間出校門到土地公廟</w:t>
      </w:r>
      <w:r>
        <w:rPr>
          <w:rFonts w:eastAsia="標楷體"/>
        </w:rPr>
        <w:t>…</w:t>
      </w:r>
      <w:r>
        <w:rPr>
          <w:rFonts w:eastAsia="標楷體" w:hint="eastAsia"/>
        </w:rPr>
        <w:t>讓學生感到新奇。</w:t>
      </w:r>
      <w:r>
        <w:rPr>
          <w:rFonts w:eastAsia="標楷體" w:hint="eastAsia"/>
        </w:rPr>
        <w:t>(</w:t>
      </w:r>
      <w:r>
        <w:rPr>
          <w:rFonts w:eastAsia="標楷體"/>
        </w:rPr>
        <w:t>3)</w:t>
      </w:r>
      <w:r>
        <w:rPr>
          <w:rFonts w:eastAsia="標楷體" w:hint="eastAsia"/>
        </w:rPr>
        <w:t>闖關時讓學生可以自我控速。</w:t>
      </w:r>
      <w:r>
        <w:rPr>
          <w:rFonts w:eastAsia="標楷體" w:hint="eastAsia"/>
        </w:rPr>
        <w:t>(</w:t>
      </w:r>
      <w:r>
        <w:rPr>
          <w:rFonts w:eastAsia="標楷體"/>
        </w:rPr>
        <w:t>4)</w:t>
      </w:r>
      <w:r>
        <w:rPr>
          <w:rFonts w:eastAsia="標楷體" w:hint="eastAsia"/>
        </w:rPr>
        <w:t>讓學生利用相關工具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如滴稀鹽酸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參與體會。</w:t>
      </w:r>
    </w:p>
    <w:p w:rsidR="002F6561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jc w:val="both"/>
        <w:rPr>
          <w:rFonts w:eastAsia="標楷體"/>
        </w:rPr>
      </w:pPr>
      <w:r w:rsidRPr="003439F0">
        <w:rPr>
          <w:rFonts w:eastAsia="標楷體" w:hint="eastAsia"/>
        </w:rPr>
        <w:t>講述技術：</w:t>
      </w:r>
      <w:r>
        <w:rPr>
          <w:rFonts w:eastAsia="標楷體" w:hint="eastAsia"/>
        </w:rPr>
        <w:t>善用板書、多舉實例。</w:t>
      </w:r>
    </w:p>
    <w:p w:rsidR="002F6561" w:rsidRPr="00F33759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jc w:val="both"/>
        <w:rPr>
          <w:rFonts w:eastAsia="標楷體"/>
          <w:vanish/>
          <w:specVanish/>
        </w:rPr>
      </w:pPr>
      <w:r w:rsidRPr="003439F0">
        <w:rPr>
          <w:rFonts w:eastAsia="標楷體" w:hint="eastAsia"/>
        </w:rPr>
        <w:t>媒體資源運用技術：依教學選用適合的媒體和資源</w:t>
      </w:r>
      <w:r>
        <w:rPr>
          <w:rFonts w:eastAsia="標楷體" w:hint="eastAsia"/>
        </w:rPr>
        <w:t>，例如使用</w:t>
      </w:r>
      <w:r>
        <w:rPr>
          <w:rFonts w:eastAsia="標楷體" w:hint="eastAsia"/>
        </w:rPr>
        <w:t>Line@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Apple TV</w:t>
      </w:r>
      <w:r>
        <w:rPr>
          <w:rFonts w:eastAsia="標楷體" w:hint="eastAsia"/>
        </w:rPr>
        <w:t>、</w:t>
      </w:r>
      <w:r>
        <w:rPr>
          <w:rFonts w:eastAsia="標楷體" w:hint="eastAsia"/>
        </w:rPr>
        <w:t>iPad</w:t>
      </w:r>
      <w:r w:rsidRPr="003439F0">
        <w:rPr>
          <w:rFonts w:eastAsia="標楷體" w:hint="eastAsia"/>
        </w:rPr>
        <w:t>。</w:t>
      </w:r>
    </w:p>
    <w:p w:rsidR="002F6561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jc w:val="both"/>
        <w:rPr>
          <w:rFonts w:eastAsia="標楷體"/>
        </w:rPr>
      </w:pPr>
      <w:r>
        <w:rPr>
          <w:rFonts w:eastAsia="標楷體"/>
        </w:rPr>
        <w:t xml:space="preserve"> </w:t>
      </w:r>
    </w:p>
    <w:p w:rsidR="002F6561" w:rsidRPr="00066860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jc w:val="both"/>
        <w:rPr>
          <w:rFonts w:eastAsia="標楷體"/>
        </w:rPr>
      </w:pPr>
      <w:r w:rsidRPr="003439F0">
        <w:rPr>
          <w:rFonts w:eastAsia="標楷體" w:hint="eastAsia"/>
        </w:rPr>
        <w:t>討論技術：</w:t>
      </w:r>
      <w:r>
        <w:rPr>
          <w:rFonts w:eastAsia="標楷體" w:hint="eastAsia"/>
        </w:rPr>
        <w:t>讓學生腦力激盪、共同創作。</w:t>
      </w:r>
    </w:p>
    <w:p w:rsidR="002F6561" w:rsidRPr="00BE079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課程特色：</w:t>
      </w:r>
      <w:r>
        <w:rPr>
          <w:rFonts w:eastAsia="標楷體" w:hint="eastAsia"/>
        </w:rPr>
        <w:t>(A)</w:t>
      </w:r>
      <w:r w:rsidRPr="00BE0791">
        <w:rPr>
          <w:rFonts w:eastAsia="標楷體" w:hint="eastAsia"/>
        </w:rPr>
        <w:t>用同一個主題跨科教學。</w:t>
      </w:r>
      <w:r>
        <w:rPr>
          <w:rFonts w:eastAsia="標楷體" w:hint="eastAsia"/>
        </w:rPr>
        <w:t>(B</w:t>
      </w:r>
      <w:r>
        <w:rPr>
          <w:rFonts w:eastAsia="標楷體"/>
        </w:rPr>
        <w:t>)</w:t>
      </w:r>
      <w:r w:rsidRPr="00BE0791">
        <w:rPr>
          <w:rFonts w:eastAsia="標楷體" w:hint="eastAsia"/>
        </w:rPr>
        <w:t>利用</w:t>
      </w:r>
      <w:r w:rsidRPr="00BE0791">
        <w:rPr>
          <w:rFonts w:eastAsia="標楷體" w:hint="eastAsia"/>
        </w:rPr>
        <w:t>Line@</w:t>
      </w:r>
      <w:r w:rsidRPr="00BE0791">
        <w:rPr>
          <w:rFonts w:eastAsia="標楷體" w:hint="eastAsia"/>
        </w:rPr>
        <w:t>設計闖關遊戲。</w:t>
      </w:r>
      <w:r>
        <w:rPr>
          <w:rFonts w:eastAsia="標楷體" w:hint="eastAsia"/>
        </w:rPr>
        <w:t>(C)</w:t>
      </w:r>
      <w:r w:rsidRPr="00BE0791">
        <w:rPr>
          <w:rFonts w:eastAsia="標楷體" w:hint="eastAsia"/>
        </w:rPr>
        <w:t>以大自然作為學生創作的題材。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教學省思：</w:t>
      </w:r>
    </w:p>
    <w:p w:rsidR="002F6561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地科方面學習策略所使用的探究式學習太少，而且只採用了接受式探究，缺乏發現式探究。</w:t>
      </w:r>
    </w:p>
    <w:p w:rsidR="002F6561" w:rsidRPr="00066860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表藝的課堂上應該要更著重觀眾素養的培養。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困難點：要求學生異質分組時，某些班級要求自行分組，但卻未照顧到較邊緣</w:t>
      </w:r>
      <w:r>
        <w:rPr>
          <w:rFonts w:eastAsia="標楷體" w:hint="eastAsia"/>
        </w:rPr>
        <w:lastRenderedPageBreak/>
        <w:t>的同學，導致最後這些被邊緣化的同學直接湊成一組，最後沒有真正的異質分組。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經驗：</w:t>
      </w:r>
    </w:p>
    <w:p w:rsidR="002F6561" w:rsidRDefault="002F6561" w:rsidP="002F6561">
      <w:pPr>
        <w:pStyle w:val="af"/>
        <w:numPr>
          <w:ilvl w:val="3"/>
          <w:numId w:val="27"/>
        </w:numPr>
        <w:ind w:leftChars="0"/>
        <w:rPr>
          <w:rFonts w:eastAsia="標楷體"/>
        </w:rPr>
      </w:pPr>
      <w:r>
        <w:rPr>
          <w:rFonts w:eastAsia="標楷體" w:hint="eastAsia"/>
        </w:rPr>
        <w:t>必須要再三強調稀鹽酸的使用規範。</w:t>
      </w:r>
    </w:p>
    <w:p w:rsidR="002F6561" w:rsidRDefault="002F6561" w:rsidP="002F6561">
      <w:pPr>
        <w:pStyle w:val="af"/>
        <w:numPr>
          <w:ilvl w:val="3"/>
          <w:numId w:val="27"/>
        </w:numPr>
        <w:ind w:leftChars="0"/>
        <w:rPr>
          <w:rFonts w:eastAsia="標楷體"/>
        </w:rPr>
      </w:pPr>
      <w:r>
        <w:rPr>
          <w:rFonts w:eastAsia="標楷體" w:hint="eastAsia"/>
        </w:rPr>
        <w:t>當小組協調不出手機時，若其他組人數尚少就拆組將組員分散到別組，但若拆組會導致其他組人數太多產生冗員，就只好把教師本人的手機借給該組。</w:t>
      </w:r>
    </w:p>
    <w:p w:rsidR="002F6561" w:rsidRDefault="002F6561" w:rsidP="002F6561">
      <w:pPr>
        <w:pStyle w:val="af"/>
        <w:numPr>
          <w:ilvl w:val="3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ascii="Times New Roman" w:eastAsia="標楷體" w:hAnsi="Times New Roman" w:hint="eastAsia"/>
          <w:szCs w:val="24"/>
        </w:rPr>
        <w:t>一開始的分組，最好事先將學生分好等級，規定相同等級的同學不能同組，再讓同學們自行找組員，以兼顧小組和諧和異質化分組的目的。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心得：在準備教案的過程中，藉由反覆檢視課程中安排的學習策略和學習技術，</w:t>
      </w:r>
      <w:r w:rsidR="00D1667B">
        <w:rPr>
          <w:rFonts w:eastAsia="標楷體" w:hint="eastAsia"/>
        </w:rPr>
        <w:t>使</w:t>
      </w:r>
      <w:r>
        <w:rPr>
          <w:rFonts w:eastAsia="標楷體" w:hint="eastAsia"/>
        </w:rPr>
        <w:t>教學又更精進了一些。另外，非常感謝藝文領域的協助，提供我非常多專業的建議。</w:t>
      </w:r>
    </w:p>
    <w:p w:rsidR="002F6561" w:rsidRDefault="002F6561" w:rsidP="002F6561">
      <w:pPr>
        <w:pStyle w:val="af"/>
        <w:numPr>
          <w:ilvl w:val="2"/>
          <w:numId w:val="27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檢討改進：</w:t>
      </w:r>
    </w:p>
    <w:p w:rsidR="002F6561" w:rsidRPr="008350A8" w:rsidRDefault="002F6561" w:rsidP="002F6561">
      <w:pPr>
        <w:pStyle w:val="af"/>
        <w:numPr>
          <w:ilvl w:val="3"/>
          <w:numId w:val="28"/>
        </w:numPr>
        <w:ind w:leftChars="0"/>
        <w:rPr>
          <w:rFonts w:ascii="Times New Roman" w:eastAsia="標楷體" w:hAnsi="Times New Roman"/>
          <w:szCs w:val="24"/>
        </w:rPr>
      </w:pPr>
      <w:r w:rsidRPr="008350A8">
        <w:rPr>
          <w:rFonts w:ascii="Times New Roman" w:eastAsia="標楷體" w:hAnsi="Times New Roman" w:hint="eastAsia"/>
          <w:szCs w:val="24"/>
        </w:rPr>
        <w:t>時間執行得不夠精確，因此壓縮到最後小組討論完成學習單的時間，也來不及在下課鐘響前收岩石樣本。前面幾個部分的流程應該要跑得更緊湊一點。</w:t>
      </w:r>
    </w:p>
    <w:p w:rsidR="002F6561" w:rsidRPr="008350A8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 w:rsidRPr="008350A8">
        <w:rPr>
          <w:rFonts w:eastAsia="標楷體" w:hint="eastAsia"/>
          <w:kern w:val="0"/>
        </w:rPr>
        <w:t>岩石實驗結束記得提醒學生洗手。</w:t>
      </w:r>
    </w:p>
    <w:p w:rsidR="002F6561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>
        <w:rPr>
          <w:rFonts w:eastAsia="標楷體" w:hint="eastAsia"/>
        </w:rPr>
        <w:t>減少跑關的小組人數，以減少冗員。三人為一組較為適合。</w:t>
      </w:r>
    </w:p>
    <w:p w:rsidR="002F6561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>
        <w:rPr>
          <w:rFonts w:eastAsia="標楷體" w:hint="eastAsia"/>
        </w:rPr>
        <w:t>低估學生闖</w:t>
      </w:r>
      <w:r w:rsidRPr="008E5C2D">
        <w:rPr>
          <w:rFonts w:eastAsia="標楷體" w:hint="eastAsia"/>
        </w:rPr>
        <w:t>關</w:t>
      </w:r>
      <w:r>
        <w:rPr>
          <w:rFonts w:eastAsia="標楷體" w:hint="eastAsia"/>
        </w:rPr>
        <w:t>的速度，所以提早結束闖關活動。雖然最後以收習作來因應，但以後再次實施時，可斟酌增加題目數量或難度。</w:t>
      </w:r>
    </w:p>
    <w:p w:rsidR="002F6561" w:rsidRPr="008350A8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 w:rsidRPr="008350A8">
        <w:rPr>
          <w:rFonts w:eastAsia="標楷體" w:hint="eastAsia"/>
          <w:kern w:val="0"/>
        </w:rPr>
        <w:t>簡化</w:t>
      </w:r>
      <w:r>
        <w:rPr>
          <w:rFonts w:eastAsia="標楷體" w:hint="eastAsia"/>
          <w:kern w:val="0"/>
        </w:rPr>
        <w:t>闖關時輸入</w:t>
      </w:r>
      <w:r>
        <w:rPr>
          <w:rFonts w:eastAsia="標楷體" w:hint="eastAsia"/>
          <w:kern w:val="0"/>
        </w:rPr>
        <w:t>Line</w:t>
      </w:r>
      <w:r>
        <w:rPr>
          <w:rFonts w:eastAsia="標楷體" w:hint="eastAsia"/>
          <w:kern w:val="0"/>
        </w:rPr>
        <w:t>的選項</w:t>
      </w:r>
      <w:r w:rsidRPr="008350A8">
        <w:rPr>
          <w:rFonts w:eastAsia="標楷體" w:hint="eastAsia"/>
          <w:kern w:val="0"/>
        </w:rPr>
        <w:t>代號</w:t>
      </w:r>
      <w:r>
        <w:rPr>
          <w:rFonts w:eastAsia="標楷體" w:hint="eastAsia"/>
          <w:kern w:val="0"/>
        </w:rPr>
        <w:t>，降低手速對答題的影響。</w:t>
      </w:r>
    </w:p>
    <w:p w:rsidR="002F6561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>
        <w:rPr>
          <w:rFonts w:eastAsia="標楷體" w:hint="eastAsia"/>
        </w:rPr>
        <w:t>錄影前應先確認記憶卡容量。</w:t>
      </w:r>
    </w:p>
    <w:p w:rsidR="002F6561" w:rsidRDefault="002F6561" w:rsidP="002F6561">
      <w:pPr>
        <w:pStyle w:val="af"/>
        <w:numPr>
          <w:ilvl w:val="3"/>
          <w:numId w:val="28"/>
        </w:numPr>
        <w:ind w:leftChars="0"/>
        <w:rPr>
          <w:rFonts w:eastAsia="標楷體"/>
        </w:rPr>
      </w:pPr>
      <w:r>
        <w:rPr>
          <w:rFonts w:eastAsia="標楷體" w:hint="eastAsia"/>
        </w:rPr>
        <w:t>表藝課對秩序的掌控有待加強</w:t>
      </w:r>
      <w:r w:rsidR="005674A9">
        <w:rPr>
          <w:rFonts w:eastAsia="標楷體" w:hint="eastAsia"/>
        </w:rPr>
        <w:t>，也忘記強調「勁力」</w:t>
      </w:r>
      <w:r>
        <w:rPr>
          <w:rFonts w:eastAsia="標楷體" w:hint="eastAsia"/>
        </w:rPr>
        <w:t>。</w:t>
      </w:r>
    </w:p>
    <w:p w:rsidR="002F6561" w:rsidRPr="00AD344C" w:rsidRDefault="002F6561" w:rsidP="002F6561">
      <w:pPr>
        <w:pStyle w:val="af"/>
        <w:spacing w:line="400" w:lineRule="exact"/>
        <w:ind w:leftChars="0" w:left="1440"/>
        <w:rPr>
          <w:rFonts w:eastAsia="標楷體"/>
        </w:rPr>
      </w:pPr>
    </w:p>
    <w:p w:rsidR="002F6561" w:rsidRDefault="002F6561" w:rsidP="002F6561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2F6561" w:rsidRPr="00504A96" w:rsidRDefault="002F6561" w:rsidP="002F6561">
      <w:pPr>
        <w:pStyle w:val="af"/>
        <w:numPr>
          <w:ilvl w:val="0"/>
          <w:numId w:val="34"/>
        </w:numPr>
        <w:spacing w:line="400" w:lineRule="exact"/>
        <w:ind w:leftChars="0"/>
        <w:rPr>
          <w:rFonts w:eastAsia="標楷體"/>
          <w:szCs w:val="24"/>
        </w:rPr>
      </w:pPr>
      <w:r w:rsidRPr="00504A96">
        <w:rPr>
          <w:rFonts w:eastAsia="標楷體" w:hint="eastAsia"/>
          <w:szCs w:val="24"/>
        </w:rPr>
        <w:t>火成岩特徵和岩漿成分的關係，建議可倒過來引導學生探究：從岩漿成分的差異作為起點，再逐步推論到礦物顆粒和岩石顏色的差異。</w:t>
      </w:r>
    </w:p>
    <w:p w:rsidR="002F6561" w:rsidRPr="00504A96" w:rsidRDefault="002F6561" w:rsidP="002F6561">
      <w:pPr>
        <w:pStyle w:val="af"/>
        <w:numPr>
          <w:ilvl w:val="0"/>
          <w:numId w:val="34"/>
        </w:numPr>
        <w:spacing w:line="400" w:lineRule="exact"/>
        <w:ind w:leftChars="0"/>
        <w:rPr>
          <w:rFonts w:eastAsia="標楷體"/>
          <w:szCs w:val="24"/>
        </w:rPr>
      </w:pPr>
      <w:r w:rsidRPr="00504A96">
        <w:rPr>
          <w:rFonts w:eastAsia="標楷體" w:hint="eastAsia"/>
          <w:kern w:val="0"/>
          <w:szCs w:val="24"/>
          <w:lang w:val="zh-TW"/>
        </w:rPr>
        <w:t>有點混淆「藻礁」和「珊瑚礁」，建議在台灣地形與地貌的單元進一步介紹兩者的差異，並可順便引入大潭藻礁的議題。</w:t>
      </w:r>
    </w:p>
    <w:p w:rsidR="002F6561" w:rsidRPr="00504A96" w:rsidRDefault="002F6561" w:rsidP="002F6561">
      <w:pPr>
        <w:pStyle w:val="af"/>
        <w:numPr>
          <w:ilvl w:val="0"/>
          <w:numId w:val="34"/>
        </w:numPr>
        <w:autoSpaceDE w:val="0"/>
        <w:autoSpaceDN w:val="0"/>
        <w:adjustRightInd w:val="0"/>
        <w:ind w:leftChars="0"/>
        <w:rPr>
          <w:rFonts w:eastAsia="標楷體"/>
          <w:kern w:val="0"/>
          <w:szCs w:val="24"/>
          <w:lang w:val="zh-TW"/>
        </w:rPr>
      </w:pPr>
      <w:r w:rsidRPr="00504A96">
        <w:rPr>
          <w:rFonts w:eastAsia="標楷體" w:hint="eastAsia"/>
          <w:kern w:val="0"/>
          <w:szCs w:val="24"/>
          <w:lang w:val="zh-TW"/>
        </w:rPr>
        <w:t>表演時可多要求學生專心觀賞他人表現，分享與尊重，提升觀眾素養。</w:t>
      </w:r>
    </w:p>
    <w:p w:rsidR="002F6561" w:rsidRPr="00504A96" w:rsidRDefault="002F6561" w:rsidP="002F6561">
      <w:pPr>
        <w:pStyle w:val="af"/>
        <w:numPr>
          <w:ilvl w:val="0"/>
          <w:numId w:val="34"/>
        </w:numPr>
        <w:spacing w:line="400" w:lineRule="exact"/>
        <w:ind w:leftChars="0"/>
        <w:rPr>
          <w:rFonts w:eastAsia="標楷體"/>
          <w:szCs w:val="24"/>
        </w:rPr>
      </w:pPr>
      <w:r w:rsidRPr="00504A96">
        <w:rPr>
          <w:rFonts w:eastAsia="標楷體" w:hint="eastAsia"/>
          <w:kern w:val="0"/>
          <w:szCs w:val="24"/>
          <w:lang w:val="zh-TW"/>
        </w:rPr>
        <w:t>表演呈現前，可以</w:t>
      </w:r>
      <w:r>
        <w:rPr>
          <w:rFonts w:eastAsia="標楷體" w:hint="eastAsia"/>
          <w:kern w:val="0"/>
          <w:szCs w:val="24"/>
          <w:lang w:val="zh-TW"/>
        </w:rPr>
        <w:t>先</w:t>
      </w:r>
      <w:r w:rsidRPr="00504A96">
        <w:rPr>
          <w:rFonts w:eastAsia="標楷體" w:hint="eastAsia"/>
          <w:kern w:val="0"/>
          <w:szCs w:val="24"/>
          <w:lang w:val="zh-TW"/>
        </w:rPr>
        <w:t>進行文本導讀</w:t>
      </w:r>
      <w:r w:rsidRPr="00504A96">
        <w:rPr>
          <w:rFonts w:eastAsia="標楷體" w:hint="eastAsia"/>
          <w:szCs w:val="24"/>
        </w:rPr>
        <w:t>，</w:t>
      </w:r>
      <w:r>
        <w:rPr>
          <w:rFonts w:eastAsia="標楷體" w:hint="eastAsia"/>
          <w:szCs w:val="24"/>
        </w:rPr>
        <w:t>加深對文本的理解</w:t>
      </w:r>
      <w:r w:rsidRPr="00504A96">
        <w:rPr>
          <w:rFonts w:eastAsia="標楷體" w:hint="eastAsia"/>
          <w:szCs w:val="24"/>
        </w:rPr>
        <w:t>。</w:t>
      </w:r>
    </w:p>
    <w:p w:rsidR="002F6561" w:rsidRPr="00504A96" w:rsidRDefault="002F6561" w:rsidP="002F6561">
      <w:pPr>
        <w:pStyle w:val="af"/>
        <w:numPr>
          <w:ilvl w:val="0"/>
          <w:numId w:val="34"/>
        </w:numPr>
        <w:autoSpaceDE w:val="0"/>
        <w:autoSpaceDN w:val="0"/>
        <w:adjustRightInd w:val="0"/>
        <w:ind w:leftChars="0"/>
        <w:rPr>
          <w:rFonts w:eastAsia="標楷體"/>
          <w:kern w:val="0"/>
          <w:szCs w:val="24"/>
          <w:lang w:val="zh-TW"/>
        </w:rPr>
      </w:pPr>
      <w:r w:rsidRPr="00504A96">
        <w:rPr>
          <w:rFonts w:eastAsia="標楷體" w:hint="eastAsia"/>
          <w:kern w:val="0"/>
          <w:szCs w:val="24"/>
          <w:lang w:val="zh-TW"/>
        </w:rPr>
        <w:t>表演後的同儕互評之後，可加入教師簡評。</w:t>
      </w:r>
    </w:p>
    <w:p w:rsidR="002F6561" w:rsidRPr="00B36E94" w:rsidRDefault="002F6561" w:rsidP="002F6561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  <w:r>
        <w:rPr>
          <w:rFonts w:eastAsia="標楷體" w:hint="eastAsia"/>
        </w:rPr>
        <w:t>無</w:t>
      </w:r>
    </w:p>
    <w:p w:rsidR="002F6561" w:rsidRPr="00B36E94" w:rsidRDefault="002F6561" w:rsidP="002F6561">
      <w:pPr>
        <w:spacing w:line="400" w:lineRule="exact"/>
        <w:ind w:firstLineChars="200" w:firstLine="480"/>
        <w:rPr>
          <w:rFonts w:eastAsia="標楷體"/>
        </w:rPr>
      </w:pPr>
    </w:p>
    <w:p w:rsidR="002F6561" w:rsidRPr="00B36E94" w:rsidRDefault="002F6561" w:rsidP="002F6561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>
        <w:rPr>
          <w:rFonts w:eastAsia="標楷體"/>
        </w:rPr>
        <w:t xml:space="preserve"> 13:50</w:t>
      </w:r>
    </w:p>
    <w:p w:rsidR="003F6570" w:rsidRPr="003F6570" w:rsidRDefault="003F6570" w:rsidP="005674A9">
      <w:pPr>
        <w:spacing w:line="540" w:lineRule="exact"/>
        <w:rPr>
          <w:rFonts w:eastAsia="標楷體"/>
        </w:rPr>
      </w:pPr>
    </w:p>
    <w:sectPr w:rsidR="003F6570" w:rsidRPr="003F6570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0BF" w:rsidRDefault="00A630BF" w:rsidP="00FA3CD5">
      <w:r>
        <w:separator/>
      </w:r>
    </w:p>
  </w:endnote>
  <w:endnote w:type="continuationSeparator" w:id="0">
    <w:p w:rsidR="00A630BF" w:rsidRDefault="00A630BF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522" w:rsidRDefault="00607522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86E6F" w:rsidRPr="00B86E6F">
      <w:rPr>
        <w:noProof/>
        <w:lang w:val="zh-TW"/>
      </w:rPr>
      <w:t>9</w:t>
    </w:r>
    <w:r>
      <w:fldChar w:fldCharType="end"/>
    </w:r>
  </w:p>
  <w:p w:rsidR="00607522" w:rsidRDefault="0060752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0BF" w:rsidRDefault="00A630BF" w:rsidP="00FA3CD5">
      <w:r>
        <w:separator/>
      </w:r>
    </w:p>
  </w:footnote>
  <w:footnote w:type="continuationSeparator" w:id="0">
    <w:p w:rsidR="00A630BF" w:rsidRDefault="00A630BF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66E3"/>
    <w:multiLevelType w:val="hybridMultilevel"/>
    <w:tmpl w:val="BBBC8B24"/>
    <w:lvl w:ilvl="0" w:tplc="6296863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6A036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24A55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CC8A9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9AE77A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1E269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4EC10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645D4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523CB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F95B88"/>
    <w:multiLevelType w:val="hybridMultilevel"/>
    <w:tmpl w:val="92AA22EA"/>
    <w:lvl w:ilvl="0" w:tplc="5CCE9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FA7942"/>
    <w:multiLevelType w:val="hybridMultilevel"/>
    <w:tmpl w:val="71B6F042"/>
    <w:lvl w:ilvl="0" w:tplc="5CCE9F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412B87"/>
    <w:multiLevelType w:val="hybridMultilevel"/>
    <w:tmpl w:val="406CC1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8745D38"/>
    <w:multiLevelType w:val="hybridMultilevel"/>
    <w:tmpl w:val="8CD410D4"/>
    <w:lvl w:ilvl="0" w:tplc="BBA8A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53299E"/>
    <w:multiLevelType w:val="hybridMultilevel"/>
    <w:tmpl w:val="FE0EF49A"/>
    <w:lvl w:ilvl="0" w:tplc="6C2A27AE">
      <w:start w:val="1"/>
      <w:numFmt w:val="decimal"/>
      <w:lvlText w:val="%1."/>
      <w:lvlJc w:val="left"/>
      <w:pPr>
        <w:ind w:left="28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DE6999"/>
    <w:multiLevelType w:val="hybridMultilevel"/>
    <w:tmpl w:val="82D46248"/>
    <w:lvl w:ilvl="0" w:tplc="BBFC22C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EF6308"/>
    <w:multiLevelType w:val="hybridMultilevel"/>
    <w:tmpl w:val="560A37B6"/>
    <w:lvl w:ilvl="0" w:tplc="CCA43D4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220443A"/>
    <w:multiLevelType w:val="hybridMultilevel"/>
    <w:tmpl w:val="7018A60E"/>
    <w:lvl w:ilvl="0" w:tplc="BBFC22C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E73948"/>
    <w:multiLevelType w:val="hybridMultilevel"/>
    <w:tmpl w:val="FE0EF49A"/>
    <w:lvl w:ilvl="0" w:tplc="6C2A27AE">
      <w:start w:val="1"/>
      <w:numFmt w:val="decimal"/>
      <w:lvlText w:val="%1."/>
      <w:lvlJc w:val="left"/>
      <w:pPr>
        <w:ind w:left="28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8B3167"/>
    <w:multiLevelType w:val="hybridMultilevel"/>
    <w:tmpl w:val="8A382C56"/>
    <w:lvl w:ilvl="0" w:tplc="3B5454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5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DA07DF"/>
    <w:multiLevelType w:val="hybridMultilevel"/>
    <w:tmpl w:val="55169AC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839741D"/>
    <w:multiLevelType w:val="hybridMultilevel"/>
    <w:tmpl w:val="F690966A"/>
    <w:lvl w:ilvl="0" w:tplc="BBFC22C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E1D00C8"/>
    <w:multiLevelType w:val="hybridMultilevel"/>
    <w:tmpl w:val="3E886878"/>
    <w:lvl w:ilvl="0" w:tplc="3B5454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"/>
  </w:num>
  <w:num w:numId="3">
    <w:abstractNumId w:val="9"/>
  </w:num>
  <w:num w:numId="4">
    <w:abstractNumId w:val="17"/>
  </w:num>
  <w:num w:numId="5">
    <w:abstractNumId w:val="24"/>
  </w:num>
  <w:num w:numId="6">
    <w:abstractNumId w:val="23"/>
  </w:num>
  <w:num w:numId="7">
    <w:abstractNumId w:val="16"/>
  </w:num>
  <w:num w:numId="8">
    <w:abstractNumId w:val="32"/>
  </w:num>
  <w:num w:numId="9">
    <w:abstractNumId w:val="26"/>
  </w:num>
  <w:num w:numId="10">
    <w:abstractNumId w:val="10"/>
  </w:num>
  <w:num w:numId="11">
    <w:abstractNumId w:val="22"/>
  </w:num>
  <w:num w:numId="12">
    <w:abstractNumId w:val="13"/>
  </w:num>
  <w:num w:numId="13">
    <w:abstractNumId w:val="31"/>
  </w:num>
  <w:num w:numId="14">
    <w:abstractNumId w:val="28"/>
  </w:num>
  <w:num w:numId="15">
    <w:abstractNumId w:val="27"/>
  </w:num>
  <w:num w:numId="16">
    <w:abstractNumId w:val="2"/>
  </w:num>
  <w:num w:numId="17">
    <w:abstractNumId w:val="21"/>
  </w:num>
  <w:num w:numId="18">
    <w:abstractNumId w:val="25"/>
  </w:num>
  <w:num w:numId="19">
    <w:abstractNumId w:val="19"/>
  </w:num>
  <w:num w:numId="20">
    <w:abstractNumId w:val="18"/>
  </w:num>
  <w:num w:numId="21">
    <w:abstractNumId w:val="6"/>
  </w:num>
  <w:num w:numId="22">
    <w:abstractNumId w:val="4"/>
  </w:num>
  <w:num w:numId="23">
    <w:abstractNumId w:val="3"/>
  </w:num>
  <w:num w:numId="24">
    <w:abstractNumId w:val="15"/>
  </w:num>
  <w:num w:numId="25">
    <w:abstractNumId w:val="33"/>
  </w:num>
  <w:num w:numId="26">
    <w:abstractNumId w:val="8"/>
  </w:num>
  <w:num w:numId="27">
    <w:abstractNumId w:val="30"/>
  </w:num>
  <w:num w:numId="28">
    <w:abstractNumId w:val="12"/>
  </w:num>
  <w:num w:numId="29">
    <w:abstractNumId w:val="29"/>
  </w:num>
  <w:num w:numId="30">
    <w:abstractNumId w:val="0"/>
  </w:num>
  <w:num w:numId="31">
    <w:abstractNumId w:val="5"/>
  </w:num>
  <w:num w:numId="32">
    <w:abstractNumId w:val="7"/>
  </w:num>
  <w:num w:numId="33">
    <w:abstractNumId w:val="14"/>
  </w:num>
  <w:num w:numId="34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49D"/>
    <w:rsid w:val="0003172F"/>
    <w:rsid w:val="00031EC6"/>
    <w:rsid w:val="000332E4"/>
    <w:rsid w:val="000359E9"/>
    <w:rsid w:val="00036B7A"/>
    <w:rsid w:val="00036C54"/>
    <w:rsid w:val="00044E04"/>
    <w:rsid w:val="00046466"/>
    <w:rsid w:val="00051599"/>
    <w:rsid w:val="0005526A"/>
    <w:rsid w:val="00056675"/>
    <w:rsid w:val="000659F1"/>
    <w:rsid w:val="00065D58"/>
    <w:rsid w:val="00065E51"/>
    <w:rsid w:val="00066860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32B4"/>
    <w:rsid w:val="000E5024"/>
    <w:rsid w:val="000E6119"/>
    <w:rsid w:val="000F07D7"/>
    <w:rsid w:val="000F0C5D"/>
    <w:rsid w:val="000F1613"/>
    <w:rsid w:val="000F189E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3789D"/>
    <w:rsid w:val="001406BB"/>
    <w:rsid w:val="0014072E"/>
    <w:rsid w:val="001433C3"/>
    <w:rsid w:val="00143F79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77F70"/>
    <w:rsid w:val="00181CA1"/>
    <w:rsid w:val="001822B5"/>
    <w:rsid w:val="00186D33"/>
    <w:rsid w:val="00186FA5"/>
    <w:rsid w:val="00191363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3344"/>
    <w:rsid w:val="001C44E7"/>
    <w:rsid w:val="001C7D61"/>
    <w:rsid w:val="001D102C"/>
    <w:rsid w:val="001D3C2D"/>
    <w:rsid w:val="001D766D"/>
    <w:rsid w:val="001F0EB6"/>
    <w:rsid w:val="001F121C"/>
    <w:rsid w:val="001F13FC"/>
    <w:rsid w:val="001F49C5"/>
    <w:rsid w:val="001F5D1B"/>
    <w:rsid w:val="00200A8A"/>
    <w:rsid w:val="00203599"/>
    <w:rsid w:val="00203731"/>
    <w:rsid w:val="0020398A"/>
    <w:rsid w:val="002052DC"/>
    <w:rsid w:val="00210AD2"/>
    <w:rsid w:val="00210E30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6046"/>
    <w:rsid w:val="0026221A"/>
    <w:rsid w:val="0026261C"/>
    <w:rsid w:val="002631FC"/>
    <w:rsid w:val="002665EF"/>
    <w:rsid w:val="002722CC"/>
    <w:rsid w:val="0027507D"/>
    <w:rsid w:val="002762AF"/>
    <w:rsid w:val="00276ABC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5F17"/>
    <w:rsid w:val="002D7A84"/>
    <w:rsid w:val="002E356E"/>
    <w:rsid w:val="002E6BFD"/>
    <w:rsid w:val="002F1BE1"/>
    <w:rsid w:val="002F5677"/>
    <w:rsid w:val="002F6561"/>
    <w:rsid w:val="0030001F"/>
    <w:rsid w:val="00301441"/>
    <w:rsid w:val="00302A1C"/>
    <w:rsid w:val="00302B01"/>
    <w:rsid w:val="00303569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39F0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3DE4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1528"/>
    <w:rsid w:val="003A273D"/>
    <w:rsid w:val="003A2DD0"/>
    <w:rsid w:val="003A40EB"/>
    <w:rsid w:val="003A4169"/>
    <w:rsid w:val="003A44A0"/>
    <w:rsid w:val="003B02A4"/>
    <w:rsid w:val="003B473B"/>
    <w:rsid w:val="003B7856"/>
    <w:rsid w:val="003C0B82"/>
    <w:rsid w:val="003C0F78"/>
    <w:rsid w:val="003C1C3F"/>
    <w:rsid w:val="003C3792"/>
    <w:rsid w:val="003C3E1F"/>
    <w:rsid w:val="003C5733"/>
    <w:rsid w:val="003D3059"/>
    <w:rsid w:val="003D4035"/>
    <w:rsid w:val="003E145C"/>
    <w:rsid w:val="003E372C"/>
    <w:rsid w:val="003E5019"/>
    <w:rsid w:val="003F2C53"/>
    <w:rsid w:val="003F474D"/>
    <w:rsid w:val="003F61CF"/>
    <w:rsid w:val="003F6570"/>
    <w:rsid w:val="003F692D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16B08"/>
    <w:rsid w:val="00420E82"/>
    <w:rsid w:val="0042650C"/>
    <w:rsid w:val="00426CFC"/>
    <w:rsid w:val="00430B11"/>
    <w:rsid w:val="00431584"/>
    <w:rsid w:val="00436D05"/>
    <w:rsid w:val="00437DDF"/>
    <w:rsid w:val="00442959"/>
    <w:rsid w:val="004450A0"/>
    <w:rsid w:val="00446262"/>
    <w:rsid w:val="00451C07"/>
    <w:rsid w:val="0045266D"/>
    <w:rsid w:val="00453774"/>
    <w:rsid w:val="004539FC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1F8E"/>
    <w:rsid w:val="0047357E"/>
    <w:rsid w:val="00475F6C"/>
    <w:rsid w:val="00480702"/>
    <w:rsid w:val="00480762"/>
    <w:rsid w:val="00482D37"/>
    <w:rsid w:val="004847E0"/>
    <w:rsid w:val="004904F2"/>
    <w:rsid w:val="00490D61"/>
    <w:rsid w:val="004913A3"/>
    <w:rsid w:val="004935D3"/>
    <w:rsid w:val="00495D5F"/>
    <w:rsid w:val="00496654"/>
    <w:rsid w:val="004A2A1D"/>
    <w:rsid w:val="004A3950"/>
    <w:rsid w:val="004A3D0D"/>
    <w:rsid w:val="004B0042"/>
    <w:rsid w:val="004B0079"/>
    <w:rsid w:val="004B1C02"/>
    <w:rsid w:val="004B2301"/>
    <w:rsid w:val="004B4E0A"/>
    <w:rsid w:val="004C0A19"/>
    <w:rsid w:val="004C13B6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0575"/>
    <w:rsid w:val="0051359B"/>
    <w:rsid w:val="00513ECB"/>
    <w:rsid w:val="00514CF4"/>
    <w:rsid w:val="00514FC0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E1F"/>
    <w:rsid w:val="00564F37"/>
    <w:rsid w:val="005674A9"/>
    <w:rsid w:val="00570491"/>
    <w:rsid w:val="00571B7A"/>
    <w:rsid w:val="00572DA2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CFD"/>
    <w:rsid w:val="00605D7F"/>
    <w:rsid w:val="00607522"/>
    <w:rsid w:val="00607C4B"/>
    <w:rsid w:val="00612220"/>
    <w:rsid w:val="00612412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1DFE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66828"/>
    <w:rsid w:val="00673E17"/>
    <w:rsid w:val="006747F1"/>
    <w:rsid w:val="00674EAB"/>
    <w:rsid w:val="0067756F"/>
    <w:rsid w:val="00681E36"/>
    <w:rsid w:val="00682BC1"/>
    <w:rsid w:val="00682C3D"/>
    <w:rsid w:val="00685C87"/>
    <w:rsid w:val="00685CAB"/>
    <w:rsid w:val="00685CDB"/>
    <w:rsid w:val="00690393"/>
    <w:rsid w:val="00691A06"/>
    <w:rsid w:val="00691D98"/>
    <w:rsid w:val="00692A84"/>
    <w:rsid w:val="006978F4"/>
    <w:rsid w:val="00697E23"/>
    <w:rsid w:val="006A0308"/>
    <w:rsid w:val="006A2CD3"/>
    <w:rsid w:val="006A5E79"/>
    <w:rsid w:val="006A6372"/>
    <w:rsid w:val="006A653C"/>
    <w:rsid w:val="006A6C76"/>
    <w:rsid w:val="006B0150"/>
    <w:rsid w:val="006B0D79"/>
    <w:rsid w:val="006B0EFF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559"/>
    <w:rsid w:val="006D69B0"/>
    <w:rsid w:val="006E03C9"/>
    <w:rsid w:val="006E29F6"/>
    <w:rsid w:val="006E4858"/>
    <w:rsid w:val="006F1A57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32D5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3BDE"/>
    <w:rsid w:val="00755683"/>
    <w:rsid w:val="00761C9F"/>
    <w:rsid w:val="00763165"/>
    <w:rsid w:val="00766D17"/>
    <w:rsid w:val="0076742C"/>
    <w:rsid w:val="007674A0"/>
    <w:rsid w:val="007707C9"/>
    <w:rsid w:val="00775967"/>
    <w:rsid w:val="0078152E"/>
    <w:rsid w:val="00790068"/>
    <w:rsid w:val="00790238"/>
    <w:rsid w:val="0079135A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0D7"/>
    <w:rsid w:val="007E522E"/>
    <w:rsid w:val="007F0BBC"/>
    <w:rsid w:val="007F24A0"/>
    <w:rsid w:val="007F5D89"/>
    <w:rsid w:val="00801756"/>
    <w:rsid w:val="00806B97"/>
    <w:rsid w:val="008100AF"/>
    <w:rsid w:val="00811367"/>
    <w:rsid w:val="00812EFB"/>
    <w:rsid w:val="00820D6C"/>
    <w:rsid w:val="008264AD"/>
    <w:rsid w:val="00830219"/>
    <w:rsid w:val="00830737"/>
    <w:rsid w:val="008314E3"/>
    <w:rsid w:val="00833A1A"/>
    <w:rsid w:val="008342FE"/>
    <w:rsid w:val="008350A8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1D84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943"/>
    <w:rsid w:val="008B1F3F"/>
    <w:rsid w:val="008B3F9E"/>
    <w:rsid w:val="008B5880"/>
    <w:rsid w:val="008C472F"/>
    <w:rsid w:val="008D0A7A"/>
    <w:rsid w:val="008D1058"/>
    <w:rsid w:val="008D50FD"/>
    <w:rsid w:val="008D7A8B"/>
    <w:rsid w:val="008E0CDD"/>
    <w:rsid w:val="008E3E26"/>
    <w:rsid w:val="008E3E93"/>
    <w:rsid w:val="008E56C1"/>
    <w:rsid w:val="008E5C2D"/>
    <w:rsid w:val="008E7C19"/>
    <w:rsid w:val="008F4FF4"/>
    <w:rsid w:val="008F5BC7"/>
    <w:rsid w:val="008F6A2F"/>
    <w:rsid w:val="0090021F"/>
    <w:rsid w:val="0090199B"/>
    <w:rsid w:val="00904213"/>
    <w:rsid w:val="009119EA"/>
    <w:rsid w:val="00913321"/>
    <w:rsid w:val="009141BF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6F6D"/>
    <w:rsid w:val="009274AA"/>
    <w:rsid w:val="00931123"/>
    <w:rsid w:val="00933146"/>
    <w:rsid w:val="0093429C"/>
    <w:rsid w:val="009364D9"/>
    <w:rsid w:val="00936D1C"/>
    <w:rsid w:val="00937379"/>
    <w:rsid w:val="00937AA8"/>
    <w:rsid w:val="00940952"/>
    <w:rsid w:val="00940CCC"/>
    <w:rsid w:val="00946935"/>
    <w:rsid w:val="00952FE7"/>
    <w:rsid w:val="00954BDD"/>
    <w:rsid w:val="0095520E"/>
    <w:rsid w:val="0095618C"/>
    <w:rsid w:val="0095633E"/>
    <w:rsid w:val="009566DD"/>
    <w:rsid w:val="00960C81"/>
    <w:rsid w:val="00962332"/>
    <w:rsid w:val="0096288A"/>
    <w:rsid w:val="00963080"/>
    <w:rsid w:val="0096640B"/>
    <w:rsid w:val="009664EB"/>
    <w:rsid w:val="009700DC"/>
    <w:rsid w:val="009715F3"/>
    <w:rsid w:val="0098099A"/>
    <w:rsid w:val="0098212E"/>
    <w:rsid w:val="0098329C"/>
    <w:rsid w:val="00983944"/>
    <w:rsid w:val="009849C8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0883"/>
    <w:rsid w:val="009B1B42"/>
    <w:rsid w:val="009B66F6"/>
    <w:rsid w:val="009B7728"/>
    <w:rsid w:val="009C03BB"/>
    <w:rsid w:val="009C348D"/>
    <w:rsid w:val="009C3FAC"/>
    <w:rsid w:val="009C466B"/>
    <w:rsid w:val="009C5AB3"/>
    <w:rsid w:val="009C692B"/>
    <w:rsid w:val="009C71FB"/>
    <w:rsid w:val="009D51C0"/>
    <w:rsid w:val="009D52D1"/>
    <w:rsid w:val="009D5477"/>
    <w:rsid w:val="009E0CDA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07E79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962"/>
    <w:rsid w:val="00A31F7C"/>
    <w:rsid w:val="00A3430E"/>
    <w:rsid w:val="00A3534A"/>
    <w:rsid w:val="00A37363"/>
    <w:rsid w:val="00A37B30"/>
    <w:rsid w:val="00A407C0"/>
    <w:rsid w:val="00A4263F"/>
    <w:rsid w:val="00A42BF9"/>
    <w:rsid w:val="00A42C45"/>
    <w:rsid w:val="00A4394D"/>
    <w:rsid w:val="00A47845"/>
    <w:rsid w:val="00A51966"/>
    <w:rsid w:val="00A55852"/>
    <w:rsid w:val="00A56281"/>
    <w:rsid w:val="00A62E7E"/>
    <w:rsid w:val="00A630BF"/>
    <w:rsid w:val="00A63435"/>
    <w:rsid w:val="00A65361"/>
    <w:rsid w:val="00A67465"/>
    <w:rsid w:val="00A7086E"/>
    <w:rsid w:val="00A81700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C5D99"/>
    <w:rsid w:val="00AC6188"/>
    <w:rsid w:val="00AC65FD"/>
    <w:rsid w:val="00AC6F7B"/>
    <w:rsid w:val="00AC73E8"/>
    <w:rsid w:val="00AD0E72"/>
    <w:rsid w:val="00AD137D"/>
    <w:rsid w:val="00AD217A"/>
    <w:rsid w:val="00AD344C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4C29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6E66"/>
    <w:rsid w:val="00B36E94"/>
    <w:rsid w:val="00B3742C"/>
    <w:rsid w:val="00B376B6"/>
    <w:rsid w:val="00B37CE4"/>
    <w:rsid w:val="00B44DB1"/>
    <w:rsid w:val="00B46408"/>
    <w:rsid w:val="00B4694E"/>
    <w:rsid w:val="00B60296"/>
    <w:rsid w:val="00B6310E"/>
    <w:rsid w:val="00B63706"/>
    <w:rsid w:val="00B6438B"/>
    <w:rsid w:val="00B64BE6"/>
    <w:rsid w:val="00B657F2"/>
    <w:rsid w:val="00B71248"/>
    <w:rsid w:val="00B72599"/>
    <w:rsid w:val="00B7564F"/>
    <w:rsid w:val="00B767D5"/>
    <w:rsid w:val="00B76A1A"/>
    <w:rsid w:val="00B7712A"/>
    <w:rsid w:val="00B7794B"/>
    <w:rsid w:val="00B81413"/>
    <w:rsid w:val="00B81691"/>
    <w:rsid w:val="00B829BF"/>
    <w:rsid w:val="00B855F8"/>
    <w:rsid w:val="00B86382"/>
    <w:rsid w:val="00B86E6F"/>
    <w:rsid w:val="00B90B5C"/>
    <w:rsid w:val="00B9172E"/>
    <w:rsid w:val="00B9589F"/>
    <w:rsid w:val="00B95BCD"/>
    <w:rsid w:val="00BA3C73"/>
    <w:rsid w:val="00BA432C"/>
    <w:rsid w:val="00BA7A5B"/>
    <w:rsid w:val="00BB258B"/>
    <w:rsid w:val="00BB2C7B"/>
    <w:rsid w:val="00BB4FB9"/>
    <w:rsid w:val="00BB56C5"/>
    <w:rsid w:val="00BB61F9"/>
    <w:rsid w:val="00BB6C98"/>
    <w:rsid w:val="00BB7C4E"/>
    <w:rsid w:val="00BC2098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4291"/>
    <w:rsid w:val="00C37EDC"/>
    <w:rsid w:val="00C405E0"/>
    <w:rsid w:val="00C40C30"/>
    <w:rsid w:val="00C411A1"/>
    <w:rsid w:val="00C50B9C"/>
    <w:rsid w:val="00C50FAA"/>
    <w:rsid w:val="00C52B47"/>
    <w:rsid w:val="00C53CA3"/>
    <w:rsid w:val="00C56F31"/>
    <w:rsid w:val="00C644D2"/>
    <w:rsid w:val="00C65B24"/>
    <w:rsid w:val="00C66082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8AF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C77C6"/>
    <w:rsid w:val="00CD0399"/>
    <w:rsid w:val="00CD051A"/>
    <w:rsid w:val="00CD0549"/>
    <w:rsid w:val="00CD1715"/>
    <w:rsid w:val="00CD2FCF"/>
    <w:rsid w:val="00CD3E30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4CC3"/>
    <w:rsid w:val="00D0511C"/>
    <w:rsid w:val="00D053CA"/>
    <w:rsid w:val="00D05BF5"/>
    <w:rsid w:val="00D0671C"/>
    <w:rsid w:val="00D10288"/>
    <w:rsid w:val="00D12A5C"/>
    <w:rsid w:val="00D13B70"/>
    <w:rsid w:val="00D1458C"/>
    <w:rsid w:val="00D14E70"/>
    <w:rsid w:val="00D1667B"/>
    <w:rsid w:val="00D16C70"/>
    <w:rsid w:val="00D21F35"/>
    <w:rsid w:val="00D22F43"/>
    <w:rsid w:val="00D24E54"/>
    <w:rsid w:val="00D24F74"/>
    <w:rsid w:val="00D2654E"/>
    <w:rsid w:val="00D317E4"/>
    <w:rsid w:val="00D31D45"/>
    <w:rsid w:val="00D32AD4"/>
    <w:rsid w:val="00D36736"/>
    <w:rsid w:val="00D4582D"/>
    <w:rsid w:val="00D45B6D"/>
    <w:rsid w:val="00D4607A"/>
    <w:rsid w:val="00D54B35"/>
    <w:rsid w:val="00D55526"/>
    <w:rsid w:val="00D57756"/>
    <w:rsid w:val="00D655B5"/>
    <w:rsid w:val="00D67AB7"/>
    <w:rsid w:val="00D70E5E"/>
    <w:rsid w:val="00D711C6"/>
    <w:rsid w:val="00D7161F"/>
    <w:rsid w:val="00D7209E"/>
    <w:rsid w:val="00D73150"/>
    <w:rsid w:val="00D73D23"/>
    <w:rsid w:val="00D741A4"/>
    <w:rsid w:val="00D7754B"/>
    <w:rsid w:val="00D8048D"/>
    <w:rsid w:val="00D8086F"/>
    <w:rsid w:val="00D82A66"/>
    <w:rsid w:val="00D91640"/>
    <w:rsid w:val="00D91836"/>
    <w:rsid w:val="00D95719"/>
    <w:rsid w:val="00D96526"/>
    <w:rsid w:val="00DA08F5"/>
    <w:rsid w:val="00DA2357"/>
    <w:rsid w:val="00DA625C"/>
    <w:rsid w:val="00DA7E62"/>
    <w:rsid w:val="00DB00AE"/>
    <w:rsid w:val="00DB0475"/>
    <w:rsid w:val="00DB1226"/>
    <w:rsid w:val="00DB1F48"/>
    <w:rsid w:val="00DB288C"/>
    <w:rsid w:val="00DB368A"/>
    <w:rsid w:val="00DB7E0E"/>
    <w:rsid w:val="00DC0BE7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0C5E"/>
    <w:rsid w:val="00E02F21"/>
    <w:rsid w:val="00E03823"/>
    <w:rsid w:val="00E03C45"/>
    <w:rsid w:val="00E04288"/>
    <w:rsid w:val="00E05FD0"/>
    <w:rsid w:val="00E14637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1D57"/>
    <w:rsid w:val="00E36D4C"/>
    <w:rsid w:val="00E37849"/>
    <w:rsid w:val="00E37DD8"/>
    <w:rsid w:val="00E44A85"/>
    <w:rsid w:val="00E44CE1"/>
    <w:rsid w:val="00E45A7F"/>
    <w:rsid w:val="00E46413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53F4"/>
    <w:rsid w:val="00EC6F98"/>
    <w:rsid w:val="00EC7D4E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E0D0B"/>
    <w:rsid w:val="00EE10B1"/>
    <w:rsid w:val="00EE3750"/>
    <w:rsid w:val="00EE4ECF"/>
    <w:rsid w:val="00EE6AFD"/>
    <w:rsid w:val="00EE748B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4CA6"/>
    <w:rsid w:val="00F25893"/>
    <w:rsid w:val="00F26DD5"/>
    <w:rsid w:val="00F30264"/>
    <w:rsid w:val="00F310D2"/>
    <w:rsid w:val="00F31241"/>
    <w:rsid w:val="00F31925"/>
    <w:rsid w:val="00F32DCB"/>
    <w:rsid w:val="00F32F0E"/>
    <w:rsid w:val="00F3455B"/>
    <w:rsid w:val="00F36600"/>
    <w:rsid w:val="00F36F9B"/>
    <w:rsid w:val="00F376FB"/>
    <w:rsid w:val="00F37887"/>
    <w:rsid w:val="00F37D38"/>
    <w:rsid w:val="00F449E0"/>
    <w:rsid w:val="00F44C46"/>
    <w:rsid w:val="00F50032"/>
    <w:rsid w:val="00F54BD3"/>
    <w:rsid w:val="00F56537"/>
    <w:rsid w:val="00F61C8D"/>
    <w:rsid w:val="00F65458"/>
    <w:rsid w:val="00F752CD"/>
    <w:rsid w:val="00F7662E"/>
    <w:rsid w:val="00F771BE"/>
    <w:rsid w:val="00F775F9"/>
    <w:rsid w:val="00F8048A"/>
    <w:rsid w:val="00F81487"/>
    <w:rsid w:val="00F85F07"/>
    <w:rsid w:val="00F93923"/>
    <w:rsid w:val="00F94A2B"/>
    <w:rsid w:val="00F96E7F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4AF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3CF7"/>
    <w:rsid w:val="00FE6211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0FD178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78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158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6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46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79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5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75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7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9D75B-40EA-4C6C-A04B-06579E225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10706</TotalTime>
  <Pages>9</Pages>
  <Words>808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87</cp:revision>
  <cp:lastPrinted>2019-11-27T04:00:00Z</cp:lastPrinted>
  <dcterms:created xsi:type="dcterms:W3CDTF">2019-10-23T01:21:00Z</dcterms:created>
  <dcterms:modified xsi:type="dcterms:W3CDTF">2020-02-26T05:00:00Z</dcterms:modified>
</cp:coreProperties>
</file>