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37C" w:rsidRPr="00B36E94" w:rsidRDefault="0014437C" w:rsidP="0014437C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1661E3" w:rsidRPr="001661E3">
        <w:rPr>
          <w:rFonts w:eastAsia="標楷體" w:hint="eastAsia"/>
          <w:sz w:val="28"/>
          <w:szCs w:val="28"/>
        </w:rPr>
        <w:t>同安</w:t>
      </w:r>
      <w:r w:rsidRPr="00B36E94">
        <w:rPr>
          <w:rFonts w:eastAsia="標楷體"/>
          <w:sz w:val="28"/>
          <w:szCs w:val="28"/>
        </w:rPr>
        <w:t>國民</w:t>
      </w:r>
      <w:r w:rsidR="001661E3" w:rsidRPr="001661E3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1661E3">
        <w:rPr>
          <w:rFonts w:eastAsia="標楷體" w:hint="eastAsia"/>
          <w:sz w:val="28"/>
          <w:szCs w:val="28"/>
        </w:rPr>
        <w:t>語文</w:t>
      </w:r>
      <w:r w:rsidR="001661E3">
        <w:rPr>
          <w:rFonts w:eastAsia="標楷體" w:hint="eastAsia"/>
          <w:sz w:val="28"/>
          <w:szCs w:val="28"/>
        </w:rPr>
        <w:t>(</w:t>
      </w:r>
      <w:r w:rsidR="001661E3">
        <w:rPr>
          <w:rFonts w:eastAsia="標楷體" w:hint="eastAsia"/>
          <w:sz w:val="28"/>
          <w:szCs w:val="28"/>
        </w:rPr>
        <w:t>英語</w:t>
      </w:r>
      <w:r w:rsidR="001661E3">
        <w:rPr>
          <w:rFonts w:eastAsia="標楷體" w:hint="eastAsia"/>
          <w:sz w:val="28"/>
          <w:szCs w:val="28"/>
        </w:rPr>
        <w:t>)</w:t>
      </w:r>
      <w:r w:rsidRPr="00B36E94">
        <w:rPr>
          <w:rFonts w:eastAsia="標楷體" w:hint="eastAsia"/>
          <w:sz w:val="28"/>
          <w:szCs w:val="28"/>
        </w:rPr>
        <w:t>領域</w:t>
      </w:r>
    </w:p>
    <w:p w:rsidR="0014437C" w:rsidRPr="00B36E94" w:rsidRDefault="0014437C" w:rsidP="0014437C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:rsidR="0014437C" w:rsidRPr="00B36E94" w:rsidRDefault="0014437C" w:rsidP="0014437C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 w:rsidR="001661E3">
        <w:rPr>
          <w:rFonts w:eastAsia="標楷體" w:hint="eastAsia"/>
        </w:rPr>
        <w:t>108</w:t>
      </w:r>
      <w:r w:rsidRPr="00B36E94">
        <w:rPr>
          <w:rFonts w:eastAsia="標楷體"/>
        </w:rPr>
        <w:t>年</w:t>
      </w:r>
      <w:r w:rsidR="001661E3">
        <w:rPr>
          <w:rFonts w:eastAsia="標楷體" w:hint="eastAsia"/>
        </w:rPr>
        <w:t>04</w:t>
      </w:r>
      <w:r w:rsidRPr="00B36E94">
        <w:rPr>
          <w:rFonts w:eastAsia="標楷體"/>
        </w:rPr>
        <w:t>月</w:t>
      </w:r>
      <w:r w:rsidR="001661E3">
        <w:rPr>
          <w:rFonts w:eastAsia="標楷體" w:hint="eastAsia"/>
        </w:rPr>
        <w:t>22</w:t>
      </w:r>
      <w:r w:rsidRPr="00B36E94">
        <w:rPr>
          <w:rFonts w:eastAsia="標楷體"/>
        </w:rPr>
        <w:t>日（星期</w:t>
      </w:r>
      <w:r w:rsidR="001661E3">
        <w:rPr>
          <w:rFonts w:eastAsia="標楷體" w:hint="eastAsia"/>
        </w:rPr>
        <w:t>三</w:t>
      </w:r>
      <w:r w:rsidR="001661E3">
        <w:rPr>
          <w:rFonts w:eastAsia="標楷體"/>
        </w:rPr>
        <w:t>）</w:t>
      </w:r>
      <w:r w:rsidR="001661E3">
        <w:rPr>
          <w:rFonts w:eastAsia="標楷體" w:hint="eastAsia"/>
        </w:rPr>
        <w:t>下午</w:t>
      </w:r>
      <w:r w:rsidR="001661E3">
        <w:rPr>
          <w:rFonts w:eastAsia="標楷體" w:hint="eastAsia"/>
        </w:rPr>
        <w:t>2</w:t>
      </w:r>
      <w:r w:rsidRPr="00B36E94">
        <w:rPr>
          <w:rFonts w:eastAsia="標楷體"/>
        </w:rPr>
        <w:t>時</w:t>
      </w:r>
    </w:p>
    <w:p w:rsidR="0014437C" w:rsidRPr="00B36E94" w:rsidRDefault="0014437C" w:rsidP="0014437C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="001661E3">
        <w:rPr>
          <w:rFonts w:eastAsia="標楷體" w:hint="eastAsia"/>
        </w:rPr>
        <w:t>同安國</w:t>
      </w:r>
      <w:r w:rsidRPr="00B36E94">
        <w:rPr>
          <w:rFonts w:eastAsia="標楷體"/>
        </w:rPr>
        <w:t>小</w:t>
      </w:r>
      <w:r w:rsidR="001661E3">
        <w:rPr>
          <w:rFonts w:eastAsia="標楷體" w:hint="eastAsia"/>
        </w:rPr>
        <w:t>301</w:t>
      </w:r>
      <w:r w:rsidRPr="00B36E94">
        <w:rPr>
          <w:rFonts w:eastAsia="標楷體"/>
        </w:rPr>
        <w:t>會議室</w:t>
      </w:r>
    </w:p>
    <w:p w:rsidR="0014437C" w:rsidRPr="00B36E94" w:rsidRDefault="0014437C" w:rsidP="0014437C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="00A5300A">
        <w:rPr>
          <w:rFonts w:eastAsia="標楷體" w:hint="eastAsia"/>
        </w:rPr>
        <w:t>洪美齡</w:t>
      </w:r>
      <w:r w:rsidRPr="00B36E94">
        <w:rPr>
          <w:rFonts w:eastAsia="標楷體"/>
        </w:rPr>
        <w:t xml:space="preserve">   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 w:rsidR="00A5300A">
        <w:rPr>
          <w:rFonts w:eastAsia="標楷體" w:hint="eastAsia"/>
        </w:rPr>
        <w:t>葉琬婷</w:t>
      </w:r>
    </w:p>
    <w:p w:rsidR="0014437C" w:rsidRPr="00B36E94" w:rsidRDefault="0014437C" w:rsidP="0014437C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14437C" w:rsidRPr="00B36E94" w:rsidRDefault="0014437C" w:rsidP="0014437C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14437C" w:rsidRPr="00B36E94" w:rsidRDefault="0014437C" w:rsidP="0014437C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A916DD" w:rsidRDefault="00A5300A" w:rsidP="0014437C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各位老師午安，感謝大家</w:t>
      </w:r>
      <w:r w:rsidR="00A916DD">
        <w:rPr>
          <w:rFonts w:eastAsia="標楷體" w:hint="eastAsia"/>
        </w:rPr>
        <w:t>星期一</w:t>
      </w:r>
      <w:r>
        <w:rPr>
          <w:rFonts w:eastAsia="標楷體" w:hint="eastAsia"/>
        </w:rPr>
        <w:t>抽空觀摩洪典加老師的英語教學，今天的會議我們要針對</w:t>
      </w:r>
    </w:p>
    <w:p w:rsidR="0014437C" w:rsidRDefault="00A916DD" w:rsidP="0014437C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A5300A">
        <w:rPr>
          <w:rFonts w:eastAsia="標楷體" w:hint="eastAsia"/>
        </w:rPr>
        <w:t>這次的公開授課進行回饋與建議，首先我們先請洪典加老師分享一下這次的教學心得。</w:t>
      </w:r>
    </w:p>
    <w:p w:rsidR="00A5300A" w:rsidRPr="00B36E94" w:rsidRDefault="00A5300A" w:rsidP="0014437C">
      <w:pPr>
        <w:spacing w:line="400" w:lineRule="exact"/>
        <w:ind w:left="600"/>
        <w:rPr>
          <w:rFonts w:eastAsia="標楷體" w:hint="eastAsia"/>
        </w:rPr>
      </w:pPr>
    </w:p>
    <w:p w:rsidR="0014437C" w:rsidRPr="00B36E94" w:rsidRDefault="0014437C" w:rsidP="0014437C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被觀課</w:t>
      </w:r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……</w:t>
      </w:r>
      <w:r w:rsidRPr="00B36E94">
        <w:rPr>
          <w:rFonts w:eastAsia="標楷體"/>
        </w:rPr>
        <w:t>等各點條列</w:t>
      </w:r>
      <w:r w:rsidRPr="00B36E94">
        <w:rPr>
          <w:rFonts w:eastAsia="標楷體"/>
        </w:rPr>
        <w:t>)</w:t>
      </w:r>
    </w:p>
    <w:p w:rsidR="0014437C" w:rsidRDefault="00A5300A" w:rsidP="0014437C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1. </w:t>
      </w:r>
      <w:r>
        <w:rPr>
          <w:rFonts w:eastAsia="標楷體" w:hint="eastAsia"/>
        </w:rPr>
        <w:t>課程理念</w:t>
      </w:r>
      <w:r w:rsidR="00A916DD">
        <w:rPr>
          <w:rFonts w:eastAsia="標楷體" w:hint="eastAsia"/>
        </w:rPr>
        <w:t>與特色</w:t>
      </w:r>
      <w:r>
        <w:rPr>
          <w:rFonts w:eastAsia="標楷體" w:hint="eastAsia"/>
        </w:rPr>
        <w:t>：</w:t>
      </w:r>
    </w:p>
    <w:p w:rsidR="00A5300A" w:rsidRPr="00A5300A" w:rsidRDefault="00A5300A" w:rsidP="0014437C">
      <w:pPr>
        <w:spacing w:line="400" w:lineRule="exact"/>
        <w:ind w:left="600"/>
        <w:rPr>
          <w:rFonts w:ascii="標楷體" w:eastAsia="標楷體" w:hAnsi="標楷體"/>
        </w:rPr>
      </w:pPr>
      <w:r w:rsidRPr="00A5300A">
        <w:rPr>
          <w:rFonts w:eastAsia="標楷體" w:hint="eastAsia"/>
        </w:rPr>
        <w:t xml:space="preserve">      (1) </w:t>
      </w:r>
      <w:r w:rsidRPr="00A5300A">
        <w:rPr>
          <w:rFonts w:ascii="標楷體" w:eastAsia="標楷體" w:hAnsi="標楷體" w:hint="eastAsia"/>
        </w:rPr>
        <w:t>創造機會教育，日常生活處處是學習</w:t>
      </w:r>
      <w:r w:rsidRPr="00A5300A">
        <w:rPr>
          <w:rFonts w:ascii="標楷體" w:eastAsia="標楷體" w:hAnsi="標楷體" w:hint="eastAsia"/>
        </w:rPr>
        <w:t>。結合疫情時事議題，期望學生不只學習英</w:t>
      </w:r>
    </w:p>
    <w:p w:rsidR="00A5300A" w:rsidRPr="00A5300A" w:rsidRDefault="00A5300A" w:rsidP="0014437C">
      <w:pPr>
        <w:spacing w:line="400" w:lineRule="exact"/>
        <w:ind w:left="600"/>
        <w:rPr>
          <w:rFonts w:eastAsia="標楷體" w:hint="eastAsia"/>
        </w:rPr>
      </w:pPr>
      <w:r w:rsidRPr="00A5300A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  <w:r w:rsidRPr="00A5300A">
        <w:rPr>
          <w:rFonts w:ascii="標楷體" w:eastAsia="標楷體" w:hAnsi="標楷體" w:hint="eastAsia"/>
        </w:rPr>
        <w:t>語，更能將所學實踐於生活中。</w:t>
      </w:r>
    </w:p>
    <w:p w:rsidR="00A5300A" w:rsidRDefault="00A5300A" w:rsidP="00A5300A">
      <w:pPr>
        <w:spacing w:line="400" w:lineRule="exact"/>
        <w:ind w:left="600"/>
        <w:rPr>
          <w:rFonts w:eastAsia="標楷體"/>
        </w:rPr>
      </w:pPr>
      <w:r>
        <w:rPr>
          <w:rFonts w:eastAsia="標楷體"/>
        </w:rPr>
        <w:t xml:space="preserve">      (2)</w:t>
      </w:r>
      <w:r w:rsidRPr="00A5300A">
        <w:rPr>
          <w:rFonts w:hint="eastAsia"/>
        </w:rPr>
        <w:t xml:space="preserve"> </w:t>
      </w:r>
      <w:r w:rsidRPr="00A5300A">
        <w:rPr>
          <w:rFonts w:eastAsia="標楷體" w:hint="eastAsia"/>
        </w:rPr>
        <w:t>多元挑戰活動，激發學生學習動機</w:t>
      </w:r>
      <w:r>
        <w:rPr>
          <w:rFonts w:eastAsia="標楷體" w:hint="eastAsia"/>
        </w:rPr>
        <w:t>。</w:t>
      </w:r>
      <w:r>
        <w:rPr>
          <w:rFonts w:eastAsia="標楷體"/>
        </w:rPr>
        <w:t xml:space="preserve">      </w:t>
      </w:r>
    </w:p>
    <w:p w:rsidR="00A5300A" w:rsidRDefault="00A5300A" w:rsidP="00A5300A">
      <w:pPr>
        <w:spacing w:line="400" w:lineRule="exact"/>
        <w:ind w:left="600"/>
        <w:rPr>
          <w:rFonts w:eastAsia="標楷體" w:hint="eastAsia"/>
        </w:rPr>
      </w:pPr>
      <w:r>
        <w:rPr>
          <w:rFonts w:eastAsia="標楷體" w:hint="eastAsia"/>
        </w:rPr>
        <w:t xml:space="preserve">      </w:t>
      </w:r>
      <w:r>
        <w:rPr>
          <w:rFonts w:eastAsia="標楷體"/>
        </w:rPr>
        <w:t>(3)</w:t>
      </w:r>
      <w:r w:rsidRPr="00A5300A">
        <w:rPr>
          <w:rFonts w:hint="eastAsia"/>
        </w:rPr>
        <w:t xml:space="preserve"> </w:t>
      </w:r>
      <w:r w:rsidRPr="00A5300A">
        <w:rPr>
          <w:rFonts w:eastAsia="標楷體" w:hint="eastAsia"/>
        </w:rPr>
        <w:t>差異化活動學習單，讓每一位孩子進行有效學習</w:t>
      </w:r>
      <w:r>
        <w:rPr>
          <w:rFonts w:eastAsia="標楷體" w:hint="eastAsia"/>
        </w:rPr>
        <w:t>。</w:t>
      </w:r>
    </w:p>
    <w:p w:rsidR="00A5300A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2. </w:t>
      </w:r>
      <w:r>
        <w:rPr>
          <w:rFonts w:eastAsia="標楷體" w:hint="eastAsia"/>
        </w:rPr>
        <w:t>教學技術運用：</w:t>
      </w:r>
    </w:p>
    <w:p w:rsidR="00A916DD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(1) </w:t>
      </w:r>
      <w:r>
        <w:rPr>
          <w:rFonts w:eastAsia="標楷體" w:hint="eastAsia"/>
        </w:rPr>
        <w:t>運用圖示、動作等輔助增加學生詞彙辨識能力。</w:t>
      </w:r>
    </w:p>
    <w:p w:rsidR="00A916DD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(2) </w:t>
      </w:r>
      <w:r>
        <w:rPr>
          <w:rFonts w:eastAsia="標楷體" w:hint="eastAsia"/>
        </w:rPr>
        <w:t>運用拆解音節、語音教學，讓學生正確唸出詞彙。</w:t>
      </w:r>
    </w:p>
    <w:p w:rsidR="00A916DD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(3</w:t>
      </w:r>
      <w:r>
        <w:rPr>
          <w:rFonts w:eastAsia="標楷體"/>
        </w:rPr>
        <w:t xml:space="preserve">) </w:t>
      </w:r>
      <w:r>
        <w:rPr>
          <w:rFonts w:eastAsia="標楷體" w:hint="eastAsia"/>
        </w:rPr>
        <w:t>教師不斷重複字詞，讓學生不斷練習聽、練習說，期望增加學習成效。</w:t>
      </w:r>
    </w:p>
    <w:p w:rsidR="00A916DD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(</w:t>
      </w:r>
      <w:r>
        <w:rPr>
          <w:rFonts w:eastAsia="標楷體"/>
        </w:rPr>
        <w:t>4)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透過小組合作的活動設計，讓學生練習與組員合作學習。</w:t>
      </w:r>
    </w:p>
    <w:p w:rsidR="00A916DD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3. </w:t>
      </w:r>
      <w:r>
        <w:rPr>
          <w:rFonts w:eastAsia="標楷體" w:hint="eastAsia"/>
        </w:rPr>
        <w:t>教學心得省思：</w:t>
      </w:r>
    </w:p>
    <w:p w:rsidR="00BA0462" w:rsidRDefault="00A916DD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(1</w:t>
      </w:r>
      <w:r>
        <w:rPr>
          <w:rFonts w:eastAsia="標楷體"/>
        </w:rPr>
        <w:t xml:space="preserve">) </w:t>
      </w:r>
      <w:r>
        <w:rPr>
          <w:rFonts w:eastAsia="標楷體" w:hint="eastAsia"/>
        </w:rPr>
        <w:t>時間上的掌握</w:t>
      </w:r>
      <w:r w:rsidR="00BA0462">
        <w:rPr>
          <w:rFonts w:eastAsia="標楷體" w:hint="eastAsia"/>
        </w:rPr>
        <w:t>與安排可再更精準，最後</w:t>
      </w:r>
      <w:r w:rsidR="00BA0462">
        <w:rPr>
          <w:rFonts w:eastAsia="標楷體" w:hint="eastAsia"/>
        </w:rPr>
        <w:t>Wrap-up</w:t>
      </w:r>
      <w:r w:rsidR="00BA0462">
        <w:rPr>
          <w:rFonts w:eastAsia="標楷體" w:hint="eastAsia"/>
        </w:rPr>
        <w:t>的活動，教師應讓學生在課堂中練</w:t>
      </w:r>
    </w:p>
    <w:p w:rsidR="00A916DD" w:rsidRDefault="00BA0462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   </w:t>
      </w:r>
      <w:r>
        <w:rPr>
          <w:rFonts w:eastAsia="標楷體" w:hint="eastAsia"/>
        </w:rPr>
        <w:t>習書寫，並確認每一位學生都了解任務內容。</w:t>
      </w:r>
    </w:p>
    <w:p w:rsidR="00BA0462" w:rsidRDefault="00BA0462" w:rsidP="00A916DD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 (2</w:t>
      </w:r>
      <w:r>
        <w:rPr>
          <w:rFonts w:eastAsia="標楷體"/>
        </w:rPr>
        <w:t xml:space="preserve">) </w:t>
      </w:r>
      <w:r>
        <w:rPr>
          <w:rFonts w:eastAsia="標楷體" w:hint="eastAsia"/>
        </w:rPr>
        <w:t>教師</w:t>
      </w:r>
      <w:r w:rsidR="00A41D55">
        <w:rPr>
          <w:rFonts w:eastAsia="標楷體" w:hint="eastAsia"/>
        </w:rPr>
        <w:t>在課堂開始前</w:t>
      </w:r>
      <w:r>
        <w:rPr>
          <w:rFonts w:eastAsia="標楷體" w:hint="eastAsia"/>
        </w:rPr>
        <w:t>應再次確認教學設備、教材，例如：麥克風、</w:t>
      </w:r>
      <w:r w:rsidR="00A41D55">
        <w:rPr>
          <w:rFonts w:eastAsia="標楷體" w:hint="eastAsia"/>
        </w:rPr>
        <w:t>字詞卡。</w:t>
      </w:r>
    </w:p>
    <w:p w:rsidR="00CF29FE" w:rsidRPr="00CF29FE" w:rsidRDefault="00A41D55" w:rsidP="00A916DD">
      <w:pPr>
        <w:spacing w:line="400" w:lineRule="exact"/>
        <w:rPr>
          <w:rFonts w:eastAsia="標楷體" w:hint="eastAsia"/>
        </w:rPr>
      </w:pPr>
      <w:r>
        <w:rPr>
          <w:rFonts w:eastAsia="標楷體" w:hint="eastAsia"/>
        </w:rPr>
        <w:t xml:space="preserve">           (3) </w:t>
      </w:r>
      <w:r>
        <w:rPr>
          <w:rFonts w:eastAsia="標楷體" w:hint="eastAsia"/>
        </w:rPr>
        <w:t>課堂中</w:t>
      </w:r>
      <w:r w:rsidR="00BA02E1">
        <w:rPr>
          <w:rFonts w:eastAsia="標楷體" w:hint="eastAsia"/>
        </w:rPr>
        <w:t>教師</w:t>
      </w:r>
      <w:r>
        <w:rPr>
          <w:rFonts w:eastAsia="標楷體" w:hint="eastAsia"/>
        </w:rPr>
        <w:t>應</w:t>
      </w:r>
      <w:r w:rsidR="00BA02E1">
        <w:rPr>
          <w:rFonts w:eastAsia="標楷體" w:hint="eastAsia"/>
        </w:rPr>
        <w:t>增加</w:t>
      </w:r>
      <w:r>
        <w:rPr>
          <w:rFonts w:eastAsia="標楷體" w:hint="eastAsia"/>
        </w:rPr>
        <w:t>教室走動，並提供更多孩子開口發言的機會。</w:t>
      </w:r>
    </w:p>
    <w:p w:rsidR="00CF29FE" w:rsidRDefault="00CF29FE" w:rsidP="0014437C">
      <w:pPr>
        <w:spacing w:line="400" w:lineRule="exact"/>
        <w:ind w:left="600"/>
        <w:rPr>
          <w:rFonts w:eastAsia="標楷體"/>
        </w:rPr>
      </w:pPr>
    </w:p>
    <w:p w:rsidR="0014437C" w:rsidRPr="00B36E94" w:rsidRDefault="0014437C" w:rsidP="0014437C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CF29FE" w:rsidRDefault="00CF29FE" w:rsidP="00CF29FE">
      <w:pPr>
        <w:spacing w:line="400" w:lineRule="exact"/>
        <w:ind w:left="600"/>
        <w:rPr>
          <w:rFonts w:eastAsia="標楷體"/>
        </w:rPr>
      </w:pPr>
      <w:r>
        <w:rPr>
          <w:rFonts w:eastAsia="標楷體"/>
        </w:rPr>
        <w:t xml:space="preserve">     </w:t>
      </w:r>
      <w:r w:rsidRPr="00CF29FE">
        <w:rPr>
          <w:rFonts w:eastAsia="標楷體" w:hint="eastAsia"/>
        </w:rPr>
        <w:t>1.</w:t>
      </w:r>
      <w:r w:rsidRPr="00CF29FE">
        <w:rPr>
          <w:rFonts w:eastAsia="標楷體" w:hint="eastAsia"/>
        </w:rPr>
        <w:tab/>
      </w:r>
      <w:r w:rsidRPr="00CF29FE">
        <w:rPr>
          <w:rFonts w:eastAsia="標楷體" w:hint="eastAsia"/>
        </w:rPr>
        <w:t>實際教學內容與教案幾乎一致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且符合教學設計的目標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時間掌握精準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學生能做有效的</w:t>
      </w:r>
    </w:p>
    <w:p w:rsidR="00CF29FE" w:rsidRPr="00CF29FE" w:rsidRDefault="00CF29FE" w:rsidP="00CF29FE">
      <w:pPr>
        <w:spacing w:line="400" w:lineRule="exact"/>
        <w:ind w:left="600" w:firstLineChars="400" w:firstLine="960"/>
        <w:rPr>
          <w:rFonts w:eastAsia="標楷體" w:hint="eastAsia"/>
        </w:rPr>
      </w:pPr>
      <w:r w:rsidRPr="00CF29FE">
        <w:rPr>
          <w:rFonts w:eastAsia="標楷體" w:hint="eastAsia"/>
        </w:rPr>
        <w:t>學習。</w:t>
      </w:r>
    </w:p>
    <w:p w:rsidR="00CF29FE" w:rsidRDefault="00CF29FE" w:rsidP="00CF29FE">
      <w:pPr>
        <w:spacing w:line="400" w:lineRule="exact"/>
        <w:ind w:firstLineChars="500" w:firstLine="1200"/>
        <w:rPr>
          <w:rFonts w:eastAsia="標楷體"/>
        </w:rPr>
      </w:pPr>
      <w:r>
        <w:rPr>
          <w:rFonts w:eastAsia="標楷體"/>
        </w:rPr>
        <w:t xml:space="preserve">2. </w:t>
      </w:r>
      <w:r w:rsidRPr="00CF29FE">
        <w:rPr>
          <w:rFonts w:eastAsia="標楷體" w:hint="eastAsia"/>
        </w:rPr>
        <w:t>教學設計結合環境教育與品德教育、生活教育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且學生在教學引導下能自發學習、小組</w:t>
      </w:r>
    </w:p>
    <w:p w:rsidR="00CF29FE" w:rsidRPr="00CF29FE" w:rsidRDefault="00CF29FE" w:rsidP="00CF29FE">
      <w:pPr>
        <w:spacing w:line="400" w:lineRule="exact"/>
        <w:ind w:firstLineChars="600" w:firstLine="1440"/>
        <w:rPr>
          <w:rFonts w:eastAsia="標楷體" w:hint="eastAsia"/>
        </w:rPr>
      </w:pPr>
      <w:r w:rsidRPr="00CF29FE">
        <w:rPr>
          <w:rFonts w:eastAsia="標楷體" w:hint="eastAsia"/>
        </w:rPr>
        <w:t>互動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並達成學習成效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符合核心素養的教學目標。</w:t>
      </w:r>
    </w:p>
    <w:p w:rsidR="00CF29FE" w:rsidRPr="00CF29FE" w:rsidRDefault="00CF29FE" w:rsidP="00CF29FE">
      <w:pPr>
        <w:spacing w:line="400" w:lineRule="exact"/>
        <w:ind w:leftChars="500" w:left="1680" w:hangingChars="200" w:hanging="480"/>
        <w:rPr>
          <w:rFonts w:eastAsia="標楷體" w:hint="eastAsia"/>
        </w:rPr>
      </w:pPr>
      <w:r>
        <w:rPr>
          <w:rFonts w:eastAsia="標楷體" w:hint="eastAsia"/>
        </w:rPr>
        <w:lastRenderedPageBreak/>
        <w:t xml:space="preserve">3. </w:t>
      </w:r>
      <w:r w:rsidRPr="00CF29FE">
        <w:rPr>
          <w:rFonts w:eastAsia="標楷體" w:hint="eastAsia"/>
        </w:rPr>
        <w:t>因這次演示的班級能力較好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教學者在原設計教案之外特別再加上一個課外的單字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確實掌握學生的能力與需求。</w:t>
      </w:r>
    </w:p>
    <w:p w:rsidR="00CF29FE" w:rsidRDefault="00CF29FE" w:rsidP="00CF29FE">
      <w:pPr>
        <w:spacing w:line="400" w:lineRule="exact"/>
        <w:ind w:firstLineChars="531" w:firstLine="1274"/>
        <w:rPr>
          <w:rFonts w:eastAsia="標楷體"/>
        </w:rPr>
      </w:pPr>
      <w:r>
        <w:rPr>
          <w:rFonts w:eastAsia="標楷體" w:hint="eastAsia"/>
        </w:rPr>
        <w:t xml:space="preserve">4. </w:t>
      </w:r>
      <w:r w:rsidRPr="00CF29FE">
        <w:rPr>
          <w:rFonts w:eastAsia="標楷體" w:hint="eastAsia"/>
        </w:rPr>
        <w:t>教學者發音清楚、給予的指令清楚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能有效掌握教學節奏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且和這個班級有良好的默契</w:t>
      </w:r>
      <w:r w:rsidRPr="00CF29FE">
        <w:rPr>
          <w:rFonts w:eastAsia="標楷體" w:hint="eastAsia"/>
        </w:rPr>
        <w:t>,</w:t>
      </w:r>
    </w:p>
    <w:p w:rsidR="00CF29FE" w:rsidRPr="00CF29FE" w:rsidRDefault="00CF29FE" w:rsidP="00CF29FE">
      <w:pPr>
        <w:spacing w:line="400" w:lineRule="exact"/>
        <w:ind w:left="600" w:firstLineChars="500" w:firstLine="1200"/>
        <w:rPr>
          <w:rFonts w:eastAsia="標楷體" w:hint="eastAsia"/>
        </w:rPr>
      </w:pPr>
      <w:r w:rsidRPr="00CF29FE">
        <w:rPr>
          <w:rFonts w:eastAsia="標楷體" w:hint="eastAsia"/>
        </w:rPr>
        <w:t>教學過程流暢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學生都能融入學習。</w:t>
      </w:r>
    </w:p>
    <w:p w:rsidR="00CF29FE" w:rsidRDefault="00CF29FE" w:rsidP="00CF29FE">
      <w:pPr>
        <w:spacing w:line="400" w:lineRule="exact"/>
        <w:ind w:left="600" w:firstLineChars="281" w:firstLine="674"/>
        <w:rPr>
          <w:rFonts w:eastAsia="標楷體"/>
        </w:rPr>
      </w:pPr>
      <w:r w:rsidRPr="00CF29FE">
        <w:rPr>
          <w:rFonts w:eastAsia="標楷體" w:hint="eastAsia"/>
        </w:rPr>
        <w:t>5.</w:t>
      </w:r>
      <w:r>
        <w:rPr>
          <w:rFonts w:eastAsia="標楷體"/>
        </w:rPr>
        <w:t xml:space="preserve"> </w:t>
      </w:r>
      <w:r w:rsidRPr="00CF29FE">
        <w:rPr>
          <w:rFonts w:eastAsia="標楷體" w:hint="eastAsia"/>
        </w:rPr>
        <w:t>不論是教學簡報、教具字卡圖卡的呈現都很清晰明顯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字和圖片都很大</w:t>
      </w:r>
      <w:r w:rsidRPr="00CF29FE">
        <w:rPr>
          <w:rFonts w:eastAsia="標楷體" w:hint="eastAsia"/>
        </w:rPr>
        <w:t>,</w:t>
      </w:r>
      <w:r w:rsidRPr="00CF29FE">
        <w:rPr>
          <w:rFonts w:eastAsia="標楷體" w:hint="eastAsia"/>
        </w:rPr>
        <w:t>沒有多餘會引</w:t>
      </w:r>
    </w:p>
    <w:p w:rsidR="0014437C" w:rsidRDefault="00CF29FE" w:rsidP="00CF29FE">
      <w:pPr>
        <w:spacing w:line="400" w:lineRule="exact"/>
        <w:ind w:left="600" w:firstLineChars="481" w:firstLine="1154"/>
        <w:rPr>
          <w:rFonts w:eastAsia="標楷體"/>
        </w:rPr>
      </w:pPr>
      <w:r w:rsidRPr="00CF29FE">
        <w:rPr>
          <w:rFonts w:eastAsia="標楷體" w:hint="eastAsia"/>
        </w:rPr>
        <w:t>起學生分心的雜物。</w:t>
      </w:r>
    </w:p>
    <w:p w:rsidR="00CF29FE" w:rsidRDefault="00CF29FE" w:rsidP="00CF29FE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 xml:space="preserve">          6.</w:t>
      </w:r>
      <w:r w:rsidRPr="00CF29FE">
        <w:rPr>
          <w:rFonts w:hint="eastAsia"/>
        </w:rPr>
        <w:t xml:space="preserve"> </w:t>
      </w:r>
      <w:r>
        <w:rPr>
          <w:rFonts w:eastAsia="標楷體" w:hint="eastAsia"/>
        </w:rPr>
        <w:t xml:space="preserve"> </w:t>
      </w:r>
      <w:r w:rsidRPr="00CF29FE">
        <w:rPr>
          <w:rFonts w:eastAsia="標楷體" w:hint="eastAsia"/>
        </w:rPr>
        <w:t>教師能依照學生的學習狀況，適時給以學生回饋，並給不同學習單，降低低成就學</w:t>
      </w:r>
    </w:p>
    <w:p w:rsidR="00CF29FE" w:rsidRPr="00CF29FE" w:rsidRDefault="00CF29FE" w:rsidP="00CF29FE">
      <w:pPr>
        <w:spacing w:line="400" w:lineRule="exact"/>
        <w:ind w:firstLineChars="700" w:firstLine="1680"/>
        <w:rPr>
          <w:rFonts w:eastAsia="標楷體" w:hint="eastAsia"/>
        </w:rPr>
      </w:pPr>
      <w:r w:rsidRPr="00CF29FE">
        <w:rPr>
          <w:rFonts w:eastAsia="標楷體" w:hint="eastAsia"/>
        </w:rPr>
        <w:t>生學習焦慮，是有效的教學。</w:t>
      </w:r>
    </w:p>
    <w:p w:rsidR="00CF29FE" w:rsidRDefault="00CF29FE" w:rsidP="00CF29FE">
      <w:pPr>
        <w:spacing w:line="400" w:lineRule="exact"/>
        <w:ind w:left="600"/>
        <w:rPr>
          <w:rFonts w:eastAsia="標楷體"/>
        </w:rPr>
      </w:pPr>
    </w:p>
    <w:p w:rsidR="0014437C" w:rsidRDefault="0014437C" w:rsidP="00CF29FE">
      <w:pPr>
        <w:spacing w:line="400" w:lineRule="exact"/>
        <w:ind w:left="600"/>
        <w:rPr>
          <w:rFonts w:eastAsia="標楷體" w:hint="eastAsia"/>
        </w:rPr>
      </w:pPr>
      <w:r w:rsidRPr="00B36E94">
        <w:rPr>
          <w:rFonts w:eastAsia="標楷體"/>
        </w:rPr>
        <w:t>四、臨時動議：</w:t>
      </w:r>
    </w:p>
    <w:p w:rsidR="00CF29FE" w:rsidRPr="00B36E94" w:rsidRDefault="00CF29FE" w:rsidP="00CF29FE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無。</w:t>
      </w:r>
    </w:p>
    <w:p w:rsidR="0014437C" w:rsidRPr="00B36E94" w:rsidRDefault="0014437C" w:rsidP="0014437C">
      <w:pPr>
        <w:spacing w:line="400" w:lineRule="exact"/>
        <w:ind w:firstLineChars="200" w:firstLine="480"/>
        <w:rPr>
          <w:rFonts w:eastAsia="標楷體"/>
        </w:rPr>
      </w:pPr>
    </w:p>
    <w:p w:rsidR="0014437C" w:rsidRPr="00B36E94" w:rsidRDefault="0014437C" w:rsidP="0014437C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陸、散會：</w:t>
      </w:r>
      <w:r w:rsidR="00CF29FE">
        <w:rPr>
          <w:rFonts w:eastAsia="標楷體"/>
        </w:rPr>
        <w:t xml:space="preserve"> </w:t>
      </w:r>
      <w:r w:rsidR="00CF29FE">
        <w:rPr>
          <w:rFonts w:eastAsia="標楷體" w:hint="eastAsia"/>
        </w:rPr>
        <w:t>下午</w:t>
      </w:r>
      <w:r w:rsidR="00CF29FE">
        <w:rPr>
          <w:rFonts w:eastAsia="標楷體" w:hint="eastAsia"/>
        </w:rPr>
        <w:t>3</w:t>
      </w:r>
      <w:r w:rsidRPr="00B36E94">
        <w:rPr>
          <w:rFonts w:eastAsia="標楷體"/>
        </w:rPr>
        <w:t>時</w:t>
      </w:r>
    </w:p>
    <w:p w:rsidR="0014437C" w:rsidRPr="00B36E94" w:rsidRDefault="0014437C" w:rsidP="0014437C">
      <w:pPr>
        <w:spacing w:line="400" w:lineRule="exact"/>
        <w:rPr>
          <w:rFonts w:eastAsia="標楷體"/>
          <w:sz w:val="28"/>
          <w:szCs w:val="28"/>
        </w:rPr>
      </w:pPr>
    </w:p>
    <w:p w:rsidR="0014437C" w:rsidRPr="00B36E94" w:rsidRDefault="0014437C" w:rsidP="0014437C">
      <w:pPr>
        <w:spacing w:line="400" w:lineRule="exact"/>
        <w:rPr>
          <w:rFonts w:eastAsia="標楷體"/>
          <w:sz w:val="28"/>
          <w:szCs w:val="28"/>
        </w:rPr>
      </w:pPr>
    </w:p>
    <w:p w:rsidR="0014437C" w:rsidRPr="00B36E94" w:rsidRDefault="0014437C" w:rsidP="0014437C">
      <w:pPr>
        <w:spacing w:line="400" w:lineRule="exact"/>
        <w:rPr>
          <w:rFonts w:eastAsia="標楷體"/>
          <w:sz w:val="28"/>
          <w:szCs w:val="28"/>
        </w:rPr>
      </w:pPr>
    </w:p>
    <w:p w:rsidR="009440A3" w:rsidRDefault="009440A3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Default="00246BE4" w:rsidP="0014437C"/>
    <w:p w:rsidR="00246BE4" w:rsidRPr="003F294D" w:rsidRDefault="00246BE4" w:rsidP="00246BE4">
      <w:pPr>
        <w:spacing w:line="400" w:lineRule="exact"/>
        <w:jc w:val="center"/>
        <w:rPr>
          <w:rFonts w:eastAsia="標楷體"/>
          <w:sz w:val="28"/>
          <w:szCs w:val="28"/>
        </w:rPr>
      </w:pPr>
      <w:r w:rsidRPr="003F294D">
        <w:rPr>
          <w:rFonts w:eastAsia="標楷體"/>
          <w:sz w:val="28"/>
          <w:szCs w:val="28"/>
        </w:rPr>
        <w:lastRenderedPageBreak/>
        <w:t>桃園市</w:t>
      </w:r>
      <w:r w:rsidRPr="003F294D">
        <w:rPr>
          <w:rFonts w:eastAsia="標楷體"/>
          <w:sz w:val="28"/>
          <w:szCs w:val="28"/>
        </w:rPr>
        <w:t>10</w:t>
      </w:r>
      <w:r>
        <w:rPr>
          <w:rFonts w:eastAsia="標楷體" w:hint="eastAsia"/>
          <w:sz w:val="28"/>
          <w:szCs w:val="28"/>
        </w:rPr>
        <w:t>8</w:t>
      </w:r>
      <w:r w:rsidRPr="003F294D">
        <w:rPr>
          <w:rFonts w:eastAsia="標楷體"/>
          <w:sz w:val="28"/>
          <w:szCs w:val="28"/>
        </w:rPr>
        <w:t>學年度</w:t>
      </w:r>
      <w:r w:rsidRPr="003F294D">
        <w:rPr>
          <w:rFonts w:eastAsia="標楷體" w:hint="eastAsia"/>
          <w:sz w:val="28"/>
          <w:szCs w:val="28"/>
          <w:u w:val="single"/>
        </w:rPr>
        <w:t>同安</w:t>
      </w:r>
      <w:r w:rsidRPr="003F294D">
        <w:rPr>
          <w:rFonts w:eastAsia="標楷體"/>
          <w:sz w:val="28"/>
          <w:szCs w:val="28"/>
        </w:rPr>
        <w:t>國民</w:t>
      </w:r>
      <w:r w:rsidRPr="003F294D">
        <w:rPr>
          <w:rFonts w:eastAsia="標楷體" w:hint="eastAsia"/>
          <w:sz w:val="28"/>
          <w:szCs w:val="28"/>
          <w:u w:val="single"/>
        </w:rPr>
        <w:t>小</w:t>
      </w:r>
      <w:r w:rsidRPr="003F294D">
        <w:rPr>
          <w:rFonts w:eastAsia="標楷體"/>
          <w:sz w:val="28"/>
          <w:szCs w:val="28"/>
        </w:rPr>
        <w:t>學</w:t>
      </w:r>
      <w:r w:rsidRPr="003F294D">
        <w:rPr>
          <w:rFonts w:eastAsia="標楷體" w:hint="eastAsia"/>
          <w:sz w:val="28"/>
          <w:szCs w:val="28"/>
          <w:u w:val="single"/>
        </w:rPr>
        <w:t>英語</w:t>
      </w:r>
      <w:r w:rsidRPr="003F294D">
        <w:rPr>
          <w:rFonts w:eastAsia="標楷體"/>
          <w:sz w:val="28"/>
          <w:szCs w:val="28"/>
        </w:rPr>
        <w:t>領域</w:t>
      </w:r>
      <w:r w:rsidRPr="003F294D">
        <w:rPr>
          <w:rFonts w:eastAsia="標楷體"/>
          <w:sz w:val="28"/>
          <w:szCs w:val="28"/>
        </w:rPr>
        <w:t>/</w:t>
      </w:r>
      <w:r w:rsidRPr="003F294D">
        <w:rPr>
          <w:rFonts w:eastAsia="標楷體"/>
          <w:sz w:val="28"/>
          <w:szCs w:val="28"/>
        </w:rPr>
        <w:t>議題</w:t>
      </w:r>
    </w:p>
    <w:p w:rsidR="00246BE4" w:rsidRDefault="000F533F" w:rsidP="000F533F">
      <w:pPr>
        <w:spacing w:line="540" w:lineRule="exact"/>
        <w:jc w:val="center"/>
        <w:rPr>
          <w:rFonts w:eastAsia="標楷體"/>
          <w:b/>
          <w:bCs/>
          <w:kern w:val="0"/>
          <w:sz w:val="28"/>
          <w:szCs w:val="28"/>
          <w:lang w:val="zh-TW"/>
        </w:rPr>
      </w:pPr>
      <w:r>
        <w:rPr>
          <w:rFonts w:eastAsia="標楷體"/>
          <w:b/>
          <w:sz w:val="28"/>
          <w:szCs w:val="28"/>
        </w:rPr>
        <w:t>共同議課專業研討會會議</w:t>
      </w:r>
      <w:r w:rsidR="00246BE4">
        <w:rPr>
          <w:rFonts w:eastAsia="標楷體" w:hint="eastAsia"/>
          <w:b/>
          <w:bCs/>
          <w:kern w:val="0"/>
          <w:sz w:val="28"/>
          <w:szCs w:val="28"/>
          <w:lang w:val="zh-TW"/>
        </w:rPr>
        <w:t>簽</w:t>
      </w:r>
      <w:r w:rsidR="00246BE4">
        <w:rPr>
          <w:rFonts w:eastAsia="標楷體" w:hint="eastAsia"/>
          <w:b/>
          <w:bCs/>
          <w:kern w:val="0"/>
          <w:sz w:val="28"/>
          <w:szCs w:val="28"/>
          <w:lang w:val="zh-TW"/>
        </w:rPr>
        <w:t>到表</w:t>
      </w:r>
    </w:p>
    <w:p w:rsidR="00246BE4" w:rsidRDefault="00246BE4" w:rsidP="00246BE4">
      <w:pPr>
        <w:autoSpaceDE w:val="0"/>
        <w:autoSpaceDN w:val="0"/>
        <w:adjustRightInd w:val="0"/>
        <w:rPr>
          <w:rFonts w:eastAsia="標楷體"/>
          <w:b/>
          <w:bCs/>
          <w:kern w:val="0"/>
          <w:sz w:val="28"/>
          <w:szCs w:val="28"/>
          <w:lang w:val="zh-TW"/>
        </w:rPr>
      </w:pP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時間：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109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年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4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月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2</w:t>
      </w:r>
      <w:r w:rsidR="000F533F">
        <w:rPr>
          <w:rFonts w:eastAsia="標楷體" w:hint="eastAsia"/>
          <w:b/>
          <w:bCs/>
          <w:kern w:val="0"/>
          <w:sz w:val="28"/>
          <w:szCs w:val="28"/>
          <w:lang w:val="zh-TW"/>
        </w:rPr>
        <w:t>2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日</w:t>
      </w:r>
      <w:r w:rsidR="000F533F">
        <w:rPr>
          <w:rFonts w:eastAsia="標楷體" w:hint="eastAsia"/>
          <w:b/>
          <w:bCs/>
          <w:kern w:val="0"/>
          <w:sz w:val="28"/>
          <w:szCs w:val="28"/>
          <w:lang w:val="zh-TW"/>
        </w:rPr>
        <w:t>(</w:t>
      </w:r>
      <w:r w:rsidR="000F533F">
        <w:rPr>
          <w:rFonts w:eastAsia="標楷體" w:hint="eastAsia"/>
          <w:b/>
          <w:bCs/>
          <w:kern w:val="0"/>
          <w:sz w:val="28"/>
          <w:szCs w:val="28"/>
          <w:lang w:val="zh-TW"/>
        </w:rPr>
        <w:t>三</w:t>
      </w:r>
      <w:r w:rsidR="000F533F">
        <w:rPr>
          <w:rFonts w:eastAsia="標楷體" w:hint="eastAsia"/>
          <w:b/>
          <w:bCs/>
          <w:kern w:val="0"/>
          <w:sz w:val="28"/>
          <w:szCs w:val="28"/>
          <w:lang w:val="zh-TW"/>
        </w:rPr>
        <w:t>) 14:00-15:00</w:t>
      </w: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 xml:space="preserve">       </w:t>
      </w:r>
    </w:p>
    <w:p w:rsidR="00246BE4" w:rsidRDefault="00246BE4" w:rsidP="00246BE4">
      <w:pPr>
        <w:autoSpaceDE w:val="0"/>
        <w:autoSpaceDN w:val="0"/>
        <w:adjustRightInd w:val="0"/>
        <w:rPr>
          <w:rFonts w:eastAsia="標楷體" w:hint="eastAsia"/>
          <w:b/>
          <w:bCs/>
          <w:kern w:val="0"/>
          <w:sz w:val="28"/>
          <w:szCs w:val="28"/>
          <w:lang w:val="zh-TW"/>
        </w:rPr>
      </w:pPr>
      <w:r>
        <w:rPr>
          <w:rFonts w:eastAsia="標楷體" w:hint="eastAsia"/>
          <w:b/>
          <w:bCs/>
          <w:kern w:val="0"/>
          <w:sz w:val="28"/>
          <w:szCs w:val="28"/>
          <w:lang w:val="zh-TW"/>
        </w:rPr>
        <w:t>地點：</w:t>
      </w:r>
      <w:r w:rsidR="000F533F">
        <w:rPr>
          <w:rFonts w:eastAsia="標楷體" w:hint="eastAsia"/>
          <w:b/>
          <w:bCs/>
          <w:kern w:val="0"/>
          <w:sz w:val="28"/>
          <w:szCs w:val="28"/>
          <w:lang w:val="zh-TW"/>
        </w:rPr>
        <w:t>301</w:t>
      </w:r>
      <w:r w:rsidR="000F533F">
        <w:rPr>
          <w:rFonts w:eastAsia="標楷體" w:hint="eastAsia"/>
          <w:b/>
          <w:bCs/>
          <w:kern w:val="0"/>
          <w:sz w:val="28"/>
          <w:szCs w:val="28"/>
          <w:lang w:val="zh-TW"/>
        </w:rPr>
        <w:t>會議室</w:t>
      </w:r>
    </w:p>
    <w:p w:rsidR="00246BE4" w:rsidRDefault="00246BE4" w:rsidP="00246BE4">
      <w:pPr>
        <w:autoSpaceDE w:val="0"/>
        <w:autoSpaceDN w:val="0"/>
        <w:adjustRightInd w:val="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參</w:t>
      </w:r>
      <w:r w:rsidR="000F533F">
        <w:rPr>
          <w:rFonts w:eastAsia="標楷體" w:hint="eastAsia"/>
          <w:b/>
          <w:sz w:val="28"/>
          <w:szCs w:val="28"/>
        </w:rPr>
        <w:t>與人員：</w:t>
      </w:r>
      <w:bookmarkStart w:id="0" w:name="_GoBack"/>
      <w:bookmarkEnd w:id="0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190"/>
        <w:gridCol w:w="5190"/>
      </w:tblGrid>
      <w:tr w:rsidR="000F533F" w:rsidTr="000F533F">
        <w:trPr>
          <w:trHeight w:val="1181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42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81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42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81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42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81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  <w:tr w:rsidR="000F533F" w:rsidTr="000F533F">
        <w:trPr>
          <w:trHeight w:val="1142"/>
        </w:trPr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  <w:tc>
          <w:tcPr>
            <w:tcW w:w="5190" w:type="dxa"/>
          </w:tcPr>
          <w:p w:rsidR="000F533F" w:rsidRDefault="000F533F" w:rsidP="00246BE4">
            <w:pPr>
              <w:autoSpaceDE w:val="0"/>
              <w:autoSpaceDN w:val="0"/>
              <w:adjustRightInd w:val="0"/>
              <w:rPr>
                <w:rFonts w:eastAsia="標楷體" w:hint="eastAsia"/>
                <w:bCs/>
                <w:kern w:val="0"/>
                <w:sz w:val="28"/>
                <w:szCs w:val="28"/>
                <w:lang w:val="zh-TW"/>
              </w:rPr>
            </w:pPr>
          </w:p>
        </w:tc>
      </w:tr>
    </w:tbl>
    <w:p w:rsidR="00246BE4" w:rsidRPr="00246BE4" w:rsidRDefault="00246BE4" w:rsidP="00246BE4">
      <w:pPr>
        <w:autoSpaceDE w:val="0"/>
        <w:autoSpaceDN w:val="0"/>
        <w:adjustRightInd w:val="0"/>
        <w:rPr>
          <w:rFonts w:eastAsia="標楷體" w:hint="eastAsia"/>
          <w:bCs/>
          <w:kern w:val="0"/>
          <w:sz w:val="28"/>
          <w:szCs w:val="28"/>
          <w:lang w:val="zh-TW"/>
        </w:rPr>
      </w:pPr>
    </w:p>
    <w:sectPr w:rsidR="00246BE4" w:rsidRPr="00246BE4" w:rsidSect="001443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37C"/>
    <w:rsid w:val="000F533F"/>
    <w:rsid w:val="0014437C"/>
    <w:rsid w:val="001661E3"/>
    <w:rsid w:val="00246BE4"/>
    <w:rsid w:val="009440A3"/>
    <w:rsid w:val="00A41D55"/>
    <w:rsid w:val="00A5300A"/>
    <w:rsid w:val="00A916DD"/>
    <w:rsid w:val="00BA02E1"/>
    <w:rsid w:val="00BA0462"/>
    <w:rsid w:val="00BE2E1B"/>
    <w:rsid w:val="00CF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6E2BF"/>
  <w15:chartTrackingRefBased/>
  <w15:docId w15:val="{A2A3AAAF-23D1-469A-A40E-AB95D5F4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3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916DD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A916DD"/>
  </w:style>
  <w:style w:type="character" w:customStyle="1" w:styleId="a5">
    <w:name w:val="註解文字 字元"/>
    <w:basedOn w:val="a0"/>
    <w:link w:val="a4"/>
    <w:uiPriority w:val="99"/>
    <w:semiHidden/>
    <w:rsid w:val="00A916DD"/>
    <w:rPr>
      <w:rFonts w:ascii="Times New Roman" w:eastAsia="新細明體" w:hAnsi="Times New Roman" w:cs="Times New Roman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916DD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A916DD"/>
    <w:rPr>
      <w:rFonts w:ascii="Times New Roman" w:eastAsia="新細明體" w:hAnsi="Times New Roman" w:cs="Times New Roman"/>
      <w:b/>
      <w:b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916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916D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0F5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10</cp:revision>
  <dcterms:created xsi:type="dcterms:W3CDTF">2020-04-24T07:41:00Z</dcterms:created>
  <dcterms:modified xsi:type="dcterms:W3CDTF">2020-04-27T01:46:00Z</dcterms:modified>
</cp:coreProperties>
</file>