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BC1270" w14:textId="0DAF1AF6" w:rsidR="00321DB3" w:rsidRDefault="002A4321">
      <w:pPr>
        <w:widowControl/>
      </w:pPr>
      <w:r>
        <w:rPr>
          <w:rFonts w:ascii="Gungsuh" w:eastAsia="Gungsuh" w:hAnsi="Gungsuh" w:cs="Gungsuh"/>
        </w:rPr>
        <w:t>附表三－1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6A63B83C" wp14:editId="0E9FC3F2">
                <wp:simplePos x="0" y="0"/>
                <wp:positionH relativeFrom="column">
                  <wp:posOffset>3543300</wp:posOffset>
                </wp:positionH>
                <wp:positionV relativeFrom="paragraph">
                  <wp:posOffset>-292099</wp:posOffset>
                </wp:positionV>
                <wp:extent cx="2726690" cy="337185"/>
                <wp:effectExtent l="0" t="0" r="0" b="0"/>
                <wp:wrapNone/>
                <wp:docPr id="64" name="手繪多邊形: 圖案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87418" y="3616170"/>
                          <a:ext cx="2717165" cy="3276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17165" h="327660" extrusionOk="0">
                              <a:moveTo>
                                <a:pt x="0" y="0"/>
                              </a:moveTo>
                              <a:lnTo>
                                <a:pt x="0" y="327660"/>
                              </a:lnTo>
                              <a:lnTo>
                                <a:pt x="2717165" y="327660"/>
                              </a:lnTo>
                              <a:lnTo>
                                <a:pt x="2717165" y="0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3C1538" w14:textId="77777777" w:rsidR="00E15E81" w:rsidRDefault="00E15E81">
                            <w:pPr>
                              <w:textDirection w:val="btLr"/>
                            </w:pPr>
                            <w:r>
                              <w:rPr>
                                <w:rFonts w:eastAsia="Times New Roman"/>
                                <w:color w:val="FF0000"/>
                              </w:rPr>
                              <w:t>（</w:t>
                            </w:r>
                            <w:proofErr w:type="spellStart"/>
                            <w:r>
                              <w:rPr>
                                <w:rFonts w:eastAsia="Times New Roman"/>
                                <w:color w:val="FF0000"/>
                              </w:rPr>
                              <w:t>請參用，各校可依實際情形修改</w:t>
                            </w:r>
                            <w:proofErr w:type="spellEnd"/>
                            <w:r>
                              <w:rPr>
                                <w:rFonts w:eastAsia="Times New Roman"/>
                                <w:color w:val="FF0000"/>
                              </w:rPr>
                              <w:t>）</w:t>
                            </w:r>
                          </w:p>
                        </w:txbxContent>
                      </wps:txbx>
                      <wps:bodyPr spcFirstLastPara="1" wrap="square" lIns="88900" tIns="38100" rIns="88900" bIns="381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63B83C" id="手繪多邊形: 圖案 64" o:spid="_x0000_s1027" style="position:absolute;margin-left:279pt;margin-top:-23pt;width:214.7pt;height:26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2717165,32766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VAPXwIAAM4EAAAOAAAAZHJzL2Uyb0RvYy54bWysVM2O0zAQviPxDpbvNE13SbtR0xViVYS0&#10;Yivt8gCu4zQWjm1st0mvnPi5c0BcQJx4Aw48ThfxFoydJi27N8TFmbE/T79vvnGn500l0IYZy5XM&#10;cDwYYsQkVTmXqwy/vJk/mmBkHZE5EUqyDG+Zxeezhw+mtU7ZSJVK5MwgKCJtWusMl87pNIosLVlF&#10;7EBpJuGwUKYiDlKzinJDaqheiWg0HCZRrUyujaLMWti9aA/xLNQvCkbdVVFY5pDIMHBzYTVhXfo1&#10;mk1JujJEl5zuaZB/YFERLuFH+1IXxBG0NvxeqYpTo6wq3ICqKlJFwSkLGkBNPLyj5rokmgUt0Byr&#10;+zbZ/1eWvtgsDOJ5hpNTjCSpwKPbdx9+/fi++/bp95v3u59fU7T7/PH2y1sECGhXrW0Kt671wuwz&#10;C6HX3hSm8l9QhZoMn5xNxqcx+L+FOImTeLxvN2scogAYjeNxnDzGiHrEaJwkARAdKtG1dc+YClXJ&#10;5tK61q68i0jZRbSRXWjAdG+3CHY7jMBugxHYvWzt1sT5e56qD1F9RKXsmSCgadZ+rq9e+Unx8Ept&#10;2I0KF52XCBMF1DvWh1Mh76P+EtgBuq8O5fqG3O1HB+u+9+Edhw5BhbIMugXN9Br7IOiGzePOSjXn&#10;QoTWCunF9RsA9DuR97x12UeuWTZhZOJuHpYq38IYWU3n3Fh3SaxbEAMPKcaohseVYft6TQzDSDyX&#10;ML2TydnQv8aQnExin5jjk+XxCZG0VGAiWNmGTx1krSNSPVk7VXA/GYFmS2WfwKMJyvcP3L/K4zyg&#10;Dn9Dsz8AAAD//wMAUEsDBBQABgAIAAAAIQAHkwvj4AAAAAkBAAAPAAAAZHJzL2Rvd25yZXYueG1s&#10;TI/NTsMwEITvSLyDtUjcWieladM0m4qf9oA4UXrhto1NEhGvo9hN0rfHnOA2qxnNfpPvJtOKQfeu&#10;sYwQzyMQmkurGq4QTh+HWQrCeWJFrWWNcNUOdsXtTU6ZsiO/6+HoKxFK2GWEUHvfZVK6staG3Nx2&#10;moP3ZXtDPpx9JVVPYyg3rVxE0Uoaajh8qKnTz7Uuv48Xg2BO4yct9m8P+6f4EL1eX5JuoA7x/m56&#10;3ILwevJ/YfjFD+hQBKazvbByokVIkjRs8Qiz5SqIkNik6yWIM8I6Blnk8v+C4gcAAP//AwBQSwEC&#10;LQAUAAYACAAAACEAtoM4kv4AAADhAQAAEwAAAAAAAAAAAAAAAAAAAAAAW0NvbnRlbnRfVHlwZXNd&#10;LnhtbFBLAQItABQABgAIAAAAIQA4/SH/1gAAAJQBAAALAAAAAAAAAAAAAAAAAC8BAABfcmVscy8u&#10;cmVsc1BLAQItABQABgAIAAAAIQA0eVAPXwIAAM4EAAAOAAAAAAAAAAAAAAAAAC4CAABkcnMvZTJv&#10;RG9jLnhtbFBLAQItABQABgAIAAAAIQAHkwvj4AAAAAkBAAAPAAAAAAAAAAAAAAAAALkEAABkcnMv&#10;ZG93bnJldi54bWxQSwUGAAAAAAQABADzAAAAxgUAAAAA&#10;" adj="-11796480,,5400" path="m,l,327660r2717165,l2717165,,,xe" filled="f" stroked="f">
                <v:stroke joinstyle="miter"/>
                <v:formulas/>
                <v:path arrowok="t" o:extrusionok="f" o:connecttype="custom" textboxrect="0,0,2717165,327660"/>
                <v:textbox inset="7pt,3pt,7pt,3pt">
                  <w:txbxContent>
                    <w:p w14:paraId="243C1538" w14:textId="77777777" w:rsidR="00E15E81" w:rsidRDefault="00E15E81">
                      <w:pPr>
                        <w:textDirection w:val="btLr"/>
                      </w:pPr>
                      <w:r>
                        <w:rPr>
                          <w:rFonts w:eastAsia="Times New Roman"/>
                          <w:color w:val="FF0000"/>
                        </w:rPr>
                        <w:t>（</w:t>
                      </w:r>
                      <w:proofErr w:type="spellStart"/>
                      <w:r>
                        <w:rPr>
                          <w:rFonts w:eastAsia="Times New Roman"/>
                          <w:color w:val="FF0000"/>
                        </w:rPr>
                        <w:t>請參用，各校可依實際情形修改</w:t>
                      </w:r>
                      <w:proofErr w:type="spellEnd"/>
                      <w:r>
                        <w:rPr>
                          <w:rFonts w:eastAsia="Times New Roman"/>
                          <w:color w:val="FF0000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</w:p>
    <w:p w14:paraId="3C1C2256" w14:textId="417CC475" w:rsidR="00321DB3" w:rsidRDefault="002A4321" w:rsidP="00A448AB">
      <w:pPr>
        <w:spacing w:line="276" w:lineRule="auto"/>
        <w:jc w:val="center"/>
        <w:rPr>
          <w:sz w:val="28"/>
          <w:szCs w:val="28"/>
        </w:rPr>
      </w:pPr>
      <w:r>
        <w:rPr>
          <w:rFonts w:ascii="Gungsuh" w:eastAsia="Gungsuh" w:hAnsi="Gungsuh" w:cs="Gungsuh"/>
          <w:sz w:val="28"/>
          <w:szCs w:val="28"/>
        </w:rPr>
        <w:t>桃園市</w:t>
      </w:r>
      <w:r>
        <w:rPr>
          <w:rFonts w:ascii="BiauKai" w:eastAsia="BiauKai" w:hAnsi="BiauKai" w:cs="BiauKai"/>
          <w:sz w:val="28"/>
          <w:szCs w:val="28"/>
        </w:rPr>
        <w:t>108學年度</w:t>
      </w:r>
      <w:r w:rsidR="009C53AE">
        <w:rPr>
          <w:rFonts w:ascii="新細明體" w:eastAsia="新細明體" w:hAnsi="新細明體" w:cs="新細明體" w:hint="eastAsia"/>
          <w:sz w:val="28"/>
          <w:szCs w:val="28"/>
        </w:rPr>
        <w:t>龍潭</w:t>
      </w:r>
      <w:r>
        <w:rPr>
          <w:rFonts w:ascii="Gungsuh" w:eastAsia="Gungsuh" w:hAnsi="Gungsuh" w:cs="Gungsuh"/>
          <w:sz w:val="28"/>
          <w:szCs w:val="28"/>
        </w:rPr>
        <w:t>國民</w:t>
      </w:r>
      <w:r w:rsidR="009C53AE">
        <w:rPr>
          <w:rFonts w:asciiTheme="minorEastAsia" w:hAnsiTheme="minorEastAsia" w:cs="Gungsuh" w:hint="eastAsia"/>
          <w:sz w:val="28"/>
          <w:szCs w:val="28"/>
        </w:rPr>
        <w:t>中</w:t>
      </w:r>
      <w:r>
        <w:rPr>
          <w:rFonts w:ascii="Gungsuh" w:eastAsia="Gungsuh" w:hAnsi="Gungsuh" w:cs="Gungsuh"/>
          <w:sz w:val="28"/>
          <w:szCs w:val="28"/>
        </w:rPr>
        <w:t>學</w:t>
      </w:r>
      <w:r w:rsidR="009C53AE">
        <w:rPr>
          <w:rFonts w:hint="eastAsia"/>
          <w:sz w:val="28"/>
          <w:szCs w:val="28"/>
          <w:u w:val="single"/>
        </w:rPr>
        <w:t>數學</w:t>
      </w:r>
      <w:r>
        <w:rPr>
          <w:rFonts w:ascii="Gungsuh" w:eastAsia="Gungsuh" w:hAnsi="Gungsuh" w:cs="Gungsuh"/>
          <w:sz w:val="28"/>
          <w:szCs w:val="28"/>
        </w:rPr>
        <w:t>領域/議題</w:t>
      </w:r>
    </w:p>
    <w:p w14:paraId="1E5E1A4E" w14:textId="77777777" w:rsidR="00321DB3" w:rsidRDefault="002A4321" w:rsidP="00A448AB">
      <w:pPr>
        <w:spacing w:line="540" w:lineRule="auto"/>
        <w:jc w:val="center"/>
        <w:rPr>
          <w:color w:val="FF0000"/>
          <w:sz w:val="28"/>
          <w:szCs w:val="28"/>
        </w:rPr>
      </w:pPr>
      <w:proofErr w:type="gramStart"/>
      <w:r>
        <w:rPr>
          <w:rFonts w:ascii="Gungsuh" w:eastAsia="Gungsuh" w:hAnsi="Gungsuh" w:cs="Gungsuh"/>
          <w:b/>
          <w:sz w:val="28"/>
          <w:szCs w:val="28"/>
        </w:rPr>
        <w:t>共同備課紀錄</w:t>
      </w:r>
      <w:proofErr w:type="gramEnd"/>
      <w:r>
        <w:rPr>
          <w:rFonts w:ascii="Gungsuh" w:eastAsia="Gungsuh" w:hAnsi="Gungsuh" w:cs="Gungsuh"/>
          <w:b/>
          <w:sz w:val="28"/>
          <w:szCs w:val="28"/>
        </w:rPr>
        <w:t>表</w:t>
      </w:r>
    </w:p>
    <w:tbl>
      <w:tblPr>
        <w:tblStyle w:val="ab"/>
        <w:tblW w:w="9214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94"/>
        <w:gridCol w:w="3189"/>
        <w:gridCol w:w="1781"/>
        <w:gridCol w:w="874"/>
        <w:gridCol w:w="2376"/>
      </w:tblGrid>
      <w:tr w:rsidR="00321DB3" w14:paraId="002C8FBC" w14:textId="77777777" w:rsidTr="009C53AE">
        <w:trPr>
          <w:trHeight w:val="521"/>
        </w:trPr>
        <w:tc>
          <w:tcPr>
            <w:tcW w:w="4183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23ECBE" w14:textId="2DB233F5" w:rsidR="00321DB3" w:rsidRDefault="002A4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480"/>
              <w:jc w:val="both"/>
              <w:rPr>
                <w:color w:val="000000"/>
                <w:u w:val="single"/>
              </w:rPr>
            </w:pPr>
            <w:r>
              <w:rPr>
                <w:rFonts w:ascii="Gungsuh" w:eastAsia="Gungsuh" w:hAnsi="Gungsuh" w:cs="Gungsuh"/>
                <w:b/>
                <w:color w:val="000000"/>
              </w:rPr>
              <w:t>領域：</w:t>
            </w:r>
            <w:r w:rsidR="009C53AE" w:rsidRPr="00A448AB">
              <w:rPr>
                <w:rFonts w:ascii="微軟正黑體" w:eastAsia="微軟正黑體" w:hAnsi="微軟正黑體" w:cs="Gungsuh" w:hint="eastAsia"/>
                <w:b/>
                <w:color w:val="000000"/>
              </w:rPr>
              <w:t>數學</w:t>
            </w:r>
            <w:r>
              <w:rPr>
                <w:rFonts w:ascii="Gungsuh" w:eastAsia="Gungsuh" w:hAnsi="Gungsuh" w:cs="Gungsuh"/>
                <w:color w:val="000000"/>
                <w:u w:val="single"/>
              </w:rPr>
              <w:t xml:space="preserve">　　　　　　　　　　</w:t>
            </w:r>
          </w:p>
        </w:tc>
        <w:tc>
          <w:tcPr>
            <w:tcW w:w="5031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4C3DF6A9" w14:textId="5BEDD54E" w:rsidR="00321DB3" w:rsidRDefault="002A4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480"/>
              <w:jc w:val="both"/>
              <w:rPr>
                <w:color w:val="000000"/>
                <w:u w:val="single"/>
              </w:rPr>
            </w:pPr>
            <w:r>
              <w:rPr>
                <w:rFonts w:ascii="Gungsuh" w:eastAsia="Gungsuh" w:hAnsi="Gungsuh" w:cs="Gungsuh"/>
                <w:b/>
                <w:color w:val="000000"/>
              </w:rPr>
              <w:t>年級：</w:t>
            </w:r>
            <w:r w:rsidR="009C53AE" w:rsidRPr="00A448AB">
              <w:rPr>
                <w:rFonts w:ascii="微軟正黑體" w:eastAsia="微軟正黑體" w:hAnsi="微軟正黑體" w:cs="Gungsuh" w:hint="eastAsia"/>
                <w:b/>
                <w:bCs/>
                <w:color w:val="000000"/>
                <w:u w:val="single"/>
              </w:rPr>
              <w:t>七年級</w:t>
            </w:r>
            <w:r>
              <w:rPr>
                <w:rFonts w:ascii="Gungsuh" w:eastAsia="Gungsuh" w:hAnsi="Gungsuh" w:cs="Gungsuh"/>
                <w:color w:val="000000"/>
                <w:u w:val="single"/>
              </w:rPr>
              <w:t xml:space="preserve">　　　　　　　　　　　</w:t>
            </w:r>
          </w:p>
        </w:tc>
      </w:tr>
      <w:tr w:rsidR="00321DB3" w14:paraId="38D2D286" w14:textId="77777777" w:rsidTr="009C53AE">
        <w:trPr>
          <w:trHeight w:val="1111"/>
        </w:trPr>
        <w:tc>
          <w:tcPr>
            <w:tcW w:w="994" w:type="dxa"/>
            <w:shd w:val="clear" w:color="auto" w:fill="auto"/>
            <w:vAlign w:val="center"/>
          </w:tcPr>
          <w:p w14:paraId="4892C6B5" w14:textId="77777777" w:rsidR="00321DB3" w:rsidRDefault="002A4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480"/>
              <w:jc w:val="center"/>
              <w:rPr>
                <w:color w:val="000000"/>
              </w:rPr>
            </w:pPr>
            <w:r>
              <w:rPr>
                <w:rFonts w:ascii="Gungsuh" w:eastAsia="Gungsuh" w:hAnsi="Gungsuh" w:cs="Gungsuh"/>
                <w:color w:val="000000"/>
              </w:rPr>
              <w:t>日期</w:t>
            </w:r>
          </w:p>
        </w:tc>
        <w:tc>
          <w:tcPr>
            <w:tcW w:w="4970" w:type="dxa"/>
            <w:gridSpan w:val="2"/>
            <w:shd w:val="clear" w:color="auto" w:fill="auto"/>
          </w:tcPr>
          <w:p w14:paraId="41DDFC6D" w14:textId="59EA5A81" w:rsidR="00321DB3" w:rsidRPr="00BF355B" w:rsidRDefault="002A4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480"/>
              <w:rPr>
                <w:rFonts w:ascii="微軟正黑體" w:eastAsia="微軟正黑體" w:hAnsi="微軟正黑體"/>
                <w:color w:val="000000"/>
              </w:rPr>
            </w:pPr>
            <w:r w:rsidRPr="00BF355B">
              <w:rPr>
                <w:rFonts w:ascii="微軟正黑體" w:eastAsia="微軟正黑體" w:hAnsi="微軟正黑體"/>
                <w:color w:val="000000"/>
              </w:rPr>
              <w:t>1.</w:t>
            </w:r>
            <w:r w:rsidRPr="00BF355B">
              <w:rPr>
                <w:rFonts w:ascii="微軟正黑體" w:eastAsia="微軟正黑體" w:hAnsi="微軟正黑體"/>
                <w:color w:val="000000"/>
                <w:u w:val="single"/>
              </w:rPr>
              <w:t xml:space="preserve">   </w:t>
            </w:r>
            <w:r w:rsidR="001E0DC7" w:rsidRPr="00BF355B">
              <w:rPr>
                <w:rFonts w:ascii="微軟正黑體" w:eastAsia="微軟正黑體" w:hAnsi="微軟正黑體" w:hint="eastAsia"/>
                <w:color w:val="000000"/>
                <w:u w:val="single"/>
              </w:rPr>
              <w:t>109</w:t>
            </w:r>
            <w:r w:rsidRPr="00BF355B">
              <w:rPr>
                <w:rFonts w:ascii="微軟正黑體" w:eastAsia="微軟正黑體" w:hAnsi="微軟正黑體" w:cs="Gungsuh"/>
                <w:color w:val="000000"/>
              </w:rPr>
              <w:t>年</w:t>
            </w:r>
            <w:r w:rsidR="001E0DC7" w:rsidRPr="00BF355B">
              <w:rPr>
                <w:rFonts w:ascii="微軟正黑體" w:eastAsia="微軟正黑體" w:hAnsi="微軟正黑體" w:cs="Gungsuh" w:hint="eastAsia"/>
                <w:color w:val="000000"/>
              </w:rPr>
              <w:t>04</w:t>
            </w:r>
            <w:r w:rsidRPr="00BF355B">
              <w:rPr>
                <w:rFonts w:ascii="微軟正黑體" w:eastAsia="微軟正黑體" w:hAnsi="微軟正黑體" w:cs="Gungsuh"/>
                <w:color w:val="000000"/>
              </w:rPr>
              <w:t>月</w:t>
            </w:r>
            <w:r w:rsidR="001E0DC7" w:rsidRPr="00BF355B">
              <w:rPr>
                <w:rFonts w:ascii="微軟正黑體" w:eastAsia="微軟正黑體" w:hAnsi="微軟正黑體" w:cs="Gungsuh" w:hint="eastAsia"/>
                <w:color w:val="000000"/>
              </w:rPr>
              <w:t>30</w:t>
            </w:r>
            <w:r w:rsidRPr="00BF355B">
              <w:rPr>
                <w:rFonts w:ascii="微軟正黑體" w:eastAsia="微軟正黑體" w:hAnsi="微軟正黑體" w:cs="Gungsuh"/>
                <w:color w:val="000000"/>
              </w:rPr>
              <w:t>日 (</w:t>
            </w:r>
            <w:r w:rsidR="00E512BC" w:rsidRPr="00BF355B">
              <w:rPr>
                <w:rFonts w:ascii="微軟正黑體" w:eastAsia="微軟正黑體" w:hAnsi="微軟正黑體" w:cs="Gungsuh" w:hint="eastAsia"/>
                <w:color w:val="000000"/>
              </w:rPr>
              <w:t>14</w:t>
            </w:r>
            <w:r w:rsidRPr="00BF355B">
              <w:rPr>
                <w:rFonts w:ascii="微軟正黑體" w:eastAsia="微軟正黑體" w:hAnsi="微軟正黑體"/>
                <w:color w:val="000000"/>
              </w:rPr>
              <w:t>:</w:t>
            </w:r>
            <w:r w:rsidR="00E512BC" w:rsidRPr="00BF355B">
              <w:rPr>
                <w:rFonts w:ascii="微軟正黑體" w:eastAsia="微軟正黑體" w:hAnsi="微軟正黑體" w:hint="eastAsia"/>
                <w:color w:val="000000"/>
              </w:rPr>
              <w:t>00</w:t>
            </w:r>
            <w:r w:rsidRPr="00BF355B">
              <w:rPr>
                <w:rFonts w:ascii="微軟正黑體" w:eastAsia="微軟正黑體" w:hAnsi="微軟正黑體" w:cs="Gungsuh"/>
                <w:color w:val="000000"/>
              </w:rPr>
              <w:t>～</w:t>
            </w:r>
            <w:r w:rsidR="00E512BC" w:rsidRPr="00BF355B">
              <w:rPr>
                <w:rFonts w:ascii="微軟正黑體" w:eastAsia="微軟正黑體" w:hAnsi="微軟正黑體" w:cs="Gungsuh" w:hint="eastAsia"/>
                <w:color w:val="000000"/>
              </w:rPr>
              <w:t>15</w:t>
            </w:r>
            <w:r w:rsidRPr="00BF355B">
              <w:rPr>
                <w:rFonts w:ascii="微軟正黑體" w:eastAsia="微軟正黑體" w:hAnsi="微軟正黑體"/>
                <w:color w:val="000000"/>
              </w:rPr>
              <w:t>:</w:t>
            </w:r>
            <w:r w:rsidR="00E512BC" w:rsidRPr="00BF355B">
              <w:rPr>
                <w:rFonts w:ascii="微軟正黑體" w:eastAsia="微軟正黑體" w:hAnsi="微軟正黑體" w:hint="eastAsia"/>
                <w:color w:val="000000"/>
              </w:rPr>
              <w:t>45</w:t>
            </w:r>
            <w:r w:rsidRPr="00BF355B">
              <w:rPr>
                <w:rFonts w:ascii="微軟正黑體" w:eastAsia="微軟正黑體" w:hAnsi="微軟正黑體"/>
                <w:color w:val="000000"/>
              </w:rPr>
              <w:t>)</w:t>
            </w:r>
          </w:p>
          <w:p w14:paraId="66117FFD" w14:textId="3E780A0E" w:rsidR="00321DB3" w:rsidRPr="00BF355B" w:rsidRDefault="002A4321" w:rsidP="00A01D1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480"/>
              <w:rPr>
                <w:rFonts w:ascii="微軟正黑體" w:eastAsia="微軟正黑體" w:hAnsi="微軟正黑體"/>
                <w:color w:val="000000"/>
              </w:rPr>
            </w:pPr>
            <w:r w:rsidRPr="00BF355B">
              <w:rPr>
                <w:rFonts w:ascii="微軟正黑體" w:eastAsia="微軟正黑體" w:hAnsi="微軟正黑體"/>
                <w:color w:val="000000"/>
              </w:rPr>
              <w:t>2.</w:t>
            </w:r>
            <w:r w:rsidRPr="00BF355B">
              <w:rPr>
                <w:rFonts w:ascii="微軟正黑體" w:eastAsia="微軟正黑體" w:hAnsi="微軟正黑體"/>
                <w:color w:val="000000"/>
                <w:u w:val="single"/>
              </w:rPr>
              <w:t xml:space="preserve">   </w:t>
            </w:r>
          </w:p>
        </w:tc>
        <w:tc>
          <w:tcPr>
            <w:tcW w:w="874" w:type="dxa"/>
            <w:shd w:val="clear" w:color="auto" w:fill="auto"/>
            <w:vAlign w:val="center"/>
          </w:tcPr>
          <w:p w14:paraId="48680505" w14:textId="77777777" w:rsidR="00321DB3" w:rsidRDefault="002A4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480"/>
              <w:jc w:val="center"/>
              <w:rPr>
                <w:color w:val="000000"/>
              </w:rPr>
            </w:pPr>
            <w:r>
              <w:rPr>
                <w:rFonts w:ascii="Gungsuh" w:eastAsia="Gungsuh" w:hAnsi="Gungsuh" w:cs="Gungsuh"/>
                <w:color w:val="000000"/>
              </w:rPr>
              <w:t>地點</w:t>
            </w:r>
          </w:p>
        </w:tc>
        <w:tc>
          <w:tcPr>
            <w:tcW w:w="2376" w:type="dxa"/>
            <w:shd w:val="clear" w:color="auto" w:fill="auto"/>
          </w:tcPr>
          <w:p w14:paraId="5995712C" w14:textId="77777777" w:rsidR="00321DB3" w:rsidRDefault="002A4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480"/>
              <w:rPr>
                <w:color w:val="000000"/>
                <w:u w:val="single"/>
              </w:rPr>
            </w:pPr>
            <w:r>
              <w:rPr>
                <w:rFonts w:eastAsia="Times New Roman"/>
                <w:color w:val="000000"/>
              </w:rPr>
              <w:t>1.</w:t>
            </w:r>
            <w:r>
              <w:rPr>
                <w:rFonts w:eastAsia="Times New Roman"/>
                <w:color w:val="000000"/>
                <w:u w:val="single"/>
              </w:rPr>
              <w:t xml:space="preserve">                   </w:t>
            </w:r>
          </w:p>
          <w:p w14:paraId="55239573" w14:textId="1115CB7A" w:rsidR="00321DB3" w:rsidRDefault="002A4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480"/>
              <w:rPr>
                <w:rFonts w:ascii="新細明體" w:eastAsia="新細明體" w:hAnsi="新細明體" w:cs="新細明體"/>
                <w:color w:val="000000"/>
                <w:u w:val="single"/>
              </w:rPr>
            </w:pPr>
            <w:r>
              <w:rPr>
                <w:rFonts w:eastAsia="Times New Roman"/>
                <w:color w:val="000000"/>
              </w:rPr>
              <w:t>2.</w:t>
            </w:r>
            <w:r>
              <w:rPr>
                <w:rFonts w:eastAsia="Times New Roman"/>
                <w:color w:val="000000"/>
                <w:u w:val="single"/>
              </w:rPr>
              <w:t xml:space="preserve">   </w:t>
            </w:r>
            <w:r w:rsidRPr="001E0DC7">
              <w:rPr>
                <w:rFonts w:eastAsia="Times New Roman"/>
                <w:color w:val="000000"/>
              </w:rPr>
              <w:t xml:space="preserve">             </w:t>
            </w:r>
            <w:r w:rsidR="001E0DC7" w:rsidRPr="00BF355B">
              <w:rPr>
                <w:rFonts w:ascii="微軟正黑體" w:eastAsia="微軟正黑體" w:hAnsi="微軟正黑體" w:cs="新細明體" w:hint="eastAsia"/>
                <w:b/>
                <w:bCs/>
                <w:color w:val="000000"/>
              </w:rPr>
              <w:t>圖書館</w:t>
            </w:r>
          </w:p>
          <w:p w14:paraId="0ED7F5A8" w14:textId="77777777" w:rsidR="001E0DC7" w:rsidRDefault="001E0DC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480"/>
              <w:rPr>
                <w:color w:val="000000"/>
                <w:u w:val="single"/>
              </w:rPr>
            </w:pPr>
          </w:p>
          <w:p w14:paraId="51294F44" w14:textId="77777777" w:rsidR="00321DB3" w:rsidRDefault="002A4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480"/>
              <w:rPr>
                <w:color w:val="000000"/>
                <w:u w:val="single"/>
              </w:rPr>
            </w:pPr>
            <w:r>
              <w:rPr>
                <w:rFonts w:eastAsia="Times New Roman"/>
                <w:color w:val="000000"/>
              </w:rPr>
              <w:t>3.</w:t>
            </w:r>
            <w:r>
              <w:rPr>
                <w:rFonts w:eastAsia="Times New Roman"/>
                <w:color w:val="000000"/>
                <w:u w:val="single"/>
              </w:rPr>
              <w:t xml:space="preserve">                   </w:t>
            </w:r>
          </w:p>
        </w:tc>
      </w:tr>
      <w:tr w:rsidR="00321DB3" w14:paraId="6F684016" w14:textId="77777777" w:rsidTr="009C53AE">
        <w:trPr>
          <w:trHeight w:val="1097"/>
        </w:trPr>
        <w:tc>
          <w:tcPr>
            <w:tcW w:w="994" w:type="dxa"/>
            <w:shd w:val="clear" w:color="auto" w:fill="auto"/>
          </w:tcPr>
          <w:p w14:paraId="0AE32AF6" w14:textId="77777777" w:rsidR="00321DB3" w:rsidRDefault="002A4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480"/>
              <w:rPr>
                <w:color w:val="000000"/>
              </w:rPr>
            </w:pPr>
            <w:r>
              <w:rPr>
                <w:rFonts w:ascii="Gungsuh" w:eastAsia="Gungsuh" w:hAnsi="Gungsuh" w:cs="Gungsuh"/>
                <w:color w:val="000000"/>
              </w:rPr>
              <w:t>參加人員簽名</w:t>
            </w:r>
          </w:p>
        </w:tc>
        <w:tc>
          <w:tcPr>
            <w:tcW w:w="8220" w:type="dxa"/>
            <w:gridSpan w:val="4"/>
            <w:shd w:val="clear" w:color="auto" w:fill="auto"/>
          </w:tcPr>
          <w:p w14:paraId="47F3CF65" w14:textId="7FF8A65B" w:rsidR="001E0DC7" w:rsidRDefault="001E0DC7" w:rsidP="00EE53F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480"/>
              <w:rPr>
                <w:color w:val="000000"/>
                <w:sz w:val="28"/>
                <w:szCs w:val="28"/>
              </w:rPr>
            </w:pPr>
            <w:r>
              <w:rPr>
                <w:rFonts w:hint="eastAsia"/>
                <w:color w:val="000000"/>
                <w:sz w:val="28"/>
                <w:szCs w:val="28"/>
              </w:rPr>
              <w:t xml:space="preserve">      </w:t>
            </w:r>
            <w:r w:rsidRPr="003C4E55">
              <w:rPr>
                <w:rFonts w:ascii="標楷體" w:eastAsia="標楷體" w:hAnsi="標楷體" w:hint="eastAsia"/>
                <w:b/>
                <w:bCs/>
                <w:color w:val="000000"/>
              </w:rPr>
              <w:t>林玉君、高嘉穗、胡靜文</w:t>
            </w:r>
            <w:r w:rsidR="00AD27F4">
              <w:rPr>
                <w:rFonts w:ascii="標楷體" w:eastAsia="標楷體" w:hAnsi="標楷體" w:hint="eastAsia"/>
                <w:b/>
                <w:bCs/>
                <w:color w:val="000000"/>
              </w:rPr>
              <w:t>、李艾薇</w:t>
            </w:r>
          </w:p>
        </w:tc>
      </w:tr>
      <w:tr w:rsidR="00321DB3" w14:paraId="0AFAB092" w14:textId="77777777" w:rsidTr="009C53AE">
        <w:trPr>
          <w:trHeight w:val="5858"/>
        </w:trPr>
        <w:tc>
          <w:tcPr>
            <w:tcW w:w="9214" w:type="dxa"/>
            <w:gridSpan w:val="5"/>
            <w:shd w:val="clear" w:color="auto" w:fill="auto"/>
          </w:tcPr>
          <w:p w14:paraId="328E1BCD" w14:textId="1C9E5A87" w:rsidR="001E0DC7" w:rsidRDefault="002A432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480"/>
              <w:rPr>
                <w:rFonts w:ascii="標楷體" w:eastAsia="標楷體" w:hAnsi="標楷體" w:cs="Gungsuh"/>
                <w:b/>
                <w:color w:val="000000"/>
              </w:rPr>
            </w:pPr>
            <w:r>
              <w:rPr>
                <w:rFonts w:ascii="Gungsuh" w:eastAsia="Gungsuh" w:hAnsi="Gungsuh" w:cs="Gungsuh"/>
                <w:b/>
                <w:color w:val="000000"/>
              </w:rPr>
              <w:t>內容概要：</w:t>
            </w:r>
            <w:r w:rsidR="001E0DC7" w:rsidRPr="001E0DC7">
              <w:rPr>
                <w:rFonts w:ascii="標楷體" w:eastAsia="標楷體" w:hAnsi="標楷體" w:cs="Gungsuh" w:hint="eastAsia"/>
                <w:b/>
                <w:color w:val="000000"/>
              </w:rPr>
              <w:t xml:space="preserve"> </w:t>
            </w:r>
          </w:p>
          <w:p w14:paraId="0203BEF2" w14:textId="0F409829" w:rsidR="00C0240F" w:rsidRPr="00690842" w:rsidRDefault="00C0240F" w:rsidP="00C0240F">
            <w:pPr>
              <w:pStyle w:val="af1"/>
              <w:numPr>
                <w:ilvl w:val="0"/>
                <w:numId w:val="1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Gungsuh"/>
                <w:b/>
                <w:color w:val="000000"/>
              </w:rPr>
            </w:pPr>
            <w:r w:rsidRPr="00690842">
              <w:rPr>
                <w:rFonts w:ascii="微軟正黑體" w:eastAsia="微軟正黑體" w:hAnsi="微軟正黑體" w:cs="Gungsuh" w:hint="eastAsia"/>
                <w:b/>
                <w:color w:val="000000"/>
              </w:rPr>
              <w:t>如何讓學生了解正比?</w:t>
            </w:r>
          </w:p>
          <w:p w14:paraId="44370ED3" w14:textId="156C3A04" w:rsidR="00C0240F" w:rsidRPr="00690842" w:rsidRDefault="00C0240F" w:rsidP="00C0240F">
            <w:pPr>
              <w:pStyle w:val="af1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Gungsuh"/>
                <w:b/>
                <w:color w:val="000000"/>
              </w:rPr>
            </w:pPr>
            <w:r w:rsidRPr="00690842">
              <w:rPr>
                <w:rFonts w:ascii="微軟正黑體" w:eastAsia="微軟正黑體" w:hAnsi="微軟正黑體" w:cs="Gungsuh" w:hint="eastAsia"/>
                <w:b/>
                <w:color w:val="000000"/>
              </w:rPr>
              <w:t>知道數學定義</w:t>
            </w:r>
          </w:p>
          <w:p w14:paraId="0B2B4113" w14:textId="64D9FBF8" w:rsidR="00C0240F" w:rsidRPr="00690842" w:rsidRDefault="00C0240F" w:rsidP="00C0240F">
            <w:pPr>
              <w:pStyle w:val="af1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Gungsuh"/>
                <w:b/>
                <w:color w:val="000000"/>
              </w:rPr>
            </w:pPr>
            <w:r w:rsidRPr="00690842">
              <w:rPr>
                <w:rFonts w:ascii="微軟正黑體" w:eastAsia="微軟正黑體" w:hAnsi="微軟正黑體" w:cs="Gungsuh" w:hint="eastAsia"/>
                <w:b/>
                <w:color w:val="000000"/>
              </w:rPr>
              <w:t>破除迷思概念，例如X變大，Y就變大</w:t>
            </w:r>
            <w:r w:rsidR="00690842">
              <w:rPr>
                <w:rFonts w:ascii="微軟正黑體" w:eastAsia="微軟正黑體" w:hAnsi="微軟正黑體" w:cs="Gungsuh" w:hint="eastAsia"/>
                <w:b/>
                <w:color w:val="000000"/>
              </w:rPr>
              <w:t xml:space="preserve"> ?</w:t>
            </w:r>
          </w:p>
          <w:p w14:paraId="1C03B26D" w14:textId="7CB8C87C" w:rsidR="00C0240F" w:rsidRPr="00690842" w:rsidRDefault="00C0240F" w:rsidP="00C0240F">
            <w:pPr>
              <w:pStyle w:val="af1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Gungsuh"/>
                <w:b/>
                <w:color w:val="000000"/>
              </w:rPr>
            </w:pPr>
            <w:r w:rsidRPr="00690842">
              <w:rPr>
                <w:rFonts w:ascii="微軟正黑體" w:eastAsia="微軟正黑體" w:hAnsi="微軟正黑體" w:cs="Gungsuh" w:hint="eastAsia"/>
                <w:b/>
                <w:color w:val="000000"/>
              </w:rPr>
              <w:t>看懂數據資料(表格)</w:t>
            </w:r>
          </w:p>
          <w:p w14:paraId="1914A314" w14:textId="54B300F7" w:rsidR="00C0240F" w:rsidRPr="00BF355B" w:rsidRDefault="00C0240F" w:rsidP="00B15122">
            <w:pPr>
              <w:pStyle w:val="af1"/>
              <w:numPr>
                <w:ilvl w:val="0"/>
                <w:numId w:val="1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Gungsuh"/>
                <w:b/>
                <w:color w:val="000000"/>
              </w:rPr>
            </w:pPr>
            <w:r w:rsidRPr="00BF355B">
              <w:rPr>
                <w:rFonts w:ascii="微軟正黑體" w:eastAsia="微軟正黑體" w:hAnsi="微軟正黑體" w:cs="Gungsuh" w:hint="eastAsia"/>
                <w:b/>
                <w:color w:val="000000"/>
              </w:rPr>
              <w:t>會寫關係式</w:t>
            </w:r>
          </w:p>
          <w:p w14:paraId="0C2EF526" w14:textId="77777777" w:rsidR="00C0240F" w:rsidRPr="00C0240F" w:rsidRDefault="00C0240F" w:rsidP="00C024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Gungsuh"/>
                <w:b/>
                <w:color w:val="000000"/>
              </w:rPr>
            </w:pPr>
            <w:r>
              <w:rPr>
                <w:rFonts w:ascii="標楷體" w:eastAsia="標楷體" w:hAnsi="標楷體" w:cs="Gungsuh" w:hint="eastAsia"/>
                <w:b/>
                <w:color w:val="000000"/>
              </w:rPr>
              <w:t>2.</w:t>
            </w:r>
          </w:p>
          <w:tbl>
            <w:tblPr>
              <w:tblW w:w="8149" w:type="dxa"/>
              <w:tblInd w:w="783" w:type="dxa"/>
              <w:tblLayout w:type="fixed"/>
              <w:tblCellMar>
                <w:left w:w="0" w:type="dxa"/>
                <w:right w:w="0" w:type="dxa"/>
              </w:tblCellMar>
              <w:tblLook w:val="0420" w:firstRow="1" w:lastRow="0" w:firstColumn="0" w:lastColumn="0" w:noHBand="0" w:noVBand="1"/>
            </w:tblPr>
            <w:tblGrid>
              <w:gridCol w:w="2499"/>
              <w:gridCol w:w="5650"/>
            </w:tblGrid>
            <w:tr w:rsidR="00C0240F" w:rsidRPr="008A72E2" w14:paraId="6683A2D3" w14:textId="77777777" w:rsidTr="00C0240F">
              <w:trPr>
                <w:trHeight w:val="547"/>
              </w:trPr>
              <w:tc>
                <w:tcPr>
                  <w:tcW w:w="24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007F6550" w14:textId="77777777" w:rsidR="00C0240F" w:rsidRPr="00C0240F" w:rsidRDefault="00C0240F" w:rsidP="00C0240F">
                  <w:pPr>
                    <w:rPr>
                      <w:rFonts w:ascii="微軟正黑體" w:eastAsia="微軟正黑體" w:hAnsi="微軟正黑體"/>
                    </w:rPr>
                  </w:pP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>教學架構</w:t>
                  </w:r>
                </w:p>
              </w:tc>
              <w:tc>
                <w:tcPr>
                  <w:tcW w:w="565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FFFF00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325E4B83" w14:textId="77777777" w:rsidR="00C0240F" w:rsidRPr="00C0240F" w:rsidRDefault="00C0240F" w:rsidP="00C0240F">
                  <w:pPr>
                    <w:rPr>
                      <w:rFonts w:ascii="微軟正黑體" w:eastAsia="微軟正黑體" w:hAnsi="微軟正黑體"/>
                    </w:rPr>
                  </w:pP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>教學脈絡</w:t>
                  </w:r>
                </w:p>
              </w:tc>
            </w:tr>
            <w:tr w:rsidR="00C0240F" w:rsidRPr="008A72E2" w14:paraId="3368B63C" w14:textId="77777777" w:rsidTr="00C0240F">
              <w:trPr>
                <w:trHeight w:val="547"/>
              </w:trPr>
              <w:tc>
                <w:tcPr>
                  <w:tcW w:w="24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630A73DF" w14:textId="77777777" w:rsidR="00C0240F" w:rsidRPr="00C0240F" w:rsidRDefault="00C0240F" w:rsidP="00C0240F">
                  <w:pPr>
                    <w:rPr>
                      <w:rFonts w:ascii="微軟正黑體" w:eastAsia="微軟正黑體" w:hAnsi="微軟正黑體"/>
                    </w:rPr>
                  </w:pP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 1. 建立正比的觀念</w:t>
                  </w:r>
                </w:p>
              </w:tc>
              <w:tc>
                <w:tcPr>
                  <w:tcW w:w="565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230C13DF" w14:textId="21DEE762" w:rsidR="00C0240F" w:rsidRPr="00C0240F" w:rsidRDefault="00C0240F" w:rsidP="00C0240F">
                  <w:pPr>
                    <w:rPr>
                      <w:rFonts w:ascii="微軟正黑體" w:eastAsia="微軟正黑體" w:hAnsi="微軟正黑體"/>
                    </w:rPr>
                  </w:pP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  (1)表格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  <w:u w:val="thick"/>
                    </w:rPr>
                    <w:t>橫向數據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>觀察</w:t>
                  </w:r>
                </w:p>
                <w:p w14:paraId="21630E08" w14:textId="2B82F564" w:rsidR="00C0240F" w:rsidRPr="00C0240F" w:rsidRDefault="00C0240F" w:rsidP="00C0240F">
                  <w:pPr>
                    <w:rPr>
                      <w:rFonts w:ascii="微軟正黑體" w:eastAsia="微軟正黑體" w:hAnsi="微軟正黑體"/>
                    </w:rPr>
                  </w:pP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        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得知 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 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>X</w:t>
                  </w:r>
                  <w:proofErr w:type="gramStart"/>
                  <w:r>
                    <w:rPr>
                      <w:rFonts w:ascii="標楷體" w:eastAsia="標楷體" w:hAnsi="標楷體" w:hint="eastAsia"/>
                      <w:b/>
                      <w:bCs/>
                    </w:rPr>
                    <w:t>․</w:t>
                  </w:r>
                  <w:proofErr w:type="gramEnd"/>
                  <w:r w:rsidRPr="001E0DC7">
                    <w:rPr>
                      <w:rFonts w:ascii="標楷體" w:eastAsia="標楷體" w:hAnsi="標楷體"/>
                      <w:b/>
                      <w:szCs w:val="28"/>
                    </w:rPr>
                    <w:t>□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，則 </w:t>
                  </w:r>
                  <w:r w:rsidRPr="00C0240F">
                    <w:rPr>
                      <w:rFonts w:ascii="微軟正黑體" w:eastAsia="微軟正黑體" w:hAnsi="微軟正黑體"/>
                      <w:b/>
                      <w:bCs/>
                    </w:rPr>
                    <w:t>Y</w:t>
                  </w:r>
                  <w:proofErr w:type="gramStart"/>
                  <w:r>
                    <w:rPr>
                      <w:rFonts w:ascii="標楷體" w:eastAsia="標楷體" w:hAnsi="標楷體" w:hint="eastAsia"/>
                      <w:b/>
                      <w:bCs/>
                    </w:rPr>
                    <w:t>․</w:t>
                  </w:r>
                  <w:proofErr w:type="gramEnd"/>
                  <w:r w:rsidRPr="001E0DC7">
                    <w:rPr>
                      <w:rFonts w:ascii="標楷體" w:eastAsia="標楷體" w:hAnsi="標楷體"/>
                      <w:b/>
                      <w:szCs w:val="28"/>
                    </w:rPr>
                    <w:t>□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 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>,</w:t>
                  </w:r>
                  <w:r w:rsidRPr="00C0240F">
                    <w:rPr>
                      <w:rFonts w:ascii="微軟正黑體" w:eastAsia="微軟正黑體" w:hAnsi="微軟正黑體"/>
                      <w:b/>
                      <w:bCs/>
                    </w:rPr>
                    <w:t xml:space="preserve"> 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>則</w:t>
                  </w:r>
                  <w:r w:rsidRPr="00C0240F">
                    <w:rPr>
                      <w:rFonts w:ascii="微軟正黑體" w:eastAsia="微軟正黑體" w:hAnsi="微軟正黑體"/>
                      <w:b/>
                      <w:bCs/>
                    </w:rPr>
                    <w:t>X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>和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>Y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>成正比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>。</w:t>
                  </w:r>
                </w:p>
                <w:p w14:paraId="7237AAC7" w14:textId="14360909" w:rsidR="00C0240F" w:rsidRDefault="00C0240F" w:rsidP="00C0240F">
                  <w:pPr>
                    <w:rPr>
                      <w:rFonts w:ascii="微軟正黑體" w:eastAsia="微軟正黑體" w:hAnsi="微軟正黑體"/>
                      <w:b/>
                      <w:bCs/>
                    </w:rPr>
                  </w:pP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  (2)表格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  <w:u w:val="thick"/>
                    </w:rPr>
                    <w:t>直向數據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觀察  </w:t>
                  </w:r>
                </w:p>
                <w:p w14:paraId="78054D19" w14:textId="5C535110" w:rsidR="00C0240F" w:rsidRDefault="00C0240F" w:rsidP="00C0240F">
                  <w:pPr>
                    <w:rPr>
                      <w:rFonts w:ascii="微軟正黑體" w:eastAsia="微軟正黑體" w:hAnsi="微軟正黑體"/>
                      <w:b/>
                      <w:bCs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 </w:t>
                  </w:r>
                  <w:r>
                    <w:rPr>
                      <w:rFonts w:ascii="微軟正黑體" w:eastAsia="微軟正黑體" w:hAnsi="微軟正黑體"/>
                      <w:b/>
                      <w:bCs/>
                    </w:rPr>
                    <w:t xml:space="preserve">      </w:t>
                  </w:r>
                  <w:r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 可知Y是X的固定倍數</w:t>
                  </w:r>
                </w:p>
                <w:p w14:paraId="701E0F56" w14:textId="2FD772E8" w:rsidR="00C0240F" w:rsidRPr="00C0240F" w:rsidRDefault="00C0240F" w:rsidP="00C0240F">
                  <w:pPr>
                    <w:rPr>
                      <w:rFonts w:ascii="微軟正黑體" w:eastAsia="微軟正黑體" w:hAnsi="微軟正黑體"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        並可寫出 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>X</w:t>
                  </w:r>
                  <w:proofErr w:type="gramStart"/>
                  <w:r>
                    <w:rPr>
                      <w:rFonts w:ascii="標楷體" w:eastAsia="標楷體" w:hAnsi="標楷體" w:hint="eastAsia"/>
                      <w:b/>
                      <w:bCs/>
                    </w:rPr>
                    <w:t>․</w:t>
                  </w:r>
                  <w:proofErr w:type="gramEnd"/>
                  <w:r w:rsidRPr="001E0DC7">
                    <w:rPr>
                      <w:rFonts w:ascii="標楷體" w:eastAsia="標楷體" w:hAnsi="標楷體"/>
                      <w:b/>
                      <w:szCs w:val="28"/>
                    </w:rPr>
                    <w:t>□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 = </w:t>
                  </w:r>
                  <w:r>
                    <w:rPr>
                      <w:rFonts w:ascii="微軟正黑體" w:eastAsia="微軟正黑體" w:hAnsi="微軟正黑體" w:hint="eastAsia"/>
                      <w:b/>
                      <w:bCs/>
                    </w:rPr>
                    <w:t>Y</w:t>
                  </w:r>
                </w:p>
                <w:p w14:paraId="2175AEC9" w14:textId="77777777" w:rsidR="00C0240F" w:rsidRDefault="00C0240F" w:rsidP="00C0240F">
                  <w:pPr>
                    <w:rPr>
                      <w:rFonts w:ascii="微軟正黑體" w:eastAsia="微軟正黑體" w:hAnsi="微軟正黑體"/>
                      <w:b/>
                      <w:bCs/>
                    </w:rPr>
                  </w:pP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  (3)迷思概念澄清</w:t>
                  </w:r>
                </w:p>
                <w:p w14:paraId="4C3F4C8E" w14:textId="215CC45D" w:rsidR="00690842" w:rsidRPr="00723FD9" w:rsidRDefault="00690842" w:rsidP="00723FD9">
                  <w:pPr>
                    <w:pStyle w:val="af1"/>
                    <w:spacing w:line="0" w:lineRule="atLeast"/>
                    <w:ind w:left="360"/>
                    <w:rPr>
                      <w:rFonts w:ascii="微軟正黑體" w:eastAsia="微軟正黑體" w:hAnsi="微軟正黑體" w:hint="eastAsia"/>
                      <w:b/>
                      <w:bCs/>
                    </w:rPr>
                  </w:pPr>
                  <w:r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 迷思: </w:t>
                  </w:r>
                  <w:r w:rsidRPr="00690842">
                    <w:rPr>
                      <w:rFonts w:ascii="微軟正黑體" w:eastAsia="微軟正黑體" w:hAnsi="微軟正黑體"/>
                      <w:b/>
                      <w:bCs/>
                    </w:rPr>
                    <w:t>正比關係一定是X變大，Y就</w:t>
                  </w:r>
                  <w:proofErr w:type="gramStart"/>
                  <w:r w:rsidRPr="00690842">
                    <w:rPr>
                      <w:rFonts w:ascii="微軟正黑體" w:eastAsia="微軟正黑體" w:hAnsi="微軟正黑體"/>
                      <w:b/>
                      <w:bCs/>
                    </w:rPr>
                    <w:t>變大嗎</w:t>
                  </w:r>
                  <w:proofErr w:type="gramEnd"/>
                  <w:r w:rsidRPr="00690842">
                    <w:rPr>
                      <w:rFonts w:ascii="微軟正黑體" w:eastAsia="微軟正黑體" w:hAnsi="微軟正黑體"/>
                      <w:b/>
                      <w:bCs/>
                    </w:rPr>
                    <w:t>?</w:t>
                  </w:r>
                </w:p>
              </w:tc>
            </w:tr>
            <w:tr w:rsidR="00C0240F" w:rsidRPr="008A72E2" w14:paraId="272C47E6" w14:textId="77777777" w:rsidTr="00C0240F">
              <w:trPr>
                <w:trHeight w:val="547"/>
              </w:trPr>
              <w:tc>
                <w:tcPr>
                  <w:tcW w:w="2499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5323DCAF" w14:textId="77777777" w:rsidR="00C0240F" w:rsidRPr="00C0240F" w:rsidRDefault="00C0240F" w:rsidP="00C0240F">
                  <w:pPr>
                    <w:rPr>
                      <w:rFonts w:ascii="微軟正黑體" w:eastAsia="微軟正黑體" w:hAnsi="微軟正黑體"/>
                    </w:rPr>
                  </w:pP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 2. 寫出正比關係式</w:t>
                  </w:r>
                </w:p>
              </w:tc>
              <w:tc>
                <w:tcPr>
                  <w:tcW w:w="565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shd w:val="clear" w:color="auto" w:fill="auto"/>
                  <w:tcMar>
                    <w:top w:w="72" w:type="dxa"/>
                    <w:left w:w="144" w:type="dxa"/>
                    <w:bottom w:w="72" w:type="dxa"/>
                    <w:right w:w="144" w:type="dxa"/>
                  </w:tcMar>
                  <w:hideMark/>
                </w:tcPr>
                <w:p w14:paraId="21D60AF4" w14:textId="366CD2F1" w:rsidR="00C0240F" w:rsidRPr="00C0240F" w:rsidRDefault="00C0240F" w:rsidP="00C0240F">
                  <w:pPr>
                    <w:rPr>
                      <w:rFonts w:ascii="微軟正黑體" w:eastAsia="微軟正黑體" w:hAnsi="微軟正黑體"/>
                    </w:rPr>
                  </w:pP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  (1)可由表格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  <w:u w:val="single"/>
                    </w:rPr>
                    <w:t>直向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>數據</w:t>
                  </w:r>
                  <w:r w:rsidR="00690842">
                    <w:rPr>
                      <w:rFonts w:ascii="微軟正黑體" w:eastAsia="微軟正黑體" w:hAnsi="微軟正黑體" w:hint="eastAsia"/>
                      <w:b/>
                      <w:bCs/>
                    </w:rPr>
                    <w:t>(表格)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觀察得出   </w:t>
                  </w:r>
                </w:p>
                <w:p w14:paraId="2B6F0344" w14:textId="77777777" w:rsidR="00C0240F" w:rsidRPr="00C0240F" w:rsidRDefault="00C0240F" w:rsidP="00C0240F">
                  <w:pPr>
                    <w:rPr>
                      <w:rFonts w:ascii="微軟正黑體" w:eastAsia="微軟正黑體" w:hAnsi="微軟正黑體"/>
                    </w:rPr>
                  </w:pP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         y = </w:t>
                  </w:r>
                  <w:proofErr w:type="spellStart"/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>kx</w:t>
                  </w:r>
                  <w:proofErr w:type="spellEnd"/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  (k≠0)</w:t>
                  </w:r>
                </w:p>
                <w:p w14:paraId="5CDD0C43" w14:textId="0E472253" w:rsidR="00C0240F" w:rsidRPr="00C0240F" w:rsidRDefault="00C0240F" w:rsidP="00C0240F">
                  <w:pPr>
                    <w:rPr>
                      <w:rFonts w:ascii="微軟正黑體" w:eastAsia="微軟正黑體" w:hAnsi="微軟正黑體"/>
                    </w:rPr>
                  </w:pP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  (2)</w:t>
                  </w:r>
                  <w:r w:rsidR="00690842">
                    <w:rPr>
                      <w:rFonts w:ascii="微軟正黑體" w:eastAsia="微軟正黑體" w:hAnsi="微軟正黑體" w:hint="eastAsia"/>
                      <w:b/>
                      <w:bCs/>
                    </w:rPr>
                    <w:t>也可在</w:t>
                  </w:r>
                  <w:r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>情境(題目)敘述中再次確認</w:t>
                  </w:r>
                  <w:r w:rsidR="00723FD9"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>X</w:t>
                  </w:r>
                  <w:proofErr w:type="gramStart"/>
                  <w:r w:rsidR="00723FD9">
                    <w:rPr>
                      <w:rFonts w:ascii="標楷體" w:eastAsia="標楷體" w:hAnsi="標楷體" w:hint="eastAsia"/>
                      <w:b/>
                      <w:bCs/>
                    </w:rPr>
                    <w:t>․</w:t>
                  </w:r>
                  <w:proofErr w:type="gramEnd"/>
                  <w:r w:rsidR="00723FD9" w:rsidRPr="001E0DC7">
                    <w:rPr>
                      <w:rFonts w:ascii="標楷體" w:eastAsia="標楷體" w:hAnsi="標楷體"/>
                      <w:b/>
                      <w:szCs w:val="28"/>
                    </w:rPr>
                    <w:t>□</w:t>
                  </w:r>
                  <w:r w:rsidR="00723FD9" w:rsidRPr="00C0240F">
                    <w:rPr>
                      <w:rFonts w:ascii="微軟正黑體" w:eastAsia="微軟正黑體" w:hAnsi="微軟正黑體" w:hint="eastAsia"/>
                      <w:b/>
                      <w:bCs/>
                    </w:rPr>
                    <w:t xml:space="preserve"> = </w:t>
                  </w:r>
                  <w:r w:rsidR="00723FD9">
                    <w:rPr>
                      <w:rFonts w:ascii="微軟正黑體" w:eastAsia="微軟正黑體" w:hAnsi="微軟正黑體" w:hint="eastAsia"/>
                      <w:b/>
                      <w:bCs/>
                    </w:rPr>
                    <w:t>Y</w:t>
                  </w:r>
                </w:p>
              </w:tc>
            </w:tr>
          </w:tbl>
          <w:p w14:paraId="502160B1" w14:textId="307ED144" w:rsidR="00C0240F" w:rsidRPr="00C0240F" w:rsidRDefault="00C0240F" w:rsidP="00C0240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標楷體" w:eastAsia="標楷體" w:hAnsi="標楷體" w:cs="Gungsuh" w:hint="eastAsia"/>
                <w:b/>
                <w:color w:val="000000"/>
              </w:rPr>
            </w:pPr>
          </w:p>
          <w:p w14:paraId="1AD0F445" w14:textId="56F76B03" w:rsidR="00723FD9" w:rsidRPr="00723FD9" w:rsidRDefault="00723FD9" w:rsidP="00690842">
            <w:pPr>
              <w:pStyle w:val="af1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微軟正黑體" w:eastAsia="微軟正黑體" w:hAnsi="微軟正黑體" w:cs="Gungsuh"/>
                <w:b/>
                <w:color w:val="000000"/>
              </w:rPr>
            </w:pPr>
            <w:r w:rsidRPr="00723FD9">
              <w:rPr>
                <w:rFonts w:ascii="微軟正黑體" w:eastAsia="微軟正黑體" w:hAnsi="微軟正黑體" w:cs="Gungsuh" w:hint="eastAsia"/>
                <w:b/>
                <w:color w:val="000000"/>
              </w:rPr>
              <w:t>(1)</w:t>
            </w:r>
            <w:r w:rsidR="000846FD" w:rsidRPr="00723FD9">
              <w:rPr>
                <w:rFonts w:ascii="微軟正黑體" w:eastAsia="微軟正黑體" w:hAnsi="微軟正黑體" w:cs="Gungsuh" w:hint="eastAsia"/>
                <w:b/>
                <w:color w:val="000000"/>
              </w:rPr>
              <w:t>利用學習單上課，</w:t>
            </w:r>
            <w:r w:rsidRPr="00723FD9">
              <w:rPr>
                <w:rFonts w:ascii="微軟正黑體" w:eastAsia="微軟正黑體" w:hAnsi="微軟正黑體" w:cs="Gungsuh" w:hint="eastAsia"/>
                <w:b/>
                <w:color w:val="000000"/>
              </w:rPr>
              <w:t>讓學生</w:t>
            </w:r>
            <w:r w:rsidRPr="00723FD9">
              <w:rPr>
                <w:rFonts w:ascii="微軟正黑體" w:eastAsia="微軟正黑體" w:hAnsi="微軟正黑體" w:cs="Gungsuh" w:hint="eastAsia"/>
                <w:b/>
                <w:color w:val="000000"/>
              </w:rPr>
              <w:t>分組討論和操作</w:t>
            </w:r>
            <w:r w:rsidRPr="00723FD9">
              <w:rPr>
                <w:rFonts w:ascii="微軟正黑體" w:eastAsia="微軟正黑體" w:hAnsi="微軟正黑體" w:cs="Gungsuh" w:hint="eastAsia"/>
                <w:b/>
                <w:color w:val="000000"/>
              </w:rPr>
              <w:t>，加深印象。</w:t>
            </w:r>
          </w:p>
          <w:p w14:paraId="6FC8B015" w14:textId="23D6A35D" w:rsidR="00690842" w:rsidRPr="00723FD9" w:rsidRDefault="00723FD9" w:rsidP="00723FD9">
            <w:pPr>
              <w:pStyle w:val="af1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微軟正黑體" w:eastAsia="微軟正黑體" w:hAnsi="微軟正黑體" w:cs="Gungsuh"/>
                <w:b/>
                <w:color w:val="000000"/>
              </w:rPr>
            </w:pPr>
            <w:r w:rsidRPr="00723FD9">
              <w:rPr>
                <w:rFonts w:ascii="微軟正黑體" w:eastAsia="微軟正黑體" w:hAnsi="微軟正黑體" w:cs="Gungsuh" w:hint="eastAsia"/>
                <w:b/>
                <w:color w:val="000000"/>
              </w:rPr>
              <w:t>(2)</w:t>
            </w:r>
            <w:r w:rsidRPr="00723FD9">
              <w:rPr>
                <w:rFonts w:ascii="微軟正黑體" w:eastAsia="微軟正黑體" w:hAnsi="微軟正黑體" w:cs="Gungsuh" w:hint="eastAsia"/>
                <w:b/>
                <w:color w:val="000000"/>
              </w:rPr>
              <w:t>學習單</w:t>
            </w:r>
            <w:r w:rsidRPr="00723FD9">
              <w:rPr>
                <w:rFonts w:ascii="微軟正黑體" w:eastAsia="微軟正黑體" w:hAnsi="微軟正黑體" w:cs="Gungsuh" w:hint="eastAsia"/>
                <w:b/>
                <w:color w:val="000000"/>
              </w:rPr>
              <w:t>參考</w:t>
            </w:r>
            <w:proofErr w:type="gramStart"/>
            <w:r w:rsidRPr="00723FD9">
              <w:rPr>
                <w:rFonts w:ascii="微軟正黑體" w:eastAsia="微軟正黑體" w:hAnsi="微軟正黑體" w:cs="Gungsuh" w:hint="eastAsia"/>
                <w:b/>
                <w:bCs/>
                <w:color w:val="000000"/>
              </w:rPr>
              <w:t>弗</w:t>
            </w:r>
            <w:proofErr w:type="gramEnd"/>
            <w:r w:rsidRPr="00723FD9">
              <w:rPr>
                <w:rFonts w:ascii="微軟正黑體" w:eastAsia="微軟正黑體" w:hAnsi="微軟正黑體" w:cs="Gungsuh" w:hint="eastAsia"/>
                <w:b/>
                <w:bCs/>
                <w:color w:val="000000"/>
              </w:rPr>
              <w:t>瑞爾模型 Frayer Model</w:t>
            </w:r>
            <w:r w:rsidRPr="00723FD9">
              <w:rPr>
                <w:rFonts w:ascii="微軟正黑體" w:eastAsia="微軟正黑體" w:hAnsi="微軟正黑體" w:cs="Gungsuh" w:hint="eastAsia"/>
                <w:b/>
                <w:bCs/>
                <w:color w:val="000000"/>
              </w:rPr>
              <w:t>製作，</w:t>
            </w:r>
            <w:r w:rsidR="000846FD" w:rsidRPr="00723FD9">
              <w:rPr>
                <w:rFonts w:ascii="微軟正黑體" w:eastAsia="微軟正黑體" w:hAnsi="微軟正黑體" w:cs="Gungsuh" w:hint="eastAsia"/>
                <w:b/>
                <w:color w:val="000000"/>
              </w:rPr>
              <w:t>分為題目紙和答案紙。</w:t>
            </w:r>
          </w:p>
          <w:p w14:paraId="5FF50851" w14:textId="3E66AA26" w:rsidR="000846FD" w:rsidRPr="00723FD9" w:rsidRDefault="00723FD9" w:rsidP="00723FD9">
            <w:pPr>
              <w:pStyle w:val="af1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rPr>
                <w:rFonts w:ascii="微軟正黑體" w:eastAsia="微軟正黑體" w:hAnsi="微軟正黑體" w:cs="Gungsuh"/>
                <w:b/>
                <w:color w:val="000000"/>
              </w:rPr>
            </w:pPr>
            <w:r w:rsidRPr="00723FD9">
              <w:rPr>
                <w:rFonts w:ascii="微軟正黑體" w:eastAsia="微軟正黑體" w:hAnsi="微軟正黑體" w:cs="Gungsuh" w:hint="eastAsia"/>
                <w:b/>
                <w:color w:val="000000"/>
              </w:rPr>
              <w:t>(3)</w:t>
            </w:r>
            <w:r w:rsidR="00E10911" w:rsidRPr="00723FD9">
              <w:rPr>
                <w:rFonts w:ascii="微軟正黑體" w:eastAsia="微軟正黑體" w:hAnsi="微軟正黑體" w:cs="Gungsuh" w:hint="eastAsia"/>
                <w:b/>
                <w:color w:val="000000"/>
              </w:rPr>
              <w:t>題目黏貼在</w:t>
            </w:r>
            <w:r w:rsidR="00E10911" w:rsidRPr="00723FD9">
              <w:rPr>
                <w:rFonts w:ascii="微軟正黑體" w:eastAsia="微軟正黑體" w:hAnsi="微軟正黑體" w:cs="Gungsuh" w:hint="eastAsia"/>
                <w:b/>
                <w:color w:val="000000"/>
                <w:u w:val="thick"/>
              </w:rPr>
              <w:t>便利貼</w:t>
            </w:r>
            <w:r w:rsidR="00E10911" w:rsidRPr="00723FD9">
              <w:rPr>
                <w:rFonts w:ascii="微軟正黑體" w:eastAsia="微軟正黑體" w:hAnsi="微軟正黑體" w:cs="Gungsuh" w:hint="eastAsia"/>
                <w:b/>
                <w:color w:val="000000"/>
              </w:rPr>
              <w:t>上，方便學生重覆黏貼。</w:t>
            </w:r>
          </w:p>
          <w:p w14:paraId="4BD7431C" w14:textId="735DD788" w:rsidR="00A01D12" w:rsidRDefault="000846F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480"/>
              <w:rPr>
                <w:rFonts w:ascii="標楷體" w:eastAsia="標楷體" w:hAnsi="標楷體" w:cs="Gungsuh"/>
                <w:b/>
                <w:color w:val="000000"/>
              </w:rPr>
            </w:pPr>
            <w:r>
              <w:rPr>
                <w:rFonts w:ascii="標楷體" w:eastAsia="標楷體" w:hAnsi="標楷體" w:cs="Gungsuh" w:hint="eastAsia"/>
                <w:b/>
                <w:color w:val="000000"/>
              </w:rPr>
              <w:t xml:space="preserve">      </w:t>
            </w:r>
          </w:p>
          <w:p w14:paraId="0D6F8980" w14:textId="62779050" w:rsidR="00F76997" w:rsidRPr="000846FD" w:rsidRDefault="00E10911" w:rsidP="00F76997">
            <w:pPr>
              <w:pStyle w:val="af1"/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hint="eastAsia"/>
                <w:b/>
                <w:color w:val="000000"/>
              </w:rPr>
            </w:pPr>
            <w:r w:rsidRPr="00F76997">
              <w:rPr>
                <w:rFonts w:ascii="微軟正黑體" w:eastAsia="微軟正黑體" w:hAnsi="微軟正黑體" w:cs="Gungsuh" w:hint="eastAsia"/>
                <w:b/>
                <w:color w:val="000000"/>
              </w:rPr>
              <w:t>課程進行中，</w:t>
            </w:r>
            <w:r w:rsidR="00A01D12" w:rsidRPr="00F76997">
              <w:rPr>
                <w:rFonts w:ascii="微軟正黑體" w:eastAsia="微軟正黑體" w:hAnsi="微軟正黑體" w:cs="Gungsuh" w:hint="eastAsia"/>
                <w:b/>
                <w:color w:val="000000"/>
              </w:rPr>
              <w:t>利用</w:t>
            </w:r>
            <w:r w:rsidR="00F76997">
              <w:rPr>
                <w:rFonts w:ascii="微軟正黑體" w:eastAsia="微軟正黑體" w:hAnsi="微軟正黑體" w:cs="Gungsuh"/>
                <w:b/>
                <w:color w:val="000000"/>
              </w:rPr>
              <w:t>IRS</w:t>
            </w:r>
            <w:r w:rsidR="00F76997">
              <w:rPr>
                <w:rFonts w:ascii="微軟正黑體" w:eastAsia="微軟正黑體" w:hAnsi="微軟正黑體" w:cs="Gungsuh" w:hint="eastAsia"/>
                <w:b/>
                <w:color w:val="000000"/>
              </w:rPr>
              <w:t>遙控器</w:t>
            </w:r>
            <w:r w:rsidR="00F76997" w:rsidRPr="00F97B1F">
              <w:rPr>
                <w:rFonts w:ascii="微軟正黑體" w:eastAsia="微軟正黑體" w:hAnsi="微軟正黑體" w:cs="Gungsuh" w:hint="eastAsia"/>
                <w:b/>
                <w:color w:val="000000"/>
              </w:rPr>
              <w:t>搶答</w:t>
            </w:r>
            <w:r w:rsidR="00F76997">
              <w:rPr>
                <w:rFonts w:ascii="微軟正黑體" w:eastAsia="微軟正黑體" w:hAnsi="微軟正黑體" w:cs="Gungsuh" w:hint="eastAsia"/>
                <w:b/>
                <w:color w:val="000000"/>
              </w:rPr>
              <w:t>或選答</w:t>
            </w:r>
            <w:r w:rsidR="00A448AB" w:rsidRPr="00F76997">
              <w:rPr>
                <w:rFonts w:ascii="微軟正黑體" w:eastAsia="微軟正黑體" w:hAnsi="微軟正黑體" w:cs="Gungsuh" w:hint="eastAsia"/>
                <w:b/>
                <w:color w:val="000000"/>
              </w:rPr>
              <w:t>，</w:t>
            </w:r>
            <w:r w:rsidR="00A01D12" w:rsidRPr="00F76997">
              <w:rPr>
                <w:rFonts w:ascii="微軟正黑體" w:eastAsia="微軟正黑體" w:hAnsi="微軟正黑體" w:cs="Gungsuh" w:hint="eastAsia"/>
                <w:b/>
                <w:color w:val="000000"/>
              </w:rPr>
              <w:t>提高學生學習、討論和回答</w:t>
            </w:r>
            <w:r w:rsidR="003C4E55" w:rsidRPr="00F76997">
              <w:rPr>
                <w:rFonts w:ascii="微軟正黑體" w:eastAsia="微軟正黑體" w:hAnsi="微軟正黑體" w:cs="Gungsuh" w:hint="eastAsia"/>
                <w:b/>
                <w:color w:val="000000"/>
              </w:rPr>
              <w:t>的動機，達到學習效果。</w:t>
            </w:r>
          </w:p>
        </w:tc>
      </w:tr>
    </w:tbl>
    <w:p w14:paraId="39BDB287" w14:textId="1DCA49A4" w:rsidR="00321DB3" w:rsidRDefault="00321DB3" w:rsidP="00FD20F4">
      <w:pPr>
        <w:widowControl/>
        <w:rPr>
          <w:rFonts w:hint="eastAsia"/>
        </w:rPr>
      </w:pPr>
      <w:bookmarkStart w:id="0" w:name="tyjcwt" w:colFirst="0" w:colLast="0"/>
      <w:bookmarkEnd w:id="0"/>
    </w:p>
    <w:sectPr w:rsidR="00321DB3" w:rsidSect="00F76997">
      <w:footerReference w:type="default" r:id="rId7"/>
      <w:pgSz w:w="11906" w:h="16838"/>
      <w:pgMar w:top="454" w:right="720" w:bottom="397" w:left="720" w:header="851" w:footer="51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FB7940" w14:textId="77777777" w:rsidR="007C54A6" w:rsidRDefault="007C54A6">
      <w:r>
        <w:separator/>
      </w:r>
    </w:p>
  </w:endnote>
  <w:endnote w:type="continuationSeparator" w:id="0">
    <w:p w14:paraId="290AFE4D" w14:textId="77777777" w:rsidR="007C54A6" w:rsidRDefault="007C54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iauKai">
    <w:altName w:val="Calibri"/>
    <w:charset w:val="00"/>
    <w:family w:val="auto"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BE0F5D" w14:textId="77777777" w:rsidR="00E15E81" w:rsidRDefault="00E15E8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rFonts w:eastAsia="Times New Roman"/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>
      <w:rPr>
        <w:rFonts w:eastAsia="Times New Roman"/>
        <w:noProof/>
        <w:color w:val="000000"/>
        <w:sz w:val="20"/>
        <w:szCs w:val="20"/>
      </w:rPr>
      <w:t>1</w:t>
    </w:r>
    <w:r>
      <w:rPr>
        <w:color w:val="000000"/>
        <w:sz w:val="20"/>
        <w:szCs w:val="20"/>
      </w:rPr>
      <w:fldChar w:fldCharType="end"/>
    </w:r>
  </w:p>
  <w:p w14:paraId="0F60434C" w14:textId="77777777" w:rsidR="00E15E81" w:rsidRDefault="00E15E8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C225ED" w14:textId="77777777" w:rsidR="007C54A6" w:rsidRDefault="007C54A6">
      <w:r>
        <w:separator/>
      </w:r>
    </w:p>
  </w:footnote>
  <w:footnote w:type="continuationSeparator" w:id="0">
    <w:p w14:paraId="16EF65CA" w14:textId="77777777" w:rsidR="007C54A6" w:rsidRDefault="007C54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A68A2"/>
    <w:multiLevelType w:val="multilevel"/>
    <w:tmpl w:val="CEC4DC06"/>
    <w:lvl w:ilvl="0">
      <w:start w:val="1"/>
      <w:numFmt w:val="decimal"/>
      <w:lvlText w:val="%1、"/>
      <w:lvlJc w:val="left"/>
      <w:pPr>
        <w:ind w:left="1446" w:hanging="89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1244" w:hanging="480"/>
      </w:pPr>
      <w:rPr>
        <w:rFonts w:ascii="新細明體" w:eastAsia="新細明體" w:hAnsi="新細明體" w:cs="新細明體"/>
      </w:rPr>
    </w:lvl>
    <w:lvl w:ilvl="2">
      <w:start w:val="1"/>
      <w:numFmt w:val="lowerRoman"/>
      <w:lvlText w:val="%3."/>
      <w:lvlJc w:val="right"/>
      <w:pPr>
        <w:ind w:left="1724" w:hanging="480"/>
      </w:pPr>
    </w:lvl>
    <w:lvl w:ilvl="3">
      <w:start w:val="1"/>
      <w:numFmt w:val="decimal"/>
      <w:lvlText w:val="%4."/>
      <w:lvlJc w:val="left"/>
      <w:pPr>
        <w:ind w:left="2204" w:hanging="480"/>
      </w:pPr>
    </w:lvl>
    <w:lvl w:ilvl="4">
      <w:start w:val="1"/>
      <w:numFmt w:val="decimal"/>
      <w:lvlText w:val="%5、"/>
      <w:lvlJc w:val="left"/>
      <w:pPr>
        <w:ind w:left="2684" w:hanging="480"/>
      </w:pPr>
      <w:rPr>
        <w:rFonts w:ascii="新細明體" w:eastAsia="新細明體" w:hAnsi="新細明體" w:cs="新細明體"/>
      </w:rPr>
    </w:lvl>
    <w:lvl w:ilvl="5">
      <w:start w:val="1"/>
      <w:numFmt w:val="lowerRoman"/>
      <w:lvlText w:val="%6."/>
      <w:lvlJc w:val="right"/>
      <w:pPr>
        <w:ind w:left="3164" w:hanging="480"/>
      </w:pPr>
    </w:lvl>
    <w:lvl w:ilvl="6">
      <w:start w:val="1"/>
      <w:numFmt w:val="decimal"/>
      <w:lvlText w:val="%7."/>
      <w:lvlJc w:val="left"/>
      <w:pPr>
        <w:ind w:left="3644" w:hanging="480"/>
      </w:pPr>
    </w:lvl>
    <w:lvl w:ilvl="7">
      <w:start w:val="1"/>
      <w:numFmt w:val="decimal"/>
      <w:lvlText w:val="%8、"/>
      <w:lvlJc w:val="left"/>
      <w:pPr>
        <w:ind w:left="4124" w:hanging="480"/>
      </w:pPr>
      <w:rPr>
        <w:rFonts w:ascii="新細明體" w:eastAsia="新細明體" w:hAnsi="新細明體" w:cs="新細明體"/>
      </w:rPr>
    </w:lvl>
    <w:lvl w:ilvl="8">
      <w:start w:val="1"/>
      <w:numFmt w:val="lowerRoman"/>
      <w:lvlText w:val="%9."/>
      <w:lvlJc w:val="right"/>
      <w:pPr>
        <w:ind w:left="4604" w:hanging="480"/>
      </w:pPr>
    </w:lvl>
  </w:abstractNum>
  <w:abstractNum w:abstractNumId="1" w15:restartNumberingAfterBreak="0">
    <w:nsid w:val="06116715"/>
    <w:multiLevelType w:val="multilevel"/>
    <w:tmpl w:val="A1B88296"/>
    <w:lvl w:ilvl="0">
      <w:start w:val="1"/>
      <w:numFmt w:val="decimal"/>
      <w:lvlText w:val="%1、"/>
      <w:lvlJc w:val="left"/>
      <w:pPr>
        <w:ind w:left="480" w:hanging="48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11E52DC"/>
    <w:multiLevelType w:val="multilevel"/>
    <w:tmpl w:val="F66AEEE0"/>
    <w:lvl w:ilvl="0">
      <w:start w:val="1"/>
      <w:numFmt w:val="decimal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B8C5D5B"/>
    <w:multiLevelType w:val="multilevel"/>
    <w:tmpl w:val="574EA8C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□"/>
      <w:lvlJc w:val="left"/>
      <w:pPr>
        <w:ind w:left="840" w:hanging="360"/>
      </w:pPr>
      <w:rPr>
        <w:rFonts w:ascii="BiauKai" w:eastAsia="BiauKai" w:hAnsi="BiauKai" w:cs="BiauKai"/>
      </w:r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3021635"/>
    <w:multiLevelType w:val="hybridMultilevel"/>
    <w:tmpl w:val="7182070E"/>
    <w:lvl w:ilvl="0" w:tplc="5846EDE0">
      <w:start w:val="1"/>
      <w:numFmt w:val="decimal"/>
      <w:lvlText w:val="(%1)"/>
      <w:lvlJc w:val="left"/>
      <w:pPr>
        <w:ind w:left="360" w:hanging="360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C106AB9"/>
    <w:multiLevelType w:val="hybridMultilevel"/>
    <w:tmpl w:val="B9CA1662"/>
    <w:lvl w:ilvl="0" w:tplc="8CE244A4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C195034"/>
    <w:multiLevelType w:val="hybridMultilevel"/>
    <w:tmpl w:val="8C3420F8"/>
    <w:lvl w:ilvl="0" w:tplc="6FDE23A4">
      <w:start w:val="1"/>
      <w:numFmt w:val="decimal"/>
      <w:lvlText w:val="%1."/>
      <w:lvlJc w:val="left"/>
      <w:pPr>
        <w:ind w:left="37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2" w:hanging="480"/>
      </w:pPr>
    </w:lvl>
    <w:lvl w:ilvl="2" w:tplc="0409001B" w:tentative="1">
      <w:start w:val="1"/>
      <w:numFmt w:val="lowerRoman"/>
      <w:lvlText w:val="%3."/>
      <w:lvlJc w:val="right"/>
      <w:pPr>
        <w:ind w:left="1452" w:hanging="480"/>
      </w:pPr>
    </w:lvl>
    <w:lvl w:ilvl="3" w:tplc="0409000F" w:tentative="1">
      <w:start w:val="1"/>
      <w:numFmt w:val="decimal"/>
      <w:lvlText w:val="%4."/>
      <w:lvlJc w:val="left"/>
      <w:pPr>
        <w:ind w:left="19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2" w:hanging="480"/>
      </w:pPr>
    </w:lvl>
    <w:lvl w:ilvl="5" w:tplc="0409001B" w:tentative="1">
      <w:start w:val="1"/>
      <w:numFmt w:val="lowerRoman"/>
      <w:lvlText w:val="%6."/>
      <w:lvlJc w:val="right"/>
      <w:pPr>
        <w:ind w:left="2892" w:hanging="480"/>
      </w:pPr>
    </w:lvl>
    <w:lvl w:ilvl="6" w:tplc="0409000F" w:tentative="1">
      <w:start w:val="1"/>
      <w:numFmt w:val="decimal"/>
      <w:lvlText w:val="%7."/>
      <w:lvlJc w:val="left"/>
      <w:pPr>
        <w:ind w:left="33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2" w:hanging="480"/>
      </w:pPr>
    </w:lvl>
    <w:lvl w:ilvl="8" w:tplc="0409001B" w:tentative="1">
      <w:start w:val="1"/>
      <w:numFmt w:val="lowerRoman"/>
      <w:lvlText w:val="%9."/>
      <w:lvlJc w:val="right"/>
      <w:pPr>
        <w:ind w:left="4332" w:hanging="480"/>
      </w:pPr>
    </w:lvl>
  </w:abstractNum>
  <w:abstractNum w:abstractNumId="7" w15:restartNumberingAfterBreak="0">
    <w:nsid w:val="3E0C02FE"/>
    <w:multiLevelType w:val="hybridMultilevel"/>
    <w:tmpl w:val="F236B1D2"/>
    <w:lvl w:ilvl="0" w:tplc="7C346A56">
      <w:start w:val="1"/>
      <w:numFmt w:val="decimal"/>
      <w:lvlText w:val="%1、"/>
      <w:lvlJc w:val="left"/>
      <w:pPr>
        <w:ind w:left="372" w:hanging="372"/>
      </w:pPr>
      <w:rPr>
        <w:rFonts w:eastAsia="新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78904AC"/>
    <w:multiLevelType w:val="hybridMultilevel"/>
    <w:tmpl w:val="D29E9830"/>
    <w:lvl w:ilvl="0" w:tplc="EB141E6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0155390"/>
    <w:multiLevelType w:val="multilevel"/>
    <w:tmpl w:val="1626069C"/>
    <w:lvl w:ilvl="0">
      <w:start w:val="1"/>
      <w:numFmt w:val="decimal"/>
      <w:lvlText w:val="（%1）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3F967BB"/>
    <w:multiLevelType w:val="hybridMultilevel"/>
    <w:tmpl w:val="A8986950"/>
    <w:lvl w:ilvl="0" w:tplc="31865F62">
      <w:start w:val="1"/>
      <w:numFmt w:val="decimal"/>
      <w:lvlText w:val="(%1)"/>
      <w:lvlJc w:val="left"/>
      <w:pPr>
        <w:ind w:left="768" w:hanging="39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32" w:hanging="480"/>
      </w:pPr>
    </w:lvl>
    <w:lvl w:ilvl="2" w:tplc="0409001B" w:tentative="1">
      <w:start w:val="1"/>
      <w:numFmt w:val="lowerRoman"/>
      <w:lvlText w:val="%3."/>
      <w:lvlJc w:val="right"/>
      <w:pPr>
        <w:ind w:left="1812" w:hanging="480"/>
      </w:pPr>
    </w:lvl>
    <w:lvl w:ilvl="3" w:tplc="0409000F" w:tentative="1">
      <w:start w:val="1"/>
      <w:numFmt w:val="decimal"/>
      <w:lvlText w:val="%4."/>
      <w:lvlJc w:val="left"/>
      <w:pPr>
        <w:ind w:left="22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2" w:hanging="480"/>
      </w:pPr>
    </w:lvl>
    <w:lvl w:ilvl="5" w:tplc="0409001B" w:tentative="1">
      <w:start w:val="1"/>
      <w:numFmt w:val="lowerRoman"/>
      <w:lvlText w:val="%6."/>
      <w:lvlJc w:val="right"/>
      <w:pPr>
        <w:ind w:left="3252" w:hanging="480"/>
      </w:pPr>
    </w:lvl>
    <w:lvl w:ilvl="6" w:tplc="0409000F" w:tentative="1">
      <w:start w:val="1"/>
      <w:numFmt w:val="decimal"/>
      <w:lvlText w:val="%7."/>
      <w:lvlJc w:val="left"/>
      <w:pPr>
        <w:ind w:left="37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2" w:hanging="480"/>
      </w:pPr>
    </w:lvl>
    <w:lvl w:ilvl="8" w:tplc="0409001B" w:tentative="1">
      <w:start w:val="1"/>
      <w:numFmt w:val="lowerRoman"/>
      <w:lvlText w:val="%9."/>
      <w:lvlJc w:val="right"/>
      <w:pPr>
        <w:ind w:left="4692" w:hanging="480"/>
      </w:pPr>
    </w:lvl>
  </w:abstractNum>
  <w:abstractNum w:abstractNumId="11" w15:restartNumberingAfterBreak="0">
    <w:nsid w:val="78F40506"/>
    <w:multiLevelType w:val="multilevel"/>
    <w:tmpl w:val="A93021AE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AAA0BFA"/>
    <w:multiLevelType w:val="multilevel"/>
    <w:tmpl w:val="6B2E290C"/>
    <w:lvl w:ilvl="0">
      <w:start w:val="1"/>
      <w:numFmt w:val="decimal"/>
      <w:lvlText w:val="(%1)"/>
      <w:lvlJc w:val="left"/>
      <w:pPr>
        <w:ind w:left="360" w:hanging="36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0"/>
  </w:num>
  <w:num w:numId="5">
    <w:abstractNumId w:val="3"/>
  </w:num>
  <w:num w:numId="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</w:num>
  <w:num w:numId="9">
    <w:abstractNumId w:val="7"/>
  </w:num>
  <w:num w:numId="10">
    <w:abstractNumId w:val="4"/>
  </w:num>
  <w:num w:numId="11">
    <w:abstractNumId w:val="6"/>
  </w:num>
  <w:num w:numId="12">
    <w:abstractNumId w:val="1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1DB3"/>
    <w:rsid w:val="000846FD"/>
    <w:rsid w:val="00165F04"/>
    <w:rsid w:val="00174E28"/>
    <w:rsid w:val="00176692"/>
    <w:rsid w:val="00195E0D"/>
    <w:rsid w:val="001A0BBD"/>
    <w:rsid w:val="001B1B74"/>
    <w:rsid w:val="001C4D36"/>
    <w:rsid w:val="001D54A6"/>
    <w:rsid w:val="001E0DC7"/>
    <w:rsid w:val="001E1602"/>
    <w:rsid w:val="00246AFE"/>
    <w:rsid w:val="00280F85"/>
    <w:rsid w:val="002A4321"/>
    <w:rsid w:val="002E79D2"/>
    <w:rsid w:val="002F1C13"/>
    <w:rsid w:val="00321DB3"/>
    <w:rsid w:val="003C4E55"/>
    <w:rsid w:val="0040287E"/>
    <w:rsid w:val="00421FBE"/>
    <w:rsid w:val="004221BA"/>
    <w:rsid w:val="004517B0"/>
    <w:rsid w:val="004C3132"/>
    <w:rsid w:val="004E3FA5"/>
    <w:rsid w:val="00502C55"/>
    <w:rsid w:val="00522C46"/>
    <w:rsid w:val="005575AA"/>
    <w:rsid w:val="006075A6"/>
    <w:rsid w:val="00615193"/>
    <w:rsid w:val="006625C6"/>
    <w:rsid w:val="00690842"/>
    <w:rsid w:val="00723FD9"/>
    <w:rsid w:val="007C54A6"/>
    <w:rsid w:val="008111F2"/>
    <w:rsid w:val="00824B69"/>
    <w:rsid w:val="00884A96"/>
    <w:rsid w:val="008A0D59"/>
    <w:rsid w:val="008A72E2"/>
    <w:rsid w:val="008D1F4D"/>
    <w:rsid w:val="0091532F"/>
    <w:rsid w:val="00954DBD"/>
    <w:rsid w:val="00955036"/>
    <w:rsid w:val="009C53AE"/>
    <w:rsid w:val="009F49EA"/>
    <w:rsid w:val="00A01D12"/>
    <w:rsid w:val="00A07BE3"/>
    <w:rsid w:val="00A25702"/>
    <w:rsid w:val="00A448AB"/>
    <w:rsid w:val="00A56FBA"/>
    <w:rsid w:val="00A75062"/>
    <w:rsid w:val="00AA4B44"/>
    <w:rsid w:val="00AA4E99"/>
    <w:rsid w:val="00AD056E"/>
    <w:rsid w:val="00AD27F4"/>
    <w:rsid w:val="00B5126C"/>
    <w:rsid w:val="00B746DE"/>
    <w:rsid w:val="00BD6FD6"/>
    <w:rsid w:val="00BE60BB"/>
    <w:rsid w:val="00BF355B"/>
    <w:rsid w:val="00C0240F"/>
    <w:rsid w:val="00C46DE9"/>
    <w:rsid w:val="00C703A5"/>
    <w:rsid w:val="00D3269E"/>
    <w:rsid w:val="00DA3630"/>
    <w:rsid w:val="00DF27DD"/>
    <w:rsid w:val="00E10911"/>
    <w:rsid w:val="00E15E81"/>
    <w:rsid w:val="00E512BC"/>
    <w:rsid w:val="00E87973"/>
    <w:rsid w:val="00EA28D6"/>
    <w:rsid w:val="00EC70EA"/>
    <w:rsid w:val="00EC7581"/>
    <w:rsid w:val="00EE53F1"/>
    <w:rsid w:val="00EF0F49"/>
    <w:rsid w:val="00F54EBB"/>
    <w:rsid w:val="00F76997"/>
    <w:rsid w:val="00FC7917"/>
    <w:rsid w:val="00FD20F4"/>
    <w:rsid w:val="00FD7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42DD90"/>
  <w15:docId w15:val="{231157B0-938D-450F-BB9C-0AD6E6AD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EastAsia" w:hAnsi="Times New Roman" w:cs="Times New Roman"/>
        <w:sz w:val="24"/>
        <w:szCs w:val="24"/>
        <w:lang w:val="en-US" w:eastAsia="zh-TW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rPr>
      <w:rFonts w:ascii="Calibri" w:eastAsia="Calibri" w:hAnsi="Calibri" w:cs="Calibri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1">
    <w:name w:val="List Paragraph"/>
    <w:basedOn w:val="a"/>
    <w:qFormat/>
    <w:rsid w:val="009F49EA"/>
    <w:pPr>
      <w:suppressAutoHyphens/>
      <w:autoSpaceDN w:val="0"/>
      <w:ind w:left="480"/>
    </w:pPr>
    <w:rPr>
      <w:rFonts w:eastAsia="新細明體"/>
      <w:kern w:val="3"/>
    </w:rPr>
  </w:style>
  <w:style w:type="paragraph" w:styleId="af2">
    <w:name w:val="header"/>
    <w:basedOn w:val="a"/>
    <w:link w:val="af3"/>
    <w:uiPriority w:val="99"/>
    <w:unhideWhenUsed/>
    <w:rsid w:val="004517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basedOn w:val="a0"/>
    <w:link w:val="af2"/>
    <w:uiPriority w:val="99"/>
    <w:rsid w:val="004517B0"/>
    <w:rPr>
      <w:sz w:val="20"/>
      <w:szCs w:val="20"/>
    </w:rPr>
  </w:style>
  <w:style w:type="paragraph" w:styleId="af4">
    <w:name w:val="footer"/>
    <w:basedOn w:val="a"/>
    <w:link w:val="af5"/>
    <w:uiPriority w:val="99"/>
    <w:unhideWhenUsed/>
    <w:rsid w:val="004517B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basedOn w:val="a0"/>
    <w:link w:val="af4"/>
    <w:uiPriority w:val="99"/>
    <w:rsid w:val="004517B0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4221BA"/>
    <w:pPr>
      <w:widowControl/>
      <w:spacing w:before="100" w:beforeAutospacing="1" w:after="100" w:afterAutospacing="1"/>
    </w:pPr>
    <w:rPr>
      <w:rFonts w:ascii="新細明體" w:eastAsia="新細明體" w:hAnsi="新細明體" w:cs="新細明體"/>
    </w:rPr>
  </w:style>
  <w:style w:type="paragraph" w:styleId="af6">
    <w:name w:val="Balloon Text"/>
    <w:basedOn w:val="a"/>
    <w:link w:val="af7"/>
    <w:uiPriority w:val="99"/>
    <w:semiHidden/>
    <w:unhideWhenUsed/>
    <w:rsid w:val="006625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f7">
    <w:name w:val="註解方塊文字 字元"/>
    <w:basedOn w:val="a0"/>
    <w:link w:val="af6"/>
    <w:uiPriority w:val="99"/>
    <w:semiHidden/>
    <w:rsid w:val="006625C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90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7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6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7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7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2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100</Words>
  <Characters>575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嘉穗 高</cp:lastModifiedBy>
  <cp:revision>6</cp:revision>
  <cp:lastPrinted>2020-05-21T04:45:00Z</cp:lastPrinted>
  <dcterms:created xsi:type="dcterms:W3CDTF">2020-05-24T15:42:00Z</dcterms:created>
  <dcterms:modified xsi:type="dcterms:W3CDTF">2020-05-25T03:48:00Z</dcterms:modified>
</cp:coreProperties>
</file>