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4A15" w:rsidRPr="009362BF" w:rsidRDefault="00174A15" w:rsidP="00174A15">
      <w:pPr>
        <w:spacing w:after="0" w:line="240" w:lineRule="auto"/>
        <w:ind w:rightChars="-367" w:right="-807"/>
        <w:jc w:val="center"/>
        <w:rPr>
          <w:rFonts w:ascii="標楷體" w:eastAsia="標楷體" w:hAnsi="標楷體"/>
          <w:sz w:val="24"/>
          <w:szCs w:val="24"/>
          <w:lang w:eastAsia="zh-TW"/>
        </w:rPr>
      </w:pPr>
      <w:r w:rsidRPr="002F6235">
        <w:rPr>
          <w:rFonts w:ascii="標楷體" w:eastAsia="標楷體" w:hAnsi="標楷體" w:hint="eastAsia"/>
          <w:kern w:val="2"/>
          <w:sz w:val="28"/>
          <w:szCs w:val="24"/>
          <w:lang w:eastAsia="zh-TW"/>
        </w:rPr>
        <w:t>桃園市109學年度精進國民中小學教師教學專業與課程品質整體推動計畫</w:t>
      </w:r>
    </w:p>
    <w:p w:rsidR="00174A15" w:rsidRPr="00807070" w:rsidRDefault="00174A15" w:rsidP="00174A15">
      <w:pPr>
        <w:spacing w:after="0" w:line="240" w:lineRule="auto"/>
        <w:ind w:left="488" w:rightChars="-367" w:right="-807" w:hanging="1055"/>
        <w:jc w:val="center"/>
        <w:rPr>
          <w:rFonts w:ascii="標楷體" w:eastAsia="標楷體" w:hAnsi="標楷體"/>
          <w:sz w:val="32"/>
          <w:szCs w:val="24"/>
          <w:lang w:eastAsia="zh-TW"/>
        </w:rPr>
      </w:pPr>
      <w:r w:rsidRPr="00807070">
        <w:rPr>
          <w:rFonts w:ascii="標楷體" w:eastAsia="標楷體" w:hAnsi="標楷體"/>
          <w:sz w:val="32"/>
          <w:szCs w:val="24"/>
          <w:lang w:eastAsia="zh-TW"/>
        </w:rPr>
        <w:t>教師專業發展實踐方案地方輔導群運作計畫</w:t>
      </w:r>
    </w:p>
    <w:p w:rsidR="00174A15" w:rsidRPr="00807070" w:rsidRDefault="00174A15" w:rsidP="00174A15">
      <w:pPr>
        <w:spacing w:after="0" w:line="240" w:lineRule="auto"/>
        <w:jc w:val="center"/>
        <w:rPr>
          <w:rFonts w:ascii="標楷體" w:eastAsia="標楷體" w:hAnsi="標楷體"/>
          <w:sz w:val="24"/>
          <w:szCs w:val="24"/>
          <w:lang w:eastAsia="zh-TW"/>
        </w:rPr>
      </w:pPr>
      <w:r w:rsidRPr="00807070">
        <w:rPr>
          <w:rFonts w:ascii="標楷體" w:eastAsia="標楷體" w:hAnsi="標楷體" w:hint="eastAsia"/>
          <w:sz w:val="32"/>
          <w:szCs w:val="24"/>
          <w:lang w:eastAsia="zh-TW"/>
        </w:rPr>
        <w:t>子</w:t>
      </w:r>
      <w:r w:rsidRPr="00807070">
        <w:rPr>
          <w:rFonts w:ascii="標楷體" w:eastAsia="標楷體" w:hAnsi="標楷體"/>
          <w:sz w:val="32"/>
          <w:szCs w:val="24"/>
          <w:lang w:eastAsia="zh-TW"/>
        </w:rPr>
        <w:t>計畫</w:t>
      </w:r>
      <w:r w:rsidRPr="00807070">
        <w:rPr>
          <w:rFonts w:ascii="標楷體" w:eastAsia="標楷體" w:hAnsi="標楷體" w:hint="eastAsia"/>
          <w:sz w:val="32"/>
          <w:szCs w:val="24"/>
          <w:lang w:eastAsia="zh-TW"/>
        </w:rPr>
        <w:t>8－</w:t>
      </w:r>
      <w:bookmarkStart w:id="0" w:name="_GoBack"/>
      <w:r w:rsidRPr="00807070">
        <w:rPr>
          <w:rFonts w:ascii="標楷體" w:eastAsia="標楷體" w:hAnsi="標楷體"/>
          <w:sz w:val="32"/>
          <w:szCs w:val="24"/>
          <w:lang w:eastAsia="zh-TW"/>
        </w:rPr>
        <w:t>輔導夥伴</w:t>
      </w:r>
      <w:r w:rsidRPr="00807070">
        <w:rPr>
          <w:rFonts w:ascii="標楷體" w:eastAsia="標楷體" w:hAnsi="標楷體" w:hint="eastAsia"/>
          <w:sz w:val="32"/>
          <w:szCs w:val="24"/>
          <w:lang w:eastAsia="zh-TW"/>
        </w:rPr>
        <w:t>新訓及培力實施計畫</w:t>
      </w:r>
      <w:bookmarkEnd w:id="0"/>
    </w:p>
    <w:p w:rsidR="00174A15" w:rsidRPr="00807070" w:rsidRDefault="00174A15" w:rsidP="00174A15">
      <w:pPr>
        <w:widowControl w:val="0"/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snapToGrid w:val="0"/>
        <w:spacing w:after="0" w:line="240" w:lineRule="auto"/>
        <w:rPr>
          <w:rFonts w:ascii="標楷體" w:eastAsia="標楷體" w:hAnsi="標楷體" w:cs="DFKaiShu-SB-Estd-BF"/>
          <w:sz w:val="24"/>
          <w:szCs w:val="24"/>
          <w:lang w:eastAsia="zh-TW"/>
        </w:rPr>
      </w:pPr>
      <w:r w:rsidRPr="00807070">
        <w:rPr>
          <w:rFonts w:ascii="標楷體" w:eastAsia="標楷體" w:hAnsi="標楷體" w:cs="DFKaiShu-SB-Estd-BF" w:hint="eastAsia"/>
          <w:sz w:val="24"/>
          <w:szCs w:val="24"/>
          <w:lang w:eastAsia="zh-TW"/>
        </w:rPr>
        <w:t>依據</w:t>
      </w:r>
    </w:p>
    <w:p w:rsidR="00174A15" w:rsidRPr="00807070" w:rsidRDefault="00174A15" w:rsidP="00174A15">
      <w:pPr>
        <w:numPr>
          <w:ilvl w:val="0"/>
          <w:numId w:val="13"/>
        </w:numPr>
        <w:spacing w:after="0" w:line="240" w:lineRule="auto"/>
        <w:rPr>
          <w:rFonts w:ascii="標楷體" w:eastAsia="標楷體" w:hAnsi="標楷體"/>
          <w:spacing w:val="-16"/>
          <w:sz w:val="24"/>
          <w:szCs w:val="24"/>
          <w:lang w:eastAsia="zh-TW"/>
        </w:rPr>
      </w:pPr>
      <w:r w:rsidRPr="00807070">
        <w:rPr>
          <w:rFonts w:ascii="標楷體" w:eastAsia="標楷體" w:hAnsi="標楷體" w:hint="eastAsia"/>
          <w:spacing w:val="-16"/>
          <w:sz w:val="24"/>
          <w:szCs w:val="24"/>
          <w:lang w:eastAsia="zh-TW"/>
        </w:rPr>
        <w:t>教育部補助直轄市、縣(市)政府精進國民中學及國民小學教師教學專業與課程品質作業要點。</w:t>
      </w:r>
    </w:p>
    <w:p w:rsidR="00174A15" w:rsidRPr="00807070" w:rsidRDefault="00174A15" w:rsidP="00174A15">
      <w:pPr>
        <w:numPr>
          <w:ilvl w:val="0"/>
          <w:numId w:val="13"/>
        </w:numPr>
        <w:spacing w:after="0" w:line="240" w:lineRule="auto"/>
        <w:rPr>
          <w:rFonts w:ascii="標楷體" w:eastAsia="標楷體" w:hAnsi="標楷體"/>
          <w:sz w:val="24"/>
          <w:szCs w:val="24"/>
          <w:lang w:eastAsia="zh-TW"/>
        </w:rPr>
      </w:pPr>
      <w:r w:rsidRPr="00807070">
        <w:rPr>
          <w:rFonts w:ascii="標楷體" w:eastAsia="標楷體" w:hAnsi="標楷體" w:hint="eastAsia"/>
          <w:sz w:val="24"/>
          <w:szCs w:val="24"/>
          <w:lang w:eastAsia="zh-TW"/>
        </w:rPr>
        <w:t>桃園市109學年度精進國民中小學教師教學專業與課程品質整體推動計畫。</w:t>
      </w:r>
    </w:p>
    <w:p w:rsidR="00174A15" w:rsidRPr="00807070" w:rsidRDefault="00174A15" w:rsidP="00174A15">
      <w:pPr>
        <w:numPr>
          <w:ilvl w:val="0"/>
          <w:numId w:val="13"/>
        </w:numPr>
        <w:spacing w:after="0" w:line="240" w:lineRule="auto"/>
        <w:rPr>
          <w:rFonts w:ascii="標楷體" w:eastAsia="標楷體" w:hAnsi="標楷體"/>
          <w:sz w:val="24"/>
          <w:szCs w:val="24"/>
          <w:lang w:eastAsia="zh-TW"/>
        </w:rPr>
      </w:pPr>
      <w:r w:rsidRPr="00807070">
        <w:rPr>
          <w:rFonts w:ascii="標楷體" w:eastAsia="標楷體" w:hAnsi="標楷體" w:hint="eastAsia"/>
          <w:sz w:val="24"/>
          <w:szCs w:val="24"/>
          <w:lang w:eastAsia="zh-TW"/>
        </w:rPr>
        <w:t>桃</w:t>
      </w:r>
      <w:r w:rsidRPr="00807070">
        <w:rPr>
          <w:rFonts w:ascii="標楷體" w:eastAsia="標楷體" w:hAnsi="標楷體"/>
          <w:sz w:val="24"/>
          <w:szCs w:val="24"/>
          <w:lang w:eastAsia="zh-TW"/>
        </w:rPr>
        <w:t>園市政府教育局國民教育</w:t>
      </w:r>
      <w:r w:rsidRPr="00807070">
        <w:rPr>
          <w:rFonts w:ascii="標楷體" w:eastAsia="標楷體" w:hAnsi="標楷體" w:hint="eastAsia"/>
          <w:sz w:val="24"/>
          <w:szCs w:val="24"/>
          <w:lang w:eastAsia="zh-TW"/>
        </w:rPr>
        <w:t>輔</w:t>
      </w:r>
      <w:r w:rsidRPr="00807070">
        <w:rPr>
          <w:rFonts w:ascii="標楷體" w:eastAsia="標楷體" w:hAnsi="標楷體"/>
          <w:sz w:val="24"/>
          <w:szCs w:val="24"/>
          <w:lang w:eastAsia="zh-TW"/>
        </w:rPr>
        <w:t>導團實施要點。</w:t>
      </w:r>
    </w:p>
    <w:p w:rsidR="00174A15" w:rsidRPr="00807070" w:rsidRDefault="00174A15" w:rsidP="00174A15">
      <w:pPr>
        <w:widowControl w:val="0"/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snapToGrid w:val="0"/>
        <w:spacing w:after="0" w:line="240" w:lineRule="auto"/>
        <w:rPr>
          <w:rFonts w:ascii="標楷體" w:eastAsia="標楷體" w:hAnsi="標楷體" w:cs="DFKaiShu-SB-Estd-BF"/>
          <w:sz w:val="24"/>
          <w:szCs w:val="24"/>
          <w:lang w:eastAsia="zh-TW"/>
        </w:rPr>
      </w:pPr>
      <w:r w:rsidRPr="00807070">
        <w:rPr>
          <w:rFonts w:ascii="標楷體" w:eastAsia="標楷體" w:hAnsi="標楷體" w:cs="DFKaiShu-SB-Estd-BF" w:hint="eastAsia"/>
          <w:sz w:val="24"/>
          <w:szCs w:val="24"/>
          <w:lang w:eastAsia="zh-TW"/>
        </w:rPr>
        <w:t>目的</w:t>
      </w:r>
    </w:p>
    <w:p w:rsidR="00174A15" w:rsidRPr="00807070" w:rsidRDefault="00174A15" w:rsidP="00174A15">
      <w:pPr>
        <w:numPr>
          <w:ilvl w:val="0"/>
          <w:numId w:val="5"/>
        </w:numPr>
        <w:spacing w:after="0" w:line="240" w:lineRule="auto"/>
        <w:rPr>
          <w:rFonts w:ascii="標楷體" w:eastAsia="標楷體" w:hAnsi="標楷體"/>
          <w:sz w:val="24"/>
          <w:szCs w:val="24"/>
          <w:lang w:eastAsia="zh-TW"/>
        </w:rPr>
      </w:pPr>
      <w:r w:rsidRPr="00807070">
        <w:rPr>
          <w:rFonts w:ascii="標楷體" w:eastAsia="標楷體" w:hAnsi="標楷體" w:hint="eastAsia"/>
          <w:sz w:val="24"/>
          <w:szCs w:val="24"/>
          <w:lang w:eastAsia="zh-TW"/>
        </w:rPr>
        <w:t>培訓本市學校輔導人力提供學校教師專業成長人力資源所需。</w:t>
      </w:r>
    </w:p>
    <w:p w:rsidR="00174A15" w:rsidRPr="00807070" w:rsidRDefault="00174A15" w:rsidP="00174A15">
      <w:pPr>
        <w:numPr>
          <w:ilvl w:val="0"/>
          <w:numId w:val="5"/>
        </w:numPr>
        <w:spacing w:after="0" w:line="240" w:lineRule="auto"/>
        <w:rPr>
          <w:rFonts w:ascii="標楷體" w:eastAsia="標楷體" w:hAnsi="標楷體"/>
          <w:sz w:val="24"/>
          <w:szCs w:val="24"/>
          <w:lang w:eastAsia="zh-TW"/>
        </w:rPr>
      </w:pPr>
      <w:r w:rsidRPr="00807070">
        <w:rPr>
          <w:rFonts w:ascii="標楷體" w:eastAsia="標楷體" w:hAnsi="標楷體" w:hint="eastAsia"/>
          <w:sz w:val="24"/>
          <w:szCs w:val="24"/>
          <w:lang w:eastAsia="zh-TW"/>
        </w:rPr>
        <w:t>充實本市人才資料庫，健全區域網絡資料庫。</w:t>
      </w:r>
    </w:p>
    <w:p w:rsidR="00174A15" w:rsidRPr="00807070" w:rsidRDefault="00174A15" w:rsidP="00174A15">
      <w:pPr>
        <w:numPr>
          <w:ilvl w:val="0"/>
          <w:numId w:val="5"/>
        </w:numPr>
        <w:spacing w:after="0" w:line="240" w:lineRule="auto"/>
        <w:rPr>
          <w:rFonts w:ascii="標楷體" w:eastAsia="標楷體" w:hAnsi="標楷體"/>
          <w:spacing w:val="-10"/>
          <w:sz w:val="24"/>
          <w:szCs w:val="24"/>
          <w:lang w:eastAsia="zh-TW"/>
        </w:rPr>
      </w:pPr>
      <w:r w:rsidRPr="00807070">
        <w:rPr>
          <w:rFonts w:ascii="標楷體" w:eastAsia="標楷體" w:hAnsi="標楷體" w:hint="eastAsia"/>
          <w:spacing w:val="-10"/>
          <w:sz w:val="24"/>
          <w:szCs w:val="24"/>
          <w:lang w:eastAsia="zh-TW"/>
        </w:rPr>
        <w:t>藉由培訓歷程發掘優秀教師進入教專實踐小組擔任輔導員，充實教專實踐小組人力資源。</w:t>
      </w:r>
    </w:p>
    <w:p w:rsidR="00174A15" w:rsidRPr="00807070" w:rsidRDefault="00174A15" w:rsidP="00174A15">
      <w:pPr>
        <w:numPr>
          <w:ilvl w:val="0"/>
          <w:numId w:val="5"/>
        </w:numPr>
        <w:spacing w:after="0" w:line="240" w:lineRule="auto"/>
        <w:rPr>
          <w:rFonts w:ascii="標楷體" w:eastAsia="標楷體" w:hAnsi="標楷體"/>
          <w:sz w:val="24"/>
          <w:szCs w:val="24"/>
          <w:lang w:eastAsia="zh-TW"/>
        </w:rPr>
      </w:pPr>
      <w:r w:rsidRPr="00807070">
        <w:rPr>
          <w:rFonts w:ascii="標楷體" w:eastAsia="標楷體" w:hAnsi="標楷體" w:hint="eastAsia"/>
          <w:sz w:val="24"/>
          <w:szCs w:val="24"/>
          <w:lang w:eastAsia="zh-TW"/>
        </w:rPr>
        <w:t>增進輔導夥伴於社群發展歷程共備共學之專業知能，發揮教學種子教師之效能。</w:t>
      </w:r>
    </w:p>
    <w:p w:rsidR="00174A15" w:rsidRPr="00807070" w:rsidRDefault="00174A15" w:rsidP="00174A15">
      <w:pPr>
        <w:numPr>
          <w:ilvl w:val="0"/>
          <w:numId w:val="5"/>
        </w:numPr>
        <w:spacing w:after="0" w:line="240" w:lineRule="auto"/>
        <w:rPr>
          <w:rFonts w:ascii="標楷體" w:eastAsia="標楷體" w:hAnsi="標楷體"/>
          <w:sz w:val="24"/>
          <w:szCs w:val="24"/>
          <w:lang w:eastAsia="zh-TW"/>
        </w:rPr>
      </w:pPr>
      <w:r w:rsidRPr="00807070">
        <w:rPr>
          <w:rFonts w:ascii="標楷體" w:eastAsia="標楷體" w:hAnsi="標楷體" w:hint="eastAsia"/>
          <w:sz w:val="24"/>
          <w:szCs w:val="24"/>
          <w:lang w:eastAsia="zh-TW"/>
        </w:rPr>
        <w:t>增進輔導夥伴之課程與教學專業知能，藉以提升及影響各校教師專業素質。</w:t>
      </w:r>
    </w:p>
    <w:p w:rsidR="00174A15" w:rsidRPr="00807070" w:rsidRDefault="00174A15" w:rsidP="00174A15">
      <w:pPr>
        <w:numPr>
          <w:ilvl w:val="0"/>
          <w:numId w:val="5"/>
        </w:numPr>
        <w:spacing w:after="0" w:line="240" w:lineRule="auto"/>
        <w:rPr>
          <w:rFonts w:ascii="標楷體" w:eastAsia="標楷體" w:hAnsi="標楷體"/>
          <w:sz w:val="24"/>
          <w:szCs w:val="24"/>
          <w:lang w:eastAsia="zh-TW"/>
        </w:rPr>
      </w:pPr>
      <w:r w:rsidRPr="00807070">
        <w:rPr>
          <w:rFonts w:ascii="標楷體" w:eastAsia="標楷體" w:hAnsi="標楷體" w:hint="eastAsia"/>
          <w:sz w:val="24"/>
          <w:szCs w:val="24"/>
          <w:lang w:eastAsia="zh-TW"/>
        </w:rPr>
        <w:t>透過專業成長進行經驗傳承，提升輔導夥伴專業知能。</w:t>
      </w:r>
    </w:p>
    <w:p w:rsidR="00174A15" w:rsidRPr="00807070" w:rsidRDefault="00174A15" w:rsidP="00174A15">
      <w:pPr>
        <w:widowControl w:val="0"/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snapToGrid w:val="0"/>
        <w:spacing w:after="0" w:line="240" w:lineRule="auto"/>
        <w:rPr>
          <w:rFonts w:ascii="標楷體" w:eastAsia="標楷體" w:hAnsi="標楷體" w:cs="DFKaiShu-SB-Estd-BF"/>
          <w:sz w:val="24"/>
          <w:szCs w:val="24"/>
          <w:lang w:eastAsia="zh-TW"/>
        </w:rPr>
      </w:pPr>
      <w:r w:rsidRPr="00807070">
        <w:rPr>
          <w:rFonts w:ascii="標楷體" w:eastAsia="標楷體" w:hAnsi="標楷體" w:cs="DFKaiShu-SB-Estd-BF" w:hint="eastAsia"/>
          <w:sz w:val="24"/>
          <w:szCs w:val="24"/>
          <w:lang w:eastAsia="zh-TW"/>
        </w:rPr>
        <w:t>辦理單位</w:t>
      </w:r>
    </w:p>
    <w:p w:rsidR="00174A15" w:rsidRPr="00807070" w:rsidRDefault="00174A15" w:rsidP="00174A15">
      <w:pPr>
        <w:numPr>
          <w:ilvl w:val="0"/>
          <w:numId w:val="6"/>
        </w:numPr>
        <w:spacing w:after="0" w:line="240" w:lineRule="auto"/>
        <w:rPr>
          <w:rFonts w:ascii="標楷體" w:eastAsia="標楷體" w:hAnsi="標楷體"/>
          <w:sz w:val="24"/>
          <w:szCs w:val="24"/>
          <w:lang w:eastAsia="zh-TW"/>
        </w:rPr>
      </w:pPr>
      <w:r w:rsidRPr="00807070">
        <w:rPr>
          <w:rFonts w:ascii="標楷體" w:eastAsia="標楷體" w:hAnsi="標楷體" w:hint="eastAsia"/>
          <w:sz w:val="24"/>
          <w:szCs w:val="24"/>
          <w:lang w:eastAsia="zh-TW"/>
        </w:rPr>
        <w:t>指導單位：教育部國民及學前教育署</w:t>
      </w:r>
    </w:p>
    <w:p w:rsidR="00174A15" w:rsidRPr="00807070" w:rsidRDefault="00174A15" w:rsidP="00174A15">
      <w:pPr>
        <w:numPr>
          <w:ilvl w:val="0"/>
          <w:numId w:val="6"/>
        </w:numPr>
        <w:spacing w:after="0" w:line="240" w:lineRule="auto"/>
        <w:rPr>
          <w:rFonts w:ascii="標楷體" w:eastAsia="標楷體" w:hAnsi="標楷體"/>
          <w:sz w:val="24"/>
          <w:szCs w:val="24"/>
          <w:lang w:eastAsia="zh-TW"/>
        </w:rPr>
      </w:pPr>
      <w:r w:rsidRPr="00807070">
        <w:rPr>
          <w:rFonts w:ascii="標楷體" w:eastAsia="標楷體" w:hAnsi="標楷體" w:hint="eastAsia"/>
          <w:sz w:val="24"/>
          <w:szCs w:val="24"/>
          <w:lang w:eastAsia="zh-TW"/>
        </w:rPr>
        <w:t>主辦單位：桃園市政府教育局</w:t>
      </w:r>
    </w:p>
    <w:p w:rsidR="00174A15" w:rsidRPr="00807070" w:rsidRDefault="00174A15" w:rsidP="00174A15">
      <w:pPr>
        <w:numPr>
          <w:ilvl w:val="0"/>
          <w:numId w:val="6"/>
        </w:numPr>
        <w:spacing w:after="0" w:line="240" w:lineRule="auto"/>
        <w:rPr>
          <w:rFonts w:ascii="標楷體" w:eastAsia="標楷體" w:hAnsi="標楷體"/>
          <w:spacing w:val="-20"/>
          <w:sz w:val="24"/>
          <w:szCs w:val="24"/>
          <w:lang w:eastAsia="zh-TW"/>
        </w:rPr>
      </w:pPr>
      <w:r w:rsidRPr="00807070">
        <w:rPr>
          <w:rFonts w:ascii="標楷體" w:eastAsia="標楷體" w:hAnsi="標楷體" w:hint="eastAsia"/>
          <w:spacing w:val="-20"/>
          <w:sz w:val="24"/>
          <w:szCs w:val="24"/>
          <w:lang w:eastAsia="zh-TW"/>
        </w:rPr>
        <w:t>承辦單位：</w:t>
      </w:r>
      <w:r w:rsidRPr="00807070">
        <w:rPr>
          <w:rFonts w:ascii="標楷體" w:eastAsia="標楷體" w:hAnsi="標楷體" w:hint="eastAsia"/>
          <w:spacing w:val="-16"/>
          <w:sz w:val="24"/>
          <w:szCs w:val="24"/>
          <w:lang w:eastAsia="zh-TW"/>
        </w:rPr>
        <w:t>桃園市校長及教師專業發展中心、桃園市國教輔導團—地方輔導群(教專實踐小組)</w:t>
      </w:r>
    </w:p>
    <w:p w:rsidR="00174A15" w:rsidRPr="00807070" w:rsidRDefault="00174A15" w:rsidP="00174A15">
      <w:pPr>
        <w:widowControl w:val="0"/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snapToGrid w:val="0"/>
        <w:spacing w:after="0" w:line="240" w:lineRule="auto"/>
        <w:rPr>
          <w:rFonts w:ascii="標楷體" w:eastAsia="標楷體" w:hAnsi="標楷體" w:cs="DFKaiShu-SB-Estd-BF"/>
          <w:sz w:val="24"/>
          <w:szCs w:val="24"/>
          <w:lang w:eastAsia="zh-TW"/>
        </w:rPr>
      </w:pPr>
      <w:r w:rsidRPr="00807070">
        <w:rPr>
          <w:rFonts w:ascii="標楷體" w:eastAsia="標楷體" w:hAnsi="標楷體" w:cs="DFKaiShu-SB-Estd-BF" w:hint="eastAsia"/>
          <w:sz w:val="24"/>
          <w:szCs w:val="24"/>
          <w:lang w:eastAsia="zh-TW"/>
        </w:rPr>
        <w:t>參與對象</w:t>
      </w:r>
    </w:p>
    <w:p w:rsidR="00174A15" w:rsidRPr="00807070" w:rsidRDefault="00174A15" w:rsidP="00174A15">
      <w:pPr>
        <w:numPr>
          <w:ilvl w:val="0"/>
          <w:numId w:val="7"/>
        </w:numPr>
        <w:spacing w:after="0" w:line="240" w:lineRule="auto"/>
        <w:rPr>
          <w:rFonts w:ascii="標楷體" w:eastAsia="標楷體" w:hAnsi="標楷體"/>
          <w:sz w:val="24"/>
          <w:szCs w:val="24"/>
          <w:lang w:eastAsia="zh-TW"/>
        </w:rPr>
      </w:pPr>
      <w:r w:rsidRPr="00807070">
        <w:rPr>
          <w:rFonts w:ascii="標楷體" w:eastAsia="標楷體" w:hAnsi="標楷體" w:hint="eastAsia"/>
          <w:sz w:val="24"/>
          <w:szCs w:val="24"/>
          <w:lang w:eastAsia="zh-TW"/>
        </w:rPr>
        <w:t>輔導夥伴新訓：本市具備新舊制實踐方案專業回饋人才進階證書教師，每場30人。</w:t>
      </w:r>
    </w:p>
    <w:p w:rsidR="00174A15" w:rsidRPr="00807070" w:rsidRDefault="00174A15" w:rsidP="00174A15">
      <w:pPr>
        <w:numPr>
          <w:ilvl w:val="0"/>
          <w:numId w:val="7"/>
        </w:numPr>
        <w:spacing w:after="0" w:line="240" w:lineRule="auto"/>
        <w:rPr>
          <w:rFonts w:ascii="標楷體" w:eastAsia="標楷體" w:hAnsi="標楷體"/>
          <w:sz w:val="24"/>
          <w:szCs w:val="24"/>
          <w:lang w:eastAsia="zh-TW"/>
        </w:rPr>
      </w:pPr>
      <w:r w:rsidRPr="00807070">
        <w:rPr>
          <w:rFonts w:ascii="標楷體" w:eastAsia="標楷體" w:hAnsi="標楷體" w:hint="eastAsia"/>
          <w:sz w:val="24"/>
          <w:szCs w:val="24"/>
          <w:lang w:eastAsia="zh-TW"/>
        </w:rPr>
        <w:t>輔導夥伴增能：本市具備輔導夥伴資格教師或其他國教輔導團輔導員，現有輔導夥伴上下學期必須擇一場次參加增能，藉由專業進修增進自身輔導專業知能，連續二年內未依規定增能得取消本市輔導夥伴資格。</w:t>
      </w:r>
    </w:p>
    <w:p w:rsidR="00174A15" w:rsidRPr="00807070" w:rsidRDefault="00174A15" w:rsidP="00174A15">
      <w:pPr>
        <w:widowControl w:val="0"/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snapToGrid w:val="0"/>
        <w:spacing w:after="0" w:line="240" w:lineRule="auto"/>
        <w:rPr>
          <w:rFonts w:ascii="標楷體" w:eastAsia="標楷體" w:hAnsi="標楷體" w:cs="DFKaiShu-SB-Estd-BF"/>
          <w:sz w:val="24"/>
          <w:szCs w:val="24"/>
          <w:lang w:eastAsia="zh-TW"/>
        </w:rPr>
      </w:pPr>
      <w:r w:rsidRPr="00807070">
        <w:rPr>
          <w:rFonts w:ascii="標楷體" w:eastAsia="標楷體" w:hAnsi="標楷體" w:cs="DFKaiShu-SB-Estd-BF" w:hint="eastAsia"/>
          <w:sz w:val="24"/>
          <w:szCs w:val="24"/>
          <w:lang w:eastAsia="zh-TW"/>
        </w:rPr>
        <w:t>實施方式</w:t>
      </w:r>
    </w:p>
    <w:p w:rsidR="00174A15" w:rsidRPr="00807070" w:rsidRDefault="00174A15" w:rsidP="00174A15">
      <w:pPr>
        <w:numPr>
          <w:ilvl w:val="0"/>
          <w:numId w:val="8"/>
        </w:numPr>
        <w:spacing w:after="0" w:line="240" w:lineRule="auto"/>
        <w:rPr>
          <w:rFonts w:ascii="標楷體" w:eastAsia="標楷體" w:hAnsi="標楷體"/>
          <w:sz w:val="24"/>
          <w:szCs w:val="24"/>
          <w:lang w:eastAsia="zh-TW"/>
        </w:rPr>
      </w:pPr>
      <w:r w:rsidRPr="00807070">
        <w:rPr>
          <w:rFonts w:ascii="標楷體" w:eastAsia="標楷體" w:hAnsi="標楷體" w:hint="eastAsia"/>
          <w:sz w:val="24"/>
          <w:szCs w:val="24"/>
          <w:lang w:eastAsia="zh-TW"/>
        </w:rPr>
        <w:t>課程規劃：</w:t>
      </w:r>
    </w:p>
    <w:p w:rsidR="00174A15" w:rsidRPr="00807070" w:rsidRDefault="00174A15" w:rsidP="00174A15">
      <w:pPr>
        <w:widowControl w:val="0"/>
        <w:numPr>
          <w:ilvl w:val="3"/>
          <w:numId w:val="3"/>
        </w:numPr>
        <w:autoSpaceDE w:val="0"/>
        <w:autoSpaceDN w:val="0"/>
        <w:adjustRightInd w:val="0"/>
        <w:snapToGrid w:val="0"/>
        <w:spacing w:after="0" w:line="240" w:lineRule="auto"/>
        <w:rPr>
          <w:rFonts w:ascii="標楷體" w:eastAsia="標楷體" w:hAnsi="標楷體"/>
          <w:sz w:val="24"/>
          <w:szCs w:val="24"/>
          <w:lang w:eastAsia="zh-TW"/>
        </w:rPr>
      </w:pPr>
      <w:r w:rsidRPr="00807070">
        <w:rPr>
          <w:rFonts w:ascii="標楷體" w:eastAsia="標楷體" w:hAnsi="標楷體" w:hint="eastAsia"/>
          <w:sz w:val="24"/>
          <w:szCs w:val="24"/>
          <w:lang w:eastAsia="zh-TW"/>
        </w:rPr>
        <w:t>輔導夥伴新訓</w:t>
      </w:r>
    </w:p>
    <w:p w:rsidR="00174A15" w:rsidRPr="00807070" w:rsidRDefault="00174A15" w:rsidP="00174A15">
      <w:pPr>
        <w:widowControl w:val="0"/>
        <w:numPr>
          <w:ilvl w:val="0"/>
          <w:numId w:val="4"/>
        </w:numPr>
        <w:spacing w:after="100" w:afterAutospacing="1" w:line="240" w:lineRule="auto"/>
        <w:jc w:val="both"/>
        <w:rPr>
          <w:rFonts w:ascii="標楷體" w:eastAsia="標楷體" w:hAnsi="標楷體"/>
          <w:kern w:val="2"/>
          <w:sz w:val="24"/>
          <w:szCs w:val="24"/>
          <w:lang w:eastAsia="zh-TW"/>
        </w:rPr>
      </w:pPr>
      <w:r w:rsidRPr="00807070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專題講座既</w:t>
      </w:r>
      <w:r w:rsidRPr="00807070">
        <w:rPr>
          <w:rFonts w:ascii="標楷體" w:eastAsia="標楷體" w:hAnsi="標楷體"/>
          <w:kern w:val="2"/>
          <w:sz w:val="24"/>
          <w:szCs w:val="24"/>
          <w:lang w:eastAsia="zh-TW"/>
        </w:rPr>
        <w:t>實作演練</w:t>
      </w:r>
      <w:r w:rsidRPr="00807070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：素養導向的教學與評量的設計。</w:t>
      </w:r>
    </w:p>
    <w:p w:rsidR="00174A15" w:rsidRPr="00807070" w:rsidRDefault="00174A15" w:rsidP="00174A15">
      <w:pPr>
        <w:widowControl w:val="0"/>
        <w:numPr>
          <w:ilvl w:val="0"/>
          <w:numId w:val="4"/>
        </w:numPr>
        <w:spacing w:after="100" w:afterAutospacing="1" w:line="240" w:lineRule="auto"/>
        <w:jc w:val="both"/>
        <w:rPr>
          <w:rFonts w:ascii="標楷體" w:eastAsia="標楷體" w:hAnsi="標楷體"/>
          <w:kern w:val="2"/>
          <w:sz w:val="24"/>
          <w:szCs w:val="24"/>
          <w:lang w:eastAsia="zh-TW"/>
        </w:rPr>
      </w:pPr>
      <w:r w:rsidRPr="00807070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專題講座：社群帶領策略與實踐。</w:t>
      </w:r>
    </w:p>
    <w:p w:rsidR="00174A15" w:rsidRPr="00807070" w:rsidRDefault="00174A15" w:rsidP="00174A15">
      <w:pPr>
        <w:widowControl w:val="0"/>
        <w:numPr>
          <w:ilvl w:val="0"/>
          <w:numId w:val="4"/>
        </w:numPr>
        <w:spacing w:after="100" w:afterAutospacing="1" w:line="240" w:lineRule="auto"/>
        <w:jc w:val="both"/>
        <w:rPr>
          <w:rFonts w:ascii="標楷體" w:eastAsia="標楷體" w:hAnsi="標楷體"/>
          <w:kern w:val="2"/>
          <w:sz w:val="24"/>
          <w:szCs w:val="24"/>
          <w:lang w:eastAsia="zh-TW"/>
        </w:rPr>
      </w:pPr>
      <w:r w:rsidRPr="00807070">
        <w:rPr>
          <w:rFonts w:ascii="標楷體" w:eastAsia="標楷體" w:hAnsi="標楷體" w:hint="eastAsia"/>
          <w:kern w:val="2"/>
          <w:sz w:val="24"/>
          <w:szCs w:val="24"/>
          <w:lang w:eastAsia="zh-TW"/>
        </w:rPr>
        <w:lastRenderedPageBreak/>
        <w:t>專題講座暨實作演練：理解與規劃學校課程地圖。</w:t>
      </w:r>
    </w:p>
    <w:p w:rsidR="00174A15" w:rsidRPr="00807070" w:rsidRDefault="00174A15" w:rsidP="00174A15">
      <w:pPr>
        <w:widowControl w:val="0"/>
        <w:numPr>
          <w:ilvl w:val="0"/>
          <w:numId w:val="4"/>
        </w:numPr>
        <w:spacing w:after="100" w:afterAutospacing="1" w:line="240" w:lineRule="auto"/>
        <w:jc w:val="both"/>
        <w:rPr>
          <w:rFonts w:ascii="標楷體" w:eastAsia="標楷體" w:hAnsi="標楷體"/>
          <w:kern w:val="2"/>
          <w:sz w:val="24"/>
          <w:szCs w:val="24"/>
          <w:lang w:eastAsia="zh-TW"/>
        </w:rPr>
      </w:pPr>
      <w:r w:rsidRPr="00807070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專題講座：教師公開授課(含共同備觀議課)與教學精進的規劃與實施。</w:t>
      </w:r>
    </w:p>
    <w:p w:rsidR="00174A15" w:rsidRPr="00807070" w:rsidRDefault="00174A15" w:rsidP="00174A15">
      <w:pPr>
        <w:widowControl w:val="0"/>
        <w:numPr>
          <w:ilvl w:val="0"/>
          <w:numId w:val="4"/>
        </w:numPr>
        <w:spacing w:after="0" w:line="240" w:lineRule="auto"/>
        <w:jc w:val="both"/>
        <w:rPr>
          <w:rFonts w:ascii="標楷體" w:eastAsia="標楷體" w:hAnsi="標楷體"/>
          <w:kern w:val="2"/>
          <w:sz w:val="24"/>
          <w:szCs w:val="24"/>
          <w:lang w:eastAsia="zh-TW"/>
        </w:rPr>
      </w:pPr>
      <w:r w:rsidRPr="00807070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專題講座暨實作演練：跨領域課程設計與協同教學。</w:t>
      </w:r>
    </w:p>
    <w:p w:rsidR="00174A15" w:rsidRPr="00807070" w:rsidRDefault="00174A15" w:rsidP="00174A15">
      <w:pPr>
        <w:widowControl w:val="0"/>
        <w:numPr>
          <w:ilvl w:val="3"/>
          <w:numId w:val="3"/>
        </w:numPr>
        <w:autoSpaceDE w:val="0"/>
        <w:autoSpaceDN w:val="0"/>
        <w:adjustRightInd w:val="0"/>
        <w:snapToGrid w:val="0"/>
        <w:spacing w:after="0" w:line="240" w:lineRule="auto"/>
        <w:rPr>
          <w:rFonts w:ascii="標楷體" w:eastAsia="標楷體" w:hAnsi="標楷體"/>
          <w:sz w:val="24"/>
          <w:szCs w:val="24"/>
          <w:lang w:eastAsia="zh-TW"/>
        </w:rPr>
      </w:pPr>
      <w:r w:rsidRPr="00807070">
        <w:rPr>
          <w:rFonts w:ascii="標楷體" w:eastAsia="標楷體" w:hAnsi="標楷體" w:hint="eastAsia"/>
          <w:sz w:val="24"/>
          <w:szCs w:val="24"/>
          <w:lang w:eastAsia="zh-TW"/>
        </w:rPr>
        <w:t>輔導夥伴增能：</w:t>
      </w:r>
    </w:p>
    <w:p w:rsidR="00174A15" w:rsidRPr="00807070" w:rsidRDefault="00174A15" w:rsidP="00174A15">
      <w:pPr>
        <w:widowControl w:val="0"/>
        <w:autoSpaceDE w:val="0"/>
        <w:autoSpaceDN w:val="0"/>
        <w:adjustRightInd w:val="0"/>
        <w:spacing w:after="0" w:line="240" w:lineRule="auto"/>
        <w:ind w:leftChars="700" w:left="1540"/>
        <w:rPr>
          <w:rFonts w:ascii="標楷體" w:eastAsia="標楷體" w:hAnsi="標楷體"/>
          <w:sz w:val="24"/>
          <w:szCs w:val="24"/>
          <w:lang w:eastAsia="zh-TW"/>
        </w:rPr>
      </w:pPr>
      <w:r w:rsidRPr="00807070">
        <w:rPr>
          <w:rFonts w:ascii="標楷體" w:eastAsia="標楷體" w:hAnsi="標楷體" w:hint="eastAsia"/>
          <w:sz w:val="24"/>
          <w:szCs w:val="24"/>
          <w:lang w:eastAsia="zh-TW"/>
        </w:rPr>
        <w:t>每學期辦理3次，一學年辦理6次，課程規劃皆為</w:t>
      </w:r>
      <w:r w:rsidRPr="00807070">
        <w:rPr>
          <w:rFonts w:ascii="標楷體" w:eastAsia="標楷體" w:hAnsi="標楷體"/>
          <w:sz w:val="24"/>
          <w:szCs w:val="24"/>
          <w:lang w:eastAsia="zh-TW"/>
        </w:rPr>
        <w:t>10</w:t>
      </w:r>
      <w:r w:rsidRPr="00807070">
        <w:rPr>
          <w:rFonts w:ascii="標楷體" w:eastAsia="標楷體" w:hAnsi="標楷體" w:hint="eastAsia"/>
          <w:sz w:val="24"/>
          <w:szCs w:val="24"/>
          <w:lang w:eastAsia="zh-TW"/>
        </w:rPr>
        <w:t>8課程綱要相關主題課程，如</w:t>
      </w:r>
      <w:r w:rsidRPr="00807070">
        <w:rPr>
          <w:rFonts w:ascii="標楷體" w:eastAsia="標楷體" w:hAnsi="標楷體"/>
          <w:sz w:val="24"/>
          <w:szCs w:val="24"/>
          <w:lang w:eastAsia="zh-TW"/>
        </w:rPr>
        <w:t>108</w:t>
      </w:r>
      <w:r w:rsidRPr="00807070">
        <w:rPr>
          <w:rFonts w:ascii="標楷體" w:eastAsia="標楷體" w:hAnsi="標楷體" w:hint="eastAsia"/>
          <w:sz w:val="24"/>
          <w:szCs w:val="24"/>
          <w:lang w:eastAsia="zh-TW"/>
        </w:rPr>
        <w:t>課綱總綱、素養導向課程設計、教學與評量、學校課程地圖的規劃、跨領域課程設計、彈性課程規劃、公開授課與專業回饋實務等課程。</w:t>
      </w:r>
    </w:p>
    <w:p w:rsidR="00174A15" w:rsidRPr="00807070" w:rsidRDefault="00174A15" w:rsidP="00174A15">
      <w:pPr>
        <w:numPr>
          <w:ilvl w:val="0"/>
          <w:numId w:val="8"/>
        </w:numPr>
        <w:spacing w:after="0" w:line="240" w:lineRule="auto"/>
        <w:rPr>
          <w:rFonts w:ascii="標楷體" w:eastAsia="標楷體" w:hAnsi="標楷體"/>
          <w:sz w:val="24"/>
          <w:szCs w:val="24"/>
          <w:lang w:eastAsia="zh-TW"/>
        </w:rPr>
      </w:pPr>
      <w:r w:rsidRPr="00807070">
        <w:rPr>
          <w:rFonts w:ascii="標楷體" w:eastAsia="標楷體" w:hAnsi="標楷體" w:hint="eastAsia"/>
          <w:sz w:val="24"/>
          <w:szCs w:val="24"/>
          <w:lang w:eastAsia="zh-TW"/>
        </w:rPr>
        <w:t>進行方式：講解及交流分享。</w:t>
      </w:r>
    </w:p>
    <w:p w:rsidR="00174A15" w:rsidRPr="00807070" w:rsidRDefault="00174A15" w:rsidP="00174A15">
      <w:pPr>
        <w:widowControl w:val="0"/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snapToGrid w:val="0"/>
        <w:spacing w:after="0" w:line="240" w:lineRule="auto"/>
        <w:rPr>
          <w:rFonts w:ascii="標楷體" w:eastAsia="標楷體" w:hAnsi="標楷體" w:cs="DFKaiShu-SB-Estd-BF"/>
          <w:sz w:val="24"/>
          <w:szCs w:val="24"/>
          <w:lang w:eastAsia="zh-TW"/>
        </w:rPr>
      </w:pPr>
      <w:r w:rsidRPr="00807070">
        <w:rPr>
          <w:rFonts w:ascii="標楷體" w:eastAsia="標楷體" w:hAnsi="標楷體" w:cs="DFKaiShu-SB-Estd-BF" w:hint="eastAsia"/>
          <w:sz w:val="24"/>
          <w:szCs w:val="24"/>
          <w:lang w:eastAsia="zh-TW"/>
        </w:rPr>
        <w:t>辦理場次之日期與地點</w:t>
      </w:r>
    </w:p>
    <w:tbl>
      <w:tblPr>
        <w:tblW w:w="0" w:type="auto"/>
        <w:tblInd w:w="1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3"/>
        <w:gridCol w:w="1179"/>
        <w:gridCol w:w="527"/>
        <w:gridCol w:w="528"/>
        <w:gridCol w:w="528"/>
        <w:gridCol w:w="527"/>
        <w:gridCol w:w="528"/>
        <w:gridCol w:w="528"/>
        <w:gridCol w:w="527"/>
        <w:gridCol w:w="528"/>
        <w:gridCol w:w="528"/>
        <w:gridCol w:w="527"/>
        <w:gridCol w:w="528"/>
        <w:gridCol w:w="528"/>
      </w:tblGrid>
      <w:tr w:rsidR="00174A15" w:rsidRPr="009362BF" w:rsidTr="00134CA6">
        <w:tc>
          <w:tcPr>
            <w:tcW w:w="728" w:type="dxa"/>
            <w:shd w:val="clear" w:color="auto" w:fill="auto"/>
            <w:vAlign w:val="center"/>
          </w:tcPr>
          <w:p w:rsidR="00174A15" w:rsidRPr="009362BF" w:rsidRDefault="00174A15" w:rsidP="00134CA6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DFKaiShu-SB-Estd-BF"/>
                <w:sz w:val="24"/>
                <w:szCs w:val="24"/>
                <w:lang w:eastAsia="zh-TW"/>
              </w:rPr>
            </w:pPr>
            <w:r w:rsidRPr="009362BF">
              <w:rPr>
                <w:rFonts w:ascii="標楷體" w:eastAsia="標楷體" w:hAnsi="標楷體" w:cs="DFKaiShu-SB-Estd-BF" w:hint="eastAsia"/>
                <w:sz w:val="24"/>
                <w:szCs w:val="24"/>
                <w:lang w:eastAsia="zh-TW"/>
              </w:rPr>
              <w:t>項</w:t>
            </w:r>
            <w:r w:rsidRPr="009362BF">
              <w:rPr>
                <w:rFonts w:ascii="標楷體" w:eastAsia="標楷體" w:hAnsi="標楷體" w:cs="DFKaiShu-SB-Estd-BF"/>
                <w:sz w:val="24"/>
                <w:szCs w:val="24"/>
                <w:lang w:eastAsia="zh-TW"/>
              </w:rPr>
              <w:t>次</w:t>
            </w:r>
          </w:p>
        </w:tc>
        <w:tc>
          <w:tcPr>
            <w:tcW w:w="1882" w:type="dxa"/>
            <w:shd w:val="clear" w:color="auto" w:fill="auto"/>
            <w:vAlign w:val="center"/>
          </w:tcPr>
          <w:p w:rsidR="00174A15" w:rsidRPr="009362BF" w:rsidRDefault="00174A15" w:rsidP="00134CA6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DFKaiShu-SB-Estd-BF"/>
                <w:sz w:val="24"/>
                <w:szCs w:val="24"/>
                <w:lang w:eastAsia="zh-TW"/>
              </w:rPr>
            </w:pPr>
            <w:r w:rsidRPr="009362BF">
              <w:rPr>
                <w:rFonts w:ascii="標楷體" w:eastAsia="標楷體" w:hAnsi="標楷體" w:cs="DFKaiShu-SB-Estd-BF" w:hint="eastAsia"/>
                <w:sz w:val="24"/>
                <w:szCs w:val="24"/>
                <w:lang w:eastAsia="zh-TW"/>
              </w:rPr>
              <w:t>計</w:t>
            </w:r>
            <w:r w:rsidRPr="009362BF">
              <w:rPr>
                <w:rFonts w:ascii="標楷體" w:eastAsia="標楷體" w:hAnsi="標楷體" w:cs="DFKaiShu-SB-Estd-BF"/>
                <w:sz w:val="24"/>
                <w:szCs w:val="24"/>
                <w:lang w:eastAsia="zh-TW"/>
              </w:rPr>
              <w:t>畫名稱</w:t>
            </w:r>
          </w:p>
        </w:tc>
        <w:tc>
          <w:tcPr>
            <w:tcW w:w="2983" w:type="dxa"/>
            <w:gridSpan w:val="5"/>
            <w:shd w:val="clear" w:color="auto" w:fill="auto"/>
            <w:vAlign w:val="center"/>
          </w:tcPr>
          <w:p w:rsidR="00174A15" w:rsidRPr="009362BF" w:rsidRDefault="00174A15" w:rsidP="00134CA6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DFKaiShu-SB-Estd-BF"/>
                <w:sz w:val="24"/>
                <w:szCs w:val="24"/>
                <w:lang w:eastAsia="zh-TW"/>
              </w:rPr>
            </w:pPr>
            <w:r w:rsidRPr="009362BF">
              <w:rPr>
                <w:rFonts w:ascii="標楷體" w:eastAsia="標楷體" w:hAnsi="標楷體" w:cs="DFKaiShu-SB-Estd-BF" w:hint="eastAsia"/>
                <w:sz w:val="24"/>
                <w:szCs w:val="24"/>
                <w:lang w:eastAsia="zh-TW"/>
              </w:rPr>
              <w:t>109年</w:t>
            </w:r>
          </w:p>
        </w:tc>
        <w:tc>
          <w:tcPr>
            <w:tcW w:w="4177" w:type="dxa"/>
            <w:gridSpan w:val="7"/>
            <w:shd w:val="clear" w:color="auto" w:fill="auto"/>
            <w:vAlign w:val="center"/>
          </w:tcPr>
          <w:p w:rsidR="00174A15" w:rsidRPr="009362BF" w:rsidRDefault="00174A15" w:rsidP="00134CA6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DFKaiShu-SB-Estd-BF"/>
                <w:sz w:val="24"/>
                <w:szCs w:val="24"/>
                <w:lang w:eastAsia="zh-TW"/>
              </w:rPr>
            </w:pPr>
            <w:r w:rsidRPr="009362BF">
              <w:rPr>
                <w:rFonts w:ascii="標楷體" w:eastAsia="標楷體" w:hAnsi="標楷體" w:cs="DFKaiShu-SB-Estd-BF" w:hint="eastAsia"/>
                <w:sz w:val="24"/>
                <w:szCs w:val="24"/>
                <w:lang w:eastAsia="zh-TW"/>
              </w:rPr>
              <w:t>110年</w:t>
            </w:r>
          </w:p>
        </w:tc>
      </w:tr>
      <w:tr w:rsidR="00174A15" w:rsidRPr="009362BF" w:rsidTr="00134CA6">
        <w:trPr>
          <w:trHeight w:val="920"/>
        </w:trPr>
        <w:tc>
          <w:tcPr>
            <w:tcW w:w="728" w:type="dxa"/>
            <w:shd w:val="clear" w:color="auto" w:fill="auto"/>
            <w:vAlign w:val="center"/>
          </w:tcPr>
          <w:p w:rsidR="00174A15" w:rsidRPr="009362BF" w:rsidRDefault="00174A15" w:rsidP="00134CA6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DFKaiShu-SB-Estd-BF"/>
                <w:sz w:val="24"/>
                <w:szCs w:val="24"/>
                <w:lang w:eastAsia="zh-TW"/>
              </w:rPr>
            </w:pPr>
          </w:p>
        </w:tc>
        <w:tc>
          <w:tcPr>
            <w:tcW w:w="1882" w:type="dxa"/>
            <w:shd w:val="clear" w:color="auto" w:fill="auto"/>
            <w:vAlign w:val="center"/>
          </w:tcPr>
          <w:p w:rsidR="00174A15" w:rsidRPr="009362BF" w:rsidRDefault="00174A15" w:rsidP="00134CA6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DFKaiShu-SB-Estd-BF"/>
                <w:sz w:val="24"/>
                <w:szCs w:val="24"/>
                <w:lang w:eastAsia="zh-TW"/>
              </w:rPr>
            </w:pPr>
          </w:p>
        </w:tc>
        <w:tc>
          <w:tcPr>
            <w:tcW w:w="596" w:type="dxa"/>
            <w:shd w:val="clear" w:color="auto" w:fill="auto"/>
            <w:vAlign w:val="center"/>
          </w:tcPr>
          <w:p w:rsidR="00174A15" w:rsidRPr="009362BF" w:rsidRDefault="00174A15" w:rsidP="00134CA6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DFKaiShu-SB-Estd-BF"/>
                <w:sz w:val="24"/>
                <w:szCs w:val="24"/>
                <w:lang w:eastAsia="zh-TW"/>
              </w:rPr>
            </w:pPr>
            <w:r w:rsidRPr="009362BF">
              <w:rPr>
                <w:rFonts w:ascii="標楷體" w:eastAsia="標楷體" w:hAnsi="標楷體" w:cs="DFKaiShu-SB-Estd-BF" w:hint="eastAsia"/>
                <w:sz w:val="24"/>
                <w:szCs w:val="24"/>
                <w:lang w:eastAsia="zh-TW"/>
              </w:rPr>
              <w:t>8月</w:t>
            </w:r>
          </w:p>
        </w:tc>
        <w:tc>
          <w:tcPr>
            <w:tcW w:w="597" w:type="dxa"/>
            <w:shd w:val="clear" w:color="auto" w:fill="auto"/>
            <w:vAlign w:val="center"/>
          </w:tcPr>
          <w:p w:rsidR="00174A15" w:rsidRPr="009362BF" w:rsidRDefault="00174A15" w:rsidP="00134CA6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DFKaiShu-SB-Estd-BF"/>
                <w:sz w:val="24"/>
                <w:szCs w:val="24"/>
                <w:lang w:eastAsia="zh-TW"/>
              </w:rPr>
            </w:pPr>
            <w:r w:rsidRPr="009362BF">
              <w:rPr>
                <w:rFonts w:ascii="標楷體" w:eastAsia="標楷體" w:hAnsi="標楷體" w:cs="DFKaiShu-SB-Estd-BF" w:hint="eastAsia"/>
                <w:sz w:val="24"/>
                <w:szCs w:val="24"/>
                <w:lang w:eastAsia="zh-TW"/>
              </w:rPr>
              <w:t>9月</w:t>
            </w:r>
          </w:p>
        </w:tc>
        <w:tc>
          <w:tcPr>
            <w:tcW w:w="597" w:type="dxa"/>
            <w:shd w:val="clear" w:color="auto" w:fill="auto"/>
            <w:vAlign w:val="center"/>
          </w:tcPr>
          <w:p w:rsidR="00174A15" w:rsidRPr="009362BF" w:rsidRDefault="00174A15" w:rsidP="00134CA6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DFKaiShu-SB-Estd-BF"/>
                <w:sz w:val="24"/>
                <w:szCs w:val="24"/>
                <w:lang w:eastAsia="zh-TW"/>
              </w:rPr>
            </w:pPr>
            <w:r w:rsidRPr="009362BF">
              <w:rPr>
                <w:rFonts w:ascii="標楷體" w:eastAsia="標楷體" w:hAnsi="標楷體" w:cs="DFKaiShu-SB-Estd-BF" w:hint="eastAsia"/>
                <w:sz w:val="24"/>
                <w:szCs w:val="24"/>
                <w:lang w:eastAsia="zh-TW"/>
              </w:rPr>
              <w:t>10月</w:t>
            </w:r>
          </w:p>
        </w:tc>
        <w:tc>
          <w:tcPr>
            <w:tcW w:w="596" w:type="dxa"/>
            <w:shd w:val="clear" w:color="auto" w:fill="auto"/>
            <w:vAlign w:val="center"/>
          </w:tcPr>
          <w:p w:rsidR="00174A15" w:rsidRPr="009362BF" w:rsidRDefault="00174A15" w:rsidP="00134CA6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DFKaiShu-SB-Estd-BF"/>
                <w:sz w:val="24"/>
                <w:szCs w:val="24"/>
                <w:lang w:eastAsia="zh-TW"/>
              </w:rPr>
            </w:pPr>
            <w:r w:rsidRPr="009362BF">
              <w:rPr>
                <w:rFonts w:ascii="標楷體" w:eastAsia="標楷體" w:hAnsi="標楷體" w:cs="DFKaiShu-SB-Estd-BF" w:hint="eastAsia"/>
                <w:sz w:val="24"/>
                <w:szCs w:val="24"/>
                <w:lang w:eastAsia="zh-TW"/>
              </w:rPr>
              <w:t>11月</w:t>
            </w:r>
          </w:p>
        </w:tc>
        <w:tc>
          <w:tcPr>
            <w:tcW w:w="597" w:type="dxa"/>
            <w:shd w:val="clear" w:color="auto" w:fill="auto"/>
            <w:vAlign w:val="center"/>
          </w:tcPr>
          <w:p w:rsidR="00174A15" w:rsidRPr="009362BF" w:rsidRDefault="00174A15" w:rsidP="00134CA6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DFKaiShu-SB-Estd-BF"/>
                <w:sz w:val="24"/>
                <w:szCs w:val="24"/>
                <w:lang w:eastAsia="zh-TW"/>
              </w:rPr>
            </w:pPr>
            <w:r w:rsidRPr="009362BF">
              <w:rPr>
                <w:rFonts w:ascii="標楷體" w:eastAsia="標楷體" w:hAnsi="標楷體" w:cs="DFKaiShu-SB-Estd-BF" w:hint="eastAsia"/>
                <w:sz w:val="24"/>
                <w:szCs w:val="24"/>
                <w:lang w:eastAsia="zh-TW"/>
              </w:rPr>
              <w:t>12月</w:t>
            </w:r>
          </w:p>
        </w:tc>
        <w:tc>
          <w:tcPr>
            <w:tcW w:w="597" w:type="dxa"/>
            <w:shd w:val="clear" w:color="auto" w:fill="auto"/>
            <w:vAlign w:val="center"/>
          </w:tcPr>
          <w:p w:rsidR="00174A15" w:rsidRPr="009362BF" w:rsidRDefault="00174A15" w:rsidP="00134CA6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DFKaiShu-SB-Estd-BF"/>
                <w:sz w:val="24"/>
                <w:szCs w:val="24"/>
                <w:lang w:eastAsia="zh-TW"/>
              </w:rPr>
            </w:pPr>
            <w:r w:rsidRPr="009362BF">
              <w:rPr>
                <w:rFonts w:ascii="標楷體" w:eastAsia="標楷體" w:hAnsi="標楷體" w:cs="DFKaiShu-SB-Estd-BF" w:hint="eastAsia"/>
                <w:sz w:val="24"/>
                <w:szCs w:val="24"/>
                <w:lang w:eastAsia="zh-TW"/>
              </w:rPr>
              <w:t>1月</w:t>
            </w:r>
          </w:p>
        </w:tc>
        <w:tc>
          <w:tcPr>
            <w:tcW w:w="596" w:type="dxa"/>
            <w:shd w:val="clear" w:color="auto" w:fill="auto"/>
            <w:vAlign w:val="center"/>
          </w:tcPr>
          <w:p w:rsidR="00174A15" w:rsidRPr="009362BF" w:rsidRDefault="00174A15" w:rsidP="00134CA6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DFKaiShu-SB-Estd-BF"/>
                <w:sz w:val="24"/>
                <w:szCs w:val="24"/>
                <w:lang w:eastAsia="zh-TW"/>
              </w:rPr>
            </w:pPr>
            <w:r w:rsidRPr="009362BF">
              <w:rPr>
                <w:rFonts w:ascii="標楷體" w:eastAsia="標楷體" w:hAnsi="標楷體" w:cs="DFKaiShu-SB-Estd-BF" w:hint="eastAsia"/>
                <w:sz w:val="24"/>
                <w:szCs w:val="24"/>
                <w:lang w:eastAsia="zh-TW"/>
              </w:rPr>
              <w:t>2月</w:t>
            </w:r>
          </w:p>
        </w:tc>
        <w:tc>
          <w:tcPr>
            <w:tcW w:w="597" w:type="dxa"/>
            <w:shd w:val="clear" w:color="auto" w:fill="auto"/>
            <w:vAlign w:val="center"/>
          </w:tcPr>
          <w:p w:rsidR="00174A15" w:rsidRPr="009362BF" w:rsidRDefault="00174A15" w:rsidP="00134CA6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DFKaiShu-SB-Estd-BF"/>
                <w:sz w:val="24"/>
                <w:szCs w:val="24"/>
                <w:lang w:eastAsia="zh-TW"/>
              </w:rPr>
            </w:pPr>
            <w:r w:rsidRPr="009362BF">
              <w:rPr>
                <w:rFonts w:ascii="標楷體" w:eastAsia="標楷體" w:hAnsi="標楷體" w:cs="DFKaiShu-SB-Estd-BF" w:hint="eastAsia"/>
                <w:sz w:val="24"/>
                <w:szCs w:val="24"/>
                <w:lang w:eastAsia="zh-TW"/>
              </w:rPr>
              <w:t>3月</w:t>
            </w:r>
          </w:p>
        </w:tc>
        <w:tc>
          <w:tcPr>
            <w:tcW w:w="597" w:type="dxa"/>
            <w:shd w:val="clear" w:color="auto" w:fill="auto"/>
            <w:vAlign w:val="center"/>
          </w:tcPr>
          <w:p w:rsidR="00174A15" w:rsidRPr="009362BF" w:rsidRDefault="00174A15" w:rsidP="00134CA6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DFKaiShu-SB-Estd-BF"/>
                <w:sz w:val="24"/>
                <w:szCs w:val="24"/>
                <w:lang w:eastAsia="zh-TW"/>
              </w:rPr>
            </w:pPr>
            <w:r w:rsidRPr="009362BF">
              <w:rPr>
                <w:rFonts w:ascii="標楷體" w:eastAsia="標楷體" w:hAnsi="標楷體" w:cs="DFKaiShu-SB-Estd-BF" w:hint="eastAsia"/>
                <w:sz w:val="24"/>
                <w:szCs w:val="24"/>
                <w:lang w:eastAsia="zh-TW"/>
              </w:rPr>
              <w:t>4月</w:t>
            </w:r>
          </w:p>
        </w:tc>
        <w:tc>
          <w:tcPr>
            <w:tcW w:w="596" w:type="dxa"/>
            <w:shd w:val="clear" w:color="auto" w:fill="auto"/>
            <w:vAlign w:val="center"/>
          </w:tcPr>
          <w:p w:rsidR="00174A15" w:rsidRPr="009362BF" w:rsidRDefault="00174A15" w:rsidP="00134CA6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DFKaiShu-SB-Estd-BF"/>
                <w:sz w:val="24"/>
                <w:szCs w:val="24"/>
                <w:lang w:eastAsia="zh-TW"/>
              </w:rPr>
            </w:pPr>
            <w:r w:rsidRPr="009362BF">
              <w:rPr>
                <w:rFonts w:ascii="標楷體" w:eastAsia="標楷體" w:hAnsi="標楷體" w:cs="DFKaiShu-SB-Estd-BF" w:hint="eastAsia"/>
                <w:sz w:val="24"/>
                <w:szCs w:val="24"/>
                <w:lang w:eastAsia="zh-TW"/>
              </w:rPr>
              <w:t>5月</w:t>
            </w:r>
          </w:p>
        </w:tc>
        <w:tc>
          <w:tcPr>
            <w:tcW w:w="597" w:type="dxa"/>
            <w:shd w:val="clear" w:color="auto" w:fill="auto"/>
            <w:vAlign w:val="center"/>
          </w:tcPr>
          <w:p w:rsidR="00174A15" w:rsidRPr="009362BF" w:rsidRDefault="00174A15" w:rsidP="00134CA6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DFKaiShu-SB-Estd-BF"/>
                <w:sz w:val="24"/>
                <w:szCs w:val="24"/>
                <w:lang w:eastAsia="zh-TW"/>
              </w:rPr>
            </w:pPr>
            <w:r w:rsidRPr="009362BF">
              <w:rPr>
                <w:rFonts w:ascii="標楷體" w:eastAsia="標楷體" w:hAnsi="標楷體" w:cs="DFKaiShu-SB-Estd-BF" w:hint="eastAsia"/>
                <w:sz w:val="24"/>
                <w:szCs w:val="24"/>
                <w:lang w:eastAsia="zh-TW"/>
              </w:rPr>
              <w:t>6月</w:t>
            </w:r>
          </w:p>
        </w:tc>
        <w:tc>
          <w:tcPr>
            <w:tcW w:w="597" w:type="dxa"/>
            <w:shd w:val="clear" w:color="auto" w:fill="auto"/>
            <w:vAlign w:val="center"/>
          </w:tcPr>
          <w:p w:rsidR="00174A15" w:rsidRPr="009362BF" w:rsidRDefault="00174A15" w:rsidP="00134CA6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DFKaiShu-SB-Estd-BF"/>
                <w:sz w:val="24"/>
                <w:szCs w:val="24"/>
                <w:lang w:eastAsia="zh-TW"/>
              </w:rPr>
            </w:pPr>
            <w:r w:rsidRPr="009362BF">
              <w:rPr>
                <w:rFonts w:ascii="標楷體" w:eastAsia="標楷體" w:hAnsi="標楷體" w:cs="DFKaiShu-SB-Estd-BF" w:hint="eastAsia"/>
                <w:sz w:val="24"/>
                <w:szCs w:val="24"/>
                <w:lang w:eastAsia="zh-TW"/>
              </w:rPr>
              <w:t>7月</w:t>
            </w:r>
          </w:p>
        </w:tc>
      </w:tr>
      <w:tr w:rsidR="00174A15" w:rsidRPr="009362BF" w:rsidTr="00134CA6">
        <w:trPr>
          <w:trHeight w:val="920"/>
        </w:trPr>
        <w:tc>
          <w:tcPr>
            <w:tcW w:w="728" w:type="dxa"/>
            <w:shd w:val="clear" w:color="auto" w:fill="auto"/>
            <w:vAlign w:val="center"/>
          </w:tcPr>
          <w:p w:rsidR="00174A15" w:rsidRPr="009362BF" w:rsidRDefault="00174A15" w:rsidP="00134CA6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DFKaiShu-SB-Estd-BF"/>
                <w:sz w:val="24"/>
                <w:szCs w:val="24"/>
                <w:lang w:eastAsia="zh-TW"/>
              </w:rPr>
            </w:pPr>
            <w:r w:rsidRPr="009362BF">
              <w:rPr>
                <w:rFonts w:ascii="標楷體" w:eastAsia="標楷體" w:hAnsi="標楷體" w:cs="DFKaiShu-SB-Estd-BF" w:hint="eastAsia"/>
                <w:sz w:val="24"/>
                <w:szCs w:val="24"/>
                <w:lang w:eastAsia="zh-TW"/>
              </w:rPr>
              <w:t>1</w:t>
            </w:r>
          </w:p>
        </w:tc>
        <w:tc>
          <w:tcPr>
            <w:tcW w:w="1882" w:type="dxa"/>
            <w:shd w:val="clear" w:color="auto" w:fill="auto"/>
            <w:vAlign w:val="center"/>
          </w:tcPr>
          <w:p w:rsidR="00174A15" w:rsidRPr="009362BF" w:rsidRDefault="00174A15" w:rsidP="00134CA6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9362B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輔導</w:t>
            </w:r>
            <w:r w:rsidRPr="009362BF">
              <w:rPr>
                <w:rFonts w:ascii="標楷體" w:eastAsia="標楷體" w:hAnsi="標楷體"/>
                <w:sz w:val="24"/>
                <w:szCs w:val="24"/>
                <w:lang w:eastAsia="zh-TW"/>
              </w:rPr>
              <w:t>夥伴新訓實施計畫</w:t>
            </w:r>
          </w:p>
        </w:tc>
        <w:tc>
          <w:tcPr>
            <w:tcW w:w="596" w:type="dxa"/>
            <w:shd w:val="clear" w:color="auto" w:fill="auto"/>
            <w:vAlign w:val="center"/>
          </w:tcPr>
          <w:p w:rsidR="00174A15" w:rsidRPr="009362BF" w:rsidRDefault="00174A15" w:rsidP="00134CA6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DFKaiShu-SB-Estd-BF"/>
                <w:sz w:val="24"/>
                <w:szCs w:val="24"/>
                <w:lang w:eastAsia="zh-TW"/>
              </w:rPr>
            </w:pPr>
          </w:p>
        </w:tc>
        <w:tc>
          <w:tcPr>
            <w:tcW w:w="597" w:type="dxa"/>
            <w:shd w:val="clear" w:color="auto" w:fill="auto"/>
            <w:vAlign w:val="center"/>
          </w:tcPr>
          <w:p w:rsidR="00174A15" w:rsidRPr="009362BF" w:rsidRDefault="00174A15" w:rsidP="00134CA6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DFKaiShu-SB-Estd-BF"/>
                <w:sz w:val="24"/>
                <w:szCs w:val="24"/>
                <w:lang w:eastAsia="zh-TW"/>
              </w:rPr>
            </w:pPr>
          </w:p>
        </w:tc>
        <w:tc>
          <w:tcPr>
            <w:tcW w:w="597" w:type="dxa"/>
            <w:shd w:val="clear" w:color="auto" w:fill="auto"/>
            <w:vAlign w:val="center"/>
          </w:tcPr>
          <w:p w:rsidR="00174A15" w:rsidRPr="009362BF" w:rsidRDefault="00174A15" w:rsidP="00134CA6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DFKaiShu-SB-Estd-BF"/>
                <w:sz w:val="24"/>
                <w:szCs w:val="24"/>
                <w:lang w:eastAsia="zh-TW"/>
              </w:rPr>
            </w:pPr>
          </w:p>
        </w:tc>
        <w:tc>
          <w:tcPr>
            <w:tcW w:w="596" w:type="dxa"/>
            <w:shd w:val="clear" w:color="auto" w:fill="auto"/>
            <w:vAlign w:val="center"/>
          </w:tcPr>
          <w:p w:rsidR="00174A15" w:rsidRPr="009362BF" w:rsidRDefault="00174A15" w:rsidP="00134CA6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DFKaiShu-SB-Estd-BF"/>
                <w:sz w:val="24"/>
                <w:szCs w:val="24"/>
                <w:lang w:eastAsia="zh-TW"/>
              </w:rPr>
            </w:pPr>
          </w:p>
        </w:tc>
        <w:tc>
          <w:tcPr>
            <w:tcW w:w="597" w:type="dxa"/>
            <w:shd w:val="clear" w:color="auto" w:fill="auto"/>
            <w:vAlign w:val="center"/>
          </w:tcPr>
          <w:p w:rsidR="00174A15" w:rsidRPr="009362BF" w:rsidRDefault="00174A15" w:rsidP="00134CA6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DFKaiShu-SB-Estd-BF"/>
                <w:sz w:val="24"/>
                <w:szCs w:val="24"/>
                <w:lang w:eastAsia="zh-TW"/>
              </w:rPr>
            </w:pPr>
          </w:p>
        </w:tc>
        <w:tc>
          <w:tcPr>
            <w:tcW w:w="597" w:type="dxa"/>
            <w:shd w:val="clear" w:color="auto" w:fill="7F7F7F" w:themeFill="text1" w:themeFillTint="80"/>
            <w:vAlign w:val="center"/>
          </w:tcPr>
          <w:p w:rsidR="00174A15" w:rsidRPr="009362BF" w:rsidRDefault="00174A15" w:rsidP="00134CA6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DFKaiShu-SB-Estd-BF"/>
                <w:sz w:val="24"/>
                <w:szCs w:val="24"/>
                <w:lang w:eastAsia="zh-TW"/>
              </w:rPr>
            </w:pPr>
          </w:p>
        </w:tc>
        <w:tc>
          <w:tcPr>
            <w:tcW w:w="596" w:type="dxa"/>
            <w:shd w:val="clear" w:color="auto" w:fill="auto"/>
            <w:vAlign w:val="center"/>
          </w:tcPr>
          <w:p w:rsidR="00174A15" w:rsidRPr="009362BF" w:rsidRDefault="00174A15" w:rsidP="00134CA6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DFKaiShu-SB-Estd-BF"/>
                <w:sz w:val="24"/>
                <w:szCs w:val="24"/>
                <w:lang w:eastAsia="zh-TW"/>
              </w:rPr>
            </w:pPr>
          </w:p>
        </w:tc>
        <w:tc>
          <w:tcPr>
            <w:tcW w:w="597" w:type="dxa"/>
            <w:shd w:val="clear" w:color="auto" w:fill="auto"/>
            <w:vAlign w:val="center"/>
          </w:tcPr>
          <w:p w:rsidR="00174A15" w:rsidRPr="009362BF" w:rsidRDefault="00174A15" w:rsidP="00134CA6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DFKaiShu-SB-Estd-BF"/>
                <w:sz w:val="24"/>
                <w:szCs w:val="24"/>
                <w:lang w:eastAsia="zh-TW"/>
              </w:rPr>
            </w:pPr>
          </w:p>
        </w:tc>
        <w:tc>
          <w:tcPr>
            <w:tcW w:w="597" w:type="dxa"/>
            <w:shd w:val="clear" w:color="auto" w:fill="auto"/>
            <w:vAlign w:val="center"/>
          </w:tcPr>
          <w:p w:rsidR="00174A15" w:rsidRPr="009362BF" w:rsidRDefault="00174A15" w:rsidP="00134CA6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DFKaiShu-SB-Estd-BF"/>
                <w:sz w:val="24"/>
                <w:szCs w:val="24"/>
                <w:lang w:eastAsia="zh-TW"/>
              </w:rPr>
            </w:pPr>
          </w:p>
        </w:tc>
        <w:tc>
          <w:tcPr>
            <w:tcW w:w="596" w:type="dxa"/>
            <w:shd w:val="clear" w:color="auto" w:fill="auto"/>
            <w:vAlign w:val="center"/>
          </w:tcPr>
          <w:p w:rsidR="00174A15" w:rsidRPr="009362BF" w:rsidRDefault="00174A15" w:rsidP="00134CA6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DFKaiShu-SB-Estd-BF"/>
                <w:sz w:val="24"/>
                <w:szCs w:val="24"/>
                <w:lang w:eastAsia="zh-TW"/>
              </w:rPr>
            </w:pPr>
          </w:p>
        </w:tc>
        <w:tc>
          <w:tcPr>
            <w:tcW w:w="597" w:type="dxa"/>
            <w:shd w:val="clear" w:color="auto" w:fill="auto"/>
            <w:vAlign w:val="center"/>
          </w:tcPr>
          <w:p w:rsidR="00174A15" w:rsidRPr="009362BF" w:rsidRDefault="00174A15" w:rsidP="00134CA6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DFKaiShu-SB-Estd-BF"/>
                <w:sz w:val="24"/>
                <w:szCs w:val="24"/>
                <w:lang w:eastAsia="zh-TW"/>
              </w:rPr>
            </w:pPr>
          </w:p>
        </w:tc>
        <w:tc>
          <w:tcPr>
            <w:tcW w:w="597" w:type="dxa"/>
            <w:shd w:val="clear" w:color="auto" w:fill="auto"/>
            <w:vAlign w:val="center"/>
          </w:tcPr>
          <w:p w:rsidR="00174A15" w:rsidRPr="009362BF" w:rsidRDefault="00174A15" w:rsidP="00134CA6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DFKaiShu-SB-Estd-BF"/>
                <w:sz w:val="24"/>
                <w:szCs w:val="24"/>
                <w:lang w:eastAsia="zh-TW"/>
              </w:rPr>
            </w:pPr>
          </w:p>
        </w:tc>
      </w:tr>
      <w:tr w:rsidR="00174A15" w:rsidRPr="009362BF" w:rsidTr="00134CA6">
        <w:trPr>
          <w:trHeight w:val="920"/>
        </w:trPr>
        <w:tc>
          <w:tcPr>
            <w:tcW w:w="728" w:type="dxa"/>
            <w:shd w:val="clear" w:color="auto" w:fill="auto"/>
            <w:vAlign w:val="center"/>
          </w:tcPr>
          <w:p w:rsidR="00174A15" w:rsidRPr="009362BF" w:rsidRDefault="00174A15" w:rsidP="00134CA6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DFKaiShu-SB-Estd-BF"/>
                <w:sz w:val="24"/>
                <w:szCs w:val="24"/>
                <w:lang w:eastAsia="zh-TW"/>
              </w:rPr>
            </w:pPr>
            <w:r w:rsidRPr="009362BF">
              <w:rPr>
                <w:rFonts w:ascii="標楷體" w:eastAsia="標楷體" w:hAnsi="標楷體" w:cs="DFKaiShu-SB-Estd-BF" w:hint="eastAsia"/>
                <w:sz w:val="24"/>
                <w:szCs w:val="24"/>
                <w:lang w:eastAsia="zh-TW"/>
              </w:rPr>
              <w:t>2</w:t>
            </w:r>
          </w:p>
        </w:tc>
        <w:tc>
          <w:tcPr>
            <w:tcW w:w="1882" w:type="dxa"/>
            <w:shd w:val="clear" w:color="auto" w:fill="auto"/>
            <w:vAlign w:val="center"/>
          </w:tcPr>
          <w:p w:rsidR="00174A15" w:rsidRPr="009362BF" w:rsidRDefault="00174A15" w:rsidP="00134CA6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9362B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輔導</w:t>
            </w:r>
            <w:r w:rsidRPr="009362BF">
              <w:rPr>
                <w:rFonts w:ascii="標楷體" w:eastAsia="標楷體" w:hAnsi="標楷體"/>
                <w:sz w:val="24"/>
                <w:szCs w:val="24"/>
                <w:lang w:eastAsia="zh-TW"/>
              </w:rPr>
              <w:t>夥伴</w:t>
            </w:r>
            <w:r w:rsidRPr="009362B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增能</w:t>
            </w:r>
            <w:r w:rsidRPr="009362BF">
              <w:rPr>
                <w:rFonts w:ascii="標楷體" w:eastAsia="標楷體" w:hAnsi="標楷體"/>
                <w:sz w:val="24"/>
                <w:szCs w:val="24"/>
                <w:lang w:eastAsia="zh-TW"/>
              </w:rPr>
              <w:t>實施計畫</w:t>
            </w:r>
          </w:p>
        </w:tc>
        <w:tc>
          <w:tcPr>
            <w:tcW w:w="596" w:type="dxa"/>
            <w:shd w:val="clear" w:color="auto" w:fill="auto"/>
            <w:vAlign w:val="center"/>
          </w:tcPr>
          <w:p w:rsidR="00174A15" w:rsidRPr="009362BF" w:rsidRDefault="00174A15" w:rsidP="00134CA6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DFKaiShu-SB-Estd-BF"/>
                <w:sz w:val="24"/>
                <w:szCs w:val="24"/>
                <w:lang w:eastAsia="zh-TW"/>
              </w:rPr>
            </w:pPr>
          </w:p>
        </w:tc>
        <w:tc>
          <w:tcPr>
            <w:tcW w:w="597" w:type="dxa"/>
            <w:shd w:val="clear" w:color="auto" w:fill="7F7F7F" w:themeFill="text1" w:themeFillTint="80"/>
            <w:vAlign w:val="center"/>
          </w:tcPr>
          <w:p w:rsidR="00174A15" w:rsidRPr="009362BF" w:rsidRDefault="00174A15" w:rsidP="00134CA6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DFKaiShu-SB-Estd-BF"/>
                <w:sz w:val="24"/>
                <w:szCs w:val="24"/>
                <w:lang w:eastAsia="zh-TW"/>
              </w:rPr>
            </w:pPr>
          </w:p>
        </w:tc>
        <w:tc>
          <w:tcPr>
            <w:tcW w:w="597" w:type="dxa"/>
            <w:shd w:val="clear" w:color="auto" w:fill="auto"/>
            <w:vAlign w:val="center"/>
          </w:tcPr>
          <w:p w:rsidR="00174A15" w:rsidRPr="009362BF" w:rsidRDefault="00174A15" w:rsidP="00134CA6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DFKaiShu-SB-Estd-BF"/>
                <w:sz w:val="24"/>
                <w:szCs w:val="24"/>
                <w:lang w:eastAsia="zh-TW"/>
              </w:rPr>
            </w:pPr>
          </w:p>
        </w:tc>
        <w:tc>
          <w:tcPr>
            <w:tcW w:w="596" w:type="dxa"/>
            <w:shd w:val="clear" w:color="auto" w:fill="808080"/>
            <w:vAlign w:val="center"/>
          </w:tcPr>
          <w:p w:rsidR="00174A15" w:rsidRPr="009362BF" w:rsidRDefault="00174A15" w:rsidP="00134CA6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DFKaiShu-SB-Estd-BF"/>
                <w:sz w:val="24"/>
                <w:szCs w:val="24"/>
                <w:lang w:eastAsia="zh-TW"/>
              </w:rPr>
            </w:pPr>
          </w:p>
        </w:tc>
        <w:tc>
          <w:tcPr>
            <w:tcW w:w="597" w:type="dxa"/>
            <w:shd w:val="clear" w:color="auto" w:fill="7F7F7F" w:themeFill="text1" w:themeFillTint="80"/>
            <w:vAlign w:val="center"/>
          </w:tcPr>
          <w:p w:rsidR="00174A15" w:rsidRPr="009362BF" w:rsidRDefault="00174A15" w:rsidP="00134CA6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DFKaiShu-SB-Estd-BF"/>
                <w:sz w:val="24"/>
                <w:szCs w:val="24"/>
                <w:lang w:eastAsia="zh-TW"/>
              </w:rPr>
            </w:pPr>
          </w:p>
        </w:tc>
        <w:tc>
          <w:tcPr>
            <w:tcW w:w="597" w:type="dxa"/>
            <w:shd w:val="clear" w:color="auto" w:fill="auto"/>
            <w:vAlign w:val="center"/>
          </w:tcPr>
          <w:p w:rsidR="00174A15" w:rsidRPr="009362BF" w:rsidRDefault="00174A15" w:rsidP="00134CA6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DFKaiShu-SB-Estd-BF"/>
                <w:sz w:val="24"/>
                <w:szCs w:val="24"/>
                <w:lang w:eastAsia="zh-TW"/>
              </w:rPr>
            </w:pPr>
          </w:p>
        </w:tc>
        <w:tc>
          <w:tcPr>
            <w:tcW w:w="596" w:type="dxa"/>
            <w:shd w:val="clear" w:color="auto" w:fill="auto"/>
            <w:vAlign w:val="center"/>
          </w:tcPr>
          <w:p w:rsidR="00174A15" w:rsidRPr="009362BF" w:rsidRDefault="00174A15" w:rsidP="00134CA6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DFKaiShu-SB-Estd-BF"/>
                <w:sz w:val="24"/>
                <w:szCs w:val="24"/>
                <w:lang w:eastAsia="zh-TW"/>
              </w:rPr>
            </w:pPr>
          </w:p>
        </w:tc>
        <w:tc>
          <w:tcPr>
            <w:tcW w:w="597" w:type="dxa"/>
            <w:shd w:val="clear" w:color="auto" w:fill="808080"/>
            <w:vAlign w:val="center"/>
          </w:tcPr>
          <w:p w:rsidR="00174A15" w:rsidRPr="009362BF" w:rsidRDefault="00174A15" w:rsidP="00134CA6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DFKaiShu-SB-Estd-BF"/>
                <w:sz w:val="24"/>
                <w:szCs w:val="24"/>
                <w:lang w:eastAsia="zh-TW"/>
              </w:rPr>
            </w:pPr>
          </w:p>
        </w:tc>
        <w:tc>
          <w:tcPr>
            <w:tcW w:w="597" w:type="dxa"/>
            <w:shd w:val="clear" w:color="auto" w:fill="7F7F7F" w:themeFill="text1" w:themeFillTint="80"/>
            <w:vAlign w:val="center"/>
          </w:tcPr>
          <w:p w:rsidR="00174A15" w:rsidRPr="009362BF" w:rsidRDefault="00174A15" w:rsidP="00134CA6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DFKaiShu-SB-Estd-BF"/>
                <w:sz w:val="24"/>
                <w:szCs w:val="24"/>
                <w:lang w:eastAsia="zh-TW"/>
              </w:rPr>
            </w:pPr>
          </w:p>
        </w:tc>
        <w:tc>
          <w:tcPr>
            <w:tcW w:w="596" w:type="dxa"/>
            <w:shd w:val="clear" w:color="auto" w:fill="7F7F7F" w:themeFill="text1" w:themeFillTint="80"/>
            <w:vAlign w:val="center"/>
          </w:tcPr>
          <w:p w:rsidR="00174A15" w:rsidRPr="009362BF" w:rsidRDefault="00174A15" w:rsidP="00134CA6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DFKaiShu-SB-Estd-BF"/>
                <w:sz w:val="24"/>
                <w:szCs w:val="24"/>
                <w:lang w:eastAsia="zh-TW"/>
              </w:rPr>
            </w:pPr>
          </w:p>
        </w:tc>
        <w:tc>
          <w:tcPr>
            <w:tcW w:w="597" w:type="dxa"/>
            <w:shd w:val="clear" w:color="auto" w:fill="auto"/>
            <w:vAlign w:val="center"/>
          </w:tcPr>
          <w:p w:rsidR="00174A15" w:rsidRPr="009362BF" w:rsidRDefault="00174A15" w:rsidP="00134CA6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DFKaiShu-SB-Estd-BF"/>
                <w:sz w:val="24"/>
                <w:szCs w:val="24"/>
                <w:lang w:eastAsia="zh-TW"/>
              </w:rPr>
            </w:pPr>
          </w:p>
        </w:tc>
        <w:tc>
          <w:tcPr>
            <w:tcW w:w="597" w:type="dxa"/>
            <w:shd w:val="clear" w:color="auto" w:fill="auto"/>
            <w:vAlign w:val="center"/>
          </w:tcPr>
          <w:p w:rsidR="00174A15" w:rsidRPr="009362BF" w:rsidRDefault="00174A15" w:rsidP="00134CA6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DFKaiShu-SB-Estd-BF"/>
                <w:sz w:val="24"/>
                <w:szCs w:val="24"/>
                <w:lang w:eastAsia="zh-TW"/>
              </w:rPr>
            </w:pPr>
          </w:p>
        </w:tc>
      </w:tr>
    </w:tbl>
    <w:p w:rsidR="00174A15" w:rsidRPr="009362BF" w:rsidRDefault="00174A15" w:rsidP="00174A15">
      <w:pPr>
        <w:numPr>
          <w:ilvl w:val="0"/>
          <w:numId w:val="9"/>
        </w:numPr>
        <w:spacing w:after="0" w:line="240" w:lineRule="auto"/>
        <w:rPr>
          <w:rFonts w:ascii="標楷體" w:eastAsia="標楷體" w:hAnsi="標楷體"/>
          <w:sz w:val="24"/>
          <w:szCs w:val="24"/>
          <w:lang w:eastAsia="zh-TW"/>
        </w:rPr>
      </w:pPr>
      <w:r w:rsidRPr="009362BF">
        <w:rPr>
          <w:rFonts w:ascii="標楷體" w:eastAsia="標楷體" w:hAnsi="標楷體" w:hint="eastAsia"/>
          <w:sz w:val="24"/>
          <w:szCs w:val="24"/>
          <w:lang w:eastAsia="zh-TW"/>
        </w:rPr>
        <w:t>輔導夥伴新訓場次</w:t>
      </w:r>
    </w:p>
    <w:tbl>
      <w:tblPr>
        <w:tblW w:w="4931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1"/>
        <w:gridCol w:w="3651"/>
        <w:gridCol w:w="1012"/>
        <w:gridCol w:w="2672"/>
      </w:tblGrid>
      <w:tr w:rsidR="00174A15" w:rsidRPr="009362BF" w:rsidTr="00134CA6">
        <w:trPr>
          <w:trHeight w:val="454"/>
          <w:tblCellSpacing w:w="0" w:type="dxa"/>
          <w:jc w:val="center"/>
        </w:trPr>
        <w:tc>
          <w:tcPr>
            <w:tcW w:w="5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9362B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場次</w:t>
            </w:r>
          </w:p>
        </w:tc>
        <w:tc>
          <w:tcPr>
            <w:tcW w:w="22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9362B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課程名稱</w:t>
            </w:r>
          </w:p>
        </w:tc>
        <w:tc>
          <w:tcPr>
            <w:tcW w:w="6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9362BF">
              <w:rPr>
                <w:rFonts w:ascii="標楷體" w:eastAsia="標楷體" w:hAnsi="標楷體"/>
                <w:sz w:val="24"/>
                <w:szCs w:val="24"/>
                <w:lang w:eastAsia="zh-TW"/>
              </w:rPr>
              <w:t>辦理學校</w:t>
            </w:r>
          </w:p>
        </w:tc>
        <w:tc>
          <w:tcPr>
            <w:tcW w:w="16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9362BF">
              <w:rPr>
                <w:rFonts w:ascii="標楷體" w:eastAsia="標楷體" w:hAnsi="標楷體"/>
                <w:sz w:val="24"/>
                <w:szCs w:val="24"/>
                <w:lang w:eastAsia="zh-TW"/>
              </w:rPr>
              <w:t>日期&amp;時間</w:t>
            </w:r>
          </w:p>
        </w:tc>
      </w:tr>
      <w:tr w:rsidR="00174A15" w:rsidRPr="009362BF" w:rsidTr="00134CA6">
        <w:trPr>
          <w:trHeight w:val="454"/>
          <w:tblCellSpacing w:w="0" w:type="dxa"/>
          <w:jc w:val="center"/>
        </w:trPr>
        <w:tc>
          <w:tcPr>
            <w:tcW w:w="514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9362B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1</w:t>
            </w:r>
          </w:p>
        </w:tc>
        <w:tc>
          <w:tcPr>
            <w:tcW w:w="22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74A15" w:rsidRPr="009362BF" w:rsidRDefault="00174A15" w:rsidP="00134CA6">
            <w:pPr>
              <w:spacing w:after="0" w:line="240" w:lineRule="auto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9362B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專題講座</w:t>
            </w:r>
            <w:r w:rsidRPr="009362BF">
              <w:rPr>
                <w:rFonts w:ascii="標楷體" w:eastAsia="標楷體" w:hAnsi="標楷體" w:cs="新細明體" w:hint="eastAsia"/>
                <w:sz w:val="24"/>
                <w:szCs w:val="24"/>
                <w:lang w:eastAsia="zh-TW"/>
              </w:rPr>
              <w:t>暨實作演練：</w:t>
            </w:r>
            <w:r w:rsidRPr="009362B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素養導向的教學與評量的設計</w:t>
            </w:r>
          </w:p>
        </w:tc>
        <w:tc>
          <w:tcPr>
            <w:tcW w:w="6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9362BF">
              <w:rPr>
                <w:rFonts w:ascii="標楷體" w:eastAsia="標楷體" w:hAnsi="標楷體"/>
                <w:sz w:val="24"/>
                <w:szCs w:val="24"/>
                <w:lang w:eastAsia="zh-TW"/>
              </w:rPr>
              <w:t>西門國小</w:t>
            </w:r>
          </w:p>
        </w:tc>
        <w:tc>
          <w:tcPr>
            <w:tcW w:w="16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9362B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110/01</w:t>
            </w:r>
            <w:r w:rsidRPr="009362BF">
              <w:rPr>
                <w:rFonts w:ascii="標楷體" w:eastAsia="標楷體" w:hAnsi="標楷體"/>
                <w:sz w:val="24"/>
                <w:szCs w:val="24"/>
                <w:lang w:eastAsia="zh-TW"/>
              </w:rPr>
              <w:t>/</w:t>
            </w:r>
            <w:r w:rsidRPr="009362B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22</w:t>
            </w:r>
            <w:r w:rsidRPr="009362BF">
              <w:rPr>
                <w:rFonts w:ascii="標楷體" w:eastAsia="標楷體" w:hAnsi="標楷體"/>
                <w:sz w:val="24"/>
                <w:szCs w:val="24"/>
                <w:lang w:eastAsia="zh-TW"/>
              </w:rPr>
              <w:t>（</w:t>
            </w:r>
            <w:r w:rsidRPr="009362B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五</w:t>
            </w:r>
            <w:r w:rsidRPr="009362BF">
              <w:rPr>
                <w:rFonts w:ascii="標楷體" w:eastAsia="標楷體" w:hAnsi="標楷體"/>
                <w:sz w:val="24"/>
                <w:szCs w:val="24"/>
                <w:lang w:eastAsia="zh-TW"/>
              </w:rPr>
              <w:t>）09:</w:t>
            </w:r>
            <w:r w:rsidRPr="009362B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00</w:t>
            </w:r>
            <w:r w:rsidRPr="009362BF">
              <w:rPr>
                <w:rFonts w:ascii="標楷體" w:eastAsia="標楷體" w:hAnsi="標楷體"/>
                <w:sz w:val="24"/>
                <w:szCs w:val="24"/>
                <w:lang w:eastAsia="zh-TW"/>
              </w:rPr>
              <w:t>-1</w:t>
            </w:r>
            <w:r w:rsidRPr="009362B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2</w:t>
            </w:r>
            <w:r w:rsidRPr="009362BF">
              <w:rPr>
                <w:rFonts w:ascii="標楷體" w:eastAsia="標楷體" w:hAnsi="標楷體"/>
                <w:sz w:val="24"/>
                <w:szCs w:val="24"/>
                <w:lang w:eastAsia="zh-TW"/>
              </w:rPr>
              <w:t>:</w:t>
            </w:r>
            <w:r w:rsidRPr="009362B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0</w:t>
            </w:r>
            <w:r w:rsidRPr="009362BF">
              <w:rPr>
                <w:rFonts w:ascii="標楷體" w:eastAsia="標楷體" w:hAnsi="標楷體"/>
                <w:sz w:val="24"/>
                <w:szCs w:val="24"/>
                <w:lang w:eastAsia="zh-TW"/>
              </w:rPr>
              <w:t>0</w:t>
            </w:r>
          </w:p>
        </w:tc>
      </w:tr>
      <w:tr w:rsidR="00174A15" w:rsidRPr="009362BF" w:rsidTr="00134CA6">
        <w:trPr>
          <w:trHeight w:val="454"/>
          <w:tblCellSpacing w:w="0" w:type="dxa"/>
          <w:jc w:val="center"/>
        </w:trPr>
        <w:tc>
          <w:tcPr>
            <w:tcW w:w="514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174A15" w:rsidRPr="009362BF" w:rsidRDefault="00174A15" w:rsidP="00134CA6">
            <w:pPr>
              <w:spacing w:beforeAutospacing="1" w:after="0" w:afterAutospacing="1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22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74A15" w:rsidRPr="009362BF" w:rsidRDefault="00174A15" w:rsidP="00134CA6">
            <w:pPr>
              <w:spacing w:after="0" w:line="240" w:lineRule="auto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9362BF">
              <w:rPr>
                <w:rFonts w:ascii="標楷體" w:eastAsia="標楷體" w:hAnsi="標楷體" w:cs="新細明體" w:hint="eastAsia"/>
                <w:sz w:val="24"/>
                <w:szCs w:val="24"/>
                <w:lang w:eastAsia="zh-TW"/>
              </w:rPr>
              <w:t>專題講座：社群帶領策略與實踐</w:t>
            </w:r>
          </w:p>
        </w:tc>
        <w:tc>
          <w:tcPr>
            <w:tcW w:w="6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9362BF">
              <w:rPr>
                <w:rFonts w:ascii="標楷體" w:eastAsia="標楷體" w:hAnsi="標楷體" w:cs="新細明體"/>
                <w:sz w:val="24"/>
                <w:szCs w:val="24"/>
                <w:lang w:eastAsia="zh-TW"/>
              </w:rPr>
              <w:t>西門國小</w:t>
            </w:r>
          </w:p>
        </w:tc>
        <w:tc>
          <w:tcPr>
            <w:tcW w:w="16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9362B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110/01</w:t>
            </w:r>
            <w:r w:rsidRPr="009362BF">
              <w:rPr>
                <w:rFonts w:ascii="標楷體" w:eastAsia="標楷體" w:hAnsi="標楷體"/>
                <w:sz w:val="24"/>
                <w:szCs w:val="24"/>
                <w:lang w:eastAsia="zh-TW"/>
              </w:rPr>
              <w:t>/</w:t>
            </w:r>
            <w:r w:rsidRPr="009362B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22</w:t>
            </w:r>
            <w:r w:rsidRPr="009362BF">
              <w:rPr>
                <w:rFonts w:ascii="標楷體" w:eastAsia="標楷體" w:hAnsi="標楷體"/>
                <w:sz w:val="24"/>
                <w:szCs w:val="24"/>
                <w:lang w:eastAsia="zh-TW"/>
              </w:rPr>
              <w:t>（</w:t>
            </w:r>
            <w:r w:rsidRPr="009362B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五</w:t>
            </w:r>
            <w:r w:rsidRPr="009362BF">
              <w:rPr>
                <w:rFonts w:ascii="標楷體" w:eastAsia="標楷體" w:hAnsi="標楷體"/>
                <w:sz w:val="24"/>
                <w:szCs w:val="24"/>
                <w:lang w:eastAsia="zh-TW"/>
              </w:rPr>
              <w:t>）</w:t>
            </w:r>
            <w:r w:rsidRPr="009362B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13</w:t>
            </w:r>
            <w:r w:rsidRPr="009362BF">
              <w:rPr>
                <w:rFonts w:ascii="標楷體" w:eastAsia="標楷體" w:hAnsi="標楷體"/>
                <w:sz w:val="24"/>
                <w:szCs w:val="24"/>
                <w:lang w:eastAsia="zh-TW"/>
              </w:rPr>
              <w:t>:</w:t>
            </w:r>
            <w:r w:rsidRPr="009362B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0</w:t>
            </w:r>
            <w:r w:rsidRPr="009362BF">
              <w:rPr>
                <w:rFonts w:ascii="標楷體" w:eastAsia="標楷體" w:hAnsi="標楷體"/>
                <w:sz w:val="24"/>
                <w:szCs w:val="24"/>
                <w:lang w:eastAsia="zh-TW"/>
              </w:rPr>
              <w:t>0-1</w:t>
            </w:r>
            <w:r w:rsidRPr="009362B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6</w:t>
            </w:r>
            <w:r w:rsidRPr="009362BF">
              <w:rPr>
                <w:rFonts w:ascii="標楷體" w:eastAsia="標楷體" w:hAnsi="標楷體"/>
                <w:sz w:val="24"/>
                <w:szCs w:val="24"/>
                <w:lang w:eastAsia="zh-TW"/>
              </w:rPr>
              <w:t>:0</w:t>
            </w:r>
            <w:r w:rsidRPr="009362B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0</w:t>
            </w:r>
          </w:p>
        </w:tc>
      </w:tr>
      <w:tr w:rsidR="00174A15" w:rsidRPr="009362BF" w:rsidTr="00134CA6">
        <w:trPr>
          <w:trHeight w:val="454"/>
          <w:tblCellSpacing w:w="0" w:type="dxa"/>
          <w:jc w:val="center"/>
        </w:trPr>
        <w:tc>
          <w:tcPr>
            <w:tcW w:w="514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174A15" w:rsidRPr="009362BF" w:rsidRDefault="00174A15" w:rsidP="00134CA6">
            <w:pPr>
              <w:spacing w:beforeAutospacing="1" w:after="0" w:afterAutospacing="1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22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9362B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專題講座：理解與規劃學校課程地圖</w:t>
            </w:r>
          </w:p>
        </w:tc>
        <w:tc>
          <w:tcPr>
            <w:tcW w:w="6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 w:cs="新細明體"/>
                <w:sz w:val="24"/>
                <w:szCs w:val="24"/>
                <w:lang w:eastAsia="zh-TW"/>
              </w:rPr>
            </w:pPr>
            <w:r w:rsidRPr="009362BF">
              <w:rPr>
                <w:rFonts w:ascii="標楷體" w:eastAsia="標楷體" w:hAnsi="標楷體" w:cs="新細明體"/>
                <w:sz w:val="24"/>
                <w:szCs w:val="24"/>
                <w:lang w:eastAsia="zh-TW"/>
              </w:rPr>
              <w:t>西門國小</w:t>
            </w:r>
          </w:p>
        </w:tc>
        <w:tc>
          <w:tcPr>
            <w:tcW w:w="16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9362B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110/01</w:t>
            </w:r>
            <w:r w:rsidRPr="009362BF">
              <w:rPr>
                <w:rFonts w:ascii="標楷體" w:eastAsia="標楷體" w:hAnsi="標楷體"/>
                <w:sz w:val="24"/>
                <w:szCs w:val="24"/>
                <w:lang w:eastAsia="zh-TW"/>
              </w:rPr>
              <w:t>/</w:t>
            </w:r>
            <w:r w:rsidRPr="009362B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25</w:t>
            </w:r>
            <w:r w:rsidRPr="009362BF">
              <w:rPr>
                <w:rFonts w:ascii="標楷體" w:eastAsia="標楷體" w:hAnsi="標楷體"/>
                <w:sz w:val="24"/>
                <w:szCs w:val="24"/>
                <w:lang w:eastAsia="zh-TW"/>
              </w:rPr>
              <w:t>（</w:t>
            </w:r>
            <w:r w:rsidRPr="009362B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一</w:t>
            </w:r>
            <w:r w:rsidRPr="009362BF">
              <w:rPr>
                <w:rFonts w:ascii="標楷體" w:eastAsia="標楷體" w:hAnsi="標楷體"/>
                <w:sz w:val="24"/>
                <w:szCs w:val="24"/>
                <w:lang w:eastAsia="zh-TW"/>
              </w:rPr>
              <w:t>）09:</w:t>
            </w:r>
            <w:r w:rsidRPr="009362B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0</w:t>
            </w:r>
            <w:r w:rsidRPr="009362BF">
              <w:rPr>
                <w:rFonts w:ascii="標楷體" w:eastAsia="標楷體" w:hAnsi="標楷體"/>
                <w:sz w:val="24"/>
                <w:szCs w:val="24"/>
                <w:lang w:eastAsia="zh-TW"/>
              </w:rPr>
              <w:t>0-1</w:t>
            </w:r>
            <w:r w:rsidRPr="009362B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2</w:t>
            </w:r>
            <w:r w:rsidRPr="009362BF">
              <w:rPr>
                <w:rFonts w:ascii="標楷體" w:eastAsia="標楷體" w:hAnsi="標楷體"/>
                <w:sz w:val="24"/>
                <w:szCs w:val="24"/>
                <w:lang w:eastAsia="zh-TW"/>
              </w:rPr>
              <w:t>:</w:t>
            </w:r>
            <w:r w:rsidRPr="009362B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0</w:t>
            </w:r>
            <w:r w:rsidRPr="009362BF">
              <w:rPr>
                <w:rFonts w:ascii="標楷體" w:eastAsia="標楷體" w:hAnsi="標楷體"/>
                <w:sz w:val="24"/>
                <w:szCs w:val="24"/>
                <w:lang w:eastAsia="zh-TW"/>
              </w:rPr>
              <w:t>0</w:t>
            </w:r>
          </w:p>
        </w:tc>
      </w:tr>
      <w:tr w:rsidR="00174A15" w:rsidRPr="009362BF" w:rsidTr="00134CA6">
        <w:trPr>
          <w:trHeight w:val="454"/>
          <w:tblCellSpacing w:w="0" w:type="dxa"/>
          <w:jc w:val="center"/>
        </w:trPr>
        <w:tc>
          <w:tcPr>
            <w:tcW w:w="514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174A15" w:rsidRPr="009362BF" w:rsidRDefault="00174A15" w:rsidP="00134CA6">
            <w:pPr>
              <w:spacing w:beforeAutospacing="1" w:after="0" w:afterAutospacing="1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22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74A15" w:rsidRPr="009362BF" w:rsidRDefault="00174A15" w:rsidP="00134CA6">
            <w:pPr>
              <w:spacing w:after="0" w:line="240" w:lineRule="auto"/>
              <w:rPr>
                <w:rFonts w:ascii="標楷體" w:eastAsia="標楷體" w:hAnsi="標楷體" w:cs="新細明體"/>
                <w:sz w:val="24"/>
                <w:szCs w:val="24"/>
                <w:lang w:eastAsia="zh-TW"/>
              </w:rPr>
            </w:pPr>
            <w:r w:rsidRPr="009362BF">
              <w:rPr>
                <w:rFonts w:ascii="標楷體" w:eastAsia="標楷體" w:hAnsi="標楷體" w:cs="新細明體" w:hint="eastAsia"/>
                <w:sz w:val="24"/>
                <w:szCs w:val="24"/>
                <w:lang w:eastAsia="zh-TW"/>
              </w:rPr>
              <w:t>專題講座：教師公開授課(含共同備觀議課)與教學精進的規劃與實施</w:t>
            </w:r>
          </w:p>
        </w:tc>
        <w:tc>
          <w:tcPr>
            <w:tcW w:w="6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 w:cs="新細明體"/>
                <w:sz w:val="24"/>
                <w:szCs w:val="24"/>
                <w:lang w:eastAsia="zh-TW"/>
              </w:rPr>
            </w:pPr>
            <w:r w:rsidRPr="009362BF">
              <w:rPr>
                <w:rFonts w:ascii="標楷體" w:eastAsia="標楷體" w:hAnsi="標楷體" w:cs="新細明體"/>
                <w:sz w:val="24"/>
                <w:szCs w:val="24"/>
                <w:lang w:eastAsia="zh-TW"/>
              </w:rPr>
              <w:t>西門國小</w:t>
            </w:r>
          </w:p>
        </w:tc>
        <w:tc>
          <w:tcPr>
            <w:tcW w:w="16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9362B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110/01</w:t>
            </w:r>
            <w:r w:rsidRPr="009362BF">
              <w:rPr>
                <w:rFonts w:ascii="標楷體" w:eastAsia="標楷體" w:hAnsi="標楷體"/>
                <w:sz w:val="24"/>
                <w:szCs w:val="24"/>
                <w:lang w:eastAsia="zh-TW"/>
              </w:rPr>
              <w:t>/</w:t>
            </w:r>
            <w:r w:rsidRPr="009362B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25</w:t>
            </w:r>
            <w:r w:rsidRPr="009362BF">
              <w:rPr>
                <w:rFonts w:ascii="標楷體" w:eastAsia="標楷體" w:hAnsi="標楷體"/>
                <w:sz w:val="24"/>
                <w:szCs w:val="24"/>
                <w:lang w:eastAsia="zh-TW"/>
              </w:rPr>
              <w:t>（</w:t>
            </w:r>
            <w:r w:rsidRPr="009362B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一</w:t>
            </w:r>
            <w:r w:rsidRPr="009362BF">
              <w:rPr>
                <w:rFonts w:ascii="標楷體" w:eastAsia="標楷體" w:hAnsi="標楷體"/>
                <w:sz w:val="24"/>
                <w:szCs w:val="24"/>
                <w:lang w:eastAsia="zh-TW"/>
              </w:rPr>
              <w:t>）</w:t>
            </w:r>
            <w:r w:rsidRPr="009362B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13</w:t>
            </w:r>
            <w:r w:rsidRPr="009362BF">
              <w:rPr>
                <w:rFonts w:ascii="標楷體" w:eastAsia="標楷體" w:hAnsi="標楷體"/>
                <w:sz w:val="24"/>
                <w:szCs w:val="24"/>
                <w:lang w:eastAsia="zh-TW"/>
              </w:rPr>
              <w:t>:</w:t>
            </w:r>
            <w:r w:rsidRPr="009362B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0</w:t>
            </w:r>
            <w:r w:rsidRPr="009362BF">
              <w:rPr>
                <w:rFonts w:ascii="標楷體" w:eastAsia="標楷體" w:hAnsi="標楷體"/>
                <w:sz w:val="24"/>
                <w:szCs w:val="24"/>
                <w:lang w:eastAsia="zh-TW"/>
              </w:rPr>
              <w:t>0-1</w:t>
            </w:r>
            <w:r w:rsidRPr="009362B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6</w:t>
            </w:r>
            <w:r w:rsidRPr="009362BF">
              <w:rPr>
                <w:rFonts w:ascii="標楷體" w:eastAsia="標楷體" w:hAnsi="標楷體"/>
                <w:sz w:val="24"/>
                <w:szCs w:val="24"/>
                <w:lang w:eastAsia="zh-TW"/>
              </w:rPr>
              <w:t>:</w:t>
            </w:r>
            <w:r w:rsidRPr="009362B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0</w:t>
            </w:r>
            <w:r w:rsidRPr="009362BF">
              <w:rPr>
                <w:rFonts w:ascii="標楷體" w:eastAsia="標楷體" w:hAnsi="標楷體"/>
                <w:sz w:val="24"/>
                <w:szCs w:val="24"/>
                <w:lang w:eastAsia="zh-TW"/>
              </w:rPr>
              <w:t>0</w:t>
            </w:r>
          </w:p>
        </w:tc>
      </w:tr>
      <w:tr w:rsidR="00174A15" w:rsidRPr="009362BF" w:rsidTr="00134CA6">
        <w:trPr>
          <w:trHeight w:val="454"/>
          <w:tblCellSpacing w:w="0" w:type="dxa"/>
          <w:jc w:val="center"/>
        </w:trPr>
        <w:tc>
          <w:tcPr>
            <w:tcW w:w="514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22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74A15" w:rsidRPr="009362BF" w:rsidRDefault="00174A15" w:rsidP="00134CA6">
            <w:pPr>
              <w:spacing w:after="0" w:line="240" w:lineRule="auto"/>
              <w:rPr>
                <w:rFonts w:ascii="標楷體" w:eastAsia="標楷體" w:hAnsi="標楷體" w:cs="新細明體"/>
                <w:sz w:val="24"/>
                <w:szCs w:val="24"/>
                <w:lang w:eastAsia="zh-TW"/>
              </w:rPr>
            </w:pPr>
            <w:r w:rsidRPr="009362BF">
              <w:rPr>
                <w:rFonts w:ascii="標楷體" w:eastAsia="標楷體" w:hAnsi="標楷體" w:cs="新細明體" w:hint="eastAsia"/>
                <w:sz w:val="24"/>
                <w:szCs w:val="24"/>
                <w:lang w:eastAsia="zh-TW"/>
              </w:rPr>
              <w:t>專題講座暨實作演練：跨領域課程設計與協同教學</w:t>
            </w:r>
          </w:p>
        </w:tc>
        <w:tc>
          <w:tcPr>
            <w:tcW w:w="6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 w:cs="新細明體"/>
                <w:sz w:val="24"/>
                <w:szCs w:val="24"/>
                <w:lang w:eastAsia="zh-TW"/>
              </w:rPr>
            </w:pPr>
            <w:r w:rsidRPr="009362BF">
              <w:rPr>
                <w:rFonts w:ascii="標楷體" w:eastAsia="標楷體" w:hAnsi="標楷體" w:cs="新細明體"/>
                <w:sz w:val="24"/>
                <w:szCs w:val="24"/>
                <w:lang w:eastAsia="zh-TW"/>
              </w:rPr>
              <w:t>西門國小</w:t>
            </w:r>
          </w:p>
        </w:tc>
        <w:tc>
          <w:tcPr>
            <w:tcW w:w="16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9362B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110/01</w:t>
            </w:r>
            <w:r w:rsidRPr="009362BF">
              <w:rPr>
                <w:rFonts w:ascii="標楷體" w:eastAsia="標楷體" w:hAnsi="標楷體"/>
                <w:sz w:val="24"/>
                <w:szCs w:val="24"/>
                <w:lang w:eastAsia="zh-TW"/>
              </w:rPr>
              <w:t>/</w:t>
            </w:r>
            <w:r w:rsidRPr="009362B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26</w:t>
            </w:r>
            <w:r w:rsidRPr="009362BF">
              <w:rPr>
                <w:rFonts w:ascii="標楷體" w:eastAsia="標楷體" w:hAnsi="標楷體"/>
                <w:sz w:val="24"/>
                <w:szCs w:val="24"/>
                <w:lang w:eastAsia="zh-TW"/>
              </w:rPr>
              <w:t>（</w:t>
            </w:r>
            <w:r w:rsidRPr="009362B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二</w:t>
            </w:r>
            <w:r w:rsidRPr="009362BF">
              <w:rPr>
                <w:rFonts w:ascii="標楷體" w:eastAsia="標楷體" w:hAnsi="標楷體"/>
                <w:sz w:val="24"/>
                <w:szCs w:val="24"/>
                <w:lang w:eastAsia="zh-TW"/>
              </w:rPr>
              <w:t>）09:</w:t>
            </w:r>
            <w:r w:rsidRPr="009362B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0</w:t>
            </w:r>
            <w:r w:rsidRPr="009362BF">
              <w:rPr>
                <w:rFonts w:ascii="標楷體" w:eastAsia="標楷體" w:hAnsi="標楷體"/>
                <w:sz w:val="24"/>
                <w:szCs w:val="24"/>
                <w:lang w:eastAsia="zh-TW"/>
              </w:rPr>
              <w:t>0-1</w:t>
            </w:r>
            <w:r w:rsidRPr="009362B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2</w:t>
            </w:r>
            <w:r w:rsidRPr="009362BF">
              <w:rPr>
                <w:rFonts w:ascii="標楷體" w:eastAsia="標楷體" w:hAnsi="標楷體"/>
                <w:sz w:val="24"/>
                <w:szCs w:val="24"/>
                <w:lang w:eastAsia="zh-TW"/>
              </w:rPr>
              <w:t>: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3</w:t>
            </w:r>
            <w:r w:rsidRPr="009362BF">
              <w:rPr>
                <w:rFonts w:ascii="標楷體" w:eastAsia="標楷體" w:hAnsi="標楷體"/>
                <w:sz w:val="24"/>
                <w:szCs w:val="24"/>
                <w:lang w:eastAsia="zh-TW"/>
              </w:rPr>
              <w:t>0</w:t>
            </w:r>
          </w:p>
        </w:tc>
      </w:tr>
    </w:tbl>
    <w:p w:rsidR="00174A15" w:rsidRPr="009362BF" w:rsidRDefault="00174A15" w:rsidP="00174A15">
      <w:pPr>
        <w:numPr>
          <w:ilvl w:val="0"/>
          <w:numId w:val="9"/>
        </w:numPr>
        <w:spacing w:after="0" w:line="240" w:lineRule="auto"/>
        <w:rPr>
          <w:rFonts w:ascii="標楷體" w:eastAsia="標楷體" w:hAnsi="標楷體"/>
          <w:sz w:val="24"/>
          <w:szCs w:val="24"/>
          <w:lang w:eastAsia="zh-TW"/>
        </w:rPr>
      </w:pPr>
      <w:r w:rsidRPr="009362BF">
        <w:rPr>
          <w:rFonts w:ascii="標楷體" w:eastAsia="標楷體" w:hAnsi="標楷體" w:hint="eastAsia"/>
          <w:sz w:val="24"/>
          <w:szCs w:val="24"/>
          <w:lang w:eastAsia="zh-TW"/>
        </w:rPr>
        <w:t>輔導夥伴增能場次(暫定)</w:t>
      </w:r>
    </w:p>
    <w:tbl>
      <w:tblPr>
        <w:tblW w:w="4931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3"/>
        <w:gridCol w:w="3651"/>
        <w:gridCol w:w="1012"/>
        <w:gridCol w:w="2670"/>
      </w:tblGrid>
      <w:tr w:rsidR="00174A15" w:rsidRPr="009362BF" w:rsidTr="00134CA6">
        <w:trPr>
          <w:trHeight w:val="454"/>
          <w:tblCellSpacing w:w="0" w:type="dxa"/>
          <w:jc w:val="center"/>
        </w:trPr>
        <w:tc>
          <w:tcPr>
            <w:tcW w:w="5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9362B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場次</w:t>
            </w:r>
          </w:p>
        </w:tc>
        <w:tc>
          <w:tcPr>
            <w:tcW w:w="22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9362B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課程名稱</w:t>
            </w:r>
          </w:p>
        </w:tc>
        <w:tc>
          <w:tcPr>
            <w:tcW w:w="6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9362B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辦理學校</w:t>
            </w:r>
          </w:p>
        </w:tc>
        <w:tc>
          <w:tcPr>
            <w:tcW w:w="16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9362B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日期</w:t>
            </w:r>
            <w:r w:rsidRPr="009362BF">
              <w:rPr>
                <w:rFonts w:ascii="標楷體" w:eastAsia="標楷體" w:hAnsi="標楷體"/>
                <w:sz w:val="24"/>
                <w:szCs w:val="24"/>
                <w:lang w:eastAsia="zh-TW"/>
              </w:rPr>
              <w:t>&amp;</w:t>
            </w:r>
            <w:r w:rsidRPr="009362B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時間</w:t>
            </w:r>
          </w:p>
        </w:tc>
      </w:tr>
      <w:tr w:rsidR="00174A15" w:rsidRPr="009362BF" w:rsidTr="00134CA6">
        <w:trPr>
          <w:trHeight w:val="454"/>
          <w:tblCellSpacing w:w="0" w:type="dxa"/>
          <w:jc w:val="center"/>
        </w:trPr>
        <w:tc>
          <w:tcPr>
            <w:tcW w:w="5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9362B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第</w:t>
            </w:r>
            <w:r w:rsidRPr="009362BF">
              <w:rPr>
                <w:rFonts w:ascii="標楷體" w:eastAsia="標楷體" w:hAnsi="標楷體"/>
                <w:sz w:val="24"/>
                <w:szCs w:val="24"/>
                <w:lang w:eastAsia="zh-TW"/>
              </w:rPr>
              <w:t>1</w:t>
            </w:r>
            <w:r w:rsidRPr="009362B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場</w:t>
            </w:r>
          </w:p>
        </w:tc>
        <w:tc>
          <w:tcPr>
            <w:tcW w:w="22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4A15" w:rsidRPr="009362BF" w:rsidRDefault="00174A15" w:rsidP="00134CA6">
            <w:pPr>
              <w:spacing w:after="0" w:line="240" w:lineRule="auto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9362B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專題講座：公開授課與專業回饋-授課教師主導的公開授課(TDO)</w:t>
            </w:r>
          </w:p>
        </w:tc>
        <w:tc>
          <w:tcPr>
            <w:tcW w:w="6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9362B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西門國小</w:t>
            </w:r>
          </w:p>
        </w:tc>
        <w:tc>
          <w:tcPr>
            <w:tcW w:w="16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9362BF">
              <w:rPr>
                <w:rFonts w:ascii="標楷體" w:eastAsia="標楷體" w:hAnsi="標楷體"/>
                <w:sz w:val="24"/>
                <w:szCs w:val="24"/>
                <w:lang w:eastAsia="zh-TW"/>
              </w:rPr>
              <w:t>10</w:t>
            </w:r>
            <w:r w:rsidRPr="009362B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9</w:t>
            </w:r>
            <w:r w:rsidRPr="009362BF">
              <w:rPr>
                <w:rFonts w:ascii="標楷體" w:eastAsia="標楷體" w:hAnsi="標楷體"/>
                <w:sz w:val="24"/>
                <w:szCs w:val="24"/>
                <w:lang w:eastAsia="zh-TW"/>
              </w:rPr>
              <w:t>/</w:t>
            </w:r>
            <w:r w:rsidRPr="009362B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09</w:t>
            </w:r>
            <w:r w:rsidRPr="009362BF">
              <w:rPr>
                <w:rFonts w:ascii="標楷體" w:eastAsia="標楷體" w:hAnsi="標楷體"/>
                <w:sz w:val="24"/>
                <w:szCs w:val="24"/>
                <w:lang w:eastAsia="zh-TW"/>
              </w:rPr>
              <w:t>/2</w:t>
            </w:r>
            <w:r w:rsidRPr="009362B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9（二）</w:t>
            </w:r>
            <w:r w:rsidRPr="009362BF">
              <w:rPr>
                <w:rFonts w:ascii="標楷體" w:eastAsia="標楷體" w:hAnsi="標楷體"/>
                <w:sz w:val="24"/>
                <w:szCs w:val="24"/>
                <w:lang w:eastAsia="zh-TW"/>
              </w:rPr>
              <w:t>14</w:t>
            </w:r>
            <w:r w:rsidRPr="009362BF">
              <w:rPr>
                <w:rFonts w:ascii="標楷體" w:eastAsia="標楷體" w:hAnsi="標楷體"/>
                <w:sz w:val="24"/>
                <w:szCs w:val="24"/>
              </w:rPr>
              <w:t>:00-</w:t>
            </w:r>
            <w:r w:rsidRPr="009362BF">
              <w:rPr>
                <w:rFonts w:ascii="標楷體" w:eastAsia="標楷體" w:hAnsi="標楷體"/>
                <w:sz w:val="24"/>
                <w:szCs w:val="24"/>
                <w:lang w:eastAsia="zh-TW"/>
              </w:rPr>
              <w:t>17:3</w:t>
            </w:r>
            <w:r w:rsidRPr="009362BF">
              <w:rPr>
                <w:rFonts w:ascii="標楷體" w:eastAsia="標楷體" w:hAnsi="標楷體"/>
                <w:sz w:val="24"/>
                <w:szCs w:val="24"/>
              </w:rPr>
              <w:t>0</w:t>
            </w:r>
          </w:p>
        </w:tc>
      </w:tr>
      <w:tr w:rsidR="00174A15" w:rsidRPr="009362BF" w:rsidTr="00134CA6">
        <w:trPr>
          <w:trHeight w:val="454"/>
          <w:tblCellSpacing w:w="0" w:type="dxa"/>
          <w:jc w:val="center"/>
        </w:trPr>
        <w:tc>
          <w:tcPr>
            <w:tcW w:w="5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9362B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lastRenderedPageBreak/>
              <w:t>第</w:t>
            </w:r>
            <w:r w:rsidRPr="009362BF">
              <w:rPr>
                <w:rFonts w:ascii="標楷體" w:eastAsia="標楷體" w:hAnsi="標楷體"/>
                <w:sz w:val="24"/>
                <w:szCs w:val="24"/>
                <w:lang w:eastAsia="zh-TW"/>
              </w:rPr>
              <w:t>2</w:t>
            </w:r>
            <w:r w:rsidRPr="009362B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場</w:t>
            </w:r>
          </w:p>
        </w:tc>
        <w:tc>
          <w:tcPr>
            <w:tcW w:w="22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4A15" w:rsidRPr="009362BF" w:rsidRDefault="00174A15" w:rsidP="00134CA6">
            <w:pPr>
              <w:spacing w:after="0" w:line="240" w:lineRule="auto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9362B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實作演練：素養導向的教學與評量的設計</w:t>
            </w:r>
          </w:p>
        </w:tc>
        <w:tc>
          <w:tcPr>
            <w:tcW w:w="6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362BF">
              <w:rPr>
                <w:rFonts w:ascii="標楷體" w:eastAsia="標楷體" w:hAnsi="標楷體" w:hint="eastAsia"/>
                <w:sz w:val="24"/>
                <w:szCs w:val="24"/>
              </w:rPr>
              <w:t>西門國小</w:t>
            </w:r>
          </w:p>
        </w:tc>
        <w:tc>
          <w:tcPr>
            <w:tcW w:w="16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9362BF">
              <w:rPr>
                <w:rFonts w:ascii="標楷體" w:eastAsia="標楷體" w:hAnsi="標楷體"/>
                <w:sz w:val="24"/>
                <w:szCs w:val="24"/>
                <w:lang w:eastAsia="zh-TW"/>
              </w:rPr>
              <w:t>10</w:t>
            </w:r>
            <w:r w:rsidRPr="009362B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9</w:t>
            </w:r>
            <w:r w:rsidRPr="009362BF">
              <w:rPr>
                <w:rFonts w:ascii="標楷體" w:eastAsia="標楷體" w:hAnsi="標楷體"/>
                <w:sz w:val="24"/>
                <w:szCs w:val="24"/>
                <w:lang w:eastAsia="zh-TW"/>
              </w:rPr>
              <w:t>/1</w:t>
            </w:r>
            <w:r w:rsidRPr="009362B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1</w:t>
            </w:r>
            <w:r w:rsidRPr="009362BF">
              <w:rPr>
                <w:rFonts w:ascii="標楷體" w:eastAsia="標楷體" w:hAnsi="標楷體"/>
                <w:sz w:val="24"/>
                <w:szCs w:val="24"/>
                <w:lang w:eastAsia="zh-TW"/>
              </w:rPr>
              <w:t>/2</w:t>
            </w:r>
            <w:r w:rsidRPr="009362B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4（二）</w:t>
            </w:r>
            <w:r w:rsidRPr="009362BF">
              <w:rPr>
                <w:rFonts w:ascii="標楷體" w:eastAsia="標楷體" w:hAnsi="標楷體"/>
                <w:sz w:val="24"/>
                <w:szCs w:val="24"/>
                <w:lang w:eastAsia="zh-TW"/>
              </w:rPr>
              <w:t>14:00-17:30</w:t>
            </w:r>
          </w:p>
        </w:tc>
      </w:tr>
      <w:tr w:rsidR="00174A15" w:rsidRPr="009362BF" w:rsidTr="00134CA6">
        <w:trPr>
          <w:trHeight w:val="454"/>
          <w:tblCellSpacing w:w="0" w:type="dxa"/>
          <w:jc w:val="center"/>
        </w:trPr>
        <w:tc>
          <w:tcPr>
            <w:tcW w:w="5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9362B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第</w:t>
            </w:r>
            <w:r w:rsidRPr="009362BF">
              <w:rPr>
                <w:rFonts w:ascii="標楷體" w:eastAsia="標楷體" w:hAnsi="標楷體"/>
                <w:sz w:val="24"/>
                <w:szCs w:val="24"/>
                <w:lang w:eastAsia="zh-TW"/>
              </w:rPr>
              <w:t>3</w:t>
            </w:r>
            <w:r w:rsidRPr="009362B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場</w:t>
            </w:r>
          </w:p>
        </w:tc>
        <w:tc>
          <w:tcPr>
            <w:tcW w:w="22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74A15" w:rsidRPr="009362BF" w:rsidRDefault="00174A15" w:rsidP="00134CA6">
            <w:pPr>
              <w:spacing w:after="0" w:line="240" w:lineRule="auto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專題講座: 班級經營與核心素養</w:t>
            </w:r>
          </w:p>
        </w:tc>
        <w:tc>
          <w:tcPr>
            <w:tcW w:w="6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9362BF">
              <w:rPr>
                <w:rFonts w:ascii="標楷體" w:eastAsia="標楷體" w:hAnsi="標楷體" w:hint="eastAsia"/>
                <w:sz w:val="24"/>
                <w:szCs w:val="24"/>
              </w:rPr>
              <w:t>西門國小</w:t>
            </w:r>
          </w:p>
        </w:tc>
        <w:tc>
          <w:tcPr>
            <w:tcW w:w="16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109年12/29(二)14:00-17:30</w:t>
            </w:r>
          </w:p>
        </w:tc>
      </w:tr>
      <w:tr w:rsidR="00174A15" w:rsidRPr="009362BF" w:rsidTr="00134CA6">
        <w:trPr>
          <w:trHeight w:val="454"/>
          <w:tblCellSpacing w:w="0" w:type="dxa"/>
          <w:jc w:val="center"/>
        </w:trPr>
        <w:tc>
          <w:tcPr>
            <w:tcW w:w="5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9362B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第</w:t>
            </w:r>
            <w:r w:rsidRPr="009362BF">
              <w:rPr>
                <w:rFonts w:ascii="標楷體" w:eastAsia="標楷體" w:hAnsi="標楷體"/>
                <w:sz w:val="24"/>
                <w:szCs w:val="24"/>
                <w:lang w:eastAsia="zh-TW"/>
              </w:rPr>
              <w:t>4</w:t>
            </w:r>
            <w:r w:rsidRPr="009362B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場</w:t>
            </w:r>
          </w:p>
        </w:tc>
        <w:tc>
          <w:tcPr>
            <w:tcW w:w="22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74A15" w:rsidRPr="009362BF" w:rsidRDefault="00174A15" w:rsidP="00134CA6">
            <w:pPr>
              <w:spacing w:after="0" w:line="240" w:lineRule="auto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9362B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教學觀察技術工作坊</w:t>
            </w:r>
          </w:p>
        </w:tc>
        <w:tc>
          <w:tcPr>
            <w:tcW w:w="6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362BF">
              <w:rPr>
                <w:rFonts w:ascii="標楷體" w:eastAsia="標楷體" w:hAnsi="標楷體" w:hint="eastAsia"/>
                <w:sz w:val="24"/>
                <w:szCs w:val="24"/>
              </w:rPr>
              <w:t>西門國小</w:t>
            </w:r>
          </w:p>
        </w:tc>
        <w:tc>
          <w:tcPr>
            <w:tcW w:w="16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9362BF">
              <w:rPr>
                <w:rFonts w:ascii="標楷體" w:eastAsia="標楷體" w:hAnsi="標楷體"/>
                <w:sz w:val="24"/>
                <w:szCs w:val="24"/>
                <w:lang w:eastAsia="zh-TW"/>
              </w:rPr>
              <w:t>1</w:t>
            </w:r>
            <w:r w:rsidRPr="009362B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10</w:t>
            </w:r>
            <w:r w:rsidRPr="009362BF">
              <w:rPr>
                <w:rFonts w:ascii="標楷體" w:eastAsia="標楷體" w:hAnsi="標楷體"/>
                <w:sz w:val="24"/>
                <w:szCs w:val="24"/>
                <w:lang w:eastAsia="zh-TW"/>
              </w:rPr>
              <w:t>/03/3</w:t>
            </w:r>
            <w:r w:rsidRPr="009362B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0（二）</w:t>
            </w:r>
            <w:r w:rsidRPr="009362BF">
              <w:rPr>
                <w:rFonts w:ascii="標楷體" w:eastAsia="標楷體" w:hAnsi="標楷體"/>
                <w:sz w:val="24"/>
                <w:szCs w:val="24"/>
                <w:lang w:eastAsia="zh-TW"/>
              </w:rPr>
              <w:t>14:00-17:30</w:t>
            </w:r>
          </w:p>
        </w:tc>
      </w:tr>
      <w:tr w:rsidR="00174A15" w:rsidRPr="009362BF" w:rsidTr="00134CA6">
        <w:trPr>
          <w:trHeight w:val="454"/>
          <w:tblCellSpacing w:w="0" w:type="dxa"/>
          <w:jc w:val="center"/>
        </w:trPr>
        <w:tc>
          <w:tcPr>
            <w:tcW w:w="5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第5場</w:t>
            </w:r>
          </w:p>
        </w:tc>
        <w:tc>
          <w:tcPr>
            <w:tcW w:w="22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74A15" w:rsidRPr="009362BF" w:rsidRDefault="00174A15" w:rsidP="00134CA6">
            <w:pPr>
              <w:spacing w:after="0" w:line="240" w:lineRule="auto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9362B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專題講座暨實作演練：</w:t>
            </w:r>
          </w:p>
          <w:p w:rsidR="00174A15" w:rsidRPr="009362BF" w:rsidRDefault="00174A15" w:rsidP="00134CA6">
            <w:pPr>
              <w:spacing w:after="0" w:line="240" w:lineRule="auto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9362B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理解與規劃學校課程地圖</w:t>
            </w:r>
          </w:p>
        </w:tc>
        <w:tc>
          <w:tcPr>
            <w:tcW w:w="6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362BF">
              <w:rPr>
                <w:rFonts w:ascii="標楷體" w:eastAsia="標楷體" w:hAnsi="標楷體" w:hint="eastAsia"/>
                <w:sz w:val="24"/>
                <w:szCs w:val="24"/>
              </w:rPr>
              <w:t>西門國小</w:t>
            </w:r>
          </w:p>
        </w:tc>
        <w:tc>
          <w:tcPr>
            <w:tcW w:w="16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9362BF">
              <w:rPr>
                <w:rFonts w:ascii="標楷體" w:eastAsia="標楷體" w:hAnsi="標楷體"/>
                <w:sz w:val="24"/>
                <w:szCs w:val="24"/>
                <w:lang w:eastAsia="zh-TW"/>
              </w:rPr>
              <w:t>1</w:t>
            </w:r>
            <w:r w:rsidRPr="009362B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10</w:t>
            </w:r>
            <w:r w:rsidRPr="009362BF">
              <w:rPr>
                <w:rFonts w:ascii="標楷體" w:eastAsia="標楷體" w:hAnsi="標楷體"/>
                <w:sz w:val="24"/>
                <w:szCs w:val="24"/>
                <w:lang w:eastAsia="zh-TW"/>
              </w:rPr>
              <w:t>/0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4</w:t>
            </w:r>
            <w:r w:rsidRPr="009362BF">
              <w:rPr>
                <w:rFonts w:ascii="標楷體" w:eastAsia="標楷體" w:hAnsi="標楷體"/>
                <w:sz w:val="24"/>
                <w:szCs w:val="24"/>
                <w:lang w:eastAsia="zh-TW"/>
              </w:rPr>
              <w:t>/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27</w:t>
            </w:r>
            <w:r w:rsidRPr="009362B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（二）</w:t>
            </w:r>
            <w:r w:rsidRPr="009362BF">
              <w:rPr>
                <w:rFonts w:ascii="標楷體" w:eastAsia="標楷體" w:hAnsi="標楷體"/>
                <w:sz w:val="24"/>
                <w:szCs w:val="24"/>
                <w:lang w:eastAsia="zh-TW"/>
              </w:rPr>
              <w:t>14:00-17:30</w:t>
            </w:r>
          </w:p>
        </w:tc>
      </w:tr>
      <w:tr w:rsidR="00174A15" w:rsidRPr="009362BF" w:rsidTr="00134CA6">
        <w:trPr>
          <w:trHeight w:val="454"/>
          <w:tblCellSpacing w:w="0" w:type="dxa"/>
          <w:jc w:val="center"/>
        </w:trPr>
        <w:tc>
          <w:tcPr>
            <w:tcW w:w="5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第6場</w:t>
            </w:r>
          </w:p>
        </w:tc>
        <w:tc>
          <w:tcPr>
            <w:tcW w:w="22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74A15" w:rsidRPr="009362BF" w:rsidRDefault="00174A15" w:rsidP="00134CA6">
            <w:pPr>
              <w:spacing w:after="0" w:line="240" w:lineRule="auto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素養導向課程設計:問題導向學習</w:t>
            </w:r>
          </w:p>
        </w:tc>
        <w:tc>
          <w:tcPr>
            <w:tcW w:w="6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西門國小</w:t>
            </w:r>
          </w:p>
        </w:tc>
        <w:tc>
          <w:tcPr>
            <w:tcW w:w="16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9362BF">
              <w:rPr>
                <w:rFonts w:ascii="標楷體" w:eastAsia="標楷體" w:hAnsi="標楷體"/>
                <w:sz w:val="24"/>
                <w:szCs w:val="24"/>
                <w:lang w:eastAsia="zh-TW"/>
              </w:rPr>
              <w:t>1</w:t>
            </w:r>
            <w:r w:rsidRPr="009362B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10</w:t>
            </w:r>
            <w:r w:rsidRPr="009362BF">
              <w:rPr>
                <w:rFonts w:ascii="標楷體" w:eastAsia="標楷體" w:hAnsi="標楷體"/>
                <w:sz w:val="24"/>
                <w:szCs w:val="24"/>
                <w:lang w:eastAsia="zh-TW"/>
              </w:rPr>
              <w:t>/0</w:t>
            </w:r>
            <w:r w:rsidRPr="009362B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5</w:t>
            </w:r>
            <w:r w:rsidRPr="009362BF">
              <w:rPr>
                <w:rFonts w:ascii="標楷體" w:eastAsia="標楷體" w:hAnsi="標楷體"/>
                <w:sz w:val="24"/>
                <w:szCs w:val="24"/>
                <w:lang w:eastAsia="zh-TW"/>
              </w:rPr>
              <w:t>/2</w:t>
            </w:r>
            <w:r w:rsidRPr="009362B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5（二）</w:t>
            </w:r>
            <w:r w:rsidRPr="009362BF">
              <w:rPr>
                <w:rFonts w:ascii="標楷體" w:eastAsia="標楷體" w:hAnsi="標楷體"/>
                <w:sz w:val="24"/>
                <w:szCs w:val="24"/>
                <w:lang w:eastAsia="zh-TW"/>
              </w:rPr>
              <w:t>14:00-17:30</w:t>
            </w:r>
          </w:p>
        </w:tc>
      </w:tr>
    </w:tbl>
    <w:p w:rsidR="00174A15" w:rsidRPr="00807070" w:rsidRDefault="00174A15" w:rsidP="00174A15">
      <w:pPr>
        <w:widowControl w:val="0"/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snapToGrid w:val="0"/>
        <w:spacing w:after="0" w:line="240" w:lineRule="auto"/>
        <w:rPr>
          <w:rFonts w:ascii="標楷體" w:eastAsia="標楷體" w:hAnsi="標楷體" w:cs="DFKaiShu-SB-Estd-BF"/>
          <w:sz w:val="24"/>
          <w:szCs w:val="24"/>
          <w:lang w:eastAsia="zh-TW"/>
        </w:rPr>
      </w:pPr>
      <w:r w:rsidRPr="00807070">
        <w:rPr>
          <w:rFonts w:ascii="標楷體" w:eastAsia="標楷體" w:hAnsi="標楷體" w:cs="DFKaiShu-SB-Estd-BF" w:hint="eastAsia"/>
          <w:sz w:val="24"/>
          <w:szCs w:val="24"/>
          <w:lang w:eastAsia="zh-TW"/>
        </w:rPr>
        <w:t>研習內容</w:t>
      </w:r>
    </w:p>
    <w:p w:rsidR="00174A15" w:rsidRPr="009362BF" w:rsidRDefault="00174A15" w:rsidP="00174A15">
      <w:pPr>
        <w:numPr>
          <w:ilvl w:val="0"/>
          <w:numId w:val="10"/>
        </w:numPr>
        <w:spacing w:after="0" w:line="240" w:lineRule="auto"/>
        <w:rPr>
          <w:rFonts w:ascii="標楷體" w:eastAsia="標楷體" w:hAnsi="標楷體"/>
          <w:sz w:val="24"/>
          <w:szCs w:val="24"/>
          <w:lang w:eastAsia="zh-TW"/>
        </w:rPr>
      </w:pPr>
      <w:r w:rsidRPr="009362BF">
        <w:rPr>
          <w:rFonts w:ascii="標楷體" w:eastAsia="標楷體" w:hAnsi="標楷體" w:cs="Arial Unicode MS"/>
          <w:sz w:val="24"/>
          <w:szCs w:val="24"/>
        </w:rPr>
        <w:t>參加研習者，須於</w:t>
      </w:r>
      <w:r w:rsidRPr="009362BF">
        <w:rPr>
          <w:rFonts w:ascii="標楷體" w:eastAsia="標楷體" w:hAnsi="標楷體" w:hint="eastAsia"/>
          <w:spacing w:val="-12"/>
          <w:sz w:val="24"/>
          <w:szCs w:val="24"/>
          <w:lang w:eastAsia="zh-TW"/>
        </w:rPr>
        <w:t>「全國教師在職進修網」</w:t>
      </w:r>
      <w:r w:rsidRPr="00282E6B">
        <w:rPr>
          <w:rFonts w:ascii="標楷體" w:eastAsia="標楷體" w:hAnsi="標楷體" w:hint="eastAsia"/>
          <w:spacing w:val="-12"/>
          <w:sz w:val="24"/>
          <w:szCs w:val="24"/>
          <w:lang w:eastAsia="zh-TW"/>
        </w:rPr>
        <w:t>（</w:t>
      </w:r>
      <w:hyperlink r:id="rId5" w:history="1">
        <w:r w:rsidRPr="00282E6B">
          <w:rPr>
            <w:rStyle w:val="a3"/>
            <w:rFonts w:ascii="標楷體" w:eastAsia="標楷體" w:hAnsi="標楷體"/>
            <w:sz w:val="24"/>
            <w:szCs w:val="24"/>
          </w:rPr>
          <w:t>https://www1.inservice.edu.tw/</w:t>
        </w:r>
      </w:hyperlink>
      <w:r w:rsidRPr="009362BF">
        <w:rPr>
          <w:rFonts w:ascii="標楷體" w:eastAsia="標楷體" w:hAnsi="標楷體" w:hint="eastAsia"/>
          <w:spacing w:val="-12"/>
          <w:sz w:val="24"/>
          <w:szCs w:val="24"/>
          <w:lang w:eastAsia="zh-TW"/>
        </w:rPr>
        <w:t>）</w:t>
      </w:r>
      <w:r w:rsidRPr="009362BF">
        <w:rPr>
          <w:rFonts w:ascii="標楷體" w:eastAsia="標楷體" w:hAnsi="標楷體" w:cs="Arial Unicode MS"/>
          <w:spacing w:val="-4"/>
          <w:sz w:val="24"/>
          <w:szCs w:val="24"/>
        </w:rPr>
        <w:t>報名</w:t>
      </w:r>
      <w:r w:rsidRPr="009362BF">
        <w:rPr>
          <w:rFonts w:ascii="標楷體" w:eastAsia="標楷體" w:hAnsi="標楷體" w:cs="DFKaiShu-SB-Estd-BF" w:hint="eastAsia"/>
          <w:sz w:val="24"/>
          <w:szCs w:val="24"/>
          <w:lang w:eastAsia="zh-TW"/>
        </w:rPr>
        <w:t>。</w:t>
      </w:r>
      <w:r w:rsidRPr="009362BF">
        <w:rPr>
          <w:rFonts w:ascii="標楷體" w:eastAsia="標楷體" w:hAnsi="標楷體" w:hint="eastAsia"/>
          <w:sz w:val="24"/>
          <w:szCs w:val="24"/>
          <w:lang w:eastAsia="zh-TW"/>
        </w:rPr>
        <w:t>。</w:t>
      </w:r>
    </w:p>
    <w:p w:rsidR="00174A15" w:rsidRPr="009362BF" w:rsidRDefault="00174A15" w:rsidP="00174A15">
      <w:pPr>
        <w:numPr>
          <w:ilvl w:val="0"/>
          <w:numId w:val="10"/>
        </w:numPr>
        <w:spacing w:after="0" w:line="240" w:lineRule="auto"/>
        <w:rPr>
          <w:rFonts w:ascii="標楷體" w:eastAsia="標楷體" w:hAnsi="標楷體"/>
          <w:sz w:val="24"/>
          <w:szCs w:val="24"/>
          <w:lang w:eastAsia="zh-TW"/>
        </w:rPr>
      </w:pPr>
      <w:r w:rsidRPr="009362BF">
        <w:rPr>
          <w:rFonts w:ascii="標楷體" w:eastAsia="標楷體" w:hAnsi="標楷體" w:hint="eastAsia"/>
          <w:sz w:val="24"/>
          <w:szCs w:val="24"/>
          <w:lang w:eastAsia="zh-TW"/>
        </w:rPr>
        <w:t>課程名稱：「桃園市</w:t>
      </w:r>
      <w:r w:rsidRPr="009362BF">
        <w:rPr>
          <w:rFonts w:ascii="標楷體" w:eastAsia="標楷體" w:hAnsi="標楷體"/>
          <w:sz w:val="24"/>
          <w:szCs w:val="24"/>
          <w:lang w:eastAsia="zh-TW"/>
        </w:rPr>
        <w:t>10</w:t>
      </w:r>
      <w:r w:rsidRPr="009362BF">
        <w:rPr>
          <w:rFonts w:ascii="標楷體" w:eastAsia="標楷體" w:hAnsi="標楷體" w:hint="eastAsia"/>
          <w:sz w:val="24"/>
          <w:szCs w:val="24"/>
          <w:lang w:eastAsia="zh-TW"/>
        </w:rPr>
        <w:t>9學年度輔導夥伴新訓課程」或「桃園市</w:t>
      </w:r>
      <w:r w:rsidRPr="009362BF">
        <w:rPr>
          <w:rFonts w:ascii="標楷體" w:eastAsia="標楷體" w:hAnsi="標楷體"/>
          <w:sz w:val="24"/>
          <w:szCs w:val="24"/>
          <w:lang w:eastAsia="zh-TW"/>
        </w:rPr>
        <w:t>10</w:t>
      </w:r>
      <w:r w:rsidRPr="009362BF">
        <w:rPr>
          <w:rFonts w:ascii="標楷體" w:eastAsia="標楷體" w:hAnsi="標楷體" w:hint="eastAsia"/>
          <w:sz w:val="24"/>
          <w:szCs w:val="24"/>
          <w:lang w:eastAsia="zh-TW"/>
        </w:rPr>
        <w:t>9學年度第</w:t>
      </w:r>
      <w:r w:rsidRPr="009362BF">
        <w:rPr>
          <w:rFonts w:ascii="標楷體" w:eastAsia="標楷體" w:hAnsi="標楷體"/>
          <w:sz w:val="24"/>
          <w:szCs w:val="24"/>
          <w:lang w:eastAsia="zh-TW"/>
        </w:rPr>
        <w:t>__</w:t>
      </w:r>
      <w:r w:rsidRPr="009362BF">
        <w:rPr>
          <w:rFonts w:ascii="標楷體" w:eastAsia="標楷體" w:hAnsi="標楷體" w:hint="eastAsia"/>
          <w:sz w:val="24"/>
          <w:szCs w:val="24"/>
          <w:lang w:eastAsia="zh-TW"/>
        </w:rPr>
        <w:t>場輔導夥伴增能研習」。</w:t>
      </w:r>
    </w:p>
    <w:p w:rsidR="00174A15" w:rsidRPr="009362BF" w:rsidRDefault="00174A15" w:rsidP="00174A15">
      <w:pPr>
        <w:numPr>
          <w:ilvl w:val="0"/>
          <w:numId w:val="10"/>
        </w:numPr>
        <w:spacing w:after="0" w:line="240" w:lineRule="auto"/>
        <w:rPr>
          <w:rFonts w:ascii="標楷體" w:eastAsia="標楷體" w:hAnsi="標楷體"/>
          <w:sz w:val="24"/>
          <w:szCs w:val="24"/>
          <w:lang w:eastAsia="zh-TW"/>
        </w:rPr>
      </w:pPr>
      <w:r w:rsidRPr="009362BF">
        <w:rPr>
          <w:rFonts w:ascii="標楷體" w:eastAsia="標楷體" w:hAnsi="標楷體" w:hint="eastAsia"/>
          <w:sz w:val="24"/>
          <w:szCs w:val="24"/>
          <w:lang w:eastAsia="zh-TW"/>
        </w:rPr>
        <w:t>研習課程表</w:t>
      </w:r>
    </w:p>
    <w:tbl>
      <w:tblPr>
        <w:tblW w:w="85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6"/>
        <w:gridCol w:w="1386"/>
        <w:gridCol w:w="3200"/>
        <w:gridCol w:w="2978"/>
      </w:tblGrid>
      <w:tr w:rsidR="00174A15" w:rsidRPr="009362BF" w:rsidTr="00134CA6">
        <w:trPr>
          <w:trHeight w:val="510"/>
          <w:jc w:val="center"/>
        </w:trPr>
        <w:tc>
          <w:tcPr>
            <w:tcW w:w="936" w:type="dxa"/>
            <w:shd w:val="clear" w:color="auto" w:fill="auto"/>
            <w:vAlign w:val="center"/>
          </w:tcPr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362BF">
              <w:rPr>
                <w:rFonts w:ascii="標楷體" w:eastAsia="標楷體" w:hAnsi="標楷體"/>
                <w:sz w:val="24"/>
                <w:szCs w:val="24"/>
              </w:rPr>
              <w:t>日期</w:t>
            </w:r>
          </w:p>
        </w:tc>
        <w:tc>
          <w:tcPr>
            <w:tcW w:w="1386" w:type="dxa"/>
            <w:shd w:val="clear" w:color="auto" w:fill="auto"/>
            <w:vAlign w:val="center"/>
          </w:tcPr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362BF">
              <w:rPr>
                <w:rFonts w:ascii="標楷體" w:eastAsia="標楷體" w:hAnsi="標楷體"/>
                <w:sz w:val="24"/>
                <w:szCs w:val="24"/>
              </w:rPr>
              <w:t>時間</w:t>
            </w:r>
          </w:p>
        </w:tc>
        <w:tc>
          <w:tcPr>
            <w:tcW w:w="3200" w:type="dxa"/>
            <w:shd w:val="clear" w:color="auto" w:fill="auto"/>
            <w:vAlign w:val="center"/>
          </w:tcPr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362BF">
              <w:rPr>
                <w:rFonts w:ascii="標楷體" w:eastAsia="標楷體" w:hAnsi="標楷體"/>
                <w:sz w:val="24"/>
                <w:szCs w:val="24"/>
              </w:rPr>
              <w:t>課程名稱</w:t>
            </w:r>
          </w:p>
        </w:tc>
        <w:tc>
          <w:tcPr>
            <w:tcW w:w="2978" w:type="dxa"/>
            <w:shd w:val="clear" w:color="auto" w:fill="auto"/>
            <w:vAlign w:val="center"/>
          </w:tcPr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362BF">
              <w:rPr>
                <w:rFonts w:ascii="標楷體" w:eastAsia="標楷體" w:hAnsi="標楷體"/>
                <w:sz w:val="24"/>
                <w:szCs w:val="24"/>
              </w:rPr>
              <w:t>講師/</w:t>
            </w:r>
          </w:p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362BF">
              <w:rPr>
                <w:rFonts w:ascii="標楷體" w:eastAsia="標楷體" w:hAnsi="標楷體"/>
                <w:sz w:val="24"/>
                <w:szCs w:val="24"/>
              </w:rPr>
              <w:t>主持人</w:t>
            </w:r>
          </w:p>
        </w:tc>
      </w:tr>
      <w:tr w:rsidR="00174A15" w:rsidRPr="009362BF" w:rsidTr="00134CA6">
        <w:trPr>
          <w:trHeight w:val="510"/>
          <w:jc w:val="center"/>
        </w:trPr>
        <w:tc>
          <w:tcPr>
            <w:tcW w:w="936" w:type="dxa"/>
            <w:vMerge w:val="restart"/>
            <w:shd w:val="clear" w:color="auto" w:fill="auto"/>
            <w:vAlign w:val="center"/>
          </w:tcPr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362B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1</w:t>
            </w:r>
            <w:r w:rsidRPr="009362BF">
              <w:rPr>
                <w:rFonts w:ascii="標楷體" w:eastAsia="標楷體" w:hAnsi="標楷體"/>
                <w:sz w:val="24"/>
                <w:szCs w:val="24"/>
              </w:rPr>
              <w:t>/</w:t>
            </w:r>
            <w:r w:rsidRPr="009362B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22</w:t>
            </w:r>
          </w:p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362BF">
              <w:rPr>
                <w:rFonts w:ascii="標楷體" w:eastAsia="標楷體" w:hAnsi="標楷體"/>
                <w:sz w:val="24"/>
                <w:szCs w:val="24"/>
              </w:rPr>
              <w:t>（</w:t>
            </w:r>
            <w:r w:rsidRPr="009362B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五</w:t>
            </w:r>
            <w:r w:rsidRPr="009362BF">
              <w:rPr>
                <w:rFonts w:ascii="標楷體" w:eastAsia="標楷體" w:hAnsi="標楷體"/>
                <w:sz w:val="24"/>
                <w:szCs w:val="24"/>
              </w:rPr>
              <w:t>）</w:t>
            </w:r>
          </w:p>
        </w:tc>
        <w:tc>
          <w:tcPr>
            <w:tcW w:w="1386" w:type="dxa"/>
            <w:shd w:val="clear" w:color="auto" w:fill="auto"/>
            <w:vAlign w:val="center"/>
          </w:tcPr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362BF">
              <w:rPr>
                <w:rFonts w:ascii="標楷體" w:eastAsia="標楷體" w:hAnsi="標楷體"/>
                <w:sz w:val="24"/>
                <w:szCs w:val="24"/>
              </w:rPr>
              <w:t>08:30-09:00</w:t>
            </w:r>
          </w:p>
        </w:tc>
        <w:tc>
          <w:tcPr>
            <w:tcW w:w="3200" w:type="dxa"/>
            <w:shd w:val="clear" w:color="auto" w:fill="auto"/>
            <w:vAlign w:val="center"/>
          </w:tcPr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362BF">
              <w:rPr>
                <w:rFonts w:ascii="標楷體" w:eastAsia="標楷體" w:hAnsi="標楷體"/>
                <w:sz w:val="24"/>
                <w:szCs w:val="24"/>
              </w:rPr>
              <w:t>報到</w:t>
            </w:r>
          </w:p>
        </w:tc>
        <w:tc>
          <w:tcPr>
            <w:tcW w:w="2978" w:type="dxa"/>
            <w:shd w:val="clear" w:color="auto" w:fill="auto"/>
            <w:vAlign w:val="center"/>
          </w:tcPr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174A15" w:rsidRPr="009362BF" w:rsidTr="00134CA6">
        <w:trPr>
          <w:trHeight w:val="510"/>
          <w:jc w:val="center"/>
        </w:trPr>
        <w:tc>
          <w:tcPr>
            <w:tcW w:w="936" w:type="dxa"/>
            <w:vMerge/>
            <w:shd w:val="clear" w:color="auto" w:fill="auto"/>
            <w:vAlign w:val="center"/>
          </w:tcPr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386" w:type="dxa"/>
            <w:shd w:val="clear" w:color="auto" w:fill="auto"/>
            <w:vAlign w:val="center"/>
          </w:tcPr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362BF">
              <w:rPr>
                <w:rFonts w:ascii="標楷體" w:eastAsia="標楷體" w:hAnsi="標楷體"/>
                <w:sz w:val="24"/>
                <w:szCs w:val="24"/>
              </w:rPr>
              <w:t>09:00-12:00</w:t>
            </w:r>
          </w:p>
        </w:tc>
        <w:tc>
          <w:tcPr>
            <w:tcW w:w="3200" w:type="dxa"/>
            <w:shd w:val="clear" w:color="auto" w:fill="auto"/>
            <w:vAlign w:val="center"/>
          </w:tcPr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pacing w:val="-6"/>
                <w:sz w:val="24"/>
                <w:szCs w:val="24"/>
                <w:lang w:eastAsia="zh-TW"/>
              </w:rPr>
            </w:pPr>
            <w:r w:rsidRPr="009362B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專題講座暨實作演練：素養導向的教學與評量的設計</w:t>
            </w:r>
          </w:p>
        </w:tc>
        <w:tc>
          <w:tcPr>
            <w:tcW w:w="2978" w:type="dxa"/>
            <w:shd w:val="clear" w:color="auto" w:fill="auto"/>
            <w:vAlign w:val="center"/>
          </w:tcPr>
          <w:p w:rsidR="00174A15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9362B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許育健教授</w:t>
            </w:r>
          </w:p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(國立台北教育大學)</w:t>
            </w:r>
          </w:p>
        </w:tc>
      </w:tr>
      <w:tr w:rsidR="00174A15" w:rsidRPr="009362BF" w:rsidTr="00134CA6">
        <w:trPr>
          <w:trHeight w:val="510"/>
          <w:jc w:val="center"/>
        </w:trPr>
        <w:tc>
          <w:tcPr>
            <w:tcW w:w="936" w:type="dxa"/>
            <w:vMerge/>
            <w:shd w:val="clear" w:color="auto" w:fill="auto"/>
            <w:vAlign w:val="center"/>
          </w:tcPr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1386" w:type="dxa"/>
            <w:shd w:val="clear" w:color="auto" w:fill="auto"/>
            <w:vAlign w:val="center"/>
          </w:tcPr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362BF">
              <w:rPr>
                <w:rFonts w:ascii="標楷體" w:eastAsia="標楷體" w:hAnsi="標楷體"/>
                <w:sz w:val="24"/>
                <w:szCs w:val="24"/>
              </w:rPr>
              <w:t>12:00-13:00</w:t>
            </w:r>
          </w:p>
        </w:tc>
        <w:tc>
          <w:tcPr>
            <w:tcW w:w="3200" w:type="dxa"/>
            <w:shd w:val="clear" w:color="auto" w:fill="auto"/>
            <w:vAlign w:val="center"/>
          </w:tcPr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362BF">
              <w:rPr>
                <w:rFonts w:ascii="標楷體" w:eastAsia="標楷體" w:hAnsi="標楷體"/>
                <w:sz w:val="24"/>
                <w:szCs w:val="24"/>
              </w:rPr>
              <w:t>休息時間</w:t>
            </w:r>
          </w:p>
        </w:tc>
        <w:tc>
          <w:tcPr>
            <w:tcW w:w="2978" w:type="dxa"/>
            <w:shd w:val="clear" w:color="auto" w:fill="auto"/>
            <w:vAlign w:val="center"/>
          </w:tcPr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174A15" w:rsidRPr="009362BF" w:rsidTr="00134CA6">
        <w:trPr>
          <w:trHeight w:val="510"/>
          <w:jc w:val="center"/>
        </w:trPr>
        <w:tc>
          <w:tcPr>
            <w:tcW w:w="936" w:type="dxa"/>
            <w:vMerge/>
            <w:shd w:val="clear" w:color="auto" w:fill="auto"/>
            <w:vAlign w:val="center"/>
          </w:tcPr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386" w:type="dxa"/>
            <w:shd w:val="clear" w:color="auto" w:fill="auto"/>
            <w:vAlign w:val="center"/>
          </w:tcPr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362BF">
              <w:rPr>
                <w:rFonts w:ascii="標楷體" w:eastAsia="標楷體" w:hAnsi="標楷體"/>
                <w:sz w:val="24"/>
                <w:szCs w:val="24"/>
              </w:rPr>
              <w:t>13:00-16:00</w:t>
            </w:r>
          </w:p>
        </w:tc>
        <w:tc>
          <w:tcPr>
            <w:tcW w:w="3200" w:type="dxa"/>
            <w:shd w:val="clear" w:color="auto" w:fill="auto"/>
            <w:vAlign w:val="center"/>
          </w:tcPr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9362B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專題講座：社群帶領策略與實踐</w:t>
            </w:r>
          </w:p>
        </w:tc>
        <w:tc>
          <w:tcPr>
            <w:tcW w:w="2978" w:type="dxa"/>
            <w:shd w:val="clear" w:color="auto" w:fill="auto"/>
            <w:vAlign w:val="center"/>
          </w:tcPr>
          <w:p w:rsidR="00174A15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吳俊憲教授</w:t>
            </w:r>
          </w:p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(國立高雄科技大學)</w:t>
            </w:r>
          </w:p>
        </w:tc>
      </w:tr>
      <w:tr w:rsidR="00174A15" w:rsidRPr="009362BF" w:rsidTr="00134CA6">
        <w:trPr>
          <w:trHeight w:val="510"/>
          <w:jc w:val="center"/>
        </w:trPr>
        <w:tc>
          <w:tcPr>
            <w:tcW w:w="936" w:type="dxa"/>
            <w:vMerge w:val="restart"/>
            <w:shd w:val="clear" w:color="auto" w:fill="auto"/>
            <w:vAlign w:val="center"/>
          </w:tcPr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362B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1</w:t>
            </w:r>
            <w:r w:rsidRPr="009362BF">
              <w:rPr>
                <w:rFonts w:ascii="標楷體" w:eastAsia="標楷體" w:hAnsi="標楷體"/>
                <w:sz w:val="24"/>
                <w:szCs w:val="24"/>
              </w:rPr>
              <w:t>/</w:t>
            </w:r>
            <w:r w:rsidRPr="009362B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25</w:t>
            </w:r>
          </w:p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362BF">
              <w:rPr>
                <w:rFonts w:ascii="標楷體" w:eastAsia="標楷體" w:hAnsi="標楷體"/>
                <w:sz w:val="24"/>
                <w:szCs w:val="24"/>
              </w:rPr>
              <w:t>（</w:t>
            </w:r>
            <w:r w:rsidRPr="009362B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一</w:t>
            </w:r>
            <w:r w:rsidRPr="009362BF">
              <w:rPr>
                <w:rFonts w:ascii="標楷體" w:eastAsia="標楷體" w:hAnsi="標楷體"/>
                <w:sz w:val="24"/>
                <w:szCs w:val="24"/>
              </w:rPr>
              <w:t>）</w:t>
            </w:r>
          </w:p>
        </w:tc>
        <w:tc>
          <w:tcPr>
            <w:tcW w:w="1386" w:type="dxa"/>
            <w:shd w:val="clear" w:color="auto" w:fill="auto"/>
            <w:vAlign w:val="center"/>
          </w:tcPr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362BF">
              <w:rPr>
                <w:rFonts w:ascii="標楷體" w:eastAsia="標楷體" w:hAnsi="標楷體"/>
                <w:sz w:val="24"/>
                <w:szCs w:val="24"/>
              </w:rPr>
              <w:t>08:30-09:00</w:t>
            </w:r>
          </w:p>
        </w:tc>
        <w:tc>
          <w:tcPr>
            <w:tcW w:w="3200" w:type="dxa"/>
            <w:shd w:val="clear" w:color="auto" w:fill="auto"/>
            <w:vAlign w:val="center"/>
          </w:tcPr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362BF">
              <w:rPr>
                <w:rFonts w:ascii="標楷體" w:eastAsia="標楷體" w:hAnsi="標楷體"/>
                <w:sz w:val="24"/>
                <w:szCs w:val="24"/>
              </w:rPr>
              <w:t>報到</w:t>
            </w:r>
          </w:p>
        </w:tc>
        <w:tc>
          <w:tcPr>
            <w:tcW w:w="2978" w:type="dxa"/>
            <w:shd w:val="clear" w:color="auto" w:fill="auto"/>
            <w:vAlign w:val="center"/>
          </w:tcPr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174A15" w:rsidRPr="009362BF" w:rsidTr="00134CA6">
        <w:trPr>
          <w:trHeight w:val="510"/>
          <w:jc w:val="center"/>
        </w:trPr>
        <w:tc>
          <w:tcPr>
            <w:tcW w:w="936" w:type="dxa"/>
            <w:vMerge/>
            <w:shd w:val="clear" w:color="auto" w:fill="auto"/>
            <w:vAlign w:val="center"/>
          </w:tcPr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386" w:type="dxa"/>
            <w:shd w:val="clear" w:color="auto" w:fill="auto"/>
            <w:vAlign w:val="center"/>
          </w:tcPr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362BF">
              <w:rPr>
                <w:rFonts w:ascii="標楷體" w:eastAsia="標楷體" w:hAnsi="標楷體"/>
                <w:sz w:val="24"/>
                <w:szCs w:val="24"/>
              </w:rPr>
              <w:t>09:00-12:00</w:t>
            </w:r>
          </w:p>
        </w:tc>
        <w:tc>
          <w:tcPr>
            <w:tcW w:w="3200" w:type="dxa"/>
            <w:shd w:val="clear" w:color="auto" w:fill="auto"/>
            <w:vAlign w:val="center"/>
          </w:tcPr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pacing w:val="-20"/>
                <w:sz w:val="24"/>
                <w:szCs w:val="24"/>
                <w:lang w:eastAsia="zh-TW"/>
              </w:rPr>
            </w:pPr>
            <w:r w:rsidRPr="009362B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專題講座：理解與規劃學校課程地圖</w:t>
            </w:r>
          </w:p>
        </w:tc>
        <w:tc>
          <w:tcPr>
            <w:tcW w:w="2978" w:type="dxa"/>
            <w:shd w:val="clear" w:color="auto" w:fill="auto"/>
            <w:vAlign w:val="center"/>
          </w:tcPr>
          <w:p w:rsidR="00174A15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葉怡芬教授</w:t>
            </w:r>
          </w:p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(國立臺灣師範大學)</w:t>
            </w:r>
          </w:p>
        </w:tc>
      </w:tr>
      <w:tr w:rsidR="00174A15" w:rsidRPr="009362BF" w:rsidTr="00134CA6">
        <w:trPr>
          <w:trHeight w:val="510"/>
          <w:jc w:val="center"/>
        </w:trPr>
        <w:tc>
          <w:tcPr>
            <w:tcW w:w="936" w:type="dxa"/>
            <w:vMerge/>
            <w:shd w:val="clear" w:color="auto" w:fill="auto"/>
            <w:vAlign w:val="center"/>
          </w:tcPr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1386" w:type="dxa"/>
            <w:shd w:val="clear" w:color="auto" w:fill="auto"/>
            <w:vAlign w:val="center"/>
          </w:tcPr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362BF">
              <w:rPr>
                <w:rFonts w:ascii="標楷體" w:eastAsia="標楷體" w:hAnsi="標楷體"/>
                <w:sz w:val="24"/>
                <w:szCs w:val="24"/>
              </w:rPr>
              <w:t>12:00-13:00</w:t>
            </w:r>
          </w:p>
        </w:tc>
        <w:tc>
          <w:tcPr>
            <w:tcW w:w="3200" w:type="dxa"/>
            <w:shd w:val="clear" w:color="auto" w:fill="auto"/>
            <w:vAlign w:val="center"/>
          </w:tcPr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362BF">
              <w:rPr>
                <w:rFonts w:ascii="標楷體" w:eastAsia="標楷體" w:hAnsi="標楷體"/>
                <w:sz w:val="24"/>
                <w:szCs w:val="24"/>
              </w:rPr>
              <w:t>休息時間</w:t>
            </w:r>
          </w:p>
        </w:tc>
        <w:tc>
          <w:tcPr>
            <w:tcW w:w="2978" w:type="dxa"/>
            <w:shd w:val="clear" w:color="auto" w:fill="auto"/>
            <w:vAlign w:val="center"/>
          </w:tcPr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174A15" w:rsidRPr="009362BF" w:rsidTr="00134CA6">
        <w:trPr>
          <w:trHeight w:val="510"/>
          <w:jc w:val="center"/>
        </w:trPr>
        <w:tc>
          <w:tcPr>
            <w:tcW w:w="936" w:type="dxa"/>
            <w:vMerge/>
            <w:shd w:val="clear" w:color="auto" w:fill="auto"/>
            <w:vAlign w:val="center"/>
          </w:tcPr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386" w:type="dxa"/>
            <w:shd w:val="clear" w:color="auto" w:fill="auto"/>
            <w:vAlign w:val="center"/>
          </w:tcPr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362BF">
              <w:rPr>
                <w:rFonts w:ascii="標楷體" w:eastAsia="標楷體" w:hAnsi="標楷體"/>
                <w:sz w:val="24"/>
                <w:szCs w:val="24"/>
              </w:rPr>
              <w:t>13:00-16:00</w:t>
            </w:r>
          </w:p>
        </w:tc>
        <w:tc>
          <w:tcPr>
            <w:tcW w:w="3200" w:type="dxa"/>
            <w:shd w:val="clear" w:color="auto" w:fill="auto"/>
            <w:vAlign w:val="center"/>
          </w:tcPr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9362B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專題講座：教師公開授課(含共同備觀議課)與教學精進的規劃與實施</w:t>
            </w:r>
          </w:p>
        </w:tc>
        <w:tc>
          <w:tcPr>
            <w:tcW w:w="2978" w:type="dxa"/>
            <w:shd w:val="clear" w:color="auto" w:fill="auto"/>
            <w:vAlign w:val="center"/>
          </w:tcPr>
          <w:p w:rsidR="00174A15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9362B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張民杰教授</w:t>
            </w:r>
          </w:p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(國立臺灣師範大學)</w:t>
            </w:r>
          </w:p>
        </w:tc>
      </w:tr>
      <w:tr w:rsidR="00174A15" w:rsidRPr="009362BF" w:rsidTr="00134CA6">
        <w:trPr>
          <w:trHeight w:val="510"/>
          <w:jc w:val="center"/>
        </w:trPr>
        <w:tc>
          <w:tcPr>
            <w:tcW w:w="936" w:type="dxa"/>
            <w:vMerge w:val="restart"/>
            <w:shd w:val="clear" w:color="auto" w:fill="auto"/>
            <w:vAlign w:val="center"/>
          </w:tcPr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362B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1</w:t>
            </w:r>
            <w:r w:rsidRPr="009362BF">
              <w:rPr>
                <w:rFonts w:ascii="標楷體" w:eastAsia="標楷體" w:hAnsi="標楷體"/>
                <w:sz w:val="24"/>
                <w:szCs w:val="24"/>
              </w:rPr>
              <w:t>/</w:t>
            </w:r>
            <w:r w:rsidRPr="009362B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26</w:t>
            </w:r>
          </w:p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362BF">
              <w:rPr>
                <w:rFonts w:ascii="標楷體" w:eastAsia="標楷體" w:hAnsi="標楷體"/>
                <w:sz w:val="24"/>
                <w:szCs w:val="24"/>
              </w:rPr>
              <w:t>（</w:t>
            </w:r>
            <w:r w:rsidRPr="009362B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二</w:t>
            </w:r>
            <w:r w:rsidRPr="009362BF">
              <w:rPr>
                <w:rFonts w:ascii="標楷體" w:eastAsia="標楷體" w:hAnsi="標楷體"/>
                <w:sz w:val="24"/>
                <w:szCs w:val="24"/>
              </w:rPr>
              <w:t>）</w:t>
            </w:r>
          </w:p>
        </w:tc>
        <w:tc>
          <w:tcPr>
            <w:tcW w:w="1386" w:type="dxa"/>
            <w:shd w:val="clear" w:color="auto" w:fill="auto"/>
            <w:vAlign w:val="center"/>
          </w:tcPr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362BF">
              <w:rPr>
                <w:rFonts w:ascii="標楷體" w:eastAsia="標楷體" w:hAnsi="標楷體"/>
                <w:sz w:val="24"/>
                <w:szCs w:val="24"/>
              </w:rPr>
              <w:t>08:30-09:00</w:t>
            </w:r>
          </w:p>
        </w:tc>
        <w:tc>
          <w:tcPr>
            <w:tcW w:w="3200" w:type="dxa"/>
            <w:shd w:val="clear" w:color="auto" w:fill="auto"/>
            <w:vAlign w:val="center"/>
          </w:tcPr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362BF">
              <w:rPr>
                <w:rFonts w:ascii="標楷體" w:eastAsia="標楷體" w:hAnsi="標楷體"/>
                <w:sz w:val="24"/>
                <w:szCs w:val="24"/>
              </w:rPr>
              <w:t>報到</w:t>
            </w:r>
          </w:p>
        </w:tc>
        <w:tc>
          <w:tcPr>
            <w:tcW w:w="2978" w:type="dxa"/>
            <w:shd w:val="clear" w:color="auto" w:fill="auto"/>
            <w:vAlign w:val="center"/>
          </w:tcPr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174A15" w:rsidRPr="009362BF" w:rsidTr="00134CA6">
        <w:trPr>
          <w:trHeight w:val="510"/>
          <w:jc w:val="center"/>
        </w:trPr>
        <w:tc>
          <w:tcPr>
            <w:tcW w:w="936" w:type="dxa"/>
            <w:vMerge/>
            <w:shd w:val="clear" w:color="auto" w:fill="auto"/>
            <w:vAlign w:val="center"/>
          </w:tcPr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386" w:type="dxa"/>
            <w:shd w:val="clear" w:color="auto" w:fill="auto"/>
            <w:vAlign w:val="center"/>
          </w:tcPr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362BF">
              <w:rPr>
                <w:rFonts w:ascii="標楷體" w:eastAsia="標楷體" w:hAnsi="標楷體"/>
                <w:sz w:val="24"/>
                <w:szCs w:val="24"/>
              </w:rPr>
              <w:t>09:00-12:00</w:t>
            </w:r>
          </w:p>
        </w:tc>
        <w:tc>
          <w:tcPr>
            <w:tcW w:w="3200" w:type="dxa"/>
            <w:shd w:val="clear" w:color="auto" w:fill="auto"/>
            <w:vAlign w:val="center"/>
          </w:tcPr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9362B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專題講座暨實作演練：跨領域課程設計與協同教學</w:t>
            </w:r>
          </w:p>
        </w:tc>
        <w:tc>
          <w:tcPr>
            <w:tcW w:w="2978" w:type="dxa"/>
            <w:shd w:val="clear" w:color="auto" w:fill="auto"/>
            <w:vAlign w:val="center"/>
          </w:tcPr>
          <w:p w:rsidR="00174A15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吳明清教授</w:t>
            </w:r>
          </w:p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(國立台北教育大學)</w:t>
            </w:r>
          </w:p>
        </w:tc>
      </w:tr>
      <w:tr w:rsidR="00174A15" w:rsidRPr="009362BF" w:rsidTr="00134CA6">
        <w:trPr>
          <w:trHeight w:val="510"/>
          <w:jc w:val="center"/>
        </w:trPr>
        <w:tc>
          <w:tcPr>
            <w:tcW w:w="936" w:type="dxa"/>
            <w:vMerge/>
            <w:shd w:val="clear" w:color="auto" w:fill="auto"/>
            <w:vAlign w:val="center"/>
          </w:tcPr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1386" w:type="dxa"/>
            <w:shd w:val="clear" w:color="auto" w:fill="auto"/>
            <w:vAlign w:val="center"/>
          </w:tcPr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362BF">
              <w:rPr>
                <w:rFonts w:ascii="標楷體" w:eastAsia="標楷體" w:hAnsi="標楷體"/>
                <w:sz w:val="24"/>
                <w:szCs w:val="24"/>
              </w:rPr>
              <w:t>12:30-</w:t>
            </w:r>
          </w:p>
        </w:tc>
        <w:tc>
          <w:tcPr>
            <w:tcW w:w="3200" w:type="dxa"/>
            <w:shd w:val="clear" w:color="auto" w:fill="auto"/>
            <w:vAlign w:val="center"/>
          </w:tcPr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362BF">
              <w:rPr>
                <w:rFonts w:ascii="標楷體" w:eastAsia="標楷體" w:hAnsi="標楷體"/>
                <w:sz w:val="24"/>
                <w:szCs w:val="24"/>
              </w:rPr>
              <w:t>賦歸</w:t>
            </w:r>
          </w:p>
        </w:tc>
        <w:tc>
          <w:tcPr>
            <w:tcW w:w="2978" w:type="dxa"/>
            <w:shd w:val="clear" w:color="auto" w:fill="auto"/>
            <w:vAlign w:val="center"/>
          </w:tcPr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</w:tbl>
    <w:p w:rsidR="00174A15" w:rsidRPr="009362BF" w:rsidRDefault="00174A15" w:rsidP="00174A15">
      <w:pPr>
        <w:spacing w:after="0" w:line="240" w:lineRule="auto"/>
        <w:rPr>
          <w:rFonts w:ascii="標楷體" w:eastAsia="標楷體" w:hAnsi="標楷體"/>
          <w:sz w:val="24"/>
          <w:szCs w:val="24"/>
          <w:lang w:eastAsia="zh-TW"/>
        </w:rPr>
      </w:pPr>
    </w:p>
    <w:tbl>
      <w:tblPr>
        <w:tblW w:w="835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6"/>
        <w:gridCol w:w="1389"/>
        <w:gridCol w:w="3470"/>
        <w:gridCol w:w="2564"/>
      </w:tblGrid>
      <w:tr w:rsidR="00174A15" w:rsidRPr="009362BF" w:rsidTr="00134CA6">
        <w:trPr>
          <w:trHeight w:val="510"/>
          <w:jc w:val="center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362BF">
              <w:rPr>
                <w:rFonts w:ascii="標楷體" w:eastAsia="標楷體" w:hAnsi="標楷體" w:hint="eastAsia"/>
                <w:sz w:val="24"/>
                <w:szCs w:val="24"/>
              </w:rPr>
              <w:t>日期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362BF">
              <w:rPr>
                <w:rFonts w:ascii="標楷體" w:eastAsia="標楷體" w:hAnsi="標楷體" w:hint="eastAsia"/>
                <w:sz w:val="24"/>
                <w:szCs w:val="24"/>
              </w:rPr>
              <w:t>時間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362BF">
              <w:rPr>
                <w:rFonts w:ascii="標楷體" w:eastAsia="標楷體" w:hAnsi="標楷體" w:hint="eastAsia"/>
                <w:sz w:val="24"/>
                <w:szCs w:val="24"/>
              </w:rPr>
              <w:t>課程名稱</w:t>
            </w: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362BF">
              <w:rPr>
                <w:rFonts w:ascii="標楷體" w:eastAsia="標楷體" w:hAnsi="標楷體" w:hint="eastAsia"/>
                <w:sz w:val="24"/>
                <w:szCs w:val="24"/>
              </w:rPr>
              <w:t>講師</w:t>
            </w:r>
            <w:r w:rsidRPr="009362BF">
              <w:rPr>
                <w:rFonts w:ascii="標楷體" w:eastAsia="標楷體" w:hAnsi="標楷體"/>
                <w:sz w:val="24"/>
                <w:szCs w:val="24"/>
              </w:rPr>
              <w:t>/</w:t>
            </w:r>
          </w:p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362BF">
              <w:rPr>
                <w:rFonts w:ascii="標楷體" w:eastAsia="標楷體" w:hAnsi="標楷體" w:hint="eastAsia"/>
                <w:sz w:val="24"/>
                <w:szCs w:val="24"/>
              </w:rPr>
              <w:t>主持人</w:t>
            </w:r>
          </w:p>
        </w:tc>
      </w:tr>
      <w:tr w:rsidR="00174A15" w:rsidRPr="009362BF" w:rsidTr="00134CA6">
        <w:trPr>
          <w:trHeight w:val="510"/>
          <w:jc w:val="center"/>
        </w:trPr>
        <w:tc>
          <w:tcPr>
            <w:tcW w:w="9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9362BF">
              <w:rPr>
                <w:rFonts w:ascii="標楷體" w:eastAsia="標楷體" w:hAnsi="標楷體"/>
                <w:sz w:val="24"/>
                <w:szCs w:val="24"/>
                <w:lang w:eastAsia="zh-TW"/>
              </w:rPr>
              <w:t>10</w:t>
            </w:r>
            <w:r w:rsidRPr="009362B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9年</w:t>
            </w:r>
          </w:p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9362B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9</w:t>
            </w:r>
            <w:r w:rsidRPr="009362BF">
              <w:rPr>
                <w:rFonts w:ascii="標楷體" w:eastAsia="標楷體" w:hAnsi="標楷體"/>
                <w:sz w:val="24"/>
                <w:szCs w:val="24"/>
                <w:lang w:eastAsia="zh-TW"/>
              </w:rPr>
              <w:t>/2</w:t>
            </w:r>
            <w:r w:rsidRPr="009362B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9</w:t>
            </w:r>
          </w:p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362BF">
              <w:rPr>
                <w:rFonts w:ascii="標楷體" w:eastAsia="標楷體" w:hAnsi="標楷體" w:hint="eastAsia"/>
                <w:sz w:val="24"/>
                <w:szCs w:val="24"/>
              </w:rPr>
              <w:t>（</w:t>
            </w:r>
            <w:r w:rsidRPr="009362B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二</w:t>
            </w:r>
            <w:r w:rsidRPr="009362BF">
              <w:rPr>
                <w:rFonts w:ascii="標楷體" w:eastAsia="標楷體" w:hAnsi="標楷體" w:hint="eastAsia"/>
                <w:sz w:val="24"/>
                <w:szCs w:val="24"/>
              </w:rPr>
              <w:t>）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362BF">
              <w:rPr>
                <w:rFonts w:ascii="標楷體" w:eastAsia="標楷體" w:hAnsi="標楷體"/>
                <w:sz w:val="24"/>
                <w:szCs w:val="24"/>
                <w:lang w:eastAsia="zh-TW"/>
              </w:rPr>
              <w:t>13</w:t>
            </w:r>
            <w:r w:rsidRPr="009362BF">
              <w:rPr>
                <w:rFonts w:ascii="標楷體" w:eastAsia="標楷體" w:hAnsi="標楷體"/>
                <w:sz w:val="24"/>
                <w:szCs w:val="24"/>
              </w:rPr>
              <w:t>:</w:t>
            </w:r>
            <w:r w:rsidRPr="009362BF">
              <w:rPr>
                <w:rFonts w:ascii="標楷體" w:eastAsia="標楷體" w:hAnsi="標楷體"/>
                <w:sz w:val="24"/>
                <w:szCs w:val="24"/>
                <w:lang w:eastAsia="zh-TW"/>
              </w:rPr>
              <w:t>3</w:t>
            </w:r>
            <w:r w:rsidRPr="009362BF">
              <w:rPr>
                <w:rFonts w:ascii="標楷體" w:eastAsia="標楷體" w:hAnsi="標楷體"/>
                <w:sz w:val="24"/>
                <w:szCs w:val="24"/>
              </w:rPr>
              <w:t>0-</w:t>
            </w:r>
            <w:r w:rsidRPr="009362BF">
              <w:rPr>
                <w:rFonts w:ascii="標楷體" w:eastAsia="標楷體" w:hAnsi="標楷體"/>
                <w:sz w:val="24"/>
                <w:szCs w:val="24"/>
                <w:lang w:eastAsia="zh-TW"/>
              </w:rPr>
              <w:t>14:0</w:t>
            </w:r>
            <w:r w:rsidRPr="009362BF">
              <w:rPr>
                <w:rFonts w:ascii="標楷體" w:eastAsia="標楷體" w:hAnsi="標楷體"/>
                <w:sz w:val="24"/>
                <w:szCs w:val="24"/>
              </w:rPr>
              <w:t>0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362BF">
              <w:rPr>
                <w:rFonts w:ascii="標楷體" w:eastAsia="標楷體" w:hAnsi="標楷體" w:hint="eastAsia"/>
                <w:sz w:val="24"/>
                <w:szCs w:val="24"/>
              </w:rPr>
              <w:t>報到</w:t>
            </w: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174A15" w:rsidRPr="009362BF" w:rsidTr="00134CA6">
        <w:trPr>
          <w:trHeight w:val="51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4A15" w:rsidRPr="009362BF" w:rsidRDefault="00174A15" w:rsidP="00134CA6">
            <w:pPr>
              <w:spacing w:after="0" w:line="240" w:lineRule="auto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362BF">
              <w:rPr>
                <w:rFonts w:ascii="標楷體" w:eastAsia="標楷體" w:hAnsi="標楷體"/>
                <w:sz w:val="24"/>
                <w:szCs w:val="24"/>
                <w:lang w:eastAsia="zh-TW"/>
              </w:rPr>
              <w:t>14</w:t>
            </w:r>
            <w:r w:rsidRPr="009362BF">
              <w:rPr>
                <w:rFonts w:ascii="標楷體" w:eastAsia="標楷體" w:hAnsi="標楷體"/>
                <w:sz w:val="24"/>
                <w:szCs w:val="24"/>
              </w:rPr>
              <w:t>:00-</w:t>
            </w:r>
            <w:r w:rsidRPr="009362BF">
              <w:rPr>
                <w:rFonts w:ascii="標楷體" w:eastAsia="標楷體" w:hAnsi="標楷體"/>
                <w:sz w:val="24"/>
                <w:szCs w:val="24"/>
                <w:lang w:eastAsia="zh-TW"/>
              </w:rPr>
              <w:t>17</w:t>
            </w:r>
            <w:r w:rsidRPr="009362BF">
              <w:rPr>
                <w:rFonts w:ascii="標楷體" w:eastAsia="標楷體" w:hAnsi="標楷體"/>
                <w:sz w:val="24"/>
                <w:szCs w:val="24"/>
              </w:rPr>
              <w:t>:3</w:t>
            </w:r>
            <w:r w:rsidRPr="009362BF">
              <w:rPr>
                <w:rFonts w:ascii="標楷體" w:eastAsia="標楷體" w:hAnsi="標楷體"/>
                <w:sz w:val="24"/>
                <w:szCs w:val="24"/>
                <w:lang w:eastAsia="zh-TW"/>
              </w:rPr>
              <w:t>0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4A15" w:rsidRPr="009362BF" w:rsidRDefault="00174A15" w:rsidP="00134CA6">
            <w:pPr>
              <w:spacing w:after="0" w:line="240" w:lineRule="auto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9362B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專題講座：授課教師主導的公開授課(TDO)實作工作坊</w:t>
            </w: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4A15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9362B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張民杰教授</w:t>
            </w:r>
          </w:p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(國立臺灣師範大學)</w:t>
            </w:r>
          </w:p>
        </w:tc>
      </w:tr>
      <w:tr w:rsidR="00174A15" w:rsidRPr="009362BF" w:rsidTr="00134CA6">
        <w:trPr>
          <w:trHeight w:val="510"/>
          <w:jc w:val="center"/>
        </w:trPr>
        <w:tc>
          <w:tcPr>
            <w:tcW w:w="9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9362BF">
              <w:rPr>
                <w:rFonts w:ascii="標楷體" w:eastAsia="標楷體" w:hAnsi="標楷體"/>
                <w:sz w:val="24"/>
                <w:szCs w:val="24"/>
                <w:lang w:eastAsia="zh-TW"/>
              </w:rPr>
              <w:t>10</w:t>
            </w:r>
            <w:r w:rsidRPr="009362B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9年</w:t>
            </w:r>
          </w:p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9362B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11</w:t>
            </w:r>
            <w:r w:rsidRPr="009362BF">
              <w:rPr>
                <w:rFonts w:ascii="標楷體" w:eastAsia="標楷體" w:hAnsi="標楷體"/>
                <w:sz w:val="24"/>
                <w:szCs w:val="24"/>
                <w:lang w:eastAsia="zh-TW"/>
              </w:rPr>
              <w:t>/2</w:t>
            </w:r>
            <w:r w:rsidRPr="009362B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4</w:t>
            </w:r>
          </w:p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362BF">
              <w:rPr>
                <w:rFonts w:ascii="標楷體" w:eastAsia="標楷體" w:hAnsi="標楷體" w:hint="eastAsia"/>
                <w:sz w:val="24"/>
                <w:szCs w:val="24"/>
              </w:rPr>
              <w:t>（</w:t>
            </w:r>
            <w:r w:rsidRPr="009362B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二</w:t>
            </w:r>
            <w:r w:rsidRPr="009362BF">
              <w:rPr>
                <w:rFonts w:ascii="標楷體" w:eastAsia="標楷體" w:hAnsi="標楷體" w:hint="eastAsia"/>
                <w:sz w:val="24"/>
                <w:szCs w:val="24"/>
              </w:rPr>
              <w:t>）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362BF">
              <w:rPr>
                <w:rFonts w:ascii="標楷體" w:eastAsia="標楷體" w:hAnsi="標楷體"/>
                <w:sz w:val="24"/>
                <w:szCs w:val="24"/>
                <w:lang w:eastAsia="zh-TW"/>
              </w:rPr>
              <w:t>13</w:t>
            </w:r>
            <w:r w:rsidRPr="009362BF">
              <w:rPr>
                <w:rFonts w:ascii="標楷體" w:eastAsia="標楷體" w:hAnsi="標楷體"/>
                <w:sz w:val="24"/>
                <w:szCs w:val="24"/>
              </w:rPr>
              <w:t>:</w:t>
            </w:r>
            <w:r w:rsidRPr="009362BF">
              <w:rPr>
                <w:rFonts w:ascii="標楷體" w:eastAsia="標楷體" w:hAnsi="標楷體"/>
                <w:sz w:val="24"/>
                <w:szCs w:val="24"/>
                <w:lang w:eastAsia="zh-TW"/>
              </w:rPr>
              <w:t>3</w:t>
            </w:r>
            <w:r w:rsidRPr="009362BF">
              <w:rPr>
                <w:rFonts w:ascii="標楷體" w:eastAsia="標楷體" w:hAnsi="標楷體"/>
                <w:sz w:val="24"/>
                <w:szCs w:val="24"/>
              </w:rPr>
              <w:t>0-</w:t>
            </w:r>
            <w:r w:rsidRPr="009362BF">
              <w:rPr>
                <w:rFonts w:ascii="標楷體" w:eastAsia="標楷體" w:hAnsi="標楷體"/>
                <w:sz w:val="24"/>
                <w:szCs w:val="24"/>
                <w:lang w:eastAsia="zh-TW"/>
              </w:rPr>
              <w:t>14:0</w:t>
            </w:r>
            <w:r w:rsidRPr="009362BF">
              <w:rPr>
                <w:rFonts w:ascii="標楷體" w:eastAsia="標楷體" w:hAnsi="標楷體"/>
                <w:sz w:val="24"/>
                <w:szCs w:val="24"/>
              </w:rPr>
              <w:t>0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362BF">
              <w:rPr>
                <w:rFonts w:ascii="標楷體" w:eastAsia="標楷體" w:hAnsi="標楷體" w:hint="eastAsia"/>
                <w:sz w:val="24"/>
                <w:szCs w:val="24"/>
              </w:rPr>
              <w:t>報到</w:t>
            </w: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174A15" w:rsidRPr="009362BF" w:rsidTr="00134CA6">
        <w:trPr>
          <w:trHeight w:val="51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4A15" w:rsidRPr="009362BF" w:rsidRDefault="00174A15" w:rsidP="00134CA6">
            <w:pPr>
              <w:spacing w:after="0" w:line="240" w:lineRule="auto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362BF">
              <w:rPr>
                <w:rFonts w:ascii="標楷體" w:eastAsia="標楷體" w:hAnsi="標楷體"/>
                <w:sz w:val="24"/>
                <w:szCs w:val="24"/>
                <w:lang w:eastAsia="zh-TW"/>
              </w:rPr>
              <w:t>14</w:t>
            </w:r>
            <w:r w:rsidRPr="009362BF">
              <w:rPr>
                <w:rFonts w:ascii="標楷體" w:eastAsia="標楷體" w:hAnsi="標楷體"/>
                <w:sz w:val="24"/>
                <w:szCs w:val="24"/>
              </w:rPr>
              <w:t>:00-</w:t>
            </w:r>
            <w:r w:rsidRPr="009362BF">
              <w:rPr>
                <w:rFonts w:ascii="標楷體" w:eastAsia="標楷體" w:hAnsi="標楷體"/>
                <w:sz w:val="24"/>
                <w:szCs w:val="24"/>
                <w:lang w:eastAsia="zh-TW"/>
              </w:rPr>
              <w:t>17</w:t>
            </w:r>
            <w:r w:rsidRPr="009362BF">
              <w:rPr>
                <w:rFonts w:ascii="標楷體" w:eastAsia="標楷體" w:hAnsi="標楷體"/>
                <w:sz w:val="24"/>
                <w:szCs w:val="24"/>
              </w:rPr>
              <w:t>:3</w:t>
            </w:r>
            <w:r w:rsidRPr="009362BF">
              <w:rPr>
                <w:rFonts w:ascii="標楷體" w:eastAsia="標楷體" w:hAnsi="標楷體"/>
                <w:sz w:val="24"/>
                <w:szCs w:val="24"/>
                <w:lang w:eastAsia="zh-TW"/>
              </w:rPr>
              <w:t>0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9362B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素養導向課程設計:主題式探究</w:t>
            </w: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4A15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吳美瑤教授</w:t>
            </w:r>
          </w:p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(高雄師範大學)</w:t>
            </w:r>
          </w:p>
        </w:tc>
      </w:tr>
      <w:tr w:rsidR="00174A15" w:rsidRPr="009362BF" w:rsidTr="00134CA6">
        <w:trPr>
          <w:trHeight w:val="510"/>
          <w:jc w:val="center"/>
        </w:trPr>
        <w:tc>
          <w:tcPr>
            <w:tcW w:w="9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4A15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109年</w:t>
            </w:r>
          </w:p>
          <w:p w:rsidR="00174A15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12/29</w:t>
            </w:r>
          </w:p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(二)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362BF">
              <w:rPr>
                <w:rFonts w:ascii="標楷體" w:eastAsia="標楷體" w:hAnsi="標楷體"/>
                <w:sz w:val="24"/>
                <w:szCs w:val="24"/>
                <w:lang w:eastAsia="zh-TW"/>
              </w:rPr>
              <w:t>13</w:t>
            </w:r>
            <w:r w:rsidRPr="009362BF">
              <w:rPr>
                <w:rFonts w:ascii="標楷體" w:eastAsia="標楷體" w:hAnsi="標楷體"/>
                <w:sz w:val="24"/>
                <w:szCs w:val="24"/>
              </w:rPr>
              <w:t>:</w:t>
            </w:r>
            <w:r w:rsidRPr="009362BF">
              <w:rPr>
                <w:rFonts w:ascii="標楷體" w:eastAsia="標楷體" w:hAnsi="標楷體"/>
                <w:sz w:val="24"/>
                <w:szCs w:val="24"/>
                <w:lang w:eastAsia="zh-TW"/>
              </w:rPr>
              <w:t>3</w:t>
            </w:r>
            <w:r w:rsidRPr="009362BF">
              <w:rPr>
                <w:rFonts w:ascii="標楷體" w:eastAsia="標楷體" w:hAnsi="標楷體"/>
                <w:sz w:val="24"/>
                <w:szCs w:val="24"/>
              </w:rPr>
              <w:t>0-</w:t>
            </w:r>
            <w:r w:rsidRPr="009362BF">
              <w:rPr>
                <w:rFonts w:ascii="標楷體" w:eastAsia="標楷體" w:hAnsi="標楷體"/>
                <w:sz w:val="24"/>
                <w:szCs w:val="24"/>
                <w:lang w:eastAsia="zh-TW"/>
              </w:rPr>
              <w:t>14:0</w:t>
            </w:r>
            <w:r w:rsidRPr="009362BF">
              <w:rPr>
                <w:rFonts w:ascii="標楷體" w:eastAsia="標楷體" w:hAnsi="標楷體"/>
                <w:sz w:val="24"/>
                <w:szCs w:val="24"/>
              </w:rPr>
              <w:t>0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362BF">
              <w:rPr>
                <w:rFonts w:ascii="標楷體" w:eastAsia="標楷體" w:hAnsi="標楷體" w:hint="eastAsia"/>
                <w:sz w:val="24"/>
                <w:szCs w:val="24"/>
              </w:rPr>
              <w:t>報到</w:t>
            </w: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174A15" w:rsidRPr="009362BF" w:rsidTr="00134CA6">
        <w:trPr>
          <w:trHeight w:val="51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4A15" w:rsidRPr="009362BF" w:rsidRDefault="00174A15" w:rsidP="00134CA6">
            <w:pPr>
              <w:spacing w:after="0" w:line="240" w:lineRule="auto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362BF">
              <w:rPr>
                <w:rFonts w:ascii="標楷體" w:eastAsia="標楷體" w:hAnsi="標楷體"/>
                <w:sz w:val="24"/>
                <w:szCs w:val="24"/>
                <w:lang w:eastAsia="zh-TW"/>
              </w:rPr>
              <w:t>14</w:t>
            </w:r>
            <w:r w:rsidRPr="009362BF">
              <w:rPr>
                <w:rFonts w:ascii="標楷體" w:eastAsia="標楷體" w:hAnsi="標楷體"/>
                <w:sz w:val="24"/>
                <w:szCs w:val="24"/>
              </w:rPr>
              <w:t>:00-</w:t>
            </w:r>
            <w:r w:rsidRPr="009362BF">
              <w:rPr>
                <w:rFonts w:ascii="標楷體" w:eastAsia="標楷體" w:hAnsi="標楷體"/>
                <w:sz w:val="24"/>
                <w:szCs w:val="24"/>
                <w:lang w:eastAsia="zh-TW"/>
              </w:rPr>
              <w:t>17</w:t>
            </w:r>
            <w:r w:rsidRPr="009362BF">
              <w:rPr>
                <w:rFonts w:ascii="標楷體" w:eastAsia="標楷體" w:hAnsi="標楷體"/>
                <w:sz w:val="24"/>
                <w:szCs w:val="24"/>
              </w:rPr>
              <w:t>:3</w:t>
            </w:r>
            <w:r w:rsidRPr="009362BF">
              <w:rPr>
                <w:rFonts w:ascii="標楷體" w:eastAsia="標楷體" w:hAnsi="標楷體"/>
                <w:sz w:val="24"/>
                <w:szCs w:val="24"/>
                <w:lang w:eastAsia="zh-TW"/>
              </w:rPr>
              <w:t>0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專題講座:班級經營與核心素養</w:t>
            </w: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4A15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賴光真教授</w:t>
            </w:r>
          </w:p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(東吳大學)</w:t>
            </w:r>
          </w:p>
        </w:tc>
      </w:tr>
      <w:tr w:rsidR="00174A15" w:rsidRPr="009362BF" w:rsidTr="00134CA6">
        <w:trPr>
          <w:trHeight w:val="510"/>
          <w:jc w:val="center"/>
        </w:trPr>
        <w:tc>
          <w:tcPr>
            <w:tcW w:w="9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9362BF">
              <w:rPr>
                <w:rFonts w:ascii="標楷體" w:eastAsia="標楷體" w:hAnsi="標楷體"/>
                <w:sz w:val="24"/>
                <w:szCs w:val="24"/>
                <w:lang w:eastAsia="zh-TW"/>
              </w:rPr>
              <w:t>1</w:t>
            </w:r>
            <w:r w:rsidRPr="009362B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10年</w:t>
            </w:r>
          </w:p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9362BF">
              <w:rPr>
                <w:rFonts w:ascii="標楷體" w:eastAsia="標楷體" w:hAnsi="標楷體"/>
                <w:sz w:val="24"/>
                <w:szCs w:val="24"/>
                <w:lang w:eastAsia="zh-TW"/>
              </w:rPr>
              <w:t>3/30</w:t>
            </w:r>
          </w:p>
          <w:p w:rsidR="00174A15" w:rsidRPr="009362BF" w:rsidRDefault="00174A15" w:rsidP="00134CA6">
            <w:pPr>
              <w:spacing w:after="0" w:line="240" w:lineRule="auto"/>
              <w:rPr>
                <w:rFonts w:ascii="標楷體" w:eastAsia="標楷體" w:hAnsi="標楷體"/>
                <w:sz w:val="24"/>
                <w:szCs w:val="24"/>
              </w:rPr>
            </w:pPr>
            <w:r w:rsidRPr="009362BF">
              <w:rPr>
                <w:rFonts w:ascii="標楷體" w:eastAsia="標楷體" w:hAnsi="標楷體" w:hint="eastAsia"/>
                <w:sz w:val="24"/>
                <w:szCs w:val="24"/>
              </w:rPr>
              <w:t>（</w:t>
            </w:r>
            <w:r w:rsidRPr="009362B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二</w:t>
            </w:r>
            <w:r w:rsidRPr="009362BF">
              <w:rPr>
                <w:rFonts w:ascii="標楷體" w:eastAsia="標楷體" w:hAnsi="標楷體" w:hint="eastAsia"/>
                <w:sz w:val="24"/>
                <w:szCs w:val="24"/>
              </w:rPr>
              <w:t>）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362BF">
              <w:rPr>
                <w:rFonts w:ascii="標楷體" w:eastAsia="標楷體" w:hAnsi="標楷體"/>
                <w:sz w:val="24"/>
                <w:szCs w:val="24"/>
                <w:lang w:eastAsia="zh-TW"/>
              </w:rPr>
              <w:t>13</w:t>
            </w:r>
            <w:r w:rsidRPr="009362BF">
              <w:rPr>
                <w:rFonts w:ascii="標楷體" w:eastAsia="標楷體" w:hAnsi="標楷體"/>
                <w:sz w:val="24"/>
                <w:szCs w:val="24"/>
              </w:rPr>
              <w:t>:</w:t>
            </w:r>
            <w:r w:rsidRPr="009362BF">
              <w:rPr>
                <w:rFonts w:ascii="標楷體" w:eastAsia="標楷體" w:hAnsi="標楷體"/>
                <w:sz w:val="24"/>
                <w:szCs w:val="24"/>
                <w:lang w:eastAsia="zh-TW"/>
              </w:rPr>
              <w:t>3</w:t>
            </w:r>
            <w:r w:rsidRPr="009362BF">
              <w:rPr>
                <w:rFonts w:ascii="標楷體" w:eastAsia="標楷體" w:hAnsi="標楷體"/>
                <w:sz w:val="24"/>
                <w:szCs w:val="24"/>
              </w:rPr>
              <w:t>0-</w:t>
            </w:r>
            <w:r w:rsidRPr="009362BF">
              <w:rPr>
                <w:rFonts w:ascii="標楷體" w:eastAsia="標楷體" w:hAnsi="標楷體"/>
                <w:sz w:val="24"/>
                <w:szCs w:val="24"/>
                <w:lang w:eastAsia="zh-TW"/>
              </w:rPr>
              <w:t>14:0</w:t>
            </w:r>
            <w:r w:rsidRPr="009362BF">
              <w:rPr>
                <w:rFonts w:ascii="標楷體" w:eastAsia="標楷體" w:hAnsi="標楷體"/>
                <w:sz w:val="24"/>
                <w:szCs w:val="24"/>
              </w:rPr>
              <w:t>0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362BF">
              <w:rPr>
                <w:rFonts w:ascii="標楷體" w:eastAsia="標楷體" w:hAnsi="標楷體" w:hint="eastAsia"/>
                <w:sz w:val="24"/>
                <w:szCs w:val="24"/>
              </w:rPr>
              <w:t>報到</w:t>
            </w: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174A15" w:rsidRPr="009362BF" w:rsidTr="00134CA6">
        <w:trPr>
          <w:trHeight w:val="51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4A15" w:rsidRPr="009362BF" w:rsidRDefault="00174A15" w:rsidP="00134CA6">
            <w:pPr>
              <w:spacing w:after="0" w:line="240" w:lineRule="auto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362BF">
              <w:rPr>
                <w:rFonts w:ascii="標楷體" w:eastAsia="標楷體" w:hAnsi="標楷體"/>
                <w:sz w:val="24"/>
                <w:szCs w:val="24"/>
                <w:lang w:eastAsia="zh-TW"/>
              </w:rPr>
              <w:t>14</w:t>
            </w:r>
            <w:r w:rsidRPr="009362BF">
              <w:rPr>
                <w:rFonts w:ascii="標楷體" w:eastAsia="標楷體" w:hAnsi="標楷體"/>
                <w:sz w:val="24"/>
                <w:szCs w:val="24"/>
              </w:rPr>
              <w:t>:00-</w:t>
            </w:r>
            <w:r w:rsidRPr="009362BF">
              <w:rPr>
                <w:rFonts w:ascii="標楷體" w:eastAsia="標楷體" w:hAnsi="標楷體"/>
                <w:sz w:val="24"/>
                <w:szCs w:val="24"/>
                <w:lang w:eastAsia="zh-TW"/>
              </w:rPr>
              <w:t>17</w:t>
            </w:r>
            <w:r w:rsidRPr="009362BF">
              <w:rPr>
                <w:rFonts w:ascii="標楷體" w:eastAsia="標楷體" w:hAnsi="標楷體"/>
                <w:sz w:val="24"/>
                <w:szCs w:val="24"/>
              </w:rPr>
              <w:t>:3</w:t>
            </w:r>
            <w:r w:rsidRPr="009362BF">
              <w:rPr>
                <w:rFonts w:ascii="標楷體" w:eastAsia="標楷體" w:hAnsi="標楷體"/>
                <w:sz w:val="24"/>
                <w:szCs w:val="24"/>
                <w:lang w:eastAsia="zh-TW"/>
              </w:rPr>
              <w:t>0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9362B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教學觀察技術工作坊</w:t>
            </w: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4A15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9362B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丁一顧教授</w:t>
            </w:r>
          </w:p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(臺北市立大學)</w:t>
            </w:r>
          </w:p>
        </w:tc>
      </w:tr>
      <w:tr w:rsidR="00174A15" w:rsidRPr="00161467" w:rsidTr="00134CA6">
        <w:trPr>
          <w:trHeight w:val="51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9362BF">
              <w:rPr>
                <w:rFonts w:ascii="標楷體" w:eastAsia="標楷體" w:hAnsi="標楷體"/>
                <w:sz w:val="24"/>
                <w:szCs w:val="24"/>
                <w:lang w:eastAsia="zh-TW"/>
              </w:rPr>
              <w:t>1</w:t>
            </w:r>
            <w:r w:rsidRPr="009362B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10年</w:t>
            </w:r>
          </w:p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4</w:t>
            </w:r>
            <w:r w:rsidRPr="009362BF">
              <w:rPr>
                <w:rFonts w:ascii="標楷體" w:eastAsia="標楷體" w:hAnsi="標楷體"/>
                <w:sz w:val="24"/>
                <w:szCs w:val="24"/>
                <w:lang w:eastAsia="zh-TW"/>
              </w:rPr>
              <w:t>/2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7</w:t>
            </w:r>
          </w:p>
          <w:p w:rsidR="00174A15" w:rsidRPr="009362BF" w:rsidRDefault="00174A15" w:rsidP="00134CA6">
            <w:pPr>
              <w:spacing w:after="0" w:line="240" w:lineRule="auto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9362BF">
              <w:rPr>
                <w:rFonts w:ascii="標楷體" w:eastAsia="標楷體" w:hAnsi="標楷體" w:hint="eastAsia"/>
                <w:sz w:val="24"/>
                <w:szCs w:val="24"/>
              </w:rPr>
              <w:t>（</w:t>
            </w:r>
            <w:r w:rsidRPr="009362B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二</w:t>
            </w:r>
            <w:r w:rsidRPr="009362BF">
              <w:rPr>
                <w:rFonts w:ascii="標楷體" w:eastAsia="標楷體" w:hAnsi="標楷體" w:hint="eastAsia"/>
                <w:sz w:val="24"/>
                <w:szCs w:val="24"/>
              </w:rPr>
              <w:t>）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362BF">
              <w:rPr>
                <w:rFonts w:ascii="標楷體" w:eastAsia="標楷體" w:hAnsi="標楷體"/>
                <w:sz w:val="24"/>
                <w:szCs w:val="24"/>
                <w:lang w:eastAsia="zh-TW"/>
              </w:rPr>
              <w:t>13</w:t>
            </w:r>
            <w:r w:rsidRPr="009362BF">
              <w:rPr>
                <w:rFonts w:ascii="標楷體" w:eastAsia="標楷體" w:hAnsi="標楷體"/>
                <w:sz w:val="24"/>
                <w:szCs w:val="24"/>
              </w:rPr>
              <w:t>:</w:t>
            </w:r>
            <w:r w:rsidRPr="009362BF">
              <w:rPr>
                <w:rFonts w:ascii="標楷體" w:eastAsia="標楷體" w:hAnsi="標楷體"/>
                <w:sz w:val="24"/>
                <w:szCs w:val="24"/>
                <w:lang w:eastAsia="zh-TW"/>
              </w:rPr>
              <w:t>3</w:t>
            </w:r>
            <w:r w:rsidRPr="009362BF">
              <w:rPr>
                <w:rFonts w:ascii="標楷體" w:eastAsia="標楷體" w:hAnsi="標楷體"/>
                <w:sz w:val="24"/>
                <w:szCs w:val="24"/>
              </w:rPr>
              <w:t>0-</w:t>
            </w:r>
            <w:r w:rsidRPr="009362BF">
              <w:rPr>
                <w:rFonts w:ascii="標楷體" w:eastAsia="標楷體" w:hAnsi="標楷體"/>
                <w:sz w:val="24"/>
                <w:szCs w:val="24"/>
                <w:lang w:eastAsia="zh-TW"/>
              </w:rPr>
              <w:t>14:0</w:t>
            </w:r>
            <w:r w:rsidRPr="009362BF">
              <w:rPr>
                <w:rFonts w:ascii="標楷體" w:eastAsia="標楷體" w:hAnsi="標楷體"/>
                <w:sz w:val="24"/>
                <w:szCs w:val="24"/>
              </w:rPr>
              <w:t>0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報到</w:t>
            </w: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</w:tr>
      <w:tr w:rsidR="00174A15" w:rsidRPr="00161467" w:rsidTr="00134CA6">
        <w:trPr>
          <w:trHeight w:val="51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A15" w:rsidRPr="009362BF" w:rsidRDefault="00174A15" w:rsidP="00134CA6">
            <w:pPr>
              <w:spacing w:after="0" w:line="240" w:lineRule="auto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362BF">
              <w:rPr>
                <w:rFonts w:ascii="標楷體" w:eastAsia="標楷體" w:hAnsi="標楷體"/>
                <w:sz w:val="24"/>
                <w:szCs w:val="24"/>
                <w:lang w:eastAsia="zh-TW"/>
              </w:rPr>
              <w:t>14</w:t>
            </w:r>
            <w:r w:rsidRPr="009362BF">
              <w:rPr>
                <w:rFonts w:ascii="標楷體" w:eastAsia="標楷體" w:hAnsi="標楷體"/>
                <w:sz w:val="24"/>
                <w:szCs w:val="24"/>
              </w:rPr>
              <w:t>:00-</w:t>
            </w:r>
            <w:r w:rsidRPr="009362BF">
              <w:rPr>
                <w:rFonts w:ascii="標楷體" w:eastAsia="標楷體" w:hAnsi="標楷體"/>
                <w:sz w:val="24"/>
                <w:szCs w:val="24"/>
                <w:lang w:eastAsia="zh-TW"/>
              </w:rPr>
              <w:t>17</w:t>
            </w:r>
            <w:r w:rsidRPr="009362BF">
              <w:rPr>
                <w:rFonts w:ascii="標楷體" w:eastAsia="標楷體" w:hAnsi="標楷體"/>
                <w:sz w:val="24"/>
                <w:szCs w:val="24"/>
              </w:rPr>
              <w:t>:3</w:t>
            </w:r>
            <w:r w:rsidRPr="009362BF">
              <w:rPr>
                <w:rFonts w:ascii="標楷體" w:eastAsia="標楷體" w:hAnsi="標楷體"/>
                <w:sz w:val="24"/>
                <w:szCs w:val="24"/>
                <w:lang w:eastAsia="zh-TW"/>
              </w:rPr>
              <w:t>0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9362B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專題講座暨實作演練：理解與規劃學校課程地圖</w:t>
            </w: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A15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賴文堅教授</w:t>
            </w:r>
          </w:p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(國立台灣藝術大學)</w:t>
            </w:r>
          </w:p>
        </w:tc>
      </w:tr>
      <w:tr w:rsidR="00174A15" w:rsidRPr="00161467" w:rsidTr="00134CA6">
        <w:trPr>
          <w:trHeight w:val="51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9362BF">
              <w:rPr>
                <w:rFonts w:ascii="標楷體" w:eastAsia="標楷體" w:hAnsi="標楷體"/>
                <w:sz w:val="24"/>
                <w:szCs w:val="24"/>
                <w:lang w:eastAsia="zh-TW"/>
              </w:rPr>
              <w:t>1</w:t>
            </w:r>
            <w:r w:rsidRPr="009362B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10年</w:t>
            </w:r>
          </w:p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5</w:t>
            </w:r>
            <w:r w:rsidRPr="009362BF">
              <w:rPr>
                <w:rFonts w:ascii="標楷體" w:eastAsia="標楷體" w:hAnsi="標楷體"/>
                <w:sz w:val="24"/>
                <w:szCs w:val="24"/>
                <w:lang w:eastAsia="zh-TW"/>
              </w:rPr>
              <w:t>/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25</w:t>
            </w:r>
          </w:p>
          <w:p w:rsidR="00174A15" w:rsidRPr="009362BF" w:rsidRDefault="00174A15" w:rsidP="00134CA6">
            <w:pPr>
              <w:spacing w:after="0" w:line="240" w:lineRule="auto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9362BF">
              <w:rPr>
                <w:rFonts w:ascii="標楷體" w:eastAsia="標楷體" w:hAnsi="標楷體" w:hint="eastAsia"/>
                <w:sz w:val="24"/>
                <w:szCs w:val="24"/>
              </w:rPr>
              <w:t>（</w:t>
            </w:r>
            <w:r w:rsidRPr="009362B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二</w:t>
            </w:r>
            <w:r w:rsidRPr="009362BF">
              <w:rPr>
                <w:rFonts w:ascii="標楷體" w:eastAsia="標楷體" w:hAnsi="標楷體" w:hint="eastAsia"/>
                <w:sz w:val="24"/>
                <w:szCs w:val="24"/>
              </w:rPr>
              <w:t>）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362BF">
              <w:rPr>
                <w:rFonts w:ascii="標楷體" w:eastAsia="標楷體" w:hAnsi="標楷體"/>
                <w:sz w:val="24"/>
                <w:szCs w:val="24"/>
                <w:lang w:eastAsia="zh-TW"/>
              </w:rPr>
              <w:t>13</w:t>
            </w:r>
            <w:r w:rsidRPr="009362BF">
              <w:rPr>
                <w:rFonts w:ascii="標楷體" w:eastAsia="標楷體" w:hAnsi="標楷體"/>
                <w:sz w:val="24"/>
                <w:szCs w:val="24"/>
              </w:rPr>
              <w:t>:</w:t>
            </w:r>
            <w:r w:rsidRPr="009362BF">
              <w:rPr>
                <w:rFonts w:ascii="標楷體" w:eastAsia="標楷體" w:hAnsi="標楷體"/>
                <w:sz w:val="24"/>
                <w:szCs w:val="24"/>
                <w:lang w:eastAsia="zh-TW"/>
              </w:rPr>
              <w:t>3</w:t>
            </w:r>
            <w:r w:rsidRPr="009362BF">
              <w:rPr>
                <w:rFonts w:ascii="標楷體" w:eastAsia="標楷體" w:hAnsi="標楷體"/>
                <w:sz w:val="24"/>
                <w:szCs w:val="24"/>
              </w:rPr>
              <w:t>0-</w:t>
            </w:r>
            <w:r w:rsidRPr="009362BF">
              <w:rPr>
                <w:rFonts w:ascii="標楷體" w:eastAsia="標楷體" w:hAnsi="標楷體"/>
                <w:sz w:val="24"/>
                <w:szCs w:val="24"/>
                <w:lang w:eastAsia="zh-TW"/>
              </w:rPr>
              <w:t>14:0</w:t>
            </w:r>
            <w:r w:rsidRPr="009362BF">
              <w:rPr>
                <w:rFonts w:ascii="標楷體" w:eastAsia="標楷體" w:hAnsi="標楷體"/>
                <w:sz w:val="24"/>
                <w:szCs w:val="24"/>
              </w:rPr>
              <w:t>0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報到</w:t>
            </w: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</w:tr>
      <w:tr w:rsidR="00174A15" w:rsidRPr="00161467" w:rsidTr="00134CA6">
        <w:trPr>
          <w:trHeight w:val="51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A15" w:rsidRPr="009362BF" w:rsidRDefault="00174A15" w:rsidP="00134CA6">
            <w:pPr>
              <w:spacing w:after="0" w:line="240" w:lineRule="auto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362BF">
              <w:rPr>
                <w:rFonts w:ascii="標楷體" w:eastAsia="標楷體" w:hAnsi="標楷體"/>
                <w:sz w:val="24"/>
                <w:szCs w:val="24"/>
                <w:lang w:eastAsia="zh-TW"/>
              </w:rPr>
              <w:t>14</w:t>
            </w:r>
            <w:r w:rsidRPr="009362BF">
              <w:rPr>
                <w:rFonts w:ascii="標楷體" w:eastAsia="標楷體" w:hAnsi="標楷體"/>
                <w:sz w:val="24"/>
                <w:szCs w:val="24"/>
              </w:rPr>
              <w:t>:00-</w:t>
            </w:r>
            <w:r w:rsidRPr="009362BF">
              <w:rPr>
                <w:rFonts w:ascii="標楷體" w:eastAsia="標楷體" w:hAnsi="標楷體"/>
                <w:sz w:val="24"/>
                <w:szCs w:val="24"/>
                <w:lang w:eastAsia="zh-TW"/>
              </w:rPr>
              <w:t>17</w:t>
            </w:r>
            <w:r w:rsidRPr="009362BF">
              <w:rPr>
                <w:rFonts w:ascii="標楷體" w:eastAsia="標楷體" w:hAnsi="標楷體"/>
                <w:sz w:val="24"/>
                <w:szCs w:val="24"/>
              </w:rPr>
              <w:t>:3</w:t>
            </w:r>
            <w:r w:rsidRPr="009362BF">
              <w:rPr>
                <w:rFonts w:ascii="標楷體" w:eastAsia="標楷體" w:hAnsi="標楷體"/>
                <w:sz w:val="24"/>
                <w:szCs w:val="24"/>
                <w:lang w:eastAsia="zh-TW"/>
              </w:rPr>
              <w:t>0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素養導向課程設計:問題導向學習</w:t>
            </w: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A15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高松景教授</w:t>
            </w:r>
          </w:p>
          <w:p w:rsidR="00174A15" w:rsidRPr="009362BF" w:rsidRDefault="00174A15" w:rsidP="00134CA6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(國立臺灣師範大學)</w:t>
            </w:r>
          </w:p>
        </w:tc>
      </w:tr>
    </w:tbl>
    <w:p w:rsidR="00174A15" w:rsidRPr="009362BF" w:rsidRDefault="00174A15" w:rsidP="00174A15">
      <w:pPr>
        <w:numPr>
          <w:ilvl w:val="0"/>
          <w:numId w:val="10"/>
        </w:numPr>
        <w:spacing w:after="0" w:line="240" w:lineRule="auto"/>
        <w:rPr>
          <w:rFonts w:ascii="標楷體" w:eastAsia="標楷體" w:hAnsi="標楷體"/>
          <w:sz w:val="24"/>
          <w:szCs w:val="24"/>
          <w:lang w:eastAsia="zh-TW"/>
        </w:rPr>
      </w:pPr>
      <w:r w:rsidRPr="009362BF">
        <w:rPr>
          <w:rFonts w:ascii="標楷體" w:eastAsia="標楷體" w:hAnsi="標楷體" w:hint="eastAsia"/>
          <w:sz w:val="24"/>
          <w:szCs w:val="24"/>
          <w:lang w:eastAsia="zh-TW"/>
        </w:rPr>
        <w:t>研習注意事項</w:t>
      </w:r>
    </w:p>
    <w:p w:rsidR="00174A15" w:rsidRPr="009362BF" w:rsidRDefault="00174A15" w:rsidP="00174A15">
      <w:pPr>
        <w:widowControl w:val="0"/>
        <w:numPr>
          <w:ilvl w:val="1"/>
          <w:numId w:val="2"/>
        </w:numPr>
        <w:tabs>
          <w:tab w:val="left" w:pos="784"/>
        </w:tabs>
        <w:spacing w:after="0" w:line="240" w:lineRule="auto"/>
        <w:rPr>
          <w:rFonts w:ascii="標楷體" w:eastAsia="標楷體" w:hAnsi="標楷體"/>
          <w:sz w:val="24"/>
          <w:szCs w:val="24"/>
          <w:lang w:eastAsia="zh-TW"/>
        </w:rPr>
      </w:pPr>
      <w:r w:rsidRPr="009362BF">
        <w:rPr>
          <w:rFonts w:ascii="標楷體" w:eastAsia="標楷體" w:hAnsi="標楷體" w:hint="eastAsia"/>
          <w:sz w:val="24"/>
          <w:szCs w:val="24"/>
          <w:lang w:eastAsia="zh-TW"/>
        </w:rPr>
        <w:t>本研習採線上報名方式，不受理現場報名，請研習教師注意與配合。</w:t>
      </w:r>
    </w:p>
    <w:p w:rsidR="00174A15" w:rsidRPr="009362BF" w:rsidRDefault="00174A15" w:rsidP="00174A15">
      <w:pPr>
        <w:widowControl w:val="0"/>
        <w:numPr>
          <w:ilvl w:val="1"/>
          <w:numId w:val="2"/>
        </w:numPr>
        <w:tabs>
          <w:tab w:val="left" w:pos="784"/>
        </w:tabs>
        <w:spacing w:after="0" w:line="240" w:lineRule="auto"/>
        <w:rPr>
          <w:rFonts w:ascii="標楷體" w:eastAsia="標楷體" w:hAnsi="標楷體"/>
          <w:sz w:val="24"/>
          <w:szCs w:val="24"/>
          <w:lang w:eastAsia="zh-TW"/>
        </w:rPr>
      </w:pPr>
      <w:r w:rsidRPr="009362BF">
        <w:rPr>
          <w:rFonts w:ascii="標楷體" w:eastAsia="標楷體" w:hAnsi="標楷體" w:hint="eastAsia"/>
          <w:sz w:val="24"/>
          <w:szCs w:val="24"/>
          <w:lang w:eastAsia="zh-TW"/>
        </w:rPr>
        <w:t>研習須全程參與，方能核予研習時數。課程若於</w:t>
      </w:r>
      <w:r w:rsidRPr="00807070">
        <w:rPr>
          <w:rFonts w:ascii="標楷體" w:eastAsia="標楷體" w:hAnsi="標楷體" w:hint="eastAsia"/>
          <w:bCs/>
          <w:sz w:val="24"/>
          <w:szCs w:val="24"/>
          <w:lang w:eastAsia="zh-TW"/>
        </w:rPr>
        <w:t>下午13時開始，報到時間為12時40分開始（或於上午9時開始，報到時間上午</w:t>
      </w:r>
      <w:r w:rsidRPr="00807070">
        <w:rPr>
          <w:rFonts w:ascii="標楷體" w:eastAsia="標楷體" w:hAnsi="標楷體" w:hint="eastAsia"/>
          <w:bCs/>
          <w:sz w:val="24"/>
          <w:szCs w:val="24"/>
          <w:lang w:eastAsia="zh-TW"/>
        </w:rPr>
        <w:lastRenderedPageBreak/>
        <w:t>8點40分開始）</w:t>
      </w:r>
      <w:r w:rsidRPr="009362BF">
        <w:rPr>
          <w:rFonts w:ascii="標楷體" w:eastAsia="標楷體" w:hAnsi="標楷體" w:hint="eastAsia"/>
          <w:b/>
          <w:bCs/>
          <w:sz w:val="24"/>
          <w:szCs w:val="24"/>
          <w:lang w:eastAsia="zh-TW"/>
        </w:rPr>
        <w:t>，</w:t>
      </w:r>
      <w:r w:rsidRPr="009362BF">
        <w:rPr>
          <w:rFonts w:ascii="標楷體" w:eastAsia="標楷體" w:hAnsi="標楷體" w:hint="eastAsia"/>
          <w:sz w:val="24"/>
          <w:szCs w:val="24"/>
          <w:lang w:eastAsia="zh-TW"/>
        </w:rPr>
        <w:t>請教師們準時出席避免影響講師授課。</w:t>
      </w:r>
      <w:r w:rsidRPr="009362BF">
        <w:rPr>
          <w:rFonts w:ascii="標楷體" w:eastAsia="標楷體" w:hAnsi="標楷體" w:hint="eastAsia"/>
          <w:sz w:val="24"/>
          <w:szCs w:val="24"/>
          <w:u w:val="single"/>
          <w:lang w:eastAsia="zh-TW"/>
        </w:rPr>
        <w:t>課程中凡有遲到、早退超過</w:t>
      </w:r>
      <w:r w:rsidRPr="009362BF">
        <w:rPr>
          <w:rFonts w:ascii="標楷體" w:eastAsia="標楷體" w:hAnsi="標楷體"/>
          <w:sz w:val="24"/>
          <w:szCs w:val="24"/>
          <w:u w:val="single"/>
          <w:lang w:eastAsia="zh-TW"/>
        </w:rPr>
        <w:t>15</w:t>
      </w:r>
      <w:r w:rsidRPr="009362BF">
        <w:rPr>
          <w:rFonts w:ascii="標楷體" w:eastAsia="標楷體" w:hAnsi="標楷體" w:hint="eastAsia"/>
          <w:sz w:val="24"/>
          <w:szCs w:val="24"/>
          <w:u w:val="single"/>
          <w:lang w:eastAsia="zh-TW"/>
        </w:rPr>
        <w:t>分鐘及請假，則該課程即視為缺課</w:t>
      </w:r>
      <w:r w:rsidRPr="009362BF">
        <w:rPr>
          <w:rFonts w:ascii="標楷體" w:eastAsia="標楷體" w:hAnsi="標楷體" w:hint="eastAsia"/>
          <w:sz w:val="24"/>
          <w:szCs w:val="24"/>
          <w:lang w:eastAsia="zh-TW"/>
        </w:rPr>
        <w:t>，若欲取得研習證明則需進行補課。</w:t>
      </w:r>
    </w:p>
    <w:p w:rsidR="00174A15" w:rsidRPr="009362BF" w:rsidRDefault="00174A15" w:rsidP="00174A15">
      <w:pPr>
        <w:widowControl w:val="0"/>
        <w:numPr>
          <w:ilvl w:val="1"/>
          <w:numId w:val="2"/>
        </w:numPr>
        <w:tabs>
          <w:tab w:val="left" w:pos="784"/>
        </w:tabs>
        <w:spacing w:after="0" w:line="240" w:lineRule="auto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9362BF">
        <w:rPr>
          <w:rFonts w:ascii="標楷體" w:eastAsia="標楷體" w:hAnsi="標楷體" w:hint="eastAsia"/>
          <w:sz w:val="24"/>
          <w:szCs w:val="24"/>
          <w:lang w:eastAsia="zh-TW"/>
        </w:rPr>
        <w:t>報名後若因不可抗力因素須請假者，請於課程開始</w:t>
      </w:r>
      <w:r w:rsidRPr="009362BF">
        <w:rPr>
          <w:rFonts w:ascii="標楷體" w:eastAsia="標楷體" w:hAnsi="標楷體"/>
          <w:sz w:val="24"/>
          <w:szCs w:val="24"/>
          <w:lang w:eastAsia="zh-TW"/>
        </w:rPr>
        <w:t>3</w:t>
      </w:r>
      <w:r w:rsidRPr="009362BF">
        <w:rPr>
          <w:rFonts w:ascii="標楷體" w:eastAsia="標楷體" w:hAnsi="標楷體" w:hint="eastAsia"/>
          <w:sz w:val="24"/>
          <w:szCs w:val="24"/>
          <w:lang w:eastAsia="zh-TW"/>
        </w:rPr>
        <w:t>天前致電教專中心（</w:t>
      </w:r>
      <w:r w:rsidRPr="009362BF">
        <w:rPr>
          <w:rFonts w:ascii="標楷體" w:eastAsia="標楷體" w:hAnsi="標楷體"/>
          <w:sz w:val="24"/>
          <w:szCs w:val="24"/>
          <w:lang w:eastAsia="zh-TW"/>
        </w:rPr>
        <w:t>03-3342351#29</w:t>
      </w:r>
      <w:r w:rsidRPr="009362BF">
        <w:rPr>
          <w:rFonts w:ascii="標楷體" w:eastAsia="標楷體" w:hAnsi="標楷體" w:hint="eastAsia"/>
          <w:sz w:val="24"/>
          <w:szCs w:val="24"/>
          <w:lang w:eastAsia="zh-TW"/>
        </w:rPr>
        <w:t>），以安排其他人員遞補；若課程當日之不可抗力因素，亦請於第一堂課程開始前致電教專中心請假。</w:t>
      </w:r>
    </w:p>
    <w:p w:rsidR="00174A15" w:rsidRPr="009362BF" w:rsidRDefault="00174A15" w:rsidP="00174A15">
      <w:pPr>
        <w:widowControl w:val="0"/>
        <w:numPr>
          <w:ilvl w:val="1"/>
          <w:numId w:val="2"/>
        </w:numPr>
        <w:tabs>
          <w:tab w:val="left" w:pos="784"/>
        </w:tabs>
        <w:spacing w:after="0" w:line="240" w:lineRule="auto"/>
        <w:rPr>
          <w:rFonts w:ascii="標楷體" w:eastAsia="標楷體" w:hAnsi="標楷體"/>
          <w:sz w:val="24"/>
          <w:szCs w:val="24"/>
          <w:lang w:eastAsia="zh-TW"/>
        </w:rPr>
      </w:pPr>
      <w:r w:rsidRPr="009362BF">
        <w:rPr>
          <w:rFonts w:ascii="標楷體" w:eastAsia="標楷體" w:hAnsi="標楷體" w:hint="eastAsia"/>
          <w:sz w:val="24"/>
          <w:szCs w:val="24"/>
          <w:lang w:eastAsia="zh-TW"/>
        </w:rPr>
        <w:t>本次研習提供餐點，報名時請選擇葷素。</w:t>
      </w:r>
    </w:p>
    <w:p w:rsidR="00174A15" w:rsidRPr="009362BF" w:rsidRDefault="00174A15" w:rsidP="00174A15">
      <w:pPr>
        <w:widowControl w:val="0"/>
        <w:numPr>
          <w:ilvl w:val="1"/>
          <w:numId w:val="2"/>
        </w:numPr>
        <w:tabs>
          <w:tab w:val="left" w:pos="784"/>
        </w:tabs>
        <w:spacing w:after="0" w:line="240" w:lineRule="auto"/>
        <w:rPr>
          <w:rFonts w:ascii="標楷體" w:eastAsia="標楷體" w:hAnsi="標楷體"/>
          <w:sz w:val="24"/>
          <w:szCs w:val="24"/>
          <w:lang w:eastAsia="zh-TW"/>
        </w:rPr>
      </w:pPr>
      <w:r w:rsidRPr="009362BF">
        <w:rPr>
          <w:rFonts w:ascii="標楷體" w:eastAsia="標楷體" w:hAnsi="標楷體" w:hint="eastAsia"/>
          <w:sz w:val="24"/>
          <w:szCs w:val="24"/>
          <w:lang w:eastAsia="zh-TW"/>
        </w:rPr>
        <w:t>本項研習會場不提供紙杯，敬請與會研習人員自行攜帶環保杯。</w:t>
      </w:r>
    </w:p>
    <w:p w:rsidR="00174A15" w:rsidRPr="009362BF" w:rsidRDefault="00174A15" w:rsidP="00174A15">
      <w:pPr>
        <w:numPr>
          <w:ilvl w:val="0"/>
          <w:numId w:val="10"/>
        </w:numPr>
        <w:spacing w:after="0" w:line="240" w:lineRule="auto"/>
        <w:rPr>
          <w:rFonts w:ascii="標楷體" w:eastAsia="標楷體" w:hAnsi="標楷體"/>
          <w:sz w:val="24"/>
          <w:szCs w:val="24"/>
          <w:lang w:eastAsia="zh-TW"/>
        </w:rPr>
      </w:pPr>
      <w:r w:rsidRPr="009362BF">
        <w:rPr>
          <w:rFonts w:ascii="標楷體" w:eastAsia="標楷體" w:hAnsi="標楷體" w:hint="eastAsia"/>
          <w:sz w:val="24"/>
          <w:szCs w:val="24"/>
          <w:lang w:eastAsia="zh-TW"/>
        </w:rPr>
        <w:t>其他</w:t>
      </w:r>
    </w:p>
    <w:p w:rsidR="00174A15" w:rsidRPr="009362BF" w:rsidRDefault="00174A15" w:rsidP="00174A15">
      <w:pPr>
        <w:widowControl w:val="0"/>
        <w:numPr>
          <w:ilvl w:val="0"/>
          <w:numId w:val="12"/>
        </w:numPr>
        <w:tabs>
          <w:tab w:val="left" w:pos="784"/>
        </w:tabs>
        <w:spacing w:after="0" w:line="240" w:lineRule="auto"/>
        <w:rPr>
          <w:rFonts w:ascii="標楷體" w:eastAsia="標楷體" w:hAnsi="標楷體"/>
          <w:sz w:val="24"/>
          <w:szCs w:val="24"/>
          <w:lang w:eastAsia="zh-TW"/>
        </w:rPr>
      </w:pPr>
      <w:r w:rsidRPr="009362BF">
        <w:rPr>
          <w:rFonts w:ascii="標楷體" w:eastAsia="標楷體" w:hAnsi="標楷體" w:hint="eastAsia"/>
          <w:sz w:val="24"/>
          <w:szCs w:val="24"/>
          <w:lang w:eastAsia="zh-TW"/>
        </w:rPr>
        <w:t>辦理研習之工作人員、參與研習之講師及學員請所屬學校惠予公假登記，課務自理，研習當日適逢假日，得於一年內核實補休。</w:t>
      </w:r>
    </w:p>
    <w:p w:rsidR="00174A15" w:rsidRPr="009362BF" w:rsidRDefault="00174A15" w:rsidP="00174A15">
      <w:pPr>
        <w:widowControl w:val="0"/>
        <w:numPr>
          <w:ilvl w:val="0"/>
          <w:numId w:val="12"/>
        </w:numPr>
        <w:tabs>
          <w:tab w:val="left" w:pos="784"/>
        </w:tabs>
        <w:spacing w:after="0" w:line="240" w:lineRule="auto"/>
        <w:rPr>
          <w:rFonts w:ascii="標楷體" w:eastAsia="標楷體" w:hAnsi="標楷體"/>
          <w:sz w:val="24"/>
          <w:szCs w:val="24"/>
          <w:lang w:eastAsia="zh-TW"/>
        </w:rPr>
      </w:pPr>
      <w:r w:rsidRPr="009362BF">
        <w:rPr>
          <w:rFonts w:ascii="標楷體" w:eastAsia="標楷體" w:hAnsi="標楷體" w:hint="eastAsia"/>
          <w:sz w:val="24"/>
          <w:szCs w:val="24"/>
          <w:lang w:eastAsia="zh-TW"/>
        </w:rPr>
        <w:t>完成研習後，依研習開設時數核給研習時數。</w:t>
      </w:r>
    </w:p>
    <w:p w:rsidR="00174A15" w:rsidRPr="009362BF" w:rsidRDefault="00174A15" w:rsidP="00174A15">
      <w:pPr>
        <w:widowControl w:val="0"/>
        <w:numPr>
          <w:ilvl w:val="0"/>
          <w:numId w:val="12"/>
        </w:numPr>
        <w:tabs>
          <w:tab w:val="left" w:pos="784"/>
        </w:tabs>
        <w:spacing w:after="0" w:line="240" w:lineRule="auto"/>
        <w:rPr>
          <w:rFonts w:ascii="標楷體" w:eastAsia="標楷體" w:hAnsi="標楷體"/>
          <w:sz w:val="24"/>
          <w:szCs w:val="24"/>
          <w:lang w:eastAsia="zh-TW"/>
        </w:rPr>
      </w:pPr>
      <w:r w:rsidRPr="009362BF">
        <w:rPr>
          <w:rFonts w:ascii="標楷體" w:eastAsia="標楷體" w:hAnsi="標楷體" w:hint="eastAsia"/>
          <w:sz w:val="24"/>
          <w:szCs w:val="24"/>
          <w:lang w:eastAsia="zh-TW"/>
        </w:rPr>
        <w:t>擔任本計畫工作人員於活動圓滿完成後，依「桃園市立各級學校及幼兒園教職員工獎懲標準補充規定」敘獎，以茲鼓勵。</w:t>
      </w:r>
    </w:p>
    <w:p w:rsidR="00174A15" w:rsidRPr="009362BF" w:rsidRDefault="00174A15" w:rsidP="00174A15">
      <w:pPr>
        <w:widowControl w:val="0"/>
        <w:numPr>
          <w:ilvl w:val="0"/>
          <w:numId w:val="12"/>
        </w:numPr>
        <w:tabs>
          <w:tab w:val="left" w:pos="784"/>
        </w:tabs>
        <w:spacing w:after="0" w:line="240" w:lineRule="auto"/>
        <w:rPr>
          <w:rFonts w:ascii="標楷體" w:eastAsia="標楷體" w:hAnsi="標楷體"/>
          <w:sz w:val="24"/>
          <w:szCs w:val="24"/>
          <w:lang w:eastAsia="zh-TW"/>
        </w:rPr>
      </w:pPr>
      <w:r w:rsidRPr="009362BF">
        <w:rPr>
          <w:rFonts w:ascii="標楷體" w:eastAsia="標楷體" w:hAnsi="標楷體" w:hint="eastAsia"/>
          <w:sz w:val="24"/>
          <w:szCs w:val="24"/>
          <w:lang w:eastAsia="zh-TW"/>
        </w:rPr>
        <w:t>如天候不佳則依人事行政局公告辦理，課程如有調整另於</w:t>
      </w:r>
      <w:r w:rsidRPr="009362BF">
        <w:rPr>
          <w:rFonts w:ascii="標楷體" w:eastAsia="標楷體" w:hAnsi="標楷體" w:hint="eastAsia"/>
          <w:spacing w:val="-12"/>
          <w:sz w:val="24"/>
          <w:szCs w:val="24"/>
          <w:lang w:eastAsia="zh-TW"/>
        </w:rPr>
        <w:t>「桃園</w:t>
      </w:r>
      <w:r w:rsidRPr="009362BF">
        <w:rPr>
          <w:rFonts w:ascii="標楷體" w:eastAsia="標楷體" w:hAnsi="標楷體"/>
          <w:spacing w:val="-12"/>
          <w:sz w:val="24"/>
          <w:szCs w:val="24"/>
          <w:lang w:eastAsia="zh-TW"/>
        </w:rPr>
        <w:t>市</w:t>
      </w:r>
      <w:r w:rsidRPr="009362BF">
        <w:rPr>
          <w:rFonts w:ascii="標楷體" w:eastAsia="標楷體" w:hAnsi="標楷體" w:hint="eastAsia"/>
          <w:spacing w:val="-12"/>
          <w:sz w:val="24"/>
          <w:szCs w:val="24"/>
          <w:lang w:eastAsia="zh-TW"/>
        </w:rPr>
        <w:t>教</w:t>
      </w:r>
      <w:r w:rsidRPr="009362BF">
        <w:rPr>
          <w:rFonts w:ascii="標楷體" w:eastAsia="標楷體" w:hAnsi="標楷體"/>
          <w:spacing w:val="-12"/>
          <w:sz w:val="24"/>
          <w:szCs w:val="24"/>
          <w:lang w:eastAsia="zh-TW"/>
        </w:rPr>
        <w:t>師</w:t>
      </w:r>
      <w:r w:rsidRPr="009362BF">
        <w:rPr>
          <w:rFonts w:ascii="標楷體" w:eastAsia="標楷體" w:hAnsi="標楷體" w:hint="eastAsia"/>
          <w:spacing w:val="-12"/>
          <w:sz w:val="24"/>
          <w:szCs w:val="24"/>
          <w:lang w:eastAsia="zh-TW"/>
        </w:rPr>
        <w:t>專</w:t>
      </w:r>
      <w:r w:rsidRPr="009362BF">
        <w:rPr>
          <w:rFonts w:ascii="標楷體" w:eastAsia="標楷體" w:hAnsi="標楷體"/>
          <w:spacing w:val="-12"/>
          <w:sz w:val="24"/>
          <w:szCs w:val="24"/>
          <w:lang w:eastAsia="zh-TW"/>
        </w:rPr>
        <w:t>業</w:t>
      </w:r>
      <w:r w:rsidRPr="009362BF">
        <w:rPr>
          <w:rFonts w:ascii="標楷體" w:eastAsia="標楷體" w:hAnsi="標楷體" w:hint="eastAsia"/>
          <w:spacing w:val="-12"/>
          <w:sz w:val="24"/>
          <w:szCs w:val="24"/>
          <w:lang w:eastAsia="zh-TW"/>
        </w:rPr>
        <w:t>發</w:t>
      </w:r>
      <w:r w:rsidRPr="009362BF">
        <w:rPr>
          <w:rFonts w:ascii="標楷體" w:eastAsia="標楷體" w:hAnsi="標楷體"/>
          <w:spacing w:val="-12"/>
          <w:sz w:val="24"/>
          <w:szCs w:val="24"/>
          <w:lang w:eastAsia="zh-TW"/>
        </w:rPr>
        <w:t>展</w:t>
      </w:r>
      <w:r w:rsidRPr="009362BF">
        <w:rPr>
          <w:rFonts w:ascii="標楷體" w:eastAsia="標楷體" w:hAnsi="標楷體" w:hint="eastAsia"/>
          <w:spacing w:val="-12"/>
          <w:sz w:val="24"/>
          <w:szCs w:val="24"/>
          <w:lang w:eastAsia="zh-TW"/>
        </w:rPr>
        <w:t>研</w:t>
      </w:r>
      <w:r w:rsidRPr="009362BF">
        <w:rPr>
          <w:rFonts w:ascii="標楷體" w:eastAsia="標楷體" w:hAnsi="標楷體"/>
          <w:spacing w:val="-12"/>
          <w:sz w:val="24"/>
          <w:szCs w:val="24"/>
          <w:lang w:eastAsia="zh-TW"/>
        </w:rPr>
        <w:t>習系統</w:t>
      </w:r>
      <w:r w:rsidRPr="009362BF">
        <w:rPr>
          <w:rFonts w:ascii="標楷體" w:eastAsia="標楷體" w:hAnsi="標楷體" w:hint="eastAsia"/>
          <w:spacing w:val="-12"/>
          <w:sz w:val="24"/>
          <w:szCs w:val="24"/>
          <w:lang w:eastAsia="zh-TW"/>
        </w:rPr>
        <w:t>」</w:t>
      </w:r>
      <w:r w:rsidRPr="009362BF">
        <w:rPr>
          <w:rFonts w:ascii="標楷體" w:eastAsia="標楷體" w:hAnsi="標楷體" w:hint="eastAsia"/>
          <w:sz w:val="24"/>
          <w:szCs w:val="24"/>
          <w:lang w:eastAsia="zh-TW"/>
        </w:rPr>
        <w:t>公告。</w:t>
      </w:r>
    </w:p>
    <w:p w:rsidR="00174A15" w:rsidRPr="00807070" w:rsidRDefault="00174A15" w:rsidP="00174A15">
      <w:pPr>
        <w:widowControl w:val="0"/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snapToGrid w:val="0"/>
        <w:spacing w:after="0" w:line="240" w:lineRule="auto"/>
        <w:rPr>
          <w:rFonts w:ascii="標楷體" w:eastAsia="標楷體" w:hAnsi="標楷體" w:cs="DFKaiShu-SB-Estd-BF"/>
          <w:sz w:val="24"/>
          <w:szCs w:val="24"/>
          <w:lang w:eastAsia="zh-TW"/>
        </w:rPr>
      </w:pPr>
      <w:r w:rsidRPr="00807070">
        <w:rPr>
          <w:rFonts w:ascii="標楷體" w:eastAsia="標楷體" w:hAnsi="標楷體" w:cs="DFKaiShu-SB-Estd-BF" w:hint="eastAsia"/>
          <w:sz w:val="24"/>
          <w:szCs w:val="24"/>
          <w:lang w:eastAsia="zh-TW"/>
        </w:rPr>
        <w:t>經費來源</w:t>
      </w:r>
    </w:p>
    <w:p w:rsidR="00174A15" w:rsidRPr="00807070" w:rsidRDefault="00174A15" w:rsidP="00174A15">
      <w:pPr>
        <w:adjustRightInd w:val="0"/>
        <w:snapToGrid w:val="0"/>
        <w:spacing w:beforeLines="50" w:before="180" w:afterLines="50" w:after="180" w:line="240" w:lineRule="auto"/>
        <w:ind w:leftChars="129" w:left="284"/>
        <w:rPr>
          <w:rFonts w:ascii="標楷體" w:eastAsia="標楷體" w:hAnsi="標楷體"/>
          <w:spacing w:val="-16"/>
          <w:sz w:val="24"/>
          <w:szCs w:val="24"/>
          <w:lang w:eastAsia="zh-TW"/>
        </w:rPr>
      </w:pPr>
      <w:r w:rsidRPr="00807070">
        <w:rPr>
          <w:rFonts w:ascii="標楷體" w:eastAsia="標楷體" w:hAnsi="標楷體" w:hint="eastAsia"/>
          <w:spacing w:val="-16"/>
          <w:sz w:val="24"/>
          <w:szCs w:val="24"/>
          <w:lang w:eastAsia="zh-TW"/>
        </w:rPr>
        <w:t>由「教育部補助直轄市縣(市)政府精進國民中學及國民小學教師教學專業與課程品質作業要點」補助支應。</w:t>
      </w:r>
    </w:p>
    <w:p w:rsidR="00174A15" w:rsidRPr="00807070" w:rsidRDefault="00174A15" w:rsidP="00174A15">
      <w:pPr>
        <w:widowControl w:val="0"/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snapToGrid w:val="0"/>
        <w:spacing w:after="0" w:line="240" w:lineRule="auto"/>
        <w:rPr>
          <w:rFonts w:ascii="標楷體" w:eastAsia="標楷體" w:hAnsi="標楷體" w:cs="DFKaiShu-SB-Estd-BF"/>
          <w:sz w:val="24"/>
          <w:szCs w:val="24"/>
          <w:lang w:eastAsia="zh-TW"/>
        </w:rPr>
      </w:pPr>
      <w:r w:rsidRPr="00807070">
        <w:rPr>
          <w:rFonts w:ascii="標楷體" w:eastAsia="標楷體" w:hAnsi="標楷體" w:cs="DFKaiShu-SB-Estd-BF" w:hint="eastAsia"/>
          <w:sz w:val="24"/>
          <w:szCs w:val="24"/>
          <w:lang w:eastAsia="zh-TW"/>
        </w:rPr>
        <w:t>預期效益</w:t>
      </w:r>
    </w:p>
    <w:p w:rsidR="00174A15" w:rsidRPr="009362BF" w:rsidRDefault="00174A15" w:rsidP="00174A15">
      <w:pPr>
        <w:numPr>
          <w:ilvl w:val="0"/>
          <w:numId w:val="11"/>
        </w:numPr>
        <w:spacing w:after="0" w:line="240" w:lineRule="auto"/>
        <w:rPr>
          <w:rFonts w:ascii="標楷體" w:eastAsia="標楷體" w:hAnsi="標楷體"/>
          <w:spacing w:val="-6"/>
          <w:sz w:val="24"/>
          <w:szCs w:val="24"/>
          <w:lang w:eastAsia="zh-TW"/>
        </w:rPr>
      </w:pPr>
      <w:r w:rsidRPr="009362BF">
        <w:rPr>
          <w:rFonts w:ascii="標楷體" w:eastAsia="標楷體" w:hAnsi="標楷體" w:hint="eastAsia"/>
          <w:spacing w:val="-6"/>
          <w:sz w:val="24"/>
          <w:szCs w:val="24"/>
          <w:lang w:eastAsia="zh-TW"/>
        </w:rPr>
        <w:t>增進輔導夥伴於社群發展歷程共備共學之專業知能，建立學校對輔導夥伴的信任感。</w:t>
      </w:r>
    </w:p>
    <w:p w:rsidR="00174A15" w:rsidRPr="009362BF" w:rsidRDefault="00174A15" w:rsidP="00174A15">
      <w:pPr>
        <w:numPr>
          <w:ilvl w:val="0"/>
          <w:numId w:val="11"/>
        </w:numPr>
        <w:spacing w:after="0" w:line="240" w:lineRule="auto"/>
        <w:rPr>
          <w:rFonts w:ascii="標楷體" w:eastAsia="標楷體" w:hAnsi="標楷體"/>
          <w:sz w:val="24"/>
          <w:szCs w:val="24"/>
          <w:lang w:eastAsia="zh-TW"/>
        </w:rPr>
      </w:pPr>
      <w:r w:rsidRPr="009362BF">
        <w:rPr>
          <w:rFonts w:ascii="標楷體" w:eastAsia="標楷體" w:hAnsi="標楷體" w:hint="eastAsia"/>
          <w:sz w:val="24"/>
          <w:szCs w:val="24"/>
          <w:lang w:eastAsia="zh-TW"/>
        </w:rPr>
        <w:t>針對十二年國教課程與教學精進，有效提升輔導夥伴課程與教學專業知能。</w:t>
      </w:r>
    </w:p>
    <w:p w:rsidR="00174A15" w:rsidRPr="009362BF" w:rsidRDefault="00174A15" w:rsidP="00174A15">
      <w:pPr>
        <w:numPr>
          <w:ilvl w:val="0"/>
          <w:numId w:val="11"/>
        </w:numPr>
        <w:spacing w:after="0" w:line="240" w:lineRule="auto"/>
        <w:rPr>
          <w:rFonts w:ascii="標楷體" w:eastAsia="標楷體" w:hAnsi="標楷體"/>
          <w:sz w:val="24"/>
          <w:szCs w:val="24"/>
          <w:lang w:eastAsia="zh-TW"/>
        </w:rPr>
      </w:pPr>
      <w:r w:rsidRPr="009362BF">
        <w:rPr>
          <w:rFonts w:ascii="標楷體" w:eastAsia="標楷體" w:hAnsi="標楷體" w:hint="eastAsia"/>
          <w:sz w:val="24"/>
          <w:szCs w:val="24"/>
          <w:lang w:eastAsia="zh-TW"/>
        </w:rPr>
        <w:t>透過定期會議交流，適時宣達政策，凝聚夥伴的共識，發揮到校諮詢輔導之效能。</w:t>
      </w:r>
    </w:p>
    <w:p w:rsidR="00174A15" w:rsidRPr="00807070" w:rsidRDefault="00174A15" w:rsidP="00174A15">
      <w:pPr>
        <w:widowControl w:val="0"/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snapToGrid w:val="0"/>
        <w:spacing w:after="0" w:line="240" w:lineRule="auto"/>
        <w:rPr>
          <w:rFonts w:ascii="標楷體" w:eastAsia="標楷體" w:hAnsi="標楷體" w:cs="DFKaiShu-SB-Estd-BF"/>
          <w:sz w:val="24"/>
          <w:szCs w:val="24"/>
          <w:lang w:eastAsia="zh-TW"/>
        </w:rPr>
      </w:pPr>
      <w:r w:rsidRPr="00807070">
        <w:rPr>
          <w:rFonts w:ascii="標楷體" w:eastAsia="標楷體" w:hAnsi="標楷體" w:cs="DFKaiShu-SB-Estd-BF" w:hint="eastAsia"/>
          <w:sz w:val="24"/>
          <w:szCs w:val="24"/>
          <w:lang w:eastAsia="zh-TW"/>
        </w:rPr>
        <w:t>本計畫核定後實施，修正時亦同。</w:t>
      </w:r>
    </w:p>
    <w:p w:rsidR="007E006B" w:rsidRDefault="00174A15" w:rsidP="00174A15">
      <w:pPr>
        <w:rPr>
          <w:lang w:eastAsia="zh-TW"/>
        </w:rPr>
      </w:pPr>
      <w:r w:rsidRPr="009362BF">
        <w:rPr>
          <w:rFonts w:ascii="標楷體" w:eastAsia="標楷體" w:hAnsi="標楷體" w:cs="DFKaiShu-SB-Estd-BF"/>
          <w:b/>
          <w:sz w:val="24"/>
          <w:szCs w:val="24"/>
          <w:lang w:eastAsia="zh-TW"/>
        </w:rPr>
        <w:br w:type="page"/>
      </w:r>
    </w:p>
    <w:sectPr w:rsidR="007E006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DFKaiShu-SB-Estd-BF">
    <w:altName w:val="Malgun Gothic Semilight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03382"/>
    <w:multiLevelType w:val="hybridMultilevel"/>
    <w:tmpl w:val="9EE67786"/>
    <w:lvl w:ilvl="0" w:tplc="31063592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FE04A0A"/>
    <w:multiLevelType w:val="multilevel"/>
    <w:tmpl w:val="ECBA1E88"/>
    <w:lvl w:ilvl="0">
      <w:start w:val="1"/>
      <w:numFmt w:val="ideographLegalTraditional"/>
      <w:lvlText w:val="%1、"/>
      <w:lvlJc w:val="left"/>
      <w:pPr>
        <w:ind w:left="567" w:hanging="567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851" w:hanging="567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1134" w:hanging="85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622" w:hanging="488"/>
      </w:pPr>
      <w:rPr>
        <w:rFonts w:hint="eastAsia"/>
      </w:rPr>
    </w:lvl>
    <w:lvl w:ilvl="4">
      <w:start w:val="1"/>
      <w:numFmt w:val="decimal"/>
      <w:lvlText w:val="（%5）"/>
      <w:lvlJc w:val="left"/>
      <w:pPr>
        <w:ind w:left="1701" w:hanging="737"/>
      </w:pPr>
      <w:rPr>
        <w:rFonts w:hint="eastAsia"/>
      </w:rPr>
    </w:lvl>
    <w:lvl w:ilvl="5">
      <w:start w:val="1"/>
      <w:numFmt w:val="upperLetter"/>
      <w:lvlText w:val="%6.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2" w15:restartNumberingAfterBreak="0">
    <w:nsid w:val="23E301BD"/>
    <w:multiLevelType w:val="hybridMultilevel"/>
    <w:tmpl w:val="911EA3E2"/>
    <w:lvl w:ilvl="0" w:tplc="7604D540">
      <w:start w:val="1"/>
      <w:numFmt w:val="taiwaneseCountingThousand"/>
      <w:lvlText w:val="%1、"/>
      <w:lvlJc w:val="left"/>
      <w:pPr>
        <w:ind w:left="488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3" w15:restartNumberingAfterBreak="0">
    <w:nsid w:val="300A2B3A"/>
    <w:multiLevelType w:val="hybridMultilevel"/>
    <w:tmpl w:val="16B2F58C"/>
    <w:lvl w:ilvl="0" w:tplc="374E31DC">
      <w:start w:val="1"/>
      <w:numFmt w:val="decimal"/>
      <w:lvlText w:val="%1."/>
      <w:lvlJc w:val="left"/>
      <w:pPr>
        <w:ind w:left="1418" w:hanging="28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1DF78A1"/>
    <w:multiLevelType w:val="hybridMultilevel"/>
    <w:tmpl w:val="9EE67786"/>
    <w:lvl w:ilvl="0" w:tplc="31063592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4944B1F"/>
    <w:multiLevelType w:val="hybridMultilevel"/>
    <w:tmpl w:val="9EE67786"/>
    <w:lvl w:ilvl="0" w:tplc="31063592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B946A65"/>
    <w:multiLevelType w:val="hybridMultilevel"/>
    <w:tmpl w:val="9EE67786"/>
    <w:lvl w:ilvl="0" w:tplc="31063592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BDC15DC"/>
    <w:multiLevelType w:val="hybridMultilevel"/>
    <w:tmpl w:val="9EE67786"/>
    <w:lvl w:ilvl="0" w:tplc="31063592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96F7B47"/>
    <w:multiLevelType w:val="hybridMultilevel"/>
    <w:tmpl w:val="4EB00F54"/>
    <w:lvl w:ilvl="0" w:tplc="CA06BDA6">
      <w:start w:val="1"/>
      <w:numFmt w:val="taiwaneseCountingThousand"/>
      <w:lvlText w:val="（%1）"/>
      <w:lvlJc w:val="left"/>
      <w:pPr>
        <w:ind w:left="740" w:hanging="456"/>
      </w:pPr>
      <w:rPr>
        <w:rFonts w:ascii="Calibri" w:eastAsia="標楷體" w:hAnsi="Calibri" w:cs="Times New Roman"/>
      </w:rPr>
    </w:lvl>
    <w:lvl w:ilvl="1" w:tplc="374E31DC">
      <w:start w:val="1"/>
      <w:numFmt w:val="decimal"/>
      <w:lvlText w:val="%2."/>
      <w:lvlJc w:val="left"/>
      <w:pPr>
        <w:ind w:left="1418" w:hanging="284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9" w15:restartNumberingAfterBreak="0">
    <w:nsid w:val="5C6E43BD"/>
    <w:multiLevelType w:val="hybridMultilevel"/>
    <w:tmpl w:val="9EE67786"/>
    <w:lvl w:ilvl="0" w:tplc="31063592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64A7DB4"/>
    <w:multiLevelType w:val="hybridMultilevel"/>
    <w:tmpl w:val="9EE67786"/>
    <w:lvl w:ilvl="0" w:tplc="31063592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41F0B3D"/>
    <w:multiLevelType w:val="hybridMultilevel"/>
    <w:tmpl w:val="9EE67786"/>
    <w:lvl w:ilvl="0" w:tplc="31063592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5E77F92"/>
    <w:multiLevelType w:val="hybridMultilevel"/>
    <w:tmpl w:val="DF7ADBF0"/>
    <w:lvl w:ilvl="0" w:tplc="A516BACE">
      <w:start w:val="1"/>
      <w:numFmt w:val="decimal"/>
      <w:lvlText w:val="(%1)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num w:numId="1">
    <w:abstractNumId w:val="2"/>
  </w:num>
  <w:num w:numId="2">
    <w:abstractNumId w:val="8"/>
  </w:num>
  <w:num w:numId="3">
    <w:abstractNumId w:val="1"/>
  </w:num>
  <w:num w:numId="4">
    <w:abstractNumId w:val="12"/>
  </w:num>
  <w:num w:numId="5">
    <w:abstractNumId w:val="10"/>
  </w:num>
  <w:num w:numId="6">
    <w:abstractNumId w:val="4"/>
  </w:num>
  <w:num w:numId="7">
    <w:abstractNumId w:val="5"/>
  </w:num>
  <w:num w:numId="8">
    <w:abstractNumId w:val="6"/>
  </w:num>
  <w:num w:numId="9">
    <w:abstractNumId w:val="0"/>
  </w:num>
  <w:num w:numId="10">
    <w:abstractNumId w:val="7"/>
  </w:num>
  <w:num w:numId="11">
    <w:abstractNumId w:val="9"/>
  </w:num>
  <w:num w:numId="12">
    <w:abstractNumId w:val="3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A15"/>
    <w:rsid w:val="00174A15"/>
    <w:rsid w:val="007E0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8F48BC4-3201-4FF4-93E8-799B7DF13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4A15"/>
    <w:pPr>
      <w:spacing w:after="200" w:line="276" w:lineRule="auto"/>
    </w:pPr>
    <w:rPr>
      <w:rFonts w:ascii="Calibri" w:eastAsia="新細明體" w:hAnsi="Calibri" w:cs="Times New Roman"/>
      <w:kern w:val="0"/>
      <w:sz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74A1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1.inservice.edu.tw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501</Words>
  <Characters>2856</Characters>
  <Application>Microsoft Office Word</Application>
  <DocSecurity>0</DocSecurity>
  <Lines>23</Lines>
  <Paragraphs>6</Paragraphs>
  <ScaleCrop>false</ScaleCrop>
  <Company/>
  <LinksUpToDate>false</LinksUpToDate>
  <CharactersWithSpaces>3351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2021-02-25T01:17:00Z</dcterms:created>
  <dcterms:modified xsi:type="dcterms:W3CDTF">2021-02-25T01:18:00Z</dcterms:modified>
</cp:coreProperties>
</file>