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90816" w:rsidRPr="001D4FE5" w:rsidRDefault="001D4FE5" w:rsidP="001D4FE5">
      <w:pPr>
        <w:jc w:val="center"/>
        <w:rPr>
          <w:rFonts w:ascii="標楷體" w:eastAsia="標楷體" w:hAnsi="標楷體"/>
          <w:b/>
          <w:sz w:val="28"/>
          <w:szCs w:val="32"/>
        </w:rPr>
      </w:pPr>
      <w:r w:rsidRPr="001D4FE5">
        <w:rPr>
          <w:rFonts w:ascii="標楷體" w:eastAsia="標楷體" w:hAnsi="標楷體" w:hint="eastAsia"/>
          <w:b/>
          <w:sz w:val="28"/>
          <w:szCs w:val="32"/>
        </w:rPr>
        <w:t>110學年度第1學期</w:t>
      </w:r>
      <w:r>
        <w:rPr>
          <w:rFonts w:ascii="標楷體" w:eastAsia="標楷體" w:hAnsi="標楷體" w:hint="eastAsia"/>
          <w:b/>
          <w:sz w:val="28"/>
          <w:szCs w:val="32"/>
        </w:rPr>
        <w:t xml:space="preserve"> </w:t>
      </w:r>
      <w:r w:rsidRPr="001D4FE5">
        <w:rPr>
          <w:rFonts w:ascii="標楷體" w:eastAsia="標楷體" w:hAnsi="標楷體" w:hint="eastAsia"/>
          <w:b/>
          <w:sz w:val="28"/>
          <w:szCs w:val="32"/>
        </w:rPr>
        <w:t>南一</w:t>
      </w:r>
      <w:r w:rsidR="00C81A4D">
        <w:rPr>
          <w:rFonts w:ascii="標楷體" w:eastAsia="標楷體" w:hAnsi="標楷體" w:hint="eastAsia"/>
          <w:b/>
          <w:sz w:val="28"/>
          <w:szCs w:val="32"/>
        </w:rPr>
        <w:t>四上</w:t>
      </w:r>
      <w:r w:rsidRPr="001D4FE5">
        <w:rPr>
          <w:rFonts w:ascii="標楷體" w:eastAsia="標楷體" w:hAnsi="標楷體" w:hint="eastAsia"/>
          <w:b/>
          <w:sz w:val="28"/>
          <w:szCs w:val="32"/>
        </w:rPr>
        <w:t>國語第十課</w:t>
      </w:r>
      <w:r>
        <w:rPr>
          <w:rFonts w:ascii="標楷體" w:eastAsia="標楷體" w:hAnsi="標楷體" w:hint="eastAsia"/>
          <w:b/>
          <w:sz w:val="28"/>
          <w:szCs w:val="32"/>
        </w:rPr>
        <w:t>【</w:t>
      </w:r>
      <w:r w:rsidRPr="001D4FE5">
        <w:rPr>
          <w:rFonts w:ascii="標楷體" w:eastAsia="標楷體" w:hAnsi="標楷體" w:hint="eastAsia"/>
          <w:b/>
          <w:sz w:val="28"/>
          <w:szCs w:val="32"/>
        </w:rPr>
        <w:t>從媒體學思考】教案</w:t>
      </w:r>
    </w:p>
    <w:p w:rsidR="00D90816" w:rsidRPr="001D4FE5" w:rsidRDefault="00D90816" w:rsidP="00D90816">
      <w:pPr>
        <w:rPr>
          <w:rFonts w:ascii="標楷體" w:eastAsia="標楷體" w:hAnsi="標楷體"/>
        </w:rPr>
      </w:pP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457"/>
        <w:gridCol w:w="2906"/>
        <w:gridCol w:w="733"/>
        <w:gridCol w:w="542"/>
        <w:gridCol w:w="309"/>
        <w:gridCol w:w="3216"/>
      </w:tblGrid>
      <w:tr w:rsidR="00D90816" w:rsidRPr="001D4FE5" w:rsidTr="006F53E9">
        <w:trPr>
          <w:trHeight w:val="50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領域/科目</w:t>
            </w:r>
          </w:p>
        </w:tc>
        <w:tc>
          <w:tcPr>
            <w:tcW w:w="3363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:rsidR="00D90816" w:rsidRPr="001D4FE5" w:rsidRDefault="006F53E9" w:rsidP="00B51ED9">
            <w:pPr>
              <w:jc w:val="both"/>
              <w:rPr>
                <w:rFonts w:ascii="標楷體" w:eastAsia="標楷體" w:hAnsi="標楷體"/>
              </w:rPr>
            </w:pPr>
            <w:r w:rsidRPr="006F53E9">
              <w:rPr>
                <w:rFonts w:ascii="標楷體" w:eastAsia="標楷體" w:hAnsi="標楷體" w:hint="eastAsia"/>
              </w:rPr>
              <w:t>語文領域-國語文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設計者</w:t>
            </w:r>
          </w:p>
        </w:tc>
        <w:tc>
          <w:tcPr>
            <w:tcW w:w="3525" w:type="dxa"/>
            <w:gridSpan w:val="2"/>
            <w:tcBorders>
              <w:top w:val="single" w:sz="12" w:space="0" w:color="auto"/>
              <w:left w:val="single" w:sz="4" w:space="0" w:color="auto"/>
            </w:tcBorders>
          </w:tcPr>
          <w:p w:rsidR="00D90816" w:rsidRPr="001D4FE5" w:rsidRDefault="006F53E9" w:rsidP="00B51E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許澤仁</w:t>
            </w:r>
          </w:p>
        </w:tc>
      </w:tr>
      <w:tr w:rsidR="00D90816" w:rsidRPr="001D4FE5" w:rsidTr="006F53E9">
        <w:trPr>
          <w:trHeight w:val="70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實施年級</w:t>
            </w:r>
          </w:p>
        </w:tc>
        <w:tc>
          <w:tcPr>
            <w:tcW w:w="3363" w:type="dxa"/>
            <w:gridSpan w:val="2"/>
            <w:tcBorders>
              <w:right w:val="single" w:sz="4" w:space="0" w:color="auto"/>
            </w:tcBorders>
          </w:tcPr>
          <w:p w:rsidR="00D90816" w:rsidRPr="001D4FE5" w:rsidRDefault="006F53E9" w:rsidP="00B51E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四年級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8857FF" w:rsidP="008857FF">
            <w:pPr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 w:hint="eastAsia"/>
                <w:b/>
              </w:rPr>
              <w:t>教學節次</w:t>
            </w:r>
          </w:p>
        </w:tc>
        <w:tc>
          <w:tcPr>
            <w:tcW w:w="3525" w:type="dxa"/>
            <w:gridSpan w:val="2"/>
            <w:tcBorders>
              <w:left w:val="single" w:sz="4" w:space="0" w:color="auto"/>
            </w:tcBorders>
          </w:tcPr>
          <w:p w:rsidR="00D90816" w:rsidRPr="001D4FE5" w:rsidRDefault="00D90816" w:rsidP="008857FF">
            <w:pPr>
              <w:rPr>
                <w:rFonts w:ascii="標楷體" w:eastAsia="標楷體" w:hAnsi="標楷體"/>
              </w:rPr>
            </w:pPr>
            <w:r w:rsidRPr="006F53E9">
              <w:rPr>
                <w:rFonts w:ascii="標楷體" w:eastAsia="標楷體" w:hAnsi="標楷體"/>
              </w:rPr>
              <w:t>共</w:t>
            </w:r>
            <w:r w:rsidR="008857FF" w:rsidRPr="006F53E9">
              <w:rPr>
                <w:rFonts w:ascii="標楷體" w:eastAsia="標楷體" w:hAnsi="標楷體"/>
              </w:rPr>
              <w:t>_</w:t>
            </w:r>
            <w:r w:rsidR="006F53E9" w:rsidRPr="006F53E9">
              <w:rPr>
                <w:rFonts w:ascii="標楷體" w:eastAsia="標楷體" w:hAnsi="標楷體"/>
              </w:rPr>
              <w:t>5</w:t>
            </w:r>
            <w:r w:rsidRPr="006F53E9">
              <w:rPr>
                <w:rFonts w:ascii="標楷體" w:eastAsia="標楷體" w:hAnsi="標楷體"/>
              </w:rPr>
              <w:t>_節，</w:t>
            </w:r>
            <w:r w:rsidR="008857FF" w:rsidRPr="006F53E9">
              <w:rPr>
                <w:rFonts w:ascii="標楷體" w:eastAsia="標楷體" w:hAnsi="標楷體" w:hint="eastAsia"/>
              </w:rPr>
              <w:t>本次教學為第</w:t>
            </w:r>
            <w:r w:rsidR="008857FF" w:rsidRPr="006F53E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6F53E9" w:rsidRPr="006F53E9">
              <w:rPr>
                <w:rFonts w:ascii="標楷體" w:eastAsia="標楷體" w:hAnsi="標楷體" w:hint="eastAsia"/>
                <w:u w:val="single"/>
              </w:rPr>
              <w:t>3</w:t>
            </w:r>
            <w:r w:rsidR="008857FF" w:rsidRPr="006F53E9">
              <w:rPr>
                <w:rFonts w:ascii="標楷體" w:eastAsia="標楷體" w:hAnsi="標楷體" w:hint="eastAsia"/>
              </w:rPr>
              <w:t>節</w:t>
            </w:r>
          </w:p>
        </w:tc>
      </w:tr>
      <w:tr w:rsidR="00D90816" w:rsidRPr="001D4FE5" w:rsidTr="00B51ED9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單元名稱</w:t>
            </w:r>
          </w:p>
        </w:tc>
        <w:tc>
          <w:tcPr>
            <w:tcW w:w="8163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:rsidR="00D90816" w:rsidRPr="001D4FE5" w:rsidRDefault="007F5BE7" w:rsidP="00B51ED9">
            <w:pPr>
              <w:jc w:val="both"/>
              <w:rPr>
                <w:rFonts w:ascii="標楷體" w:eastAsia="標楷體" w:hAnsi="標楷體"/>
              </w:rPr>
            </w:pPr>
            <w:r w:rsidRPr="007F5BE7">
              <w:rPr>
                <w:rFonts w:ascii="標楷體" w:eastAsia="標楷體" w:hAnsi="標楷體" w:hint="eastAsia"/>
              </w:rPr>
              <w:t>從媒體學思考</w:t>
            </w:r>
          </w:p>
        </w:tc>
      </w:tr>
      <w:tr w:rsidR="00D90816" w:rsidRPr="001D4FE5" w:rsidTr="00B51ED9">
        <w:trPr>
          <w:trHeight w:val="70"/>
        </w:trPr>
        <w:tc>
          <w:tcPr>
            <w:tcW w:w="9747" w:type="dxa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設計依據</w:t>
            </w:r>
          </w:p>
        </w:tc>
      </w:tr>
      <w:tr w:rsidR="00D90816" w:rsidRPr="001D4FE5" w:rsidTr="00B51ED9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學習</w:t>
            </w:r>
          </w:p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學習表現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A6C8B" w:rsidRPr="00A55D49" w:rsidRDefault="00CA6C8B" w:rsidP="00CA6C8B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55D49">
              <w:rPr>
                <w:rFonts w:ascii="標楷體" w:eastAsia="標楷體" w:hAnsi="標楷體" w:hint="eastAsia"/>
                <w:color w:val="000000" w:themeColor="text1"/>
              </w:rPr>
              <w:t>1-Ⅱ-2 具備聆聽不同媒材的基本能力。</w:t>
            </w:r>
          </w:p>
          <w:p w:rsidR="00D90816" w:rsidRPr="00A55D49" w:rsidRDefault="00CA6C8B" w:rsidP="00CA6C8B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55D49">
              <w:rPr>
                <w:rFonts w:ascii="標楷體" w:eastAsia="標楷體" w:hAnsi="標楷體" w:hint="eastAsia"/>
                <w:color w:val="000000" w:themeColor="text1"/>
              </w:rPr>
              <w:t>2-Ⅱ-4 樂於參加討論，提供個人的觀點和意見。</w:t>
            </w:r>
          </w:p>
          <w:p w:rsidR="00CA6C8B" w:rsidRPr="00A55D49" w:rsidRDefault="00CA6C8B" w:rsidP="00CA6C8B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55D49">
              <w:rPr>
                <w:rFonts w:ascii="標楷體" w:eastAsia="標楷體" w:hAnsi="標楷體" w:hint="eastAsia"/>
                <w:color w:val="000000" w:themeColor="text1"/>
              </w:rPr>
              <w:t>4-Ⅱ-5 利用字義推論詞義。</w:t>
            </w:r>
          </w:p>
          <w:p w:rsidR="00CA6C8B" w:rsidRPr="00A55D49" w:rsidRDefault="00A55D49" w:rsidP="00A55D49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55D49">
              <w:rPr>
                <w:rFonts w:ascii="標楷體" w:eastAsia="標楷體" w:hAnsi="標楷體" w:hint="eastAsia"/>
                <w:color w:val="000000" w:themeColor="text1"/>
              </w:rPr>
              <w:t>5-Ⅱ-7 就文本的觀點，找出支持的理由。</w:t>
            </w:r>
          </w:p>
          <w:p w:rsidR="00A55D49" w:rsidRPr="00A55D49" w:rsidRDefault="00A55D49" w:rsidP="00A55D49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55D49">
              <w:rPr>
                <w:rFonts w:ascii="標楷體" w:eastAsia="標楷體" w:hAnsi="標楷體" w:hint="eastAsia"/>
                <w:color w:val="000000" w:themeColor="text1"/>
              </w:rPr>
              <w:t>5-Ⅱ-8 運用預測、推論、提問等策略，增進對文本的理解。</w:t>
            </w:r>
          </w:p>
          <w:p w:rsidR="00A55D49" w:rsidRPr="001D4FE5" w:rsidRDefault="00A55D49" w:rsidP="00A55D49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u w:val="single"/>
              </w:rPr>
            </w:pPr>
            <w:r w:rsidRPr="00A55D49">
              <w:rPr>
                <w:rFonts w:ascii="標楷體" w:eastAsia="標楷體" w:hAnsi="標楷體" w:hint="eastAsia"/>
                <w:color w:val="000000" w:themeColor="text1"/>
              </w:rPr>
              <w:t>6-Ⅱ-4 書寫記敘、應用、說明事物的作品。</w:t>
            </w:r>
          </w:p>
        </w:tc>
        <w:tc>
          <w:tcPr>
            <w:tcW w:w="851" w:type="dxa"/>
            <w:gridSpan w:val="2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核心</w:t>
            </w:r>
          </w:p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1D4FE5">
              <w:rPr>
                <w:rFonts w:ascii="標楷體" w:eastAsia="標楷體" w:hAnsi="標楷體"/>
                <w:b/>
              </w:rPr>
              <w:t>素養</w:t>
            </w:r>
          </w:p>
        </w:tc>
        <w:tc>
          <w:tcPr>
            <w:tcW w:w="3216" w:type="dxa"/>
            <w:vMerge w:val="restart"/>
            <w:tcBorders>
              <w:left w:val="single" w:sz="4" w:space="0" w:color="auto"/>
              <w:bottom w:val="nil"/>
            </w:tcBorders>
          </w:tcPr>
          <w:p w:rsidR="001A4414" w:rsidRPr="001A4414" w:rsidRDefault="001A4414" w:rsidP="007A7C7A">
            <w:pPr>
              <w:numPr>
                <w:ilvl w:val="0"/>
                <w:numId w:val="23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A4414">
              <w:rPr>
                <w:rFonts w:ascii="標楷體" w:eastAsia="標楷體" w:hAnsi="標楷體" w:hint="eastAsia"/>
                <w:color w:val="000000" w:themeColor="text1"/>
              </w:rPr>
              <w:t>國-E-A1 透過國語文學習，掌握文本要旨、發展學習及解決問題策略、初探邏輯思維，並透過體驗與</w:t>
            </w:r>
            <w:r w:rsidRPr="001A4414">
              <w:rPr>
                <w:rFonts w:ascii="標楷體" w:eastAsia="標楷體" w:hAnsi="標楷體"/>
                <w:color w:val="000000" w:themeColor="text1"/>
              </w:rPr>
              <w:t>僅列舉出高度相關之領綱核心素養精神與意涵。</w:t>
            </w:r>
          </w:p>
          <w:p w:rsidR="00D90816" w:rsidRPr="001A4414" w:rsidRDefault="001A4414" w:rsidP="007A7C7A">
            <w:pPr>
              <w:numPr>
                <w:ilvl w:val="0"/>
                <w:numId w:val="23"/>
              </w:numPr>
              <w:jc w:val="both"/>
              <w:rPr>
                <w:rFonts w:ascii="標楷體" w:eastAsia="標楷體" w:hAnsi="標楷體"/>
                <w:u w:val="single"/>
              </w:rPr>
            </w:pPr>
            <w:r w:rsidRPr="001A4414">
              <w:rPr>
                <w:rFonts w:ascii="標楷體" w:eastAsia="標楷體" w:hAnsi="標楷體" w:hint="eastAsia"/>
                <w:color w:val="000000" w:themeColor="text1"/>
              </w:rPr>
              <w:t>國-E-B2 理解網際網路和資訊科技對學習的重要性，藉以擴展語文學習的範疇，並培養審慎使用各類資訊的能力。</w:t>
            </w:r>
          </w:p>
          <w:p w:rsidR="001A4414" w:rsidRPr="007A7C7A" w:rsidRDefault="001A4414" w:rsidP="007A7C7A">
            <w:pPr>
              <w:numPr>
                <w:ilvl w:val="0"/>
                <w:numId w:val="23"/>
              </w:numPr>
              <w:jc w:val="both"/>
              <w:rPr>
                <w:rFonts w:ascii="標楷體" w:eastAsia="標楷體" w:hAnsi="標楷體"/>
              </w:rPr>
            </w:pPr>
            <w:r w:rsidRPr="001A4414">
              <w:rPr>
                <w:rFonts w:ascii="標楷體" w:eastAsia="標楷體" w:hAnsi="標楷體" w:hint="eastAsia"/>
              </w:rPr>
              <w:t>國-E-C1 閱讀各類文本，從中培養是非判斷的能力，以了解自己與所處社會的關係，培養</w:t>
            </w:r>
            <w:r w:rsidRPr="007A7C7A">
              <w:rPr>
                <w:rFonts w:ascii="標楷體" w:eastAsia="標楷體" w:hAnsi="標楷體" w:hint="eastAsia"/>
              </w:rPr>
              <w:t>同理心與責任感，關懷自然生態與增進公民意識。</w:t>
            </w:r>
          </w:p>
        </w:tc>
      </w:tr>
      <w:tr w:rsidR="00D90816" w:rsidRPr="001D4FE5" w:rsidTr="00B51ED9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學習內容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DD" w:rsidRPr="00E16ADD" w:rsidRDefault="00E16ADD" w:rsidP="00E16ADD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16ADD">
              <w:rPr>
                <w:rFonts w:ascii="標楷體" w:eastAsia="標楷體" w:hAnsi="標楷體" w:hint="eastAsia"/>
                <w:color w:val="000000" w:themeColor="text1"/>
              </w:rPr>
              <w:t xml:space="preserve">Ac-II-4 各類文句的語氣與意義。 </w:t>
            </w:r>
          </w:p>
          <w:p w:rsidR="00E16ADD" w:rsidRDefault="00E16ADD" w:rsidP="00E16ADD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16ADD">
              <w:rPr>
                <w:rFonts w:ascii="標楷體" w:eastAsia="標楷體" w:hAnsi="標楷體" w:hint="eastAsia"/>
                <w:color w:val="000000" w:themeColor="text1"/>
              </w:rPr>
              <w:t>Ad-II-2 篇章的大意、主旨與簡單結構。</w:t>
            </w:r>
          </w:p>
          <w:p w:rsidR="00E16ADD" w:rsidRDefault="00E16ADD" w:rsidP="00E16ADD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16ADD">
              <w:rPr>
                <w:rFonts w:ascii="標楷體" w:eastAsia="標楷體" w:hAnsi="標楷體" w:hint="eastAsia"/>
                <w:color w:val="000000" w:themeColor="text1"/>
              </w:rPr>
              <w:t>Bc-Ⅱ-2 描述、列舉、因果等寫作手法。</w:t>
            </w:r>
          </w:p>
          <w:p w:rsidR="00305034" w:rsidRPr="00305034" w:rsidRDefault="00305034" w:rsidP="00305034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05034">
              <w:rPr>
                <w:rFonts w:ascii="標楷體" w:eastAsia="標楷體" w:hAnsi="標楷體" w:hint="eastAsia"/>
                <w:color w:val="000000" w:themeColor="text1"/>
              </w:rPr>
              <w:t>Cb-Ⅱ-2 各類文本中所反映的個人與家庭、鄉里、國族及其他社群的關係。</w:t>
            </w:r>
          </w:p>
          <w:p w:rsidR="00D90816" w:rsidRPr="00E16ADD" w:rsidRDefault="00E16ADD" w:rsidP="00305034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A6A6A6"/>
                <w:u w:val="single"/>
              </w:rPr>
            </w:pPr>
            <w:r w:rsidRPr="00E16ADD">
              <w:rPr>
                <w:rFonts w:ascii="標楷體" w:eastAsia="標楷體" w:hAnsi="標楷體" w:hint="eastAsia"/>
                <w:color w:val="000000" w:themeColor="text1"/>
              </w:rPr>
              <w:t>Cc-II-2 各類文本中的藝術、信仰、思想等文化內涵。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nil"/>
            </w:tcBorders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</w:tr>
      <w:tr w:rsidR="00D90816" w:rsidRPr="001D4FE5" w:rsidTr="00B51ED9">
        <w:trPr>
          <w:trHeight w:val="330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議題</w:t>
            </w:r>
          </w:p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實質內涵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6340F" w:rsidRDefault="00A6340F" w:rsidP="00A6340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人權與生活實踐:</w:t>
            </w:r>
          </w:p>
          <w:p w:rsidR="00D90816" w:rsidRPr="00A6340F" w:rsidRDefault="00F33A49" w:rsidP="00A6340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33A49">
              <w:rPr>
                <w:rFonts w:ascii="標楷體" w:eastAsia="標楷體" w:hAnsi="標楷體" w:hint="eastAsia"/>
                <w:color w:val="000000" w:themeColor="text1"/>
              </w:rPr>
              <w:t>人 E6 覺察個人的偏見，並避免歧視行為的產生。</w:t>
            </w:r>
          </w:p>
        </w:tc>
      </w:tr>
      <w:tr w:rsidR="00D90816" w:rsidRPr="001D4FE5" w:rsidTr="00B51ED9">
        <w:trPr>
          <w:trHeight w:val="37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所融入之學習重點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</w:tcBorders>
          </w:tcPr>
          <w:p w:rsidR="00FF778E" w:rsidRDefault="004F570E" w:rsidP="00FF778E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F570E">
              <w:rPr>
                <w:rFonts w:ascii="標楷體" w:eastAsia="標楷體" w:hAnsi="標楷體" w:hint="eastAsia"/>
                <w:color w:val="000000" w:themeColor="text1"/>
              </w:rPr>
              <w:t>5-Ⅱ-11 閱讀多元文本，以認識議題。</w:t>
            </w:r>
          </w:p>
          <w:p w:rsidR="004F570E" w:rsidRPr="00FF778E" w:rsidRDefault="00FF778E" w:rsidP="00FF778E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(</w:t>
            </w:r>
            <w:r w:rsidRPr="00FF778E">
              <w:rPr>
                <w:rFonts w:ascii="標楷體" w:eastAsia="標楷體" w:hAnsi="標楷體" w:hint="eastAsia"/>
                <w:color w:val="000000" w:themeColor="text1"/>
              </w:rPr>
              <w:t>藉由文本閱讀，談論媒體資訊的真實性。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D90816" w:rsidRPr="001D4FE5" w:rsidTr="00B51ED9">
        <w:trPr>
          <w:trHeight w:val="70"/>
        </w:trPr>
        <w:tc>
          <w:tcPr>
            <w:tcW w:w="2041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與其他領域/科目的連結</w:t>
            </w:r>
          </w:p>
        </w:tc>
        <w:tc>
          <w:tcPr>
            <w:tcW w:w="7706" w:type="dxa"/>
            <w:gridSpan w:val="5"/>
            <w:tcBorders>
              <w:bottom w:val="single" w:sz="4" w:space="0" w:color="auto"/>
            </w:tcBorders>
          </w:tcPr>
          <w:p w:rsidR="00D90816" w:rsidRPr="000A5CF3" w:rsidRDefault="000A5CF3" w:rsidP="00D90816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A5CF3">
              <w:rPr>
                <w:rFonts w:ascii="標楷體" w:eastAsia="標楷體" w:hAnsi="標楷體"/>
                <w:color w:val="000000" w:themeColor="text1"/>
              </w:rPr>
              <w:t>社會</w:t>
            </w:r>
          </w:p>
          <w:p w:rsidR="000A5CF3" w:rsidRPr="001D4FE5" w:rsidRDefault="000A5CF3" w:rsidP="000A5CF3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A6A6A6"/>
              </w:rPr>
            </w:pPr>
            <w:r w:rsidRPr="000A5CF3">
              <w:rPr>
                <w:rFonts w:ascii="標楷體" w:eastAsia="標楷體" w:hAnsi="標楷體"/>
                <w:color w:val="000000" w:themeColor="text1"/>
              </w:rPr>
              <w:t>綜合活動</w:t>
            </w:r>
          </w:p>
        </w:tc>
      </w:tr>
      <w:tr w:rsidR="00D90816" w:rsidRPr="001D4FE5" w:rsidTr="00B51ED9">
        <w:trPr>
          <w:trHeight w:val="50"/>
        </w:trPr>
        <w:tc>
          <w:tcPr>
            <w:tcW w:w="2041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教材來源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0816" w:rsidRPr="001D4FE5" w:rsidRDefault="0004348E" w:rsidP="0004348E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自編</w:t>
            </w:r>
          </w:p>
        </w:tc>
      </w:tr>
      <w:tr w:rsidR="00D90816" w:rsidRPr="001D4FE5" w:rsidTr="00B51ED9">
        <w:trPr>
          <w:trHeight w:val="70"/>
        </w:trPr>
        <w:tc>
          <w:tcPr>
            <w:tcW w:w="2041" w:type="dxa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教學設備/資源</w:t>
            </w:r>
          </w:p>
        </w:tc>
        <w:tc>
          <w:tcPr>
            <w:tcW w:w="7706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D90816" w:rsidRPr="000A5CF3" w:rsidRDefault="000A5CF3" w:rsidP="00B51ED9">
            <w:pPr>
              <w:jc w:val="both"/>
              <w:rPr>
                <w:rFonts w:ascii="標楷體" w:eastAsia="標楷體" w:hAnsi="標楷體"/>
              </w:rPr>
            </w:pPr>
            <w:r w:rsidRPr="000A5CF3">
              <w:rPr>
                <w:rFonts w:ascii="標楷體" w:eastAsia="標楷體" w:hAnsi="標楷體"/>
              </w:rPr>
              <w:t>電子白板、小白板、PPT簡報</w:t>
            </w:r>
          </w:p>
        </w:tc>
      </w:tr>
      <w:tr w:rsidR="00D90816" w:rsidRPr="001D4FE5" w:rsidTr="00B51ED9">
        <w:trPr>
          <w:trHeight w:val="70"/>
        </w:trPr>
        <w:tc>
          <w:tcPr>
            <w:tcW w:w="9747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學習目標</w:t>
            </w:r>
          </w:p>
        </w:tc>
      </w:tr>
      <w:tr w:rsidR="00D90816" w:rsidRPr="001D4FE5" w:rsidTr="00B51ED9">
        <w:trPr>
          <w:trHeight w:val="70"/>
        </w:trPr>
        <w:tc>
          <w:tcPr>
            <w:tcW w:w="9747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3F591A" w:rsidRPr="003F591A" w:rsidRDefault="003F591A" w:rsidP="003F591A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t>認知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:</w:t>
            </w:r>
          </w:p>
          <w:p w:rsidR="003F591A" w:rsidRPr="003F591A" w:rsidRDefault="003F591A" w:rsidP="003F591A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t>1.了解當今媒體形式的特色。</w:t>
            </w:r>
          </w:p>
          <w:p w:rsidR="003F591A" w:rsidRPr="003F591A" w:rsidRDefault="003F591A" w:rsidP="003F591A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t>2.建立媒體識讀的基本觀念。</w:t>
            </w:r>
          </w:p>
          <w:p w:rsidR="003F591A" w:rsidRPr="003F591A" w:rsidRDefault="003F591A" w:rsidP="003F591A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t>3.認識應用文書信的格式。</w:t>
            </w:r>
          </w:p>
          <w:p w:rsidR="003F591A" w:rsidRPr="003F591A" w:rsidRDefault="003F591A" w:rsidP="003F591A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t>技能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:</w:t>
            </w:r>
          </w:p>
          <w:p w:rsidR="003F591A" w:rsidRPr="003F591A" w:rsidRDefault="003F591A" w:rsidP="003F591A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t>1.具備思考提問的技巧。</w:t>
            </w:r>
          </w:p>
          <w:p w:rsidR="003F591A" w:rsidRPr="003F591A" w:rsidRDefault="003F591A" w:rsidP="003F591A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2.分析文本並且整理課文重點。</w:t>
            </w:r>
          </w:p>
          <w:p w:rsidR="003F591A" w:rsidRPr="003F591A" w:rsidRDefault="003F591A" w:rsidP="003F591A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t>態度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:</w:t>
            </w:r>
          </w:p>
          <w:p w:rsidR="003F591A" w:rsidRPr="003F591A" w:rsidRDefault="003F591A" w:rsidP="003F591A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t>1.培養關懷世界的胸襟。</w:t>
            </w:r>
          </w:p>
          <w:p w:rsidR="003F591A" w:rsidRPr="003F591A" w:rsidRDefault="003F591A" w:rsidP="003F591A">
            <w:pPr>
              <w:ind w:left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t>2.能分享自己的媒體經驗與感受。</w:t>
            </w:r>
          </w:p>
          <w:p w:rsidR="00D90816" w:rsidRPr="001D4FE5" w:rsidRDefault="003F591A" w:rsidP="003F591A">
            <w:pPr>
              <w:ind w:left="480"/>
              <w:jc w:val="both"/>
              <w:rPr>
                <w:rFonts w:ascii="標楷體" w:eastAsia="標楷體" w:hAnsi="標楷體"/>
                <w:b/>
              </w:rPr>
            </w:pPr>
            <w:r w:rsidRPr="003F591A">
              <w:rPr>
                <w:rFonts w:ascii="標楷體" w:eastAsia="標楷體" w:hAnsi="標楷體" w:hint="eastAsia"/>
                <w:color w:val="000000" w:themeColor="text1"/>
              </w:rPr>
              <w:t>3.培養正確接收資訊的態度。</w:t>
            </w:r>
          </w:p>
        </w:tc>
      </w:tr>
    </w:tbl>
    <w:p w:rsidR="00D90816" w:rsidRPr="001D4FE5" w:rsidRDefault="00D90816" w:rsidP="00D90816">
      <w:pPr>
        <w:jc w:val="both"/>
        <w:rPr>
          <w:rFonts w:ascii="標楷體" w:eastAsia="標楷體" w:hAnsi="標楷體"/>
        </w:rPr>
      </w:pP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34"/>
        <w:gridCol w:w="1106"/>
        <w:gridCol w:w="2249"/>
      </w:tblGrid>
      <w:tr w:rsidR="00D90816" w:rsidRPr="001D4FE5" w:rsidTr="00B51ED9">
        <w:trPr>
          <w:trHeight w:val="50"/>
        </w:trPr>
        <w:tc>
          <w:tcPr>
            <w:tcW w:w="9889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教學活動設計</w:t>
            </w:r>
          </w:p>
        </w:tc>
      </w:tr>
      <w:tr w:rsidR="00292E47" w:rsidRPr="001D4FE5" w:rsidTr="00DC16CB">
        <w:trPr>
          <w:trHeight w:val="70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教學活動內容及實施方式</w:t>
            </w:r>
          </w:p>
        </w:tc>
        <w:tc>
          <w:tcPr>
            <w:tcW w:w="11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時間</w:t>
            </w:r>
          </w:p>
        </w:tc>
        <w:tc>
          <w:tcPr>
            <w:tcW w:w="22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備註</w:t>
            </w:r>
          </w:p>
        </w:tc>
      </w:tr>
      <w:tr w:rsidR="00292E47" w:rsidRPr="001D4FE5" w:rsidTr="00DC16CB">
        <w:trPr>
          <w:trHeight w:val="56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</w:tcPr>
          <w:p w:rsidR="00D90816" w:rsidRDefault="00BE050A" w:rsidP="00BE050A">
            <w:pPr>
              <w:jc w:val="center"/>
              <w:rPr>
                <w:rFonts w:ascii="標楷體" w:eastAsia="標楷體" w:hAnsi="標楷體"/>
              </w:rPr>
            </w:pPr>
            <w:r w:rsidRPr="00BE050A">
              <w:rPr>
                <w:rFonts w:ascii="標楷體" w:eastAsia="標楷體" w:hAnsi="標楷體"/>
              </w:rPr>
              <w:t>--------</w:t>
            </w:r>
            <w:r>
              <w:rPr>
                <w:rFonts w:ascii="標楷體" w:eastAsia="標楷體" w:hAnsi="標楷體"/>
              </w:rPr>
              <w:t>---</w:t>
            </w:r>
            <w:r w:rsidRPr="00BE050A">
              <w:rPr>
                <w:rFonts w:ascii="標楷體" w:eastAsia="標楷體" w:hAnsi="標楷體"/>
              </w:rPr>
              <w:t>-------</w:t>
            </w:r>
            <w:r w:rsidR="006D107C">
              <w:rPr>
                <w:rFonts w:ascii="標楷體" w:eastAsia="標楷體" w:hAnsi="標楷體"/>
              </w:rPr>
              <w:t>第三</w:t>
            </w:r>
            <w:r w:rsidRPr="00BE050A">
              <w:rPr>
                <w:rFonts w:ascii="標楷體" w:eastAsia="標楷體" w:hAnsi="標楷體"/>
              </w:rPr>
              <w:t>節開始-</w:t>
            </w:r>
            <w:r>
              <w:rPr>
                <w:rFonts w:ascii="標楷體" w:eastAsia="標楷體" w:hAnsi="標楷體"/>
              </w:rPr>
              <w:t>---</w:t>
            </w:r>
            <w:r w:rsidRPr="00BE050A">
              <w:rPr>
                <w:rFonts w:ascii="標楷體" w:eastAsia="標楷體" w:hAnsi="標楷體"/>
              </w:rPr>
              <w:t>-----------</w:t>
            </w:r>
          </w:p>
          <w:p w:rsidR="00FB1CA2" w:rsidRDefault="00FB1CA2" w:rsidP="00BE050A">
            <w:pPr>
              <w:jc w:val="center"/>
              <w:rPr>
                <w:rFonts w:ascii="標楷體" w:eastAsia="標楷體" w:hAnsi="標楷體"/>
              </w:rPr>
            </w:pPr>
          </w:p>
          <w:p w:rsidR="00842670" w:rsidRDefault="00842670" w:rsidP="0084267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複習:面對多元且簡短的訊息，我們該如何去應對?</w:t>
            </w:r>
          </w:p>
          <w:p w:rsidR="00842670" w:rsidRDefault="00AA7DC0" w:rsidP="00AA7D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對於</w:t>
            </w:r>
            <w:r w:rsidR="00842670" w:rsidRPr="00AA7DC0">
              <w:rPr>
                <w:rFonts w:ascii="標楷體" w:eastAsia="標楷體" w:hAnsi="標楷體"/>
              </w:rPr>
              <w:t>事情</w:t>
            </w:r>
            <w:r>
              <w:rPr>
                <w:rFonts w:ascii="標楷體" w:eastAsia="標楷體" w:hAnsi="標楷體"/>
              </w:rPr>
              <w:t>的</w:t>
            </w:r>
            <w:r w:rsidRPr="00AA7DC0">
              <w:rPr>
                <w:rFonts w:ascii="標楷體" w:eastAsia="標楷體" w:hAnsi="標楷體"/>
              </w:rPr>
              <w:t>前因後果</w:t>
            </w:r>
            <w:r>
              <w:rPr>
                <w:rFonts w:ascii="標楷體" w:eastAsia="標楷體" w:hAnsi="標楷體"/>
              </w:rPr>
              <w:t>要透過查證與思</w:t>
            </w:r>
            <w:r w:rsidRPr="00AA7DC0">
              <w:rPr>
                <w:rFonts w:ascii="標楷體" w:eastAsia="標楷體" w:hAnsi="標楷體" w:hint="eastAsia"/>
              </w:rPr>
              <w:t>考</w:t>
            </w:r>
            <w:r>
              <w:rPr>
                <w:rFonts w:ascii="標楷體" w:eastAsia="標楷體" w:hAnsi="標楷體" w:hint="eastAsia"/>
              </w:rPr>
              <w:t>，再做出明</w:t>
            </w:r>
            <w:r w:rsidRPr="00AA7DC0">
              <w:rPr>
                <w:rFonts w:ascii="標楷體" w:eastAsia="標楷體" w:hAnsi="標楷體" w:hint="eastAsia"/>
              </w:rPr>
              <w:t>智</w:t>
            </w:r>
            <w:r>
              <w:rPr>
                <w:rFonts w:ascii="標楷體" w:eastAsia="標楷體" w:hAnsi="標楷體" w:hint="eastAsia"/>
              </w:rPr>
              <w:t>的</w:t>
            </w:r>
            <w:r w:rsidRPr="00AA7DC0">
              <w:rPr>
                <w:rFonts w:ascii="標楷體" w:eastAsia="標楷體" w:hAnsi="標楷體" w:hint="eastAsia"/>
              </w:rPr>
              <w:t>判斷</w:t>
            </w:r>
            <w:r>
              <w:rPr>
                <w:rFonts w:ascii="標楷體" w:eastAsia="標楷體" w:hAnsi="標楷體" w:hint="eastAsia"/>
              </w:rPr>
              <w:t>，養成良好的思考和思辨能力。</w:t>
            </w:r>
          </w:p>
          <w:p w:rsidR="00AA7DC0" w:rsidRDefault="00AA7DC0" w:rsidP="00AA7DC0">
            <w:pPr>
              <w:rPr>
                <w:rFonts w:ascii="標楷體" w:eastAsia="標楷體" w:hAnsi="標楷體"/>
              </w:rPr>
            </w:pPr>
          </w:p>
          <w:p w:rsidR="008E3132" w:rsidRDefault="008E3132" w:rsidP="00AA7DC0">
            <w:pPr>
              <w:rPr>
                <w:rFonts w:ascii="標楷體" w:eastAsia="標楷體" w:hAnsi="標楷體"/>
              </w:rPr>
            </w:pPr>
          </w:p>
          <w:p w:rsidR="008E3132" w:rsidRDefault="008E3132" w:rsidP="00AA7DC0">
            <w:pPr>
              <w:rPr>
                <w:rFonts w:ascii="標楷體" w:eastAsia="標楷體" w:hAnsi="標楷體"/>
              </w:rPr>
            </w:pPr>
          </w:p>
          <w:p w:rsidR="00FB1CA2" w:rsidRPr="00AA7DC0" w:rsidRDefault="00FB1CA2" w:rsidP="00AA7DC0">
            <w:pPr>
              <w:rPr>
                <w:rFonts w:ascii="標楷體" w:eastAsia="標楷體" w:hAnsi="標楷體"/>
              </w:rPr>
            </w:pPr>
          </w:p>
          <w:p w:rsidR="005F71C5" w:rsidRPr="005F71C5" w:rsidRDefault="00BE050A" w:rsidP="005F71C5">
            <w:pPr>
              <w:pStyle w:val="a9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引起動機</w:t>
            </w:r>
            <w:r w:rsidR="00842670">
              <w:rPr>
                <w:rFonts w:ascii="標楷體" w:eastAsia="標楷體" w:hAnsi="標楷體" w:hint="eastAsia"/>
                <w:color w:val="000000" w:themeColor="text1"/>
              </w:rPr>
              <w:t>:</w:t>
            </w:r>
          </w:p>
          <w:p w:rsidR="005F71C5" w:rsidRDefault="005F71C5" w:rsidP="00842670">
            <w:pPr>
              <w:rPr>
                <w:rFonts w:ascii="標楷體" w:eastAsia="標楷體" w:hAnsi="標楷體"/>
                <w:color w:val="000000" w:themeColor="text1"/>
              </w:rPr>
            </w:pPr>
            <w:r w:rsidRPr="00842670">
              <w:rPr>
                <w:rFonts w:ascii="標楷體" w:eastAsia="標楷體" w:hAnsi="標楷體" w:hint="eastAsia"/>
                <w:color w:val="000000" w:themeColor="text1"/>
              </w:rPr>
              <w:t>利用 PPT 引導同學，同樣一張圖片，會因為從不同的角度來觀看，而有不同的影像，進而延伸了解同一則訊息，會因不同的觀點或立場，影響對訊息的見解。</w:t>
            </w:r>
          </w:p>
          <w:p w:rsidR="00382CB4" w:rsidRDefault="00382CB4" w:rsidP="00BE050A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104775</wp:posOffset>
                  </wp:positionV>
                  <wp:extent cx="3108960" cy="1529080"/>
                  <wp:effectExtent l="0" t="0" r="0" b="0"/>
                  <wp:wrapTight wrapText="bothSides">
                    <wp:wrapPolygon edited="0">
                      <wp:start x="0" y="0"/>
                      <wp:lineTo x="0" y="21259"/>
                      <wp:lineTo x="21441" y="21259"/>
                      <wp:lineTo x="21441" y="0"/>
                      <wp:lineTo x="0" y="0"/>
                    </wp:wrapPolygon>
                  </wp:wrapTight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60" cy="1529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82CB4" w:rsidRDefault="00382CB4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382CB4" w:rsidRDefault="00382CB4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382CB4" w:rsidRDefault="00382CB4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6D107C" w:rsidRDefault="006D107C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382CB4" w:rsidRDefault="00382CB4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382CB4" w:rsidRDefault="00382CB4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382CB4" w:rsidRDefault="00382CB4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382CB4" w:rsidRDefault="00FB1CA2" w:rsidP="00BE050A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140970</wp:posOffset>
                  </wp:positionV>
                  <wp:extent cx="3108960" cy="1481455"/>
                  <wp:effectExtent l="0" t="0" r="0" b="4445"/>
                  <wp:wrapTight wrapText="bothSides">
                    <wp:wrapPolygon edited="0">
                      <wp:start x="0" y="0"/>
                      <wp:lineTo x="0" y="21387"/>
                      <wp:lineTo x="21441" y="21387"/>
                      <wp:lineTo x="21441" y="0"/>
                      <wp:lineTo x="0" y="0"/>
                    </wp:wrapPolygon>
                  </wp:wrapTight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60" cy="148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82CB4" w:rsidRDefault="00382CB4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382CB4" w:rsidRDefault="00382CB4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382CB4" w:rsidRDefault="00382CB4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FB1CA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335B48">
              <w:rPr>
                <w:rFonts w:ascii="標楷體" w:eastAsia="標楷體" w:hAnsi="標楷體" w:hint="eastAsia"/>
              </w:rPr>
              <w:t>事實上威廉王子只是要向大眾宣布，老婆凱特王妃懷了第3個寶寶。</w:t>
            </w:r>
            <w:r>
              <w:rPr>
                <w:rFonts w:ascii="標楷體" w:eastAsia="標楷體" w:hAnsi="標楷體" w:hint="eastAsia"/>
              </w:rPr>
              <w:t>)</w:t>
            </w: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FB1CA2" w:rsidRPr="006D107C" w:rsidRDefault="00FB1CA2" w:rsidP="00BE050A">
            <w:pPr>
              <w:rPr>
                <w:rFonts w:ascii="標楷體" w:eastAsia="標楷體" w:hAnsi="標楷體"/>
                <w:color w:val="FF0000"/>
              </w:rPr>
            </w:pPr>
          </w:p>
          <w:p w:rsidR="00842670" w:rsidRDefault="00842670" w:rsidP="00842670">
            <w:pPr>
              <w:pStyle w:val="a9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842670">
              <w:rPr>
                <w:rFonts w:ascii="標楷體" w:eastAsia="標楷體" w:hAnsi="標楷體" w:hint="eastAsia"/>
              </w:rPr>
              <w:t>發展活動:</w:t>
            </w:r>
          </w:p>
          <w:p w:rsidR="00335B48" w:rsidRPr="006808A9" w:rsidRDefault="00C92778" w:rsidP="006808A9">
            <w:pPr>
              <w:rPr>
                <w:rFonts w:ascii="標楷體" w:eastAsia="標楷體" w:hAnsi="標楷體"/>
              </w:rPr>
            </w:pPr>
            <w:r w:rsidRPr="006808A9">
              <w:rPr>
                <w:rFonts w:ascii="標楷體" w:eastAsia="標楷體" w:hAnsi="標楷體"/>
              </w:rPr>
              <w:t>教師依序列出</w:t>
            </w:r>
            <w:r w:rsidR="00335B48" w:rsidRPr="006808A9">
              <w:rPr>
                <w:rFonts w:ascii="標楷體" w:eastAsia="標楷體" w:hAnsi="標楷體"/>
              </w:rPr>
              <w:t>數張圖片</w:t>
            </w:r>
            <w:r w:rsidRPr="006808A9">
              <w:rPr>
                <w:rFonts w:ascii="標楷體" w:eastAsia="標楷體" w:hAnsi="標楷體"/>
              </w:rPr>
              <w:t>，</w:t>
            </w:r>
            <w:r w:rsidR="006A55D7" w:rsidRPr="006808A9">
              <w:rPr>
                <w:rFonts w:ascii="標楷體" w:eastAsia="標楷體" w:hAnsi="標楷體"/>
              </w:rPr>
              <w:t>帶領學生</w:t>
            </w:r>
            <w:r w:rsidR="006A55D7" w:rsidRPr="006808A9">
              <w:rPr>
                <w:rFonts w:ascii="標楷體" w:eastAsia="標楷體" w:hAnsi="標楷體"/>
                <w:color w:val="auto"/>
              </w:rPr>
              <w:t>先</w:t>
            </w:r>
            <w:r w:rsidR="006A55D7" w:rsidRPr="006808A9">
              <w:rPr>
                <w:rFonts w:ascii="標楷體" w:eastAsia="標楷體" w:hAnsi="標楷體"/>
              </w:rPr>
              <w:t>觀察各組第一張「未完整」的圖片，並發表看完圖片的感受，再點出「完整」的圖片，並再次詢問學生看完後的感受。</w:t>
            </w:r>
          </w:p>
          <w:p w:rsidR="006808A9" w:rsidRPr="006808A9" w:rsidRDefault="006808A9" w:rsidP="006808A9">
            <w:pPr>
              <w:pStyle w:val="a9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</w:rPr>
            </w:pPr>
          </w:p>
          <w:p w:rsidR="00B6092B" w:rsidRDefault="00CD1EBA" w:rsidP="00B6092B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2503805</wp:posOffset>
                  </wp:positionH>
                  <wp:positionV relativeFrom="paragraph">
                    <wp:posOffset>147320</wp:posOffset>
                  </wp:positionV>
                  <wp:extent cx="1148715" cy="2293620"/>
                  <wp:effectExtent l="0" t="0" r="0" b="0"/>
                  <wp:wrapTight wrapText="bothSides">
                    <wp:wrapPolygon edited="0">
                      <wp:start x="0" y="0"/>
                      <wp:lineTo x="0" y="21349"/>
                      <wp:lineTo x="21134" y="21349"/>
                      <wp:lineTo x="21134" y="0"/>
                      <wp:lineTo x="0" y="0"/>
                    </wp:wrapPolygon>
                  </wp:wrapTight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715" cy="2293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147320</wp:posOffset>
                  </wp:positionV>
                  <wp:extent cx="1741170" cy="2293620"/>
                  <wp:effectExtent l="0" t="0" r="0" b="0"/>
                  <wp:wrapTight wrapText="bothSides">
                    <wp:wrapPolygon edited="0">
                      <wp:start x="0" y="0"/>
                      <wp:lineTo x="0" y="21349"/>
                      <wp:lineTo x="21269" y="21349"/>
                      <wp:lineTo x="21269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170" cy="2293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6092B" w:rsidRDefault="00B6092B" w:rsidP="00B6092B">
            <w:pPr>
              <w:rPr>
                <w:rFonts w:ascii="標楷體" w:eastAsia="標楷體" w:hAnsi="標楷體"/>
              </w:rPr>
            </w:pPr>
          </w:p>
          <w:p w:rsidR="00B6092B" w:rsidRDefault="00B6092B" w:rsidP="00B6092B">
            <w:pPr>
              <w:rPr>
                <w:rFonts w:ascii="標楷體" w:eastAsia="標楷體" w:hAnsi="標楷體"/>
              </w:rPr>
            </w:pPr>
          </w:p>
          <w:p w:rsidR="00B6092B" w:rsidRDefault="00B6092B" w:rsidP="00B6092B">
            <w:pPr>
              <w:rPr>
                <w:rFonts w:ascii="標楷體" w:eastAsia="標楷體" w:hAnsi="標楷體"/>
              </w:rPr>
            </w:pPr>
          </w:p>
          <w:p w:rsidR="00B6092B" w:rsidRDefault="00B6092B" w:rsidP="00B6092B">
            <w:pPr>
              <w:rPr>
                <w:rFonts w:ascii="標楷體" w:eastAsia="標楷體" w:hAnsi="標楷體"/>
              </w:rPr>
            </w:pPr>
          </w:p>
          <w:p w:rsidR="00B6092B" w:rsidRDefault="00B6092B" w:rsidP="00B6092B">
            <w:pPr>
              <w:rPr>
                <w:rFonts w:ascii="標楷體" w:eastAsia="標楷體" w:hAnsi="標楷體"/>
              </w:rPr>
            </w:pPr>
          </w:p>
          <w:p w:rsidR="00B6092B" w:rsidRDefault="00B6092B" w:rsidP="00B6092B">
            <w:pPr>
              <w:rPr>
                <w:rFonts w:ascii="標楷體" w:eastAsia="標楷體" w:hAnsi="標楷體"/>
              </w:rPr>
            </w:pPr>
          </w:p>
          <w:p w:rsidR="00B6092B" w:rsidRDefault="00B6092B" w:rsidP="00B6092B">
            <w:pPr>
              <w:rPr>
                <w:rFonts w:ascii="標楷體" w:eastAsia="標楷體" w:hAnsi="標楷體"/>
              </w:rPr>
            </w:pPr>
          </w:p>
          <w:p w:rsidR="00B6092B" w:rsidRDefault="00B6092B" w:rsidP="00B6092B">
            <w:pPr>
              <w:rPr>
                <w:rFonts w:ascii="標楷體" w:eastAsia="標楷體" w:hAnsi="標楷體"/>
              </w:rPr>
            </w:pPr>
          </w:p>
          <w:p w:rsidR="00B6092B" w:rsidRDefault="00B6092B" w:rsidP="00B6092B">
            <w:pPr>
              <w:rPr>
                <w:rFonts w:ascii="標楷體" w:eastAsia="標楷體" w:hAnsi="標楷體"/>
              </w:rPr>
            </w:pPr>
          </w:p>
          <w:p w:rsidR="00B6092B" w:rsidRDefault="00B6092B" w:rsidP="00B6092B">
            <w:pPr>
              <w:rPr>
                <w:rFonts w:ascii="標楷體" w:eastAsia="標楷體" w:hAnsi="標楷體"/>
              </w:rPr>
            </w:pPr>
          </w:p>
          <w:p w:rsidR="00CD1EBA" w:rsidRDefault="00CD1EBA" w:rsidP="00B6092B">
            <w:pPr>
              <w:rPr>
                <w:rFonts w:ascii="標楷體" w:eastAsia="標楷體" w:hAnsi="標楷體"/>
              </w:rPr>
            </w:pPr>
          </w:p>
          <w:p w:rsidR="00CD1EBA" w:rsidRDefault="00CD1EBA" w:rsidP="00B6092B">
            <w:pPr>
              <w:rPr>
                <w:rFonts w:ascii="標楷體" w:eastAsia="標楷體" w:hAnsi="標楷體"/>
              </w:rPr>
            </w:pPr>
          </w:p>
          <w:p w:rsidR="006A55D7" w:rsidRDefault="000A0E1B" w:rsidP="00B6092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新聞報導標題寫著:</w:t>
            </w:r>
            <w:r w:rsidRPr="000A0E1B">
              <w:rPr>
                <w:rFonts w:ascii="標楷體" w:eastAsia="標楷體" w:hAnsi="標楷體" w:hint="eastAsia"/>
              </w:rPr>
              <w:t>「2013</w:t>
            </w:r>
            <w:r w:rsidR="006A55D7">
              <w:rPr>
                <w:rFonts w:ascii="標楷體" w:eastAsia="標楷體" w:hAnsi="標楷體" w:hint="eastAsia"/>
              </w:rPr>
              <w:t>年，海軍陸戰隊的弟兄大方為敵人喝水」。</w:t>
            </w:r>
          </w:p>
          <w:p w:rsidR="006808A9" w:rsidRDefault="000A0E1B" w:rsidP="00B6092B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6A55D7">
              <w:rPr>
                <w:rFonts w:ascii="標楷體" w:eastAsia="標楷體" w:hAnsi="標楷體" w:hint="eastAsia"/>
                <w:color w:val="FF0000"/>
                <w:shd w:val="pct15" w:color="auto" w:fill="FFFFFF"/>
              </w:rPr>
              <w:t>但大多數人都沒看見鏡頭外的那把槍，正狠狠地抵住敵人的頭</w:t>
            </w:r>
            <w:r w:rsidRPr="006A55D7">
              <w:rPr>
                <w:rFonts w:ascii="標楷體" w:eastAsia="標楷體" w:hAnsi="標楷體" w:hint="eastAsia"/>
                <w:shd w:val="pct15" w:color="auto" w:fill="FFFFFF"/>
              </w:rPr>
              <w:t>。</w:t>
            </w:r>
          </w:p>
          <w:p w:rsidR="006808A9" w:rsidRDefault="006808A9" w:rsidP="00B6092B">
            <w:pPr>
              <w:rPr>
                <w:rFonts w:ascii="標楷體" w:eastAsia="標楷體" w:hAnsi="標楷體"/>
                <w:shd w:val="pct15" w:color="auto" w:fill="FFFFFF"/>
              </w:rPr>
            </w:pPr>
          </w:p>
          <w:p w:rsidR="00B6092B" w:rsidRPr="000A7B01" w:rsidRDefault="00B6092B" w:rsidP="00B6092B">
            <w:pPr>
              <w:pStyle w:val="a9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65405</wp:posOffset>
                  </wp:positionV>
                  <wp:extent cx="2242185" cy="1723390"/>
                  <wp:effectExtent l="0" t="0" r="5715" b="0"/>
                  <wp:wrapTight wrapText="bothSides">
                    <wp:wrapPolygon edited="0">
                      <wp:start x="0" y="0"/>
                      <wp:lineTo x="0" y="21250"/>
                      <wp:lineTo x="21472" y="21250"/>
                      <wp:lineTo x="21472" y="0"/>
                      <wp:lineTo x="0" y="0"/>
                    </wp:wrapPolygon>
                  </wp:wrapTight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2185" cy="172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62865</wp:posOffset>
                  </wp:positionV>
                  <wp:extent cx="2242185" cy="1816735"/>
                  <wp:effectExtent l="0" t="0" r="5715" b="0"/>
                  <wp:wrapTight wrapText="bothSides">
                    <wp:wrapPolygon edited="0">
                      <wp:start x="0" y="0"/>
                      <wp:lineTo x="0" y="21290"/>
                      <wp:lineTo x="21472" y="21290"/>
                      <wp:lineTo x="21472" y="0"/>
                      <wp:lineTo x="0" y="0"/>
                    </wp:wrapPolygon>
                  </wp:wrapTight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2185" cy="181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45182D" w:rsidRDefault="0045182D" w:rsidP="00B6092B">
            <w:pPr>
              <w:rPr>
                <w:rFonts w:ascii="標楷體" w:eastAsia="標楷體" w:hAnsi="標楷體"/>
              </w:rPr>
            </w:pPr>
          </w:p>
          <w:p w:rsidR="000A7B01" w:rsidRDefault="00315F74" w:rsidP="00B6092B">
            <w:pPr>
              <w:rPr>
                <w:rFonts w:ascii="標楷體" w:eastAsia="標楷體" w:hAnsi="標楷體"/>
              </w:rPr>
            </w:pPr>
            <w:r w:rsidRPr="00315F74">
              <w:rPr>
                <w:rFonts w:ascii="標楷體" w:eastAsia="標楷體" w:hAnsi="標楷體" w:hint="eastAsia"/>
              </w:rPr>
              <w:t>媒體指出，「照片中的士兵正在威脅孩子們！」</w:t>
            </w:r>
          </w:p>
          <w:p w:rsidR="0045182D" w:rsidRDefault="00315F74" w:rsidP="00B6092B">
            <w:pPr>
              <w:rPr>
                <w:rFonts w:ascii="標楷體" w:eastAsia="標楷體" w:hAnsi="標楷體"/>
                <w:color w:val="FF0000"/>
                <w:shd w:val="pct15" w:color="auto" w:fill="FFFFFF"/>
              </w:rPr>
            </w:pPr>
            <w:r w:rsidRPr="000A7B01">
              <w:rPr>
                <w:rFonts w:ascii="標楷體" w:eastAsia="標楷體" w:hAnsi="標楷體" w:hint="eastAsia"/>
                <w:color w:val="FF0000"/>
                <w:shd w:val="pct15" w:color="auto" w:fill="FFFFFF"/>
              </w:rPr>
              <w:t>但其實他們明明在一起玩得很開心。</w:t>
            </w:r>
          </w:p>
          <w:p w:rsidR="00011534" w:rsidRPr="00D07E5D" w:rsidRDefault="00011534" w:rsidP="00B6092B">
            <w:pPr>
              <w:rPr>
                <w:rFonts w:ascii="標楷體" w:eastAsia="標楷體" w:hAnsi="標楷體"/>
                <w:color w:val="FF0000"/>
                <w:shd w:val="pct15" w:color="auto" w:fill="FFFFFF"/>
              </w:rPr>
            </w:pPr>
          </w:p>
          <w:p w:rsidR="00C92778" w:rsidRPr="00C248FD" w:rsidRDefault="00C248FD" w:rsidP="00C248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 w:rsidR="0012326E">
              <w:rPr>
                <w:rFonts w:ascii="標楷體" w:eastAsia="標楷體" w:hAnsi="標楷體"/>
              </w:rPr>
              <w:t>教師設計情境</w:t>
            </w:r>
            <w:r w:rsidR="00C92778" w:rsidRPr="00C248FD">
              <w:rPr>
                <w:rFonts w:ascii="標楷體" w:eastAsia="標楷體" w:hAnsi="標楷體"/>
              </w:rPr>
              <w:t>題:</w:t>
            </w:r>
          </w:p>
          <w:p w:rsidR="00F80E91" w:rsidRDefault="00F80E91" w:rsidP="00C927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下面是小樂同學之間的對話:</w:t>
            </w:r>
          </w:p>
          <w:p w:rsidR="00F80E91" w:rsidRDefault="00452B71" w:rsidP="00C92778">
            <w:pPr>
              <w:rPr>
                <w:rFonts w:ascii="標楷體" w:eastAsia="標楷體" w:hAnsi="標楷體"/>
              </w:rPr>
            </w:pPr>
            <w:r w:rsidRPr="00D50DE3">
              <w:rPr>
                <w:rFonts w:ascii="標楷體" w:eastAsia="標楷體" w:hAnsi="標楷體"/>
                <w:u w:val="single"/>
              </w:rPr>
              <w:t>小明</w:t>
            </w:r>
            <w:r w:rsidR="00BB7B3C">
              <w:rPr>
                <w:rFonts w:ascii="標楷體" w:eastAsia="標楷體" w:hAnsi="標楷體"/>
              </w:rPr>
              <w:t>:</w:t>
            </w:r>
            <w:r w:rsidR="0012326E" w:rsidRPr="00D50DE3">
              <w:rPr>
                <w:rFonts w:ascii="標楷體" w:eastAsia="標楷體" w:hAnsi="標楷體"/>
                <w:u w:val="single"/>
              </w:rPr>
              <w:t>小</w:t>
            </w:r>
            <w:r w:rsidR="00D50DE3" w:rsidRPr="00D50DE3">
              <w:rPr>
                <w:rFonts w:ascii="標楷體" w:eastAsia="標楷體" w:hAnsi="標楷體"/>
                <w:u w:val="single"/>
              </w:rPr>
              <w:t>安</w:t>
            </w:r>
            <w:r w:rsidR="0012326E">
              <w:rPr>
                <w:rFonts w:ascii="標楷體" w:eastAsia="標楷體" w:hAnsi="標楷體"/>
              </w:rPr>
              <w:t>，我跟你說喔，昨天我看到一則新聞報導</w:t>
            </w:r>
            <w:r w:rsidR="00D50DE3">
              <w:rPr>
                <w:rFonts w:ascii="標楷體" w:eastAsia="標楷體" w:hAnsi="標楷體"/>
              </w:rPr>
              <w:t>，裡面說現在有人會訓練老鼠，然後讓它溜進別人家中咬走鈔票欸，超酷的!</w:t>
            </w:r>
          </w:p>
          <w:p w:rsidR="00D50DE3" w:rsidRPr="00C92778" w:rsidRDefault="00D50DE3" w:rsidP="00D50DE3">
            <w:pPr>
              <w:rPr>
                <w:rFonts w:ascii="標楷體" w:eastAsia="標楷體" w:hAnsi="標楷體"/>
              </w:rPr>
            </w:pPr>
            <w:r w:rsidRPr="00D50DE3">
              <w:rPr>
                <w:rFonts w:ascii="標楷體" w:eastAsia="標楷體" w:hAnsi="標楷體" w:hint="eastAsia"/>
                <w:u w:val="single"/>
              </w:rPr>
              <w:t>小安</w:t>
            </w:r>
            <w:r w:rsidR="00BB7B3C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好厲害喔!這讓我想起來，上次我看到小樂自己一個人在教室置物櫃晃來晃去的，不曉得又在做什麼壞事了!</w:t>
            </w:r>
          </w:p>
          <w:p w:rsidR="00D50DE3" w:rsidRDefault="00D50DE3" w:rsidP="00BE3938">
            <w:pPr>
              <w:rPr>
                <w:rFonts w:ascii="標楷體" w:eastAsia="標楷體" w:hAnsi="標楷體"/>
                <w:u w:val="single"/>
              </w:rPr>
            </w:pPr>
          </w:p>
          <w:p w:rsidR="00696908" w:rsidRPr="003236A9" w:rsidRDefault="00696908" w:rsidP="00BE3938">
            <w:pPr>
              <w:rPr>
                <w:rFonts w:ascii="標楷體" w:eastAsia="標楷體" w:hAnsi="標楷體" w:hint="eastAsia"/>
                <w:color w:val="000000" w:themeColor="text1"/>
              </w:rPr>
            </w:pPr>
            <w:bookmarkStart w:id="0" w:name="_GoBack"/>
            <w:bookmarkEnd w:id="0"/>
          </w:p>
          <w:p w:rsidR="00BE050A" w:rsidRDefault="00BE3938" w:rsidP="00BE050A">
            <w:pPr>
              <w:rPr>
                <w:rFonts w:ascii="標楷體" w:eastAsia="標楷體" w:hAnsi="標楷體"/>
                <w:color w:val="000000" w:themeColor="text1"/>
              </w:rPr>
            </w:pPr>
            <w:r w:rsidRPr="003236A9">
              <w:rPr>
                <w:rFonts w:ascii="標楷體" w:eastAsia="標楷體" w:hAnsi="標楷體"/>
                <w:color w:val="000000" w:themeColor="text1"/>
              </w:rPr>
              <w:t>*</w:t>
            </w:r>
            <w:r w:rsidR="00C92778" w:rsidRPr="003236A9">
              <w:rPr>
                <w:rFonts w:ascii="標楷體" w:eastAsia="標楷體" w:hAnsi="標楷體"/>
                <w:color w:val="000000" w:themeColor="text1"/>
              </w:rPr>
              <w:t>學</w:t>
            </w:r>
            <w:r w:rsidR="003236A9" w:rsidRPr="003236A9">
              <w:rPr>
                <w:rFonts w:ascii="標楷體" w:eastAsia="標楷體" w:hAnsi="標楷體"/>
                <w:color w:val="000000" w:themeColor="text1"/>
              </w:rPr>
              <w:t>生小組活動:</w:t>
            </w:r>
            <w:r w:rsidR="00D50DE3">
              <w:rPr>
                <w:rFonts w:ascii="標楷體" w:eastAsia="標楷體" w:hAnsi="標楷體"/>
                <w:color w:val="000000" w:themeColor="text1"/>
              </w:rPr>
              <w:t>如果你是小樂</w:t>
            </w:r>
            <w:r w:rsidR="003236A9" w:rsidRPr="003236A9">
              <w:rPr>
                <w:rFonts w:ascii="標楷體" w:eastAsia="標楷體" w:hAnsi="標楷體"/>
                <w:color w:val="000000" w:themeColor="text1"/>
              </w:rPr>
              <w:t>的同學，在聽到這樣的</w:t>
            </w:r>
            <w:r w:rsidRPr="003236A9">
              <w:rPr>
                <w:rFonts w:ascii="標楷體" w:eastAsia="標楷體" w:hAnsi="標楷體"/>
                <w:color w:val="000000" w:themeColor="text1"/>
              </w:rPr>
              <w:t>對話</w:t>
            </w:r>
            <w:r w:rsidR="00D50DE3">
              <w:rPr>
                <w:rFonts w:ascii="標楷體" w:eastAsia="標楷體" w:hAnsi="標楷體"/>
                <w:color w:val="000000" w:themeColor="text1"/>
              </w:rPr>
              <w:t>後，你會如何</w:t>
            </w:r>
            <w:r w:rsidR="00340A7E">
              <w:rPr>
                <w:rFonts w:ascii="標楷體" w:eastAsia="標楷體" w:hAnsi="標楷體"/>
                <w:color w:val="000000" w:themeColor="text1"/>
              </w:rPr>
              <w:t>勸說</w:t>
            </w:r>
            <w:r w:rsidR="00D50DE3" w:rsidRPr="00D50DE3">
              <w:rPr>
                <w:rFonts w:ascii="標楷體" w:eastAsia="標楷體" w:hAnsi="標楷體"/>
                <w:color w:val="000000" w:themeColor="text1"/>
                <w:u w:val="single"/>
              </w:rPr>
              <w:t>小明</w:t>
            </w:r>
            <w:r w:rsidR="00D50DE3">
              <w:rPr>
                <w:rFonts w:ascii="標楷體" w:eastAsia="標楷體" w:hAnsi="標楷體"/>
                <w:color w:val="000000" w:themeColor="text1"/>
              </w:rPr>
              <w:t>和</w:t>
            </w:r>
            <w:r w:rsidR="00D50DE3" w:rsidRPr="00D50DE3">
              <w:rPr>
                <w:rFonts w:ascii="標楷體" w:eastAsia="標楷體" w:hAnsi="標楷體"/>
                <w:color w:val="000000" w:themeColor="text1"/>
                <w:u w:val="single"/>
              </w:rPr>
              <w:t>小安</w:t>
            </w:r>
            <w:r w:rsidR="00340A7E">
              <w:rPr>
                <w:rFonts w:ascii="標楷體" w:eastAsia="標楷體" w:hAnsi="標楷體"/>
                <w:color w:val="000000" w:themeColor="text1"/>
              </w:rPr>
              <w:t>這些不確實</w:t>
            </w:r>
            <w:r w:rsidR="00340A7E" w:rsidRPr="00340A7E">
              <w:rPr>
                <w:rFonts w:ascii="標楷體" w:eastAsia="標楷體" w:hAnsi="標楷體"/>
                <w:color w:val="000000" w:themeColor="text1"/>
              </w:rPr>
              <w:t>的言論</w:t>
            </w:r>
            <w:r w:rsidR="00D50DE3">
              <w:rPr>
                <w:rFonts w:ascii="標楷體" w:eastAsia="標楷體" w:hAnsi="標楷體"/>
                <w:color w:val="000000" w:themeColor="text1"/>
              </w:rPr>
              <w:t>呢</w:t>
            </w:r>
            <w:r w:rsidR="00C92778" w:rsidRPr="003236A9">
              <w:rPr>
                <w:rFonts w:ascii="標楷體" w:eastAsia="標楷體" w:hAnsi="標楷體"/>
                <w:color w:val="000000" w:themeColor="text1"/>
              </w:rPr>
              <w:t>?</w:t>
            </w:r>
          </w:p>
          <w:p w:rsidR="00C54597" w:rsidRDefault="00C54597" w:rsidP="00BE050A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C54597" w:rsidRDefault="00C54597" w:rsidP="00BE050A">
            <w:pPr>
              <w:rPr>
                <w:rFonts w:ascii="標楷體" w:eastAsia="標楷體" w:hAnsi="標楷體"/>
                <w:color w:val="FF0000"/>
                <w:shd w:val="pct15" w:color="auto" w:fill="FFFFFF"/>
              </w:rPr>
            </w:pPr>
            <w:r w:rsidRPr="00C54597">
              <w:rPr>
                <w:rFonts w:ascii="標楷體" w:eastAsia="標楷體" w:hAnsi="標楷體"/>
                <w:color w:val="FF0000"/>
                <w:shd w:val="pct15" w:color="auto" w:fill="FFFFFF"/>
              </w:rPr>
              <w:t>學生接續情境</w:t>
            </w:r>
            <w:r>
              <w:rPr>
                <w:rFonts w:ascii="標楷體" w:eastAsia="標楷體" w:hAnsi="標楷體"/>
                <w:color w:val="FF0000"/>
                <w:shd w:val="pct15" w:color="auto" w:fill="FFFFFF"/>
              </w:rPr>
              <w:t>演出</w:t>
            </w:r>
            <w:r w:rsidRPr="00C54597">
              <w:rPr>
                <w:rFonts w:ascii="標楷體" w:eastAsia="標楷體" w:hAnsi="標楷體"/>
                <w:color w:val="FF0000"/>
                <w:shd w:val="pct15" w:color="auto" w:fill="FFFFFF"/>
              </w:rPr>
              <w:t>，</w:t>
            </w:r>
            <w:r w:rsidR="00E76F10">
              <w:rPr>
                <w:rFonts w:ascii="標楷體" w:eastAsia="標楷體" w:hAnsi="標楷體"/>
                <w:color w:val="FF0000"/>
                <w:shd w:val="pct15" w:color="auto" w:fill="FFFFFF"/>
              </w:rPr>
              <w:t>每位成員至少一句台詞，當中需加入勸說與如何避免這類情況出現的過程。</w:t>
            </w:r>
          </w:p>
          <w:p w:rsidR="00011534" w:rsidRPr="00011534" w:rsidRDefault="00011534" w:rsidP="00BE050A">
            <w:pPr>
              <w:rPr>
                <w:rFonts w:ascii="標楷體" w:eastAsia="標楷體" w:hAnsi="標楷體"/>
                <w:color w:val="FF0000"/>
                <w:shd w:val="pct15" w:color="auto" w:fill="FFFFFF"/>
              </w:rPr>
            </w:pPr>
          </w:p>
          <w:p w:rsidR="00E12173" w:rsidRDefault="00C248FD" w:rsidP="00C248FD">
            <w:pPr>
              <w:pStyle w:val="a9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綜合活動:</w:t>
            </w:r>
          </w:p>
          <w:p w:rsidR="00011534" w:rsidRDefault="00011534" w:rsidP="00BE050A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教師統整各組於活動過程中所展現出的解決方式。</w:t>
            </w:r>
          </w:p>
          <w:p w:rsidR="00E12173" w:rsidRDefault="00372295" w:rsidP="00BE050A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Pr="00372295">
              <w:rPr>
                <w:rFonts w:ascii="標楷體" w:eastAsia="標楷體" w:hAnsi="標楷體" w:hint="eastAsia"/>
                <w:color w:val="000000" w:themeColor="text1"/>
              </w:rPr>
              <w:t>在方便的數位媒體資訊中，訊息大量且快速，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我們應該避免只看到一張圖片或是聽到一段訊息就做出評斷，</w:t>
            </w:r>
            <w:r w:rsidRPr="00372295">
              <w:rPr>
                <w:rFonts w:ascii="標楷體" w:eastAsia="標楷體" w:hAnsi="標楷體" w:hint="eastAsia"/>
                <w:color w:val="000000" w:themeColor="text1"/>
              </w:rPr>
              <w:t>導致無法了解細節、不知道前因後果、相信錯誤訊息和假新聞，這也引發更多爭議與對當事人的侵害。</w:t>
            </w:r>
          </w:p>
          <w:p w:rsidR="002C592C" w:rsidRDefault="002C592C" w:rsidP="00BE050A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3.發下</w:t>
            </w:r>
            <w:r w:rsidR="00D67F05">
              <w:rPr>
                <w:rFonts w:ascii="標楷體" w:eastAsia="標楷體" w:hAnsi="標楷體"/>
                <w:color w:val="000000" w:themeColor="text1"/>
              </w:rPr>
              <w:t>學習單。</w:t>
            </w:r>
          </w:p>
          <w:p w:rsidR="00E12173" w:rsidRDefault="00E12173" w:rsidP="00BE050A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BE050A" w:rsidRPr="005F71C5" w:rsidRDefault="00BE050A" w:rsidP="00BE050A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6" w:rsidRDefault="00D90816" w:rsidP="00B24157">
            <w:pPr>
              <w:jc w:val="center"/>
              <w:rPr>
                <w:rFonts w:ascii="標楷體" w:eastAsia="標楷體" w:hAnsi="標楷體"/>
              </w:rPr>
            </w:pPr>
          </w:p>
          <w:p w:rsidR="00FB1CA2" w:rsidRPr="00AF4B65" w:rsidRDefault="00FB1CA2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  <w:r w:rsidRPr="00AF4B65">
              <w:rPr>
                <w:rFonts w:ascii="標楷體" w:eastAsia="標楷體" w:hAnsi="標楷體"/>
              </w:rPr>
              <w:t>3</w:t>
            </w:r>
            <w:r w:rsidR="00DC16CB">
              <w:rPr>
                <w:rFonts w:ascii="標楷體" w:eastAsia="標楷體" w:hAnsi="標楷體" w:hint="eastAsia"/>
              </w:rPr>
              <w:t>分鐘</w:t>
            </w: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FB1CA2" w:rsidRPr="00AF4B65" w:rsidRDefault="00FB1CA2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AF4B65" w:rsidP="00B24157">
            <w:pPr>
              <w:jc w:val="center"/>
              <w:rPr>
                <w:rFonts w:ascii="標楷體" w:eastAsia="標楷體" w:hAnsi="標楷體"/>
              </w:rPr>
            </w:pPr>
            <w:r w:rsidRPr="00AF4B65">
              <w:rPr>
                <w:rFonts w:ascii="標楷體" w:eastAsia="標楷體" w:hAnsi="標楷體"/>
              </w:rPr>
              <w:t>5分鐘</w:t>
            </w: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382CB4" w:rsidRDefault="00382CB4" w:rsidP="00B24157">
            <w:pPr>
              <w:jc w:val="center"/>
              <w:rPr>
                <w:rFonts w:ascii="標楷體" w:eastAsia="標楷體" w:hAnsi="標楷體"/>
              </w:rPr>
            </w:pPr>
          </w:p>
          <w:p w:rsidR="00382CB4" w:rsidRDefault="00382CB4" w:rsidP="00B24157">
            <w:pPr>
              <w:jc w:val="center"/>
              <w:rPr>
                <w:rFonts w:ascii="標楷體" w:eastAsia="標楷體" w:hAnsi="標楷體"/>
              </w:rPr>
            </w:pPr>
          </w:p>
          <w:p w:rsidR="00382CB4" w:rsidRDefault="00382CB4" w:rsidP="00382CB4">
            <w:pPr>
              <w:rPr>
                <w:rFonts w:ascii="標楷體" w:eastAsia="標楷體" w:hAnsi="標楷體"/>
              </w:rPr>
            </w:pPr>
          </w:p>
          <w:p w:rsidR="00382CB4" w:rsidRDefault="00382CB4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FB1CA2" w:rsidRDefault="00FB1CA2" w:rsidP="00382CB4">
            <w:pPr>
              <w:rPr>
                <w:rFonts w:ascii="標楷體" w:eastAsia="標楷體" w:hAnsi="標楷體"/>
              </w:rPr>
            </w:pPr>
          </w:p>
          <w:p w:rsidR="006A55D7" w:rsidRDefault="006A55D7" w:rsidP="00382CB4">
            <w:pPr>
              <w:rPr>
                <w:rFonts w:ascii="標楷體" w:eastAsia="標楷體" w:hAnsi="標楷體"/>
              </w:rPr>
            </w:pPr>
          </w:p>
          <w:p w:rsidR="006A55D7" w:rsidRDefault="006A55D7" w:rsidP="00382CB4">
            <w:pPr>
              <w:rPr>
                <w:rFonts w:ascii="標楷體" w:eastAsia="標楷體" w:hAnsi="標楷體"/>
              </w:rPr>
            </w:pPr>
          </w:p>
          <w:p w:rsidR="006A55D7" w:rsidRDefault="006A55D7" w:rsidP="00382CB4">
            <w:pPr>
              <w:rPr>
                <w:rFonts w:ascii="標楷體" w:eastAsia="標楷體" w:hAnsi="標楷體"/>
              </w:rPr>
            </w:pPr>
          </w:p>
          <w:p w:rsidR="006A55D7" w:rsidRDefault="006A55D7" w:rsidP="00382CB4">
            <w:pPr>
              <w:rPr>
                <w:rFonts w:ascii="標楷體" w:eastAsia="標楷體" w:hAnsi="標楷體"/>
              </w:rPr>
            </w:pPr>
          </w:p>
          <w:p w:rsidR="006A55D7" w:rsidRPr="00AF4B65" w:rsidRDefault="006A55D7" w:rsidP="00382CB4">
            <w:pPr>
              <w:rPr>
                <w:rFonts w:ascii="標楷體" w:eastAsia="標楷體" w:hAnsi="標楷體"/>
              </w:rPr>
            </w:pPr>
          </w:p>
          <w:p w:rsidR="00B24157" w:rsidRPr="00AF4B65" w:rsidRDefault="006A55D7" w:rsidP="00B2415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="00DC16CB">
              <w:rPr>
                <w:rFonts w:ascii="標楷體" w:eastAsia="標楷體" w:hAnsi="標楷體"/>
              </w:rPr>
              <w:t>分鐘</w:t>
            </w: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426BE6" w:rsidRPr="00AF4B65" w:rsidRDefault="00426BE6" w:rsidP="000A7B01">
            <w:pPr>
              <w:rPr>
                <w:rFonts w:ascii="標楷體" w:eastAsia="標楷體" w:hAnsi="標楷體"/>
              </w:rPr>
            </w:pPr>
          </w:p>
          <w:p w:rsidR="006808A9" w:rsidRPr="00AF4B65" w:rsidRDefault="006808A9" w:rsidP="006808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4分鐘</w:t>
            </w: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011534" w:rsidRPr="00AF4B65" w:rsidRDefault="00011534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AF4B65" w:rsidRDefault="00011534" w:rsidP="00B2415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20分鐘</w:t>
            </w:r>
          </w:p>
          <w:p w:rsidR="00B24157" w:rsidRPr="00AF4B65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Default="00B2415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011534" w:rsidRDefault="00011534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011534" w:rsidP="00B2415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4分鐘</w:t>
            </w: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63527" w:rsidRDefault="0096352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817A7" w:rsidRDefault="009817A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9817A7" w:rsidRDefault="009817A7" w:rsidP="00B24157">
            <w:pPr>
              <w:jc w:val="center"/>
              <w:rPr>
                <w:rFonts w:ascii="標楷體" w:eastAsia="標楷體" w:hAnsi="標楷體"/>
              </w:rPr>
            </w:pPr>
          </w:p>
          <w:p w:rsidR="00B24157" w:rsidRPr="00B24157" w:rsidRDefault="00B24157" w:rsidP="00B51ED9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49" w:type="dxa"/>
            <w:tcBorders>
              <w:left w:val="single" w:sz="4" w:space="0" w:color="auto"/>
              <w:bottom w:val="single" w:sz="4" w:space="0" w:color="auto"/>
            </w:tcBorders>
          </w:tcPr>
          <w:p w:rsidR="00D90816" w:rsidRDefault="00D90816" w:rsidP="00AF4B65">
            <w:pPr>
              <w:jc w:val="both"/>
              <w:rPr>
                <w:rFonts w:ascii="標楷體" w:eastAsia="標楷體" w:hAnsi="標楷體"/>
              </w:rPr>
            </w:pPr>
          </w:p>
          <w:p w:rsidR="00FB1CA2" w:rsidRPr="00AF4B65" w:rsidRDefault="00FB1CA2" w:rsidP="00AF4B65">
            <w:pPr>
              <w:jc w:val="both"/>
              <w:rPr>
                <w:rFonts w:ascii="標楷體" w:eastAsia="標楷體" w:hAnsi="標楷體"/>
              </w:rPr>
            </w:pPr>
          </w:p>
          <w:p w:rsidR="00525030" w:rsidRDefault="00AF4B65" w:rsidP="00AF4B65">
            <w:pPr>
              <w:jc w:val="both"/>
              <w:rPr>
                <w:rFonts w:ascii="標楷體" w:eastAsia="標楷體" w:hAnsi="標楷體"/>
              </w:rPr>
            </w:pPr>
            <w:r w:rsidRPr="00AF4B65">
              <w:rPr>
                <w:rFonts w:ascii="標楷體" w:eastAsia="標楷體" w:hAnsi="標楷體"/>
              </w:rPr>
              <w:t>學生能</w:t>
            </w:r>
            <w:r>
              <w:rPr>
                <w:rFonts w:ascii="標楷體" w:eastAsia="標楷體" w:hAnsi="標楷體"/>
              </w:rPr>
              <w:t>主動舉手並回答出</w:t>
            </w:r>
            <w:r w:rsidR="00525030">
              <w:rPr>
                <w:rFonts w:ascii="標楷體" w:eastAsia="標楷體" w:hAnsi="標楷體"/>
              </w:rPr>
              <w:t>前一堂課所使用的思考方法。</w:t>
            </w:r>
          </w:p>
          <w:p w:rsidR="00AF4B65" w:rsidRPr="00AF4B65" w:rsidRDefault="00525030" w:rsidP="00AF4B6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*以花片做為替代性增強物。</w:t>
            </w: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525030" w:rsidRPr="00AF4B65" w:rsidRDefault="00525030" w:rsidP="00525030">
            <w:pPr>
              <w:jc w:val="both"/>
              <w:rPr>
                <w:rFonts w:ascii="標楷體" w:eastAsia="標楷體" w:hAnsi="標楷體"/>
              </w:rPr>
            </w:pPr>
            <w:r w:rsidRPr="00AF4B65">
              <w:rPr>
                <w:rFonts w:ascii="標楷體" w:eastAsia="標楷體" w:hAnsi="標楷體"/>
              </w:rPr>
              <w:t>學生能</w:t>
            </w:r>
            <w:r w:rsidR="00382CB4">
              <w:rPr>
                <w:rFonts w:ascii="標楷體" w:eastAsia="標楷體" w:hAnsi="標楷體"/>
              </w:rPr>
              <w:t>主動分享自己的想法，同時專注聆聽同學的分享。</w:t>
            </w:r>
            <w:r w:rsidR="00382CB4" w:rsidRPr="00AF4B65">
              <w:rPr>
                <w:rFonts w:ascii="標楷體" w:eastAsia="標楷體" w:hAnsi="標楷體"/>
              </w:rPr>
              <w:t xml:space="preserve"> </w:t>
            </w:r>
          </w:p>
          <w:p w:rsidR="00525030" w:rsidRPr="00AF4B65" w:rsidRDefault="00525030" w:rsidP="0052503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*以花片做為替代性增強物。</w:t>
            </w:r>
          </w:p>
          <w:p w:rsidR="00AF4B65" w:rsidRPr="00525030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382CB4" w:rsidRDefault="00382CB4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382CB4" w:rsidRDefault="00382CB4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382CB4" w:rsidRDefault="00382CB4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382CB4" w:rsidRDefault="00382CB4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382CB4" w:rsidRDefault="00382CB4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FB1CA2" w:rsidRDefault="00FB1CA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6A55D7" w:rsidRDefault="006A55D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6A55D7" w:rsidRDefault="006A55D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6A55D7" w:rsidRDefault="006A55D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6A55D7" w:rsidRDefault="006A55D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6A55D7" w:rsidRDefault="006A55D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5F794A" w:rsidP="00AF4B6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學生能說出看見了什麼或是嘗試說出圖中可能隱藏的訊息</w:t>
            </w:r>
            <w:r w:rsidR="006A55D7">
              <w:rPr>
                <w:rFonts w:ascii="標楷體" w:eastAsia="標楷體" w:hAnsi="標楷體"/>
              </w:rPr>
              <w:t>，並分享自己的感受</w:t>
            </w:r>
            <w:r>
              <w:rPr>
                <w:rFonts w:ascii="標楷體" w:eastAsia="標楷體" w:hAnsi="標楷體"/>
              </w:rPr>
              <w:t>。</w:t>
            </w:r>
          </w:p>
          <w:p w:rsidR="005F794A" w:rsidRPr="00525030" w:rsidRDefault="005F794A" w:rsidP="005F794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*以花片做為替代性增強物(兩人皆能獲得)。</w:t>
            </w: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426BE6" w:rsidRDefault="00426BE6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0A7B01" w:rsidRDefault="000A7B01" w:rsidP="000A7B0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學生能說出看見了什麼或是嘗試說出圖中可能隱藏的訊息，並分享自己的感受。</w:t>
            </w:r>
          </w:p>
          <w:p w:rsidR="000A7B01" w:rsidRPr="00525030" w:rsidRDefault="000A7B01" w:rsidP="000A7B0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*以花片做為替代性增強物(兩人皆能獲得)。</w:t>
            </w:r>
          </w:p>
          <w:p w:rsidR="00AF4B65" w:rsidRPr="000A7B01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63527" w:rsidRDefault="0096352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422B78" w:rsidRDefault="00422B78" w:rsidP="00AF4B6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</w:t>
            </w:r>
            <w:r w:rsidRPr="00422B78">
              <w:rPr>
                <w:rFonts w:ascii="標楷體" w:eastAsia="標楷體" w:hAnsi="標楷體"/>
              </w:rPr>
              <w:t>能</w:t>
            </w:r>
            <w:r w:rsidR="00011534">
              <w:rPr>
                <w:rFonts w:ascii="標楷體" w:eastAsia="標楷體" w:hAnsi="標楷體"/>
              </w:rPr>
              <w:t>積極參與小組討論及演出，最後於情境演示中展現出該組討論出的解決方法</w:t>
            </w:r>
            <w:r>
              <w:rPr>
                <w:rFonts w:ascii="標楷體" w:eastAsia="標楷體" w:hAnsi="標楷體"/>
              </w:rPr>
              <w:t>。</w:t>
            </w:r>
          </w:p>
          <w:p w:rsidR="00422B78" w:rsidRPr="00AF4B65" w:rsidRDefault="00422B78" w:rsidP="00422B7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*以花片做為替代性增強物。</w:t>
            </w:r>
          </w:p>
          <w:p w:rsidR="00422B78" w:rsidRPr="00422B78" w:rsidRDefault="00422B78" w:rsidP="00AF4B65">
            <w:pPr>
              <w:jc w:val="both"/>
              <w:rPr>
                <w:rFonts w:ascii="標楷體" w:eastAsia="標楷體" w:hAnsi="標楷體"/>
              </w:rPr>
            </w:pPr>
          </w:p>
          <w:p w:rsidR="00963527" w:rsidRDefault="0096352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63527" w:rsidRDefault="0096352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63527" w:rsidRDefault="0096352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63527" w:rsidRDefault="0096352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63527" w:rsidRDefault="0096352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F0DF2" w:rsidRDefault="00EF0DF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F0DF2" w:rsidRDefault="00EF0DF2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63527" w:rsidRDefault="0096352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341329" w:rsidRDefault="00341329" w:rsidP="00341329">
            <w:pPr>
              <w:jc w:val="both"/>
              <w:rPr>
                <w:rFonts w:ascii="標楷體" w:eastAsia="標楷體" w:hAnsi="標楷體"/>
              </w:rPr>
            </w:pPr>
            <w:r w:rsidRPr="00AF4B65">
              <w:rPr>
                <w:rFonts w:ascii="標楷體" w:eastAsia="標楷體" w:hAnsi="標楷體"/>
              </w:rPr>
              <w:t>學生能</w:t>
            </w:r>
            <w:r>
              <w:rPr>
                <w:rFonts w:ascii="標楷體" w:eastAsia="標楷體" w:hAnsi="標楷體"/>
              </w:rPr>
              <w:t>主動</w:t>
            </w:r>
            <w:r w:rsidR="006F5B52">
              <w:rPr>
                <w:rFonts w:ascii="標楷體" w:eastAsia="標楷體" w:hAnsi="標楷體"/>
              </w:rPr>
              <w:t>舉手並分享在各項活動結束後的想法或心得總結</w:t>
            </w:r>
            <w:r w:rsidR="00571508">
              <w:rPr>
                <w:rFonts w:ascii="標楷體" w:eastAsia="標楷體" w:hAnsi="標楷體"/>
              </w:rPr>
              <w:t>，也能專心聆聽同學的分享</w:t>
            </w:r>
            <w:r>
              <w:rPr>
                <w:rFonts w:ascii="標楷體" w:eastAsia="標楷體" w:hAnsi="標楷體"/>
              </w:rPr>
              <w:t>。</w:t>
            </w:r>
          </w:p>
          <w:p w:rsidR="00341329" w:rsidRPr="00AF4B65" w:rsidRDefault="00341329" w:rsidP="0034132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*以花片做為替代性增強物。</w:t>
            </w:r>
          </w:p>
          <w:p w:rsidR="00963527" w:rsidRPr="00341329" w:rsidRDefault="00963527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F4B65" w:rsidRPr="001D4FE5" w:rsidRDefault="00AF4B65" w:rsidP="00AF4B65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D90816" w:rsidRPr="001D4FE5" w:rsidTr="00B51ED9">
        <w:trPr>
          <w:trHeight w:val="605"/>
        </w:trPr>
        <w:tc>
          <w:tcPr>
            <w:tcW w:w="9889" w:type="dxa"/>
            <w:gridSpan w:val="3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lastRenderedPageBreak/>
              <w:t>試教成果：（非必要項目）</w:t>
            </w:r>
          </w:p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color w:val="A6A6A6"/>
                <w:u w:val="single"/>
              </w:rPr>
            </w:pPr>
            <w:r w:rsidRPr="001D4FE5">
              <w:rPr>
                <w:rFonts w:ascii="標楷體" w:eastAsia="標楷體" w:hAnsi="標楷體"/>
                <w:color w:val="A6A6A6"/>
                <w:u w:val="single"/>
              </w:rPr>
              <w:t>試教成果不是必要的項目，可視需要再列出。可包括學習歷程案例、教師教學心得、觀課者心得、學習者心得等。</w:t>
            </w:r>
          </w:p>
        </w:tc>
      </w:tr>
      <w:tr w:rsidR="00D90816" w:rsidRPr="001D4FE5" w:rsidTr="00B51ED9">
        <w:trPr>
          <w:trHeight w:val="93"/>
        </w:trPr>
        <w:tc>
          <w:tcPr>
            <w:tcW w:w="9889" w:type="dxa"/>
            <w:gridSpan w:val="3"/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參考資料：（若有請列出）</w:t>
            </w:r>
          </w:p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color w:val="A6A6A6"/>
                <w:u w:val="single"/>
              </w:rPr>
            </w:pPr>
            <w:r w:rsidRPr="001D4FE5">
              <w:rPr>
                <w:rFonts w:ascii="標楷體" w:eastAsia="標楷體" w:hAnsi="標楷體"/>
                <w:color w:val="A6A6A6"/>
                <w:u w:val="single"/>
              </w:rPr>
              <w:t>若有參考資料請列出。</w:t>
            </w:r>
          </w:p>
        </w:tc>
      </w:tr>
      <w:tr w:rsidR="00D90816" w:rsidRPr="001D4FE5" w:rsidTr="00B51ED9">
        <w:trPr>
          <w:trHeight w:val="70"/>
        </w:trPr>
        <w:tc>
          <w:tcPr>
            <w:tcW w:w="9889" w:type="dxa"/>
            <w:gridSpan w:val="3"/>
            <w:tcBorders>
              <w:bottom w:val="single" w:sz="12" w:space="0" w:color="auto"/>
            </w:tcBorders>
          </w:tcPr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b/>
              </w:rPr>
            </w:pPr>
            <w:r w:rsidRPr="001D4FE5">
              <w:rPr>
                <w:rFonts w:ascii="標楷體" w:eastAsia="標楷體" w:hAnsi="標楷體"/>
                <w:b/>
              </w:rPr>
              <w:t>附錄：</w:t>
            </w:r>
          </w:p>
          <w:p w:rsidR="00D90816" w:rsidRPr="001D4FE5" w:rsidRDefault="00D90816" w:rsidP="00B51ED9">
            <w:pPr>
              <w:jc w:val="both"/>
              <w:rPr>
                <w:rFonts w:ascii="標楷體" w:eastAsia="標楷體" w:hAnsi="標楷體"/>
                <w:color w:val="A6A6A6"/>
                <w:u w:val="single"/>
              </w:rPr>
            </w:pPr>
            <w:r w:rsidRPr="001D4FE5">
              <w:rPr>
                <w:rFonts w:ascii="標楷體" w:eastAsia="標楷體" w:hAnsi="標楷體"/>
                <w:color w:val="A6A6A6"/>
                <w:u w:val="single"/>
              </w:rPr>
              <w:t>列出與此示案有關之補充說明。</w:t>
            </w:r>
          </w:p>
        </w:tc>
      </w:tr>
    </w:tbl>
    <w:p w:rsidR="00D90816" w:rsidRPr="001D4FE5" w:rsidRDefault="00D90816" w:rsidP="00D90816">
      <w:pPr>
        <w:rPr>
          <w:rFonts w:ascii="標楷體" w:eastAsia="標楷體" w:hAnsi="標楷體"/>
        </w:rPr>
      </w:pPr>
    </w:p>
    <w:p w:rsidR="00BE4ED1" w:rsidRPr="00D90816" w:rsidRDefault="00BE4ED1" w:rsidP="00BE4ED1"/>
    <w:p w:rsidR="00171FB8" w:rsidRPr="007F3219" w:rsidRDefault="00171FB8" w:rsidP="000F44AD">
      <w:pPr>
        <w:adjustRightInd w:val="0"/>
        <w:snapToGrid w:val="0"/>
        <w:spacing w:line="360" w:lineRule="auto"/>
        <w:rPr>
          <w:rFonts w:ascii="標楷體" w:eastAsia="標楷體" w:hAnsi="標楷體"/>
        </w:rPr>
      </w:pPr>
    </w:p>
    <w:sectPr w:rsidR="00171FB8" w:rsidRPr="007F3219" w:rsidSect="00684DCC">
      <w:pgSz w:w="11906" w:h="16838"/>
      <w:pgMar w:top="1077" w:right="1531" w:bottom="1077" w:left="153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8AF" w:rsidRDefault="00BD28AF" w:rsidP="003B0BE7">
      <w:r>
        <w:separator/>
      </w:r>
    </w:p>
  </w:endnote>
  <w:endnote w:type="continuationSeparator" w:id="0">
    <w:p w:rsidR="00BD28AF" w:rsidRDefault="00BD28AF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8AF" w:rsidRDefault="00BD28AF" w:rsidP="003B0BE7">
      <w:r>
        <w:separator/>
      </w:r>
    </w:p>
  </w:footnote>
  <w:footnote w:type="continuationSeparator" w:id="0">
    <w:p w:rsidR="00BD28AF" w:rsidRDefault="00BD28AF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C0A8E"/>
    <w:multiLevelType w:val="hybridMultilevel"/>
    <w:tmpl w:val="18249454"/>
    <w:lvl w:ilvl="0" w:tplc="DC7E70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D91782"/>
    <w:multiLevelType w:val="multilevel"/>
    <w:tmpl w:val="73781D54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" w15:restartNumberingAfterBreak="0">
    <w:nsid w:val="09286908"/>
    <w:multiLevelType w:val="multilevel"/>
    <w:tmpl w:val="3452ABB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3" w15:restartNumberingAfterBreak="0">
    <w:nsid w:val="0BF900DA"/>
    <w:multiLevelType w:val="hybridMultilevel"/>
    <w:tmpl w:val="CB32E7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85070DC"/>
    <w:multiLevelType w:val="hybridMultilevel"/>
    <w:tmpl w:val="FFA634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E73006"/>
    <w:multiLevelType w:val="hybridMultilevel"/>
    <w:tmpl w:val="A3A44B18"/>
    <w:lvl w:ilvl="0" w:tplc="05B431FA">
      <w:start w:val="1"/>
      <w:numFmt w:val="decimal"/>
      <w:lvlText w:val="%1."/>
      <w:lvlJc w:val="left"/>
      <w:pPr>
        <w:ind w:left="82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7" w15:restartNumberingAfterBreak="0">
    <w:nsid w:val="257A66D8"/>
    <w:multiLevelType w:val="hybridMultilevel"/>
    <w:tmpl w:val="F12A5960"/>
    <w:lvl w:ilvl="0" w:tplc="0D9EC45C">
      <w:start w:val="2"/>
      <w:numFmt w:val="taiwaneseCountingThousand"/>
      <w:lvlText w:val="%1、"/>
      <w:lvlJc w:val="left"/>
      <w:pPr>
        <w:ind w:left="7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8" w15:restartNumberingAfterBreak="0">
    <w:nsid w:val="2B2900E2"/>
    <w:multiLevelType w:val="hybridMultilevel"/>
    <w:tmpl w:val="5D02AF42"/>
    <w:lvl w:ilvl="0" w:tplc="B7DAB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BF00D3"/>
    <w:multiLevelType w:val="hybridMultilevel"/>
    <w:tmpl w:val="A94C66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07C3EF2"/>
    <w:multiLevelType w:val="hybridMultilevel"/>
    <w:tmpl w:val="D6B2F92E"/>
    <w:lvl w:ilvl="0" w:tplc="7CF670B8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1" w15:restartNumberingAfterBreak="0">
    <w:nsid w:val="3F031B5E"/>
    <w:multiLevelType w:val="hybridMultilevel"/>
    <w:tmpl w:val="7CE24F84"/>
    <w:lvl w:ilvl="0" w:tplc="FBEE84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863B62"/>
    <w:multiLevelType w:val="multilevel"/>
    <w:tmpl w:val="6512FE8C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3" w15:restartNumberingAfterBreak="0">
    <w:nsid w:val="45755344"/>
    <w:multiLevelType w:val="hybridMultilevel"/>
    <w:tmpl w:val="5A920B42"/>
    <w:lvl w:ilvl="0" w:tplc="BFB07718">
      <w:start w:val="2"/>
      <w:numFmt w:val="taiwaneseCountingThousand"/>
      <w:lvlText w:val="%1、"/>
      <w:lvlJc w:val="left"/>
      <w:pPr>
        <w:ind w:left="82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14" w15:restartNumberingAfterBreak="0">
    <w:nsid w:val="47B10977"/>
    <w:multiLevelType w:val="multilevel"/>
    <w:tmpl w:val="9F66B1D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5" w15:restartNumberingAfterBreak="0">
    <w:nsid w:val="4AD3386B"/>
    <w:multiLevelType w:val="hybridMultilevel"/>
    <w:tmpl w:val="36EC4996"/>
    <w:lvl w:ilvl="0" w:tplc="5002E3DA">
      <w:start w:val="1"/>
      <w:numFmt w:val="decimal"/>
      <w:lvlText w:val="(%1)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304929"/>
    <w:multiLevelType w:val="hybridMultilevel"/>
    <w:tmpl w:val="CF3A5B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BF5FB4"/>
    <w:multiLevelType w:val="hybridMultilevel"/>
    <w:tmpl w:val="333E3EA0"/>
    <w:lvl w:ilvl="0" w:tplc="960E28DE">
      <w:start w:val="1"/>
      <w:numFmt w:val="decimal"/>
      <w:lvlText w:val="%1."/>
      <w:lvlJc w:val="left"/>
      <w:pPr>
        <w:ind w:left="94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8" w15:restartNumberingAfterBreak="0">
    <w:nsid w:val="596B1AA5"/>
    <w:multiLevelType w:val="multilevel"/>
    <w:tmpl w:val="49C2261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9" w15:restartNumberingAfterBreak="0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B8F36C8"/>
    <w:multiLevelType w:val="hybridMultilevel"/>
    <w:tmpl w:val="B3F0B3B0"/>
    <w:lvl w:ilvl="0" w:tplc="E9AC2A2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C0C10AB"/>
    <w:multiLevelType w:val="multilevel"/>
    <w:tmpl w:val="517EA936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2" w15:restartNumberingAfterBreak="0">
    <w:nsid w:val="5E275AAE"/>
    <w:multiLevelType w:val="hybridMultilevel"/>
    <w:tmpl w:val="2BD882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E9E2809"/>
    <w:multiLevelType w:val="hybridMultilevel"/>
    <w:tmpl w:val="A282E7EA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2494460"/>
    <w:multiLevelType w:val="hybridMultilevel"/>
    <w:tmpl w:val="8752CF6E"/>
    <w:lvl w:ilvl="0" w:tplc="E0E440BE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6F629FD4">
      <w:start w:val="1"/>
      <w:numFmt w:val="decimal"/>
      <w:lvlText w:val="%2."/>
      <w:lvlJc w:val="left"/>
      <w:pPr>
        <w:ind w:left="1065" w:hanging="360"/>
      </w:pPr>
      <w:rPr>
        <w:rFonts w:cs="SimSu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25" w15:restartNumberingAfterBreak="0">
    <w:nsid w:val="66662249"/>
    <w:multiLevelType w:val="hybridMultilevel"/>
    <w:tmpl w:val="1EECADC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B4C0010"/>
    <w:multiLevelType w:val="multilevel"/>
    <w:tmpl w:val="0A407E4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7" w15:restartNumberingAfterBreak="0">
    <w:nsid w:val="6B795F4E"/>
    <w:multiLevelType w:val="multilevel"/>
    <w:tmpl w:val="EE249DFA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8" w15:restartNumberingAfterBreak="0">
    <w:nsid w:val="6D1A48F3"/>
    <w:multiLevelType w:val="multilevel"/>
    <w:tmpl w:val="AE34813E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9" w15:restartNumberingAfterBreak="0">
    <w:nsid w:val="6E423B0B"/>
    <w:multiLevelType w:val="multilevel"/>
    <w:tmpl w:val="A51E0B4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30" w15:restartNumberingAfterBreak="0">
    <w:nsid w:val="789B1B21"/>
    <w:multiLevelType w:val="hybridMultilevel"/>
    <w:tmpl w:val="F45AB83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E851622"/>
    <w:multiLevelType w:val="hybridMultilevel"/>
    <w:tmpl w:val="F530F6E4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2"/>
  </w:num>
  <w:num w:numId="3">
    <w:abstractNumId w:val="28"/>
  </w:num>
  <w:num w:numId="4">
    <w:abstractNumId w:val="14"/>
  </w:num>
  <w:num w:numId="5">
    <w:abstractNumId w:val="26"/>
  </w:num>
  <w:num w:numId="6">
    <w:abstractNumId w:val="21"/>
  </w:num>
  <w:num w:numId="7">
    <w:abstractNumId w:val="1"/>
  </w:num>
  <w:num w:numId="8">
    <w:abstractNumId w:val="18"/>
  </w:num>
  <w:num w:numId="9">
    <w:abstractNumId w:val="29"/>
  </w:num>
  <w:num w:numId="10">
    <w:abstractNumId w:val="12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5"/>
  </w:num>
  <w:num w:numId="14">
    <w:abstractNumId w:val="25"/>
  </w:num>
  <w:num w:numId="15">
    <w:abstractNumId w:val="13"/>
  </w:num>
  <w:num w:numId="16">
    <w:abstractNumId w:val="17"/>
  </w:num>
  <w:num w:numId="17">
    <w:abstractNumId w:val="24"/>
  </w:num>
  <w:num w:numId="18">
    <w:abstractNumId w:val="6"/>
  </w:num>
  <w:num w:numId="19">
    <w:abstractNumId w:val="7"/>
  </w:num>
  <w:num w:numId="20">
    <w:abstractNumId w:val="10"/>
  </w:num>
  <w:num w:numId="21">
    <w:abstractNumId w:val="4"/>
  </w:num>
  <w:num w:numId="22">
    <w:abstractNumId w:val="19"/>
  </w:num>
  <w:num w:numId="23">
    <w:abstractNumId w:val="9"/>
  </w:num>
  <w:num w:numId="24">
    <w:abstractNumId w:val="20"/>
  </w:num>
  <w:num w:numId="25">
    <w:abstractNumId w:val="0"/>
  </w:num>
  <w:num w:numId="26">
    <w:abstractNumId w:val="11"/>
  </w:num>
  <w:num w:numId="27">
    <w:abstractNumId w:val="31"/>
  </w:num>
  <w:num w:numId="28">
    <w:abstractNumId w:val="23"/>
  </w:num>
  <w:num w:numId="29">
    <w:abstractNumId w:val="22"/>
  </w:num>
  <w:num w:numId="30">
    <w:abstractNumId w:val="30"/>
  </w:num>
  <w:num w:numId="31">
    <w:abstractNumId w:val="3"/>
  </w:num>
  <w:num w:numId="32">
    <w:abstractNumId w:val="8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bordersDoNotSurroundHeader/>
  <w:bordersDoNotSurroundFooter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813"/>
    <w:rsid w:val="00011534"/>
    <w:rsid w:val="000200A0"/>
    <w:rsid w:val="0004348E"/>
    <w:rsid w:val="00054A7F"/>
    <w:rsid w:val="000745D7"/>
    <w:rsid w:val="000A0E1B"/>
    <w:rsid w:val="000A5CF3"/>
    <w:rsid w:val="000A7B01"/>
    <w:rsid w:val="000C18D8"/>
    <w:rsid w:val="000D40FC"/>
    <w:rsid w:val="000F1513"/>
    <w:rsid w:val="000F3B5E"/>
    <w:rsid w:val="000F44AD"/>
    <w:rsid w:val="001141F1"/>
    <w:rsid w:val="0012326E"/>
    <w:rsid w:val="00132C1B"/>
    <w:rsid w:val="00171FB8"/>
    <w:rsid w:val="001A4414"/>
    <w:rsid w:val="001B0420"/>
    <w:rsid w:val="001C5196"/>
    <w:rsid w:val="001D4FE5"/>
    <w:rsid w:val="001E7DD1"/>
    <w:rsid w:val="001F0E59"/>
    <w:rsid w:val="001F2172"/>
    <w:rsid w:val="00220133"/>
    <w:rsid w:val="00253724"/>
    <w:rsid w:val="00253784"/>
    <w:rsid w:val="00292E47"/>
    <w:rsid w:val="002C2073"/>
    <w:rsid w:val="002C592C"/>
    <w:rsid w:val="002E26EF"/>
    <w:rsid w:val="002F4687"/>
    <w:rsid w:val="002F6EBE"/>
    <w:rsid w:val="00305034"/>
    <w:rsid w:val="00315F74"/>
    <w:rsid w:val="003236A9"/>
    <w:rsid w:val="00324057"/>
    <w:rsid w:val="00335B48"/>
    <w:rsid w:val="00340A7E"/>
    <w:rsid w:val="00341329"/>
    <w:rsid w:val="00372295"/>
    <w:rsid w:val="00382CB4"/>
    <w:rsid w:val="003970DD"/>
    <w:rsid w:val="003B0BE7"/>
    <w:rsid w:val="003C041C"/>
    <w:rsid w:val="003E4F06"/>
    <w:rsid w:val="003F591A"/>
    <w:rsid w:val="00420A58"/>
    <w:rsid w:val="00422B78"/>
    <w:rsid w:val="004236D3"/>
    <w:rsid w:val="00426BE6"/>
    <w:rsid w:val="00442443"/>
    <w:rsid w:val="0045182D"/>
    <w:rsid w:val="00452B71"/>
    <w:rsid w:val="00480813"/>
    <w:rsid w:val="00494D53"/>
    <w:rsid w:val="004C330F"/>
    <w:rsid w:val="004F570E"/>
    <w:rsid w:val="00525030"/>
    <w:rsid w:val="005337D5"/>
    <w:rsid w:val="00536B40"/>
    <w:rsid w:val="00540C5A"/>
    <w:rsid w:val="00545626"/>
    <w:rsid w:val="00571508"/>
    <w:rsid w:val="00576ECD"/>
    <w:rsid w:val="005F71C5"/>
    <w:rsid w:val="005F794A"/>
    <w:rsid w:val="00640EF1"/>
    <w:rsid w:val="00642CE4"/>
    <w:rsid w:val="006609FE"/>
    <w:rsid w:val="00670DBA"/>
    <w:rsid w:val="006808A9"/>
    <w:rsid w:val="00684DCC"/>
    <w:rsid w:val="00696908"/>
    <w:rsid w:val="006A55D7"/>
    <w:rsid w:val="006A616F"/>
    <w:rsid w:val="006D107C"/>
    <w:rsid w:val="006D4708"/>
    <w:rsid w:val="006D4D2F"/>
    <w:rsid w:val="006F53E9"/>
    <w:rsid w:val="006F5B52"/>
    <w:rsid w:val="0071019A"/>
    <w:rsid w:val="00721731"/>
    <w:rsid w:val="007242C8"/>
    <w:rsid w:val="00744903"/>
    <w:rsid w:val="007751F2"/>
    <w:rsid w:val="00783DCB"/>
    <w:rsid w:val="007A7C7A"/>
    <w:rsid w:val="007B2958"/>
    <w:rsid w:val="007C69D6"/>
    <w:rsid w:val="007D6516"/>
    <w:rsid w:val="007F3219"/>
    <w:rsid w:val="007F5BE7"/>
    <w:rsid w:val="00817A0F"/>
    <w:rsid w:val="00823BAD"/>
    <w:rsid w:val="00833FDA"/>
    <w:rsid w:val="00834984"/>
    <w:rsid w:val="00842670"/>
    <w:rsid w:val="008857FF"/>
    <w:rsid w:val="008917C5"/>
    <w:rsid w:val="008E3132"/>
    <w:rsid w:val="00963527"/>
    <w:rsid w:val="009817A7"/>
    <w:rsid w:val="009861E3"/>
    <w:rsid w:val="00993EB7"/>
    <w:rsid w:val="00995048"/>
    <w:rsid w:val="009A3F3E"/>
    <w:rsid w:val="009B6D5E"/>
    <w:rsid w:val="009C2DBF"/>
    <w:rsid w:val="009D37BB"/>
    <w:rsid w:val="00A21BFA"/>
    <w:rsid w:val="00A2217E"/>
    <w:rsid w:val="00A55D49"/>
    <w:rsid w:val="00A6340F"/>
    <w:rsid w:val="00A9062E"/>
    <w:rsid w:val="00AA7DC0"/>
    <w:rsid w:val="00AC4454"/>
    <w:rsid w:val="00AF4B65"/>
    <w:rsid w:val="00B24157"/>
    <w:rsid w:val="00B51ED9"/>
    <w:rsid w:val="00B565C9"/>
    <w:rsid w:val="00B6092B"/>
    <w:rsid w:val="00B6553E"/>
    <w:rsid w:val="00B76363"/>
    <w:rsid w:val="00B93FD4"/>
    <w:rsid w:val="00BB7B3C"/>
    <w:rsid w:val="00BD1C49"/>
    <w:rsid w:val="00BD28AF"/>
    <w:rsid w:val="00BD726D"/>
    <w:rsid w:val="00BE050A"/>
    <w:rsid w:val="00BE3938"/>
    <w:rsid w:val="00BE4B8F"/>
    <w:rsid w:val="00BE4ED1"/>
    <w:rsid w:val="00C00CF4"/>
    <w:rsid w:val="00C16FFB"/>
    <w:rsid w:val="00C248FD"/>
    <w:rsid w:val="00C24DB9"/>
    <w:rsid w:val="00C319A9"/>
    <w:rsid w:val="00C42E3E"/>
    <w:rsid w:val="00C538D3"/>
    <w:rsid w:val="00C54597"/>
    <w:rsid w:val="00C81A4D"/>
    <w:rsid w:val="00C92212"/>
    <w:rsid w:val="00C92778"/>
    <w:rsid w:val="00C93358"/>
    <w:rsid w:val="00C96B02"/>
    <w:rsid w:val="00CA191C"/>
    <w:rsid w:val="00CA32A6"/>
    <w:rsid w:val="00CA6C8B"/>
    <w:rsid w:val="00CD1EBA"/>
    <w:rsid w:val="00CE3864"/>
    <w:rsid w:val="00D031C8"/>
    <w:rsid w:val="00D07E5D"/>
    <w:rsid w:val="00D344CB"/>
    <w:rsid w:val="00D419B0"/>
    <w:rsid w:val="00D5068F"/>
    <w:rsid w:val="00D50DE3"/>
    <w:rsid w:val="00D55B3D"/>
    <w:rsid w:val="00D644B4"/>
    <w:rsid w:val="00D67F05"/>
    <w:rsid w:val="00D84DED"/>
    <w:rsid w:val="00D90816"/>
    <w:rsid w:val="00DC16CB"/>
    <w:rsid w:val="00DE381B"/>
    <w:rsid w:val="00DE7A17"/>
    <w:rsid w:val="00DF6FF9"/>
    <w:rsid w:val="00E12173"/>
    <w:rsid w:val="00E14CC2"/>
    <w:rsid w:val="00E16ADD"/>
    <w:rsid w:val="00E36C30"/>
    <w:rsid w:val="00E76F10"/>
    <w:rsid w:val="00E97FCD"/>
    <w:rsid w:val="00EC1C41"/>
    <w:rsid w:val="00EE2C6E"/>
    <w:rsid w:val="00EF0DF2"/>
    <w:rsid w:val="00EF2D49"/>
    <w:rsid w:val="00EF6B69"/>
    <w:rsid w:val="00F1301A"/>
    <w:rsid w:val="00F33A49"/>
    <w:rsid w:val="00F451DE"/>
    <w:rsid w:val="00F80E91"/>
    <w:rsid w:val="00F8211B"/>
    <w:rsid w:val="00FA3C80"/>
    <w:rsid w:val="00FA4D49"/>
    <w:rsid w:val="00FB1CA2"/>
    <w:rsid w:val="00FB2755"/>
    <w:rsid w:val="00FB7EDB"/>
    <w:rsid w:val="00FC555F"/>
    <w:rsid w:val="00FF195D"/>
    <w:rsid w:val="00FF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9FF3DC-568B-4045-AD9F-329259D22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0">
    <w:name w:val="3"/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"/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"/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5">
    <w:name w:val="header"/>
    <w:basedOn w:val="a"/>
    <w:link w:val="a6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B0BE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B0BE7"/>
    <w:rPr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b">
    <w:name w:val="Table Grid"/>
    <w:basedOn w:val="a1"/>
    <w:uiPriority w:val="5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清單段落 字元"/>
    <w:link w:val="a9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1C99186-E159-442E-9117-D0D800C83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4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49</cp:revision>
  <dcterms:created xsi:type="dcterms:W3CDTF">2020-05-14T05:33:00Z</dcterms:created>
  <dcterms:modified xsi:type="dcterms:W3CDTF">2021-12-14T14:14:00Z</dcterms:modified>
</cp:coreProperties>
</file>