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9337EB" w14:textId="77777777" w:rsidR="006E491E" w:rsidRPr="00B533F6" w:rsidRDefault="006E491E" w:rsidP="006E491E">
      <w:pPr>
        <w:jc w:val="center"/>
        <w:rPr>
          <w:rFonts w:ascii="標楷體" w:eastAsia="標楷體" w:hAnsi="標楷體" w:cstheme="minorBidi"/>
          <w:b/>
          <w:sz w:val="28"/>
          <w:szCs w:val="28"/>
        </w:rPr>
      </w:pPr>
      <w:r w:rsidRPr="00B533F6">
        <w:rPr>
          <w:rFonts w:ascii="標楷體" w:eastAsia="標楷體" w:hAnsi="標楷體" w:cstheme="minorBidi" w:hint="eastAsia"/>
          <w:b/>
          <w:sz w:val="28"/>
          <w:szCs w:val="28"/>
        </w:rPr>
        <w:t>【十二年國教素養導向教學】</w:t>
      </w:r>
      <w:r w:rsidRPr="00B533F6">
        <w:rPr>
          <w:rFonts w:ascii="標楷體" w:eastAsia="標楷體" w:hAnsi="標楷體" w:cstheme="minorBidi"/>
          <w:b/>
          <w:sz w:val="28"/>
          <w:szCs w:val="28"/>
        </w:rPr>
        <w:t>教學活動設計單</w:t>
      </w:r>
    </w:p>
    <w:tbl>
      <w:tblPr>
        <w:tblStyle w:val="3"/>
        <w:tblW w:w="9606" w:type="dxa"/>
        <w:tblLook w:val="04A0" w:firstRow="1" w:lastRow="0" w:firstColumn="1" w:lastColumn="0" w:noHBand="0" w:noVBand="1"/>
      </w:tblPr>
      <w:tblGrid>
        <w:gridCol w:w="830"/>
        <w:gridCol w:w="532"/>
        <w:gridCol w:w="3579"/>
        <w:gridCol w:w="837"/>
        <w:gridCol w:w="426"/>
        <w:gridCol w:w="1833"/>
        <w:gridCol w:w="1569"/>
      </w:tblGrid>
      <w:tr w:rsidR="006E491E" w:rsidRPr="00B533F6" w14:paraId="5E82B082" w14:textId="77777777" w:rsidTr="00872402">
        <w:trPr>
          <w:trHeight w:val="369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14:paraId="23D51F3E" w14:textId="77777777" w:rsidR="006E491E" w:rsidRPr="00B533F6" w:rsidRDefault="006E491E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領域/科目</w:t>
            </w:r>
          </w:p>
        </w:tc>
        <w:tc>
          <w:tcPr>
            <w:tcW w:w="3579" w:type="dxa"/>
            <w:vAlign w:val="center"/>
          </w:tcPr>
          <w:p w14:paraId="421C6471" w14:textId="05D536F7" w:rsidR="006E491E" w:rsidRPr="00B533F6" w:rsidRDefault="00877873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海洋教育議題融入</w:t>
            </w:r>
            <w:r>
              <w:rPr>
                <w:rFonts w:ascii="標楷體" w:eastAsia="標楷體" w:hAnsi="標楷體"/>
                <w:szCs w:val="22"/>
              </w:rPr>
              <w:t>/</w:t>
            </w:r>
            <w:r>
              <w:rPr>
                <w:rFonts w:ascii="標楷體" w:eastAsia="標楷體" w:hAnsi="標楷體" w:hint="eastAsia"/>
                <w:szCs w:val="22"/>
              </w:rPr>
              <w:t>自然領域</w:t>
            </w:r>
            <w:r w:rsidR="00986CB0">
              <w:rPr>
                <w:rFonts w:ascii="標楷體" w:eastAsia="標楷體" w:hAnsi="標楷體" w:hint="eastAsia"/>
                <w:szCs w:val="22"/>
              </w:rPr>
              <w:t>/綜合領域</w:t>
            </w:r>
          </w:p>
        </w:tc>
        <w:tc>
          <w:tcPr>
            <w:tcW w:w="1263" w:type="dxa"/>
            <w:gridSpan w:val="2"/>
            <w:shd w:val="clear" w:color="auto" w:fill="FFFFFF" w:themeFill="background1"/>
            <w:vAlign w:val="center"/>
          </w:tcPr>
          <w:p w14:paraId="56461180" w14:textId="77777777" w:rsidR="006E491E" w:rsidRPr="00B533F6" w:rsidRDefault="006E491E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教學者</w:t>
            </w:r>
          </w:p>
        </w:tc>
        <w:tc>
          <w:tcPr>
            <w:tcW w:w="3402" w:type="dxa"/>
            <w:gridSpan w:val="2"/>
            <w:vAlign w:val="center"/>
          </w:tcPr>
          <w:p w14:paraId="591A3C28" w14:textId="77777777" w:rsidR="006E491E" w:rsidRPr="00B533F6" w:rsidRDefault="00877873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蔡雯怡</w:t>
            </w:r>
          </w:p>
        </w:tc>
      </w:tr>
      <w:tr w:rsidR="006E491E" w:rsidRPr="00B533F6" w14:paraId="754C3BCB" w14:textId="77777777" w:rsidTr="00872402">
        <w:trPr>
          <w:trHeight w:val="369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14:paraId="56BA4D3B" w14:textId="77777777" w:rsidR="006E491E" w:rsidRPr="00B533F6" w:rsidRDefault="006E491E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實施年級</w:t>
            </w:r>
          </w:p>
        </w:tc>
        <w:tc>
          <w:tcPr>
            <w:tcW w:w="3579" w:type="dxa"/>
            <w:vAlign w:val="center"/>
          </w:tcPr>
          <w:p w14:paraId="4431C0C0" w14:textId="77777777" w:rsidR="006E491E" w:rsidRPr="00B533F6" w:rsidRDefault="00877873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七年級</w:t>
            </w:r>
          </w:p>
        </w:tc>
        <w:tc>
          <w:tcPr>
            <w:tcW w:w="1263" w:type="dxa"/>
            <w:gridSpan w:val="2"/>
            <w:shd w:val="clear" w:color="auto" w:fill="FFFFFF" w:themeFill="background1"/>
            <w:vAlign w:val="center"/>
          </w:tcPr>
          <w:p w14:paraId="43BC6A4E" w14:textId="77777777" w:rsidR="006E491E" w:rsidRPr="00B533F6" w:rsidRDefault="006E491E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教學時間</w:t>
            </w:r>
          </w:p>
        </w:tc>
        <w:tc>
          <w:tcPr>
            <w:tcW w:w="3402" w:type="dxa"/>
            <w:gridSpan w:val="2"/>
            <w:vAlign w:val="center"/>
          </w:tcPr>
          <w:p w14:paraId="2E470309" w14:textId="7BF7013C" w:rsidR="006E491E" w:rsidRPr="00B533F6" w:rsidRDefault="001505A0" w:rsidP="00986CB0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三</w:t>
            </w:r>
            <w:r w:rsidR="00877873">
              <w:rPr>
                <w:rFonts w:ascii="標楷體" w:eastAsia="標楷體" w:hAnsi="標楷體" w:hint="eastAsia"/>
                <w:szCs w:val="22"/>
              </w:rPr>
              <w:t>節課</w:t>
            </w:r>
          </w:p>
        </w:tc>
      </w:tr>
      <w:tr w:rsidR="006E491E" w:rsidRPr="00B533F6" w14:paraId="29B7974A" w14:textId="77777777" w:rsidTr="00872402">
        <w:trPr>
          <w:trHeight w:val="369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14:paraId="089EDE8C" w14:textId="77777777" w:rsidR="006E491E" w:rsidRPr="00B533F6" w:rsidRDefault="006E491E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單元名稱</w:t>
            </w:r>
          </w:p>
        </w:tc>
        <w:tc>
          <w:tcPr>
            <w:tcW w:w="8244" w:type="dxa"/>
            <w:gridSpan w:val="5"/>
            <w:vAlign w:val="center"/>
          </w:tcPr>
          <w:p w14:paraId="51CC67D1" w14:textId="6FF3C072" w:rsidR="006E491E" w:rsidRPr="00986CB0" w:rsidRDefault="00986CB0" w:rsidP="00205DB7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986CB0">
              <w:rPr>
                <w:rFonts w:ascii="標楷體" w:eastAsia="標楷體" w:hAnsi="標楷體" w:hint="eastAsia"/>
                <w:szCs w:val="22"/>
              </w:rPr>
              <w:t>「石花凍不凍」，品嚐海裡來的好滋味</w:t>
            </w:r>
          </w:p>
        </w:tc>
      </w:tr>
      <w:tr w:rsidR="006E491E" w:rsidRPr="00B533F6" w14:paraId="09163EE8" w14:textId="77777777" w:rsidTr="00872402">
        <w:trPr>
          <w:trHeight w:val="369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14:paraId="0333CDF9" w14:textId="77777777" w:rsidR="006E491E" w:rsidRPr="00B533F6" w:rsidRDefault="006E491E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設計理念</w:t>
            </w:r>
          </w:p>
        </w:tc>
        <w:tc>
          <w:tcPr>
            <w:tcW w:w="8244" w:type="dxa"/>
            <w:gridSpan w:val="5"/>
            <w:vAlign w:val="center"/>
          </w:tcPr>
          <w:p w14:paraId="013A8BC2" w14:textId="77777777" w:rsidR="00986CB0" w:rsidRPr="00986CB0" w:rsidRDefault="00986CB0" w:rsidP="00986CB0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86CB0">
              <w:rPr>
                <w:rFonts w:ascii="標楷體" w:eastAsia="標楷體" w:hAnsi="標楷體" w:hint="eastAsia"/>
              </w:rPr>
              <w:t>本活動為跨科教案，自然領域中的分類等學習內容與綜合領域的飲食的製備與創意運用．另外著重在學習表現上的觀察與定題，計畫與執行，並培養科學的態度．</w:t>
            </w:r>
          </w:p>
          <w:p w14:paraId="3E104361" w14:textId="77777777" w:rsidR="00986CB0" w:rsidRPr="00986CB0" w:rsidRDefault="00986CB0" w:rsidP="00986CB0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86CB0">
              <w:rPr>
                <w:rFonts w:ascii="標楷體" w:eastAsia="標楷體" w:hAnsi="標楷體" w:hint="eastAsia"/>
              </w:rPr>
              <w:t>石花菜的東北角海岸邊的在地名產，本活動介紹這種紅藻的採集、加工曝曬的過程、及製作成石花凍的方法。並了解藻類在環境永續上的重要性。</w:t>
            </w:r>
          </w:p>
          <w:p w14:paraId="10F5B908" w14:textId="77777777" w:rsidR="00986CB0" w:rsidRPr="00986CB0" w:rsidRDefault="00986CB0" w:rsidP="00986CB0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86CB0">
              <w:rPr>
                <w:rFonts w:ascii="標楷體" w:eastAsia="標楷體" w:hAnsi="標楷體" w:hint="eastAsia"/>
              </w:rPr>
              <w:t>想像自己是參加世界烹飪大賽台灣代表的幕後團隊，要研發出可以在最短時間結凍的石花菜以贏得比賽。</w:t>
            </w:r>
          </w:p>
          <w:p w14:paraId="3DC83036" w14:textId="77777777" w:rsidR="00986CB0" w:rsidRPr="00986CB0" w:rsidRDefault="00986CB0" w:rsidP="00986CB0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86CB0">
              <w:rPr>
                <w:rFonts w:ascii="標楷體" w:eastAsia="標楷體" w:hAnsi="標楷體" w:hint="eastAsia"/>
              </w:rPr>
              <w:t>學生觀看石花凍烹飪的影片及老師提供的材料，找出變因，設計讓石花凍快速結凍的方法。</w:t>
            </w:r>
          </w:p>
          <w:p w14:paraId="43EE6C52" w14:textId="77777777" w:rsidR="00986CB0" w:rsidRPr="00986CB0" w:rsidRDefault="00986CB0" w:rsidP="00986CB0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86CB0">
              <w:rPr>
                <w:rFonts w:ascii="標楷體" w:eastAsia="標楷體" w:hAnsi="標楷體" w:hint="eastAsia"/>
              </w:rPr>
              <w:t>實際操作實驗，做成紀錄並畫成圖表，最後得出結論。</w:t>
            </w:r>
          </w:p>
          <w:p w14:paraId="0A80C51A" w14:textId="07A733BE" w:rsidR="00E73BEF" w:rsidRPr="00D768B2" w:rsidRDefault="00986CB0" w:rsidP="00986CB0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86CB0">
              <w:rPr>
                <w:rFonts w:ascii="標楷體" w:eastAsia="標楷體" w:hAnsi="標楷體" w:hint="eastAsia"/>
              </w:rPr>
              <w:t>學生可以整理自己的實驗成果，並對全班發表。</w:t>
            </w:r>
          </w:p>
        </w:tc>
      </w:tr>
      <w:tr w:rsidR="006E491E" w:rsidRPr="00B533F6" w14:paraId="6979251E" w14:textId="77777777" w:rsidTr="0014745A">
        <w:trPr>
          <w:trHeight w:val="1941"/>
        </w:trPr>
        <w:tc>
          <w:tcPr>
            <w:tcW w:w="830" w:type="dxa"/>
            <w:vMerge w:val="restart"/>
            <w:shd w:val="clear" w:color="auto" w:fill="FFFFFF" w:themeFill="background1"/>
            <w:vAlign w:val="center"/>
          </w:tcPr>
          <w:p w14:paraId="3577F032" w14:textId="77777777" w:rsidR="006E491E" w:rsidRPr="00B533F6" w:rsidRDefault="006E491E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學習重點</w:t>
            </w:r>
          </w:p>
        </w:tc>
        <w:tc>
          <w:tcPr>
            <w:tcW w:w="532" w:type="dxa"/>
            <w:shd w:val="clear" w:color="auto" w:fill="D0CECE" w:themeFill="background2" w:themeFillShade="E6"/>
            <w:vAlign w:val="center"/>
          </w:tcPr>
          <w:p w14:paraId="5546848E" w14:textId="77777777" w:rsidR="006E491E" w:rsidRPr="00B533F6" w:rsidRDefault="006E491E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學習表現</w:t>
            </w:r>
          </w:p>
        </w:tc>
        <w:tc>
          <w:tcPr>
            <w:tcW w:w="3579" w:type="dxa"/>
          </w:tcPr>
          <w:p w14:paraId="0D5825FD" w14:textId="77777777" w:rsidR="00D768B2" w:rsidRPr="00E565A3" w:rsidRDefault="00D768B2" w:rsidP="00D768B2">
            <w:pPr>
              <w:pStyle w:val="a5"/>
              <w:tabs>
                <w:tab w:val="left" w:pos="720"/>
              </w:tabs>
              <w:rPr>
                <w:rFonts w:ascii="標楷體" w:eastAsia="標楷體" w:hAnsi="標楷體" w:cs="Times New Roman"/>
                <w:color w:val="auto"/>
                <w:sz w:val="24"/>
                <w:szCs w:val="24"/>
              </w:rPr>
            </w:pPr>
            <w:r w:rsidRPr="00E565A3">
              <w:rPr>
                <w:rFonts w:ascii="標楷體" w:eastAsia="標楷體" w:hAnsi="標楷體" w:cs="Times New Roman"/>
                <w:color w:val="auto"/>
                <w:sz w:val="24"/>
                <w:szCs w:val="24"/>
              </w:rPr>
              <w:t>-</w:t>
            </w:r>
            <w:r w:rsidRPr="00E565A3">
              <w:rPr>
                <w:rFonts w:ascii="標楷體" w:eastAsia="標楷體" w:hAnsi="標楷體" w:cs="Times New Roman" w:hint="eastAsia"/>
                <w:color w:val="auto"/>
                <w:sz w:val="24"/>
                <w:szCs w:val="24"/>
              </w:rPr>
              <w:t>觀察與定題</w:t>
            </w:r>
            <w:r w:rsidRPr="00E565A3">
              <w:rPr>
                <w:rFonts w:ascii="標楷體" w:eastAsia="標楷體" w:hAnsi="標楷體" w:cs="Times New Roman"/>
                <w:color w:val="auto"/>
                <w:sz w:val="24"/>
                <w:szCs w:val="24"/>
              </w:rPr>
              <w:t>po-IV-1</w:t>
            </w:r>
          </w:p>
          <w:p w14:paraId="09B60BB1" w14:textId="77777777" w:rsidR="00D768B2" w:rsidRPr="00E565A3" w:rsidRDefault="00D768B2" w:rsidP="00D768B2">
            <w:pPr>
              <w:jc w:val="both"/>
              <w:rPr>
                <w:rFonts w:ascii="標楷體" w:eastAsia="標楷體" w:hAnsi="標楷體"/>
              </w:rPr>
            </w:pPr>
            <w:r w:rsidRPr="00E565A3">
              <w:rPr>
                <w:rFonts w:ascii="標楷體" w:eastAsia="標楷體" w:hAnsi="標楷體" w:hint="eastAsia"/>
              </w:rPr>
              <w:t>能從學習活動、日常經驗、及科技運用、自然環境、書刊及網路媒體中，進行各種有計畫的觀察，進而能察覺問題。</w:t>
            </w:r>
          </w:p>
          <w:p w14:paraId="27EB424B" w14:textId="77777777" w:rsidR="006E491E" w:rsidRPr="00D768B2" w:rsidRDefault="00D768B2" w:rsidP="00D768B2">
            <w:pPr>
              <w:jc w:val="both"/>
              <w:rPr>
                <w:rFonts w:ascii="標楷體" w:eastAsia="標楷體" w:hAnsi="標楷體"/>
              </w:rPr>
            </w:pPr>
            <w:r w:rsidRPr="00D768B2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D768B2">
              <w:rPr>
                <w:rFonts w:ascii="標楷體" w:eastAsia="標楷體" w:hAnsi="標楷體" w:hint="eastAsia"/>
              </w:rPr>
              <w:t>計畫與執行</w:t>
            </w:r>
            <w:r w:rsidRPr="00D768B2">
              <w:rPr>
                <w:rFonts w:ascii="標楷體" w:eastAsia="標楷體" w:hAnsi="標楷體"/>
              </w:rPr>
              <w:t>pe-IV-1</w:t>
            </w:r>
          </w:p>
          <w:p w14:paraId="075B0B8B" w14:textId="77777777" w:rsidR="00D768B2" w:rsidRDefault="00D768B2" w:rsidP="00D768B2">
            <w:pPr>
              <w:rPr>
                <w:rFonts w:ascii="標楷體" w:eastAsia="標楷體" w:hAnsi="標楷體"/>
              </w:rPr>
            </w:pPr>
            <w:r w:rsidRPr="00E565A3">
              <w:rPr>
                <w:rFonts w:ascii="標楷體" w:eastAsia="標楷體" w:hAnsi="標楷體" w:hint="eastAsia"/>
              </w:rPr>
              <w:t>能辨明多個自變項、應變項，並計劃適當次數的測試、預測活動的可能結果。</w:t>
            </w:r>
          </w:p>
          <w:p w14:paraId="4AD6943C" w14:textId="77777777" w:rsidR="00D768B2" w:rsidRDefault="00D768B2" w:rsidP="00D768B2">
            <w:pPr>
              <w:rPr>
                <w:rFonts w:ascii="標楷體" w:eastAsia="標楷體" w:hAnsi="標楷體"/>
              </w:rPr>
            </w:pPr>
            <w:r w:rsidRPr="00D768B2">
              <w:rPr>
                <w:rFonts w:ascii="標楷體" w:eastAsia="標楷體" w:hAnsi="標楷體" w:hint="eastAsia"/>
              </w:rPr>
              <w:t>-</w:t>
            </w:r>
            <w:r w:rsidRPr="00E565A3">
              <w:rPr>
                <w:rFonts w:ascii="標楷體" w:eastAsia="標楷體" w:hAnsi="標楷體" w:hint="eastAsia"/>
              </w:rPr>
              <w:t>培養科學探究的興趣</w:t>
            </w:r>
            <w:r w:rsidRPr="00E565A3">
              <w:rPr>
                <w:rFonts w:ascii="標楷體" w:eastAsia="標楷體" w:hAnsi="標楷體"/>
              </w:rPr>
              <w:t>ai-IV-3</w:t>
            </w:r>
          </w:p>
          <w:p w14:paraId="608B74B1" w14:textId="77777777" w:rsidR="00986CB0" w:rsidRDefault="00D768B2" w:rsidP="00986CB0">
            <w:pPr>
              <w:rPr>
                <w:rFonts w:ascii="標楷體" w:eastAsia="標楷體" w:hAnsi="標楷體"/>
              </w:rPr>
            </w:pPr>
            <w:r w:rsidRPr="00E565A3">
              <w:rPr>
                <w:rFonts w:ascii="標楷體" w:eastAsia="標楷體" w:hAnsi="標楷體" w:hint="eastAsia"/>
              </w:rPr>
              <w:t>透過所學到的科學知識和科學探索的各種方法，解釋自然現象發生的原因，建立科學學習的自信心。</w:t>
            </w:r>
          </w:p>
          <w:p w14:paraId="405F30FF" w14:textId="77777777" w:rsidR="00C4279D" w:rsidRPr="00C4279D" w:rsidRDefault="00C4279D" w:rsidP="00C4279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rPr>
                <w:rFonts w:ascii="標楷體" w:eastAsia="標楷體" w:hAnsi="標楷體"/>
                <w:kern w:val="0"/>
                <w:sz w:val="20"/>
              </w:rPr>
            </w:pPr>
            <w:r w:rsidRPr="00C4279D">
              <w:rPr>
                <w:rFonts w:ascii="標楷體" w:eastAsia="標楷體" w:hAnsi="標楷體"/>
                <w:kern w:val="0"/>
                <w:sz w:val="20"/>
              </w:rPr>
              <w:t>pc-IV-1</w:t>
            </w:r>
          </w:p>
          <w:p w14:paraId="2501993D" w14:textId="388E3ACD" w:rsidR="00C4279D" w:rsidRPr="00C4279D" w:rsidRDefault="00C4279D" w:rsidP="001505A0">
            <w:pPr>
              <w:jc w:val="both"/>
              <w:rPr>
                <w:szCs w:val="22"/>
              </w:rPr>
            </w:pPr>
            <w:r w:rsidRPr="00371BF9">
              <w:rPr>
                <w:rFonts w:ascii="標楷體" w:eastAsia="標楷體" w:hAnsi="標楷體" w:hint="eastAsia"/>
              </w:rPr>
              <w:t>能理解同學的探究過程和結果（或經簡化過的科學報告），提出合理而且具有根據的疑問或意見。並能對問題、探究方法、證據及發現，彼此間的符應情形，進行檢核並提出可能的改善方案。</w:t>
            </w:r>
          </w:p>
        </w:tc>
        <w:tc>
          <w:tcPr>
            <w:tcW w:w="837" w:type="dxa"/>
            <w:vMerge w:val="restart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9609206" w14:textId="77777777" w:rsidR="006E491E" w:rsidRPr="00B533F6" w:rsidRDefault="006E491E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核</w:t>
            </w:r>
          </w:p>
          <w:p w14:paraId="18CEDA5B" w14:textId="77777777" w:rsidR="006E491E" w:rsidRPr="00B533F6" w:rsidRDefault="006E491E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心</w:t>
            </w:r>
          </w:p>
          <w:p w14:paraId="529B974B" w14:textId="77777777" w:rsidR="006E491E" w:rsidRPr="00B533F6" w:rsidRDefault="006E491E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素</w:t>
            </w:r>
          </w:p>
          <w:p w14:paraId="360807F7" w14:textId="77777777" w:rsidR="006E491E" w:rsidRPr="00B533F6" w:rsidRDefault="00C645F6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養</w:t>
            </w:r>
          </w:p>
        </w:tc>
        <w:tc>
          <w:tcPr>
            <w:tcW w:w="3828" w:type="dxa"/>
            <w:gridSpan w:val="3"/>
            <w:vMerge w:val="restart"/>
          </w:tcPr>
          <w:p w14:paraId="6D2661E6" w14:textId="77777777" w:rsidR="006E491E" w:rsidRPr="00B533F6" w:rsidRDefault="006E491E" w:rsidP="00877873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/>
                <w:szCs w:val="22"/>
              </w:rPr>
              <w:t>A 自主行動</w:t>
            </w:r>
          </w:p>
          <w:p w14:paraId="7486A638" w14:textId="77777777" w:rsidR="006E491E" w:rsidRPr="00B533F6" w:rsidRDefault="006E491E" w:rsidP="00877873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 xml:space="preserve"> □ </w:t>
            </w:r>
            <w:r w:rsidRPr="00B533F6">
              <w:rPr>
                <w:rFonts w:ascii="標楷體" w:eastAsia="標楷體" w:hAnsi="標楷體"/>
                <w:szCs w:val="22"/>
              </w:rPr>
              <w:t>A1身心素質與自我精進</w:t>
            </w:r>
          </w:p>
          <w:p w14:paraId="6CA3A14F" w14:textId="3E44384C" w:rsidR="006E491E" w:rsidRPr="00B533F6" w:rsidRDefault="006E491E" w:rsidP="00877873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 xml:space="preserve"> </w:t>
            </w:r>
            <w:r w:rsidR="005C4741">
              <w:rPr>
                <w:rFonts w:ascii="標楷體" w:eastAsia="標楷體" w:hAnsi="標楷體" w:hint="eastAsia"/>
                <w:szCs w:val="22"/>
              </w:rPr>
              <w:t>■</w:t>
            </w:r>
            <w:r w:rsidRPr="00B533F6">
              <w:rPr>
                <w:rFonts w:ascii="標楷體" w:eastAsia="標楷體" w:hAnsi="標楷體" w:hint="eastAsia"/>
                <w:szCs w:val="22"/>
              </w:rPr>
              <w:t xml:space="preserve"> </w:t>
            </w:r>
            <w:r w:rsidRPr="00B533F6">
              <w:rPr>
                <w:rFonts w:ascii="標楷體" w:eastAsia="標楷體" w:hAnsi="標楷體"/>
                <w:szCs w:val="22"/>
              </w:rPr>
              <w:t>A2系統思考與解決問題</w:t>
            </w:r>
          </w:p>
          <w:p w14:paraId="5C70545A" w14:textId="77777777" w:rsidR="006E491E" w:rsidRPr="00B533F6" w:rsidRDefault="006E491E" w:rsidP="00877873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 xml:space="preserve"> □ </w:t>
            </w:r>
            <w:r w:rsidRPr="00B533F6">
              <w:rPr>
                <w:rFonts w:ascii="標楷體" w:eastAsia="標楷體" w:hAnsi="標楷體"/>
                <w:szCs w:val="22"/>
              </w:rPr>
              <w:t>A3規劃執行與創新應變</w:t>
            </w:r>
          </w:p>
          <w:p w14:paraId="5C60D5E3" w14:textId="77777777" w:rsidR="006E491E" w:rsidRPr="00B533F6" w:rsidRDefault="006E491E" w:rsidP="00877873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/>
                <w:szCs w:val="22"/>
              </w:rPr>
              <w:t>B 溝通互動</w:t>
            </w:r>
          </w:p>
          <w:p w14:paraId="09FA5377" w14:textId="13F6790F" w:rsidR="006E491E" w:rsidRPr="00B533F6" w:rsidRDefault="006E491E" w:rsidP="00877873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 xml:space="preserve"> </w:t>
            </w:r>
            <w:r w:rsidR="005C4741">
              <w:rPr>
                <w:rFonts w:ascii="標楷體" w:eastAsia="標楷體" w:hAnsi="標楷體" w:hint="eastAsia"/>
                <w:szCs w:val="22"/>
              </w:rPr>
              <w:t>■</w:t>
            </w:r>
            <w:r w:rsidRPr="00B533F6">
              <w:rPr>
                <w:rFonts w:ascii="標楷體" w:eastAsia="標楷體" w:hAnsi="標楷體" w:hint="eastAsia"/>
                <w:szCs w:val="22"/>
              </w:rPr>
              <w:t xml:space="preserve"> </w:t>
            </w:r>
            <w:r w:rsidRPr="00B533F6">
              <w:rPr>
                <w:rFonts w:ascii="標楷體" w:eastAsia="標楷體" w:hAnsi="標楷體"/>
                <w:szCs w:val="22"/>
              </w:rPr>
              <w:t>B1符號運用與溝通表達</w:t>
            </w:r>
          </w:p>
          <w:p w14:paraId="6360A238" w14:textId="77777777" w:rsidR="006E491E" w:rsidRPr="00B533F6" w:rsidRDefault="006E491E" w:rsidP="00877873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 xml:space="preserve"> □ </w:t>
            </w:r>
            <w:r w:rsidRPr="00B533F6">
              <w:rPr>
                <w:rFonts w:ascii="標楷體" w:eastAsia="標楷體" w:hAnsi="標楷體"/>
                <w:szCs w:val="22"/>
              </w:rPr>
              <w:t>B2科技資訊與媒體素養</w:t>
            </w:r>
          </w:p>
          <w:p w14:paraId="0D3C1BB5" w14:textId="77777777" w:rsidR="006E491E" w:rsidRPr="00B533F6" w:rsidRDefault="006E491E" w:rsidP="00877873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 xml:space="preserve"> □ </w:t>
            </w:r>
            <w:r w:rsidRPr="00B533F6">
              <w:rPr>
                <w:rFonts w:ascii="標楷體" w:eastAsia="標楷體" w:hAnsi="標楷體"/>
                <w:szCs w:val="22"/>
              </w:rPr>
              <w:t>B3藝術涵養與美感素養</w:t>
            </w:r>
          </w:p>
          <w:p w14:paraId="55FFAEAB" w14:textId="77777777" w:rsidR="006E491E" w:rsidRPr="00B533F6" w:rsidRDefault="006E491E" w:rsidP="00877873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/>
                <w:szCs w:val="22"/>
              </w:rPr>
              <w:t>C 社會參與</w:t>
            </w:r>
          </w:p>
          <w:p w14:paraId="4CDCADA3" w14:textId="77777777" w:rsidR="006E491E" w:rsidRPr="00B533F6" w:rsidRDefault="006E491E" w:rsidP="00877873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 xml:space="preserve"> □ </w:t>
            </w:r>
            <w:r w:rsidRPr="00B533F6">
              <w:rPr>
                <w:rFonts w:ascii="標楷體" w:eastAsia="標楷體" w:hAnsi="標楷體"/>
                <w:szCs w:val="22"/>
              </w:rPr>
              <w:t>C1道德實踐與公民意識</w:t>
            </w:r>
          </w:p>
          <w:p w14:paraId="48FE260C" w14:textId="11394E39" w:rsidR="006E491E" w:rsidRPr="00B533F6" w:rsidRDefault="006E491E" w:rsidP="00877873">
            <w:pPr>
              <w:spacing w:line="3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 xml:space="preserve"> </w:t>
            </w:r>
            <w:r w:rsidR="005C4741">
              <w:rPr>
                <w:rFonts w:ascii="標楷體" w:eastAsia="標楷體" w:hAnsi="標楷體" w:hint="eastAsia"/>
                <w:szCs w:val="22"/>
              </w:rPr>
              <w:t>■</w:t>
            </w:r>
            <w:r w:rsidRPr="00B533F6">
              <w:rPr>
                <w:rFonts w:ascii="標楷體" w:eastAsia="標楷體" w:hAnsi="標楷體" w:hint="eastAsia"/>
                <w:szCs w:val="22"/>
              </w:rPr>
              <w:t xml:space="preserve"> </w:t>
            </w:r>
            <w:r w:rsidRPr="00B533F6">
              <w:rPr>
                <w:rFonts w:ascii="標楷體" w:eastAsia="標楷體" w:hAnsi="標楷體"/>
                <w:szCs w:val="22"/>
              </w:rPr>
              <w:t>C2人際關係與團隊合作</w:t>
            </w:r>
          </w:p>
          <w:p w14:paraId="59068069" w14:textId="77777777" w:rsidR="006E491E" w:rsidRPr="00B533F6" w:rsidRDefault="006E491E" w:rsidP="00877873">
            <w:pPr>
              <w:spacing w:line="320" w:lineRule="exact"/>
              <w:jc w:val="both"/>
              <w:rPr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 xml:space="preserve"> □ </w:t>
            </w:r>
            <w:r w:rsidRPr="00B533F6">
              <w:rPr>
                <w:rFonts w:ascii="標楷體" w:eastAsia="標楷體" w:hAnsi="標楷體"/>
                <w:szCs w:val="22"/>
              </w:rPr>
              <w:t>C3多元文化與國際理解</w:t>
            </w:r>
          </w:p>
        </w:tc>
      </w:tr>
      <w:tr w:rsidR="006E491E" w:rsidRPr="00B533F6" w14:paraId="04774A04" w14:textId="77777777" w:rsidTr="0014745A">
        <w:trPr>
          <w:trHeight w:val="1941"/>
        </w:trPr>
        <w:tc>
          <w:tcPr>
            <w:tcW w:w="830" w:type="dxa"/>
            <w:vMerge/>
            <w:shd w:val="clear" w:color="auto" w:fill="FFFFFF" w:themeFill="background1"/>
            <w:vAlign w:val="center"/>
          </w:tcPr>
          <w:p w14:paraId="6791DC18" w14:textId="77777777" w:rsidR="006E491E" w:rsidRPr="00B533F6" w:rsidRDefault="006E491E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1B569A5" w14:textId="77777777" w:rsidR="006E491E" w:rsidRPr="00B533F6" w:rsidRDefault="006E491E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學習內容</w:t>
            </w:r>
          </w:p>
        </w:tc>
        <w:tc>
          <w:tcPr>
            <w:tcW w:w="3579" w:type="dxa"/>
          </w:tcPr>
          <w:p w14:paraId="752AC6C7" w14:textId="6F01238B" w:rsidR="00986CB0" w:rsidRDefault="00986CB0" w:rsidP="00C645F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自然</w:t>
            </w:r>
          </w:p>
          <w:p w14:paraId="7C932A66" w14:textId="77777777" w:rsidR="00C645F6" w:rsidRPr="00781FCD" w:rsidRDefault="00C645F6" w:rsidP="00C645F6">
            <w:pPr>
              <w:jc w:val="both"/>
              <w:rPr>
                <w:rFonts w:ascii="標楷體" w:eastAsia="標楷體" w:hAnsi="標楷體" w:cs="Arial Unicode MS"/>
                <w:lang w:val="zh-TW"/>
              </w:rPr>
            </w:pPr>
            <w:r w:rsidRPr="00781FCD">
              <w:rPr>
                <w:rFonts w:ascii="標楷體" w:eastAsia="標楷體" w:hAnsi="標楷體"/>
              </w:rPr>
              <w:t>Gc</w:t>
            </w:r>
            <w:r>
              <w:rPr>
                <w:sz w:val="23"/>
                <w:szCs w:val="23"/>
              </w:rPr>
              <w:t>-Ⅳ-</w:t>
            </w:r>
            <w:r>
              <w:rPr>
                <w:rFonts w:hint="eastAsia"/>
                <w:sz w:val="23"/>
                <w:szCs w:val="23"/>
              </w:rPr>
              <w:t>1</w:t>
            </w:r>
            <w:r w:rsidRPr="00781FCD">
              <w:rPr>
                <w:rFonts w:ascii="標楷體" w:eastAsia="標楷體" w:hAnsi="標楷體" w:cs="Arial Unicode MS" w:hint="eastAsia"/>
                <w:lang w:val="zh-TW"/>
              </w:rPr>
              <w:t>依據生物形態與構造的特徵，可以將生物分類。</w:t>
            </w:r>
          </w:p>
          <w:p w14:paraId="34CE8D0E" w14:textId="77777777" w:rsidR="00C645F6" w:rsidRDefault="00C645F6" w:rsidP="00C645F6">
            <w:pPr>
              <w:jc w:val="both"/>
              <w:rPr>
                <w:sz w:val="23"/>
                <w:szCs w:val="23"/>
              </w:rPr>
            </w:pPr>
            <w:r w:rsidRPr="00781FCD">
              <w:rPr>
                <w:rFonts w:ascii="標楷體" w:eastAsia="標楷體" w:hAnsi="標楷體"/>
              </w:rPr>
              <w:t>Gc</w:t>
            </w:r>
            <w:r>
              <w:rPr>
                <w:sz w:val="23"/>
                <w:szCs w:val="23"/>
              </w:rPr>
              <w:t>-Ⅳ-</w:t>
            </w:r>
            <w:r>
              <w:rPr>
                <w:rFonts w:hint="eastAsia"/>
                <w:sz w:val="23"/>
                <w:szCs w:val="23"/>
              </w:rPr>
              <w:t>2</w:t>
            </w:r>
            <w:r w:rsidRPr="00781FCD">
              <w:rPr>
                <w:rFonts w:ascii="標楷體" w:eastAsia="標楷體" w:hAnsi="標楷體" w:cs="Arial Unicode MS" w:hint="eastAsia"/>
                <w:lang w:val="zh-TW"/>
              </w:rPr>
              <w:t>地球上有形形色色的生物，在生態系中擔任不同的角色，發揮不同的功能，有助於維持生態系的穩定。</w:t>
            </w:r>
          </w:p>
          <w:p w14:paraId="1335B6C9" w14:textId="77777777" w:rsidR="00986CB0" w:rsidRDefault="00986CB0" w:rsidP="00877873">
            <w:pPr>
              <w:jc w:val="both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綜合</w:t>
            </w:r>
          </w:p>
          <w:p w14:paraId="27E90F77" w14:textId="77777777" w:rsidR="00986CB0" w:rsidRDefault="00986CB0" w:rsidP="00986CB0">
            <w:pPr>
              <w:jc w:val="both"/>
              <w:rPr>
                <w:rFonts w:ascii="標楷體" w:eastAsia="標楷體" w:hAnsi="標楷體" w:cs="Arial Unicode MS"/>
              </w:rPr>
            </w:pPr>
            <w:r w:rsidRPr="00986CB0">
              <w:rPr>
                <w:rFonts w:ascii="標楷體" w:eastAsia="標楷體" w:hAnsi="標楷體" w:hint="eastAsia"/>
              </w:rPr>
              <w:t>N</w:t>
            </w:r>
            <w:r w:rsidRPr="00986CB0">
              <w:rPr>
                <w:rFonts w:ascii="標楷體" w:eastAsia="標楷體" w:hAnsi="標楷體"/>
              </w:rPr>
              <w:t>a</w:t>
            </w:r>
            <w:r w:rsidRPr="00986CB0">
              <w:rPr>
                <w:rFonts w:ascii="標楷體" w:eastAsia="標楷體" w:hAnsi="標楷體" w:hint="eastAsia"/>
              </w:rPr>
              <w:t>-Ⅳ-</w:t>
            </w:r>
            <w:r w:rsidRPr="00986CB0"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cs="Arial Unicode MS" w:hint="eastAsia"/>
              </w:rPr>
              <w:t>環境品質係於資源的永續利用與維持生態平衡</w:t>
            </w:r>
          </w:p>
          <w:p w14:paraId="305094B8" w14:textId="77777777" w:rsidR="00986CB0" w:rsidRDefault="00986CB0" w:rsidP="00986CB0">
            <w:pPr>
              <w:jc w:val="both"/>
              <w:rPr>
                <w:rFonts w:ascii="標楷體" w:eastAsia="標楷體" w:hAnsi="標楷體"/>
              </w:rPr>
            </w:pPr>
            <w:r w:rsidRPr="00986CB0">
              <w:rPr>
                <w:rFonts w:ascii="標楷體" w:eastAsia="標楷體" w:hAnsi="標楷體" w:hint="eastAsia"/>
              </w:rPr>
              <w:t>家Ab</w:t>
            </w:r>
            <w:r w:rsidRPr="00986CB0">
              <w:rPr>
                <w:rFonts w:ascii="標楷體" w:eastAsia="標楷體" w:hAnsi="標楷體"/>
              </w:rPr>
              <w:t>-</w:t>
            </w:r>
            <w:r w:rsidRPr="00986CB0">
              <w:rPr>
                <w:rFonts w:ascii="標楷體" w:eastAsia="標楷體" w:hAnsi="標楷體" w:hint="eastAsia"/>
              </w:rPr>
              <w:t>Ⅳ-</w:t>
            </w:r>
            <w:r w:rsidRPr="00986CB0">
              <w:rPr>
                <w:rFonts w:ascii="標楷體" w:eastAsia="標楷體" w:hAnsi="標楷體"/>
              </w:rPr>
              <w:t>2</w:t>
            </w:r>
          </w:p>
          <w:p w14:paraId="0C77E719" w14:textId="77777777" w:rsidR="00986CB0" w:rsidRDefault="00986CB0" w:rsidP="00986CB0">
            <w:pPr>
              <w:jc w:val="both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飲食的製備與創意運用</w:t>
            </w:r>
          </w:p>
          <w:p w14:paraId="154E81AE" w14:textId="1E66351B" w:rsidR="00986CB0" w:rsidRPr="00986CB0" w:rsidRDefault="00986CB0" w:rsidP="00986CB0">
            <w:pPr>
              <w:jc w:val="both"/>
              <w:rPr>
                <w:rFonts w:ascii="標楷體" w:eastAsia="標楷體" w:hAnsi="標楷體"/>
              </w:rPr>
            </w:pPr>
            <w:r w:rsidRPr="00986CB0">
              <w:rPr>
                <w:rFonts w:ascii="標楷體" w:eastAsia="標楷體" w:hAnsi="標楷體" w:hint="eastAsia"/>
              </w:rPr>
              <w:t>家Ab</w:t>
            </w:r>
            <w:r w:rsidRPr="00986CB0">
              <w:rPr>
                <w:rFonts w:ascii="標楷體" w:eastAsia="標楷體" w:hAnsi="標楷體"/>
              </w:rPr>
              <w:t>-</w:t>
            </w:r>
            <w:r w:rsidRPr="00986CB0">
              <w:rPr>
                <w:rFonts w:ascii="標楷體" w:eastAsia="標楷體" w:hAnsi="標楷體" w:hint="eastAsia"/>
              </w:rPr>
              <w:t>Ⅳ-</w:t>
            </w:r>
            <w:r w:rsidRPr="00986CB0">
              <w:rPr>
                <w:rFonts w:ascii="標楷體" w:eastAsia="標楷體" w:hAnsi="標楷體"/>
              </w:rPr>
              <w:t>3</w:t>
            </w:r>
          </w:p>
          <w:p w14:paraId="4FAA6AF1" w14:textId="5DF8EA90" w:rsidR="006E491E" w:rsidRPr="00C645F6" w:rsidRDefault="00986CB0" w:rsidP="00F35DA0">
            <w:pPr>
              <w:jc w:val="both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飲食行為與環境永續之關聯、實踐策略與行動</w:t>
            </w:r>
          </w:p>
        </w:tc>
        <w:tc>
          <w:tcPr>
            <w:tcW w:w="837" w:type="dxa"/>
            <w:vMerge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57D572CC" w14:textId="77777777" w:rsidR="006E491E" w:rsidRPr="00B533F6" w:rsidRDefault="006E491E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828" w:type="dxa"/>
            <w:gridSpan w:val="3"/>
            <w:vMerge/>
          </w:tcPr>
          <w:p w14:paraId="32A1CE62" w14:textId="77777777" w:rsidR="006E491E" w:rsidRPr="00B533F6" w:rsidRDefault="006E491E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6E491E" w:rsidRPr="00B533F6" w14:paraId="67595BD1" w14:textId="77777777" w:rsidTr="00872402">
        <w:trPr>
          <w:trHeight w:val="448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14:paraId="6F5F28B5" w14:textId="77777777" w:rsidR="006E491E" w:rsidRPr="00B533F6" w:rsidRDefault="006E491E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szCs w:val="22"/>
              </w:rPr>
              <w:br w:type="page"/>
            </w:r>
            <w:r w:rsidRPr="00B533F6">
              <w:rPr>
                <w:rFonts w:ascii="標楷體" w:eastAsia="標楷體" w:hAnsi="標楷體" w:hint="eastAsia"/>
                <w:szCs w:val="22"/>
              </w:rPr>
              <w:t>議題融入</w:t>
            </w:r>
          </w:p>
        </w:tc>
        <w:tc>
          <w:tcPr>
            <w:tcW w:w="8244" w:type="dxa"/>
            <w:gridSpan w:val="5"/>
            <w:shd w:val="clear" w:color="auto" w:fill="FFFFFF" w:themeFill="background1"/>
          </w:tcPr>
          <w:p w14:paraId="69E47C47" w14:textId="63A5B357" w:rsidR="00986CB0" w:rsidRPr="00B11DC9" w:rsidRDefault="00986CB0" w:rsidP="00986CB0">
            <w:pPr>
              <w:jc w:val="both"/>
              <w:rPr>
                <w:rFonts w:ascii="標楷體" w:eastAsia="標楷體" w:hAnsi="標楷體" w:cs="Arial Unicode MS"/>
                <w:lang w:val="zh-TW"/>
              </w:rPr>
            </w:pPr>
            <w:r>
              <w:rPr>
                <w:rFonts w:ascii="標楷體" w:eastAsia="標楷體" w:hAnsi="標楷體" w:cs="Arial Unicode MS" w:hint="eastAsia"/>
                <w:lang w:val="zh-TW"/>
              </w:rPr>
              <w:t>學習目標：探究海洋科學與</w:t>
            </w:r>
            <w:r w:rsidRPr="00B11DC9">
              <w:rPr>
                <w:rFonts w:ascii="標楷體" w:eastAsia="標楷體" w:hAnsi="標楷體" w:cs="Arial Unicode MS" w:hint="eastAsia"/>
                <w:lang w:val="zh-TW"/>
              </w:rPr>
              <w:t>永續海洋資源的知海素養</w:t>
            </w:r>
          </w:p>
          <w:p w14:paraId="3CDF8E0D" w14:textId="52FD3AFD" w:rsidR="006E491E" w:rsidRPr="00B533F6" w:rsidRDefault="00986CB0" w:rsidP="00986CB0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cs="Arial Unicode MS" w:hint="eastAsia"/>
                <w:lang w:val="zh-TW"/>
              </w:rPr>
              <w:t>學習主題：</w:t>
            </w:r>
            <w:r w:rsidRPr="00B11DC9">
              <w:rPr>
                <w:rFonts w:ascii="標楷體" w:eastAsia="標楷體" w:hAnsi="標楷體" w:cs="Arial Unicode MS" w:hint="eastAsia"/>
                <w:lang w:val="zh-TW"/>
              </w:rPr>
              <w:t>5.海洋資源與永續：實質內涵1.認識海洋資源的種類、用途和保育方法。</w:t>
            </w:r>
          </w:p>
        </w:tc>
      </w:tr>
      <w:tr w:rsidR="006E491E" w:rsidRPr="00B533F6" w14:paraId="03C8762B" w14:textId="77777777" w:rsidTr="00872402">
        <w:trPr>
          <w:trHeight w:val="448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14:paraId="6A244B9F" w14:textId="77777777" w:rsidR="006E491E" w:rsidRPr="00B533F6" w:rsidRDefault="006E491E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教材來源</w:t>
            </w:r>
          </w:p>
        </w:tc>
        <w:tc>
          <w:tcPr>
            <w:tcW w:w="8244" w:type="dxa"/>
            <w:gridSpan w:val="5"/>
          </w:tcPr>
          <w:p w14:paraId="0D7605C8" w14:textId="106DC3B0" w:rsidR="006E491E" w:rsidRPr="00205DB7" w:rsidRDefault="00A05450" w:rsidP="00986CB0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網路資料、康軒自然科</w:t>
            </w:r>
            <w:r w:rsidR="00205DB7">
              <w:rPr>
                <w:rFonts w:ascii="標楷體" w:eastAsia="標楷體" w:hAnsi="標楷體" w:hint="eastAsia"/>
                <w:szCs w:val="22"/>
              </w:rPr>
              <w:t>國中1下3-6</w:t>
            </w:r>
            <w:r w:rsidR="004F641B">
              <w:rPr>
                <w:rFonts w:ascii="標楷體" w:eastAsia="標楷體" w:hAnsi="標楷體" w:hint="eastAsia"/>
                <w:szCs w:val="22"/>
              </w:rPr>
              <w:t>動物界、康軒</w:t>
            </w:r>
            <w:r w:rsidR="00F35DA0">
              <w:rPr>
                <w:rFonts w:ascii="標楷體" w:eastAsia="標楷體" w:hAnsi="標楷體" w:hint="eastAsia"/>
                <w:szCs w:val="22"/>
              </w:rPr>
              <w:t>綜合1下第四主題生活好味道</w:t>
            </w:r>
          </w:p>
        </w:tc>
      </w:tr>
      <w:tr w:rsidR="006E491E" w:rsidRPr="00B533F6" w14:paraId="13271A69" w14:textId="77777777" w:rsidTr="00872402">
        <w:trPr>
          <w:trHeight w:val="720"/>
        </w:trPr>
        <w:tc>
          <w:tcPr>
            <w:tcW w:w="136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C69FF0D" w14:textId="77777777" w:rsidR="006E491E" w:rsidRPr="00B533F6" w:rsidRDefault="006E491E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教學設備/資源</w:t>
            </w:r>
          </w:p>
        </w:tc>
        <w:tc>
          <w:tcPr>
            <w:tcW w:w="8244" w:type="dxa"/>
            <w:gridSpan w:val="5"/>
            <w:tcBorders>
              <w:bottom w:val="single" w:sz="4" w:space="0" w:color="auto"/>
            </w:tcBorders>
          </w:tcPr>
          <w:p w14:paraId="496A6EBD" w14:textId="656DC1DC" w:rsidR="006E491E" w:rsidRPr="00603038" w:rsidRDefault="00C645F6" w:rsidP="00205DB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投影機 </w:t>
            </w:r>
            <w:r w:rsidR="00986CB0">
              <w:rPr>
                <w:rFonts w:ascii="標楷體" w:eastAsia="標楷體" w:hAnsi="標楷體" w:hint="eastAsia"/>
              </w:rPr>
              <w:t>電腦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5C4741">
              <w:rPr>
                <w:rFonts w:ascii="標楷體" w:eastAsia="標楷體" w:hAnsi="標楷體" w:hint="eastAsia"/>
              </w:rPr>
              <w:t>學習條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6E491E" w:rsidRPr="00B533F6" w14:paraId="7F7BE9D4" w14:textId="77777777" w:rsidTr="00872402">
        <w:trPr>
          <w:trHeight w:val="720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14:paraId="5E2CE823" w14:textId="77777777" w:rsidR="006E491E" w:rsidRPr="00B533F6" w:rsidRDefault="006E491E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學習目標</w:t>
            </w:r>
          </w:p>
        </w:tc>
        <w:tc>
          <w:tcPr>
            <w:tcW w:w="8244" w:type="dxa"/>
            <w:gridSpan w:val="5"/>
            <w:shd w:val="clear" w:color="auto" w:fill="FFFFFF" w:themeFill="background1"/>
          </w:tcPr>
          <w:p w14:paraId="0967936E" w14:textId="77777777" w:rsidR="00986CB0" w:rsidRPr="00986CB0" w:rsidRDefault="00986CB0" w:rsidP="00986CB0">
            <w:pPr>
              <w:jc w:val="both"/>
              <w:rPr>
                <w:rFonts w:ascii="標楷體" w:eastAsia="標楷體" w:hAnsi="標楷體"/>
              </w:rPr>
            </w:pPr>
            <w:r w:rsidRPr="00986CB0">
              <w:rPr>
                <w:rFonts w:ascii="標楷體" w:eastAsia="標楷體" w:hAnsi="標楷體" w:hint="eastAsia"/>
              </w:rPr>
              <w:t>1.</w:t>
            </w:r>
            <w:r w:rsidRPr="00986CB0">
              <w:rPr>
                <w:rFonts w:ascii="標楷體" w:eastAsia="標楷體" w:hAnsi="標楷體" w:hint="eastAsia"/>
              </w:rPr>
              <w:tab/>
              <w:t>學生能認識石花菜的生態特性及分類地位</w:t>
            </w:r>
          </w:p>
          <w:p w14:paraId="658FA122" w14:textId="77777777" w:rsidR="00986CB0" w:rsidRPr="00986CB0" w:rsidRDefault="00986CB0" w:rsidP="00986CB0">
            <w:pPr>
              <w:jc w:val="both"/>
              <w:rPr>
                <w:rFonts w:ascii="標楷體" w:eastAsia="標楷體" w:hAnsi="標楷體"/>
              </w:rPr>
            </w:pPr>
            <w:r w:rsidRPr="00986CB0">
              <w:rPr>
                <w:rFonts w:ascii="標楷體" w:eastAsia="標楷體" w:hAnsi="標楷體" w:hint="eastAsia"/>
              </w:rPr>
              <w:t>2.</w:t>
            </w:r>
            <w:r w:rsidRPr="00986CB0">
              <w:rPr>
                <w:rFonts w:ascii="標楷體" w:eastAsia="標楷體" w:hAnsi="標楷體" w:hint="eastAsia"/>
              </w:rPr>
              <w:tab/>
              <w:t>學生能了解採集過程及製作石花凍的方法。</w:t>
            </w:r>
          </w:p>
          <w:p w14:paraId="522584E4" w14:textId="4AF69B2D" w:rsidR="00986CB0" w:rsidRPr="00986CB0" w:rsidRDefault="00986CB0" w:rsidP="00986CB0">
            <w:pPr>
              <w:jc w:val="both"/>
              <w:rPr>
                <w:rFonts w:ascii="標楷體" w:eastAsia="標楷體" w:hAnsi="標楷體"/>
              </w:rPr>
            </w:pPr>
            <w:r w:rsidRPr="00986CB0">
              <w:rPr>
                <w:rFonts w:ascii="標楷體" w:eastAsia="標楷體" w:hAnsi="標楷體" w:hint="eastAsia"/>
              </w:rPr>
              <w:t>3.</w:t>
            </w:r>
            <w:r w:rsidRPr="00986CB0">
              <w:rPr>
                <w:rFonts w:ascii="標楷體" w:eastAsia="標楷體" w:hAnsi="標楷體" w:hint="eastAsia"/>
              </w:rPr>
              <w:tab/>
              <w:t>學生觀看製作石花凍的影片，找到讓石花凍</w:t>
            </w:r>
            <w:r w:rsidR="001505A0">
              <w:rPr>
                <w:rFonts w:ascii="標楷體" w:eastAsia="標楷體" w:hAnsi="標楷體" w:hint="eastAsia"/>
              </w:rPr>
              <w:t>結凍</w:t>
            </w:r>
            <w:r w:rsidRPr="00986CB0">
              <w:rPr>
                <w:rFonts w:ascii="標楷體" w:eastAsia="標楷體" w:hAnsi="標楷體" w:hint="eastAsia"/>
              </w:rPr>
              <w:t>的變因。</w:t>
            </w:r>
          </w:p>
          <w:p w14:paraId="04680303" w14:textId="77777777" w:rsidR="00986CB0" w:rsidRPr="00986CB0" w:rsidRDefault="00986CB0" w:rsidP="00986CB0">
            <w:pPr>
              <w:jc w:val="both"/>
              <w:rPr>
                <w:rFonts w:ascii="標楷體" w:eastAsia="標楷體" w:hAnsi="標楷體"/>
              </w:rPr>
            </w:pPr>
            <w:r w:rsidRPr="00986CB0">
              <w:rPr>
                <w:rFonts w:ascii="標楷體" w:eastAsia="標楷體" w:hAnsi="標楷體" w:hint="eastAsia"/>
              </w:rPr>
              <w:t>4.</w:t>
            </w:r>
            <w:r w:rsidRPr="00986CB0">
              <w:rPr>
                <w:rFonts w:ascii="標楷體" w:eastAsia="標楷體" w:hAnsi="標楷體" w:hint="eastAsia"/>
              </w:rPr>
              <w:tab/>
              <w:t>設計讓石花凍結凍的實驗。</w:t>
            </w:r>
          </w:p>
          <w:p w14:paraId="254837F3" w14:textId="77777777" w:rsidR="00986CB0" w:rsidRPr="00986CB0" w:rsidRDefault="00986CB0" w:rsidP="00986CB0">
            <w:pPr>
              <w:jc w:val="both"/>
              <w:rPr>
                <w:rFonts w:ascii="標楷體" w:eastAsia="標楷體" w:hAnsi="標楷體"/>
              </w:rPr>
            </w:pPr>
            <w:r w:rsidRPr="00986CB0">
              <w:rPr>
                <w:rFonts w:ascii="標楷體" w:eastAsia="標楷體" w:hAnsi="標楷體" w:hint="eastAsia"/>
              </w:rPr>
              <w:t>5.</w:t>
            </w:r>
            <w:r w:rsidRPr="00986CB0">
              <w:rPr>
                <w:rFonts w:ascii="標楷體" w:eastAsia="標楷體" w:hAnsi="標楷體" w:hint="eastAsia"/>
              </w:rPr>
              <w:tab/>
              <w:t>與同學實際操作實驗，記錄結果並做成圖表。</w:t>
            </w:r>
          </w:p>
          <w:p w14:paraId="5E971F0C" w14:textId="77777777" w:rsidR="00986CB0" w:rsidRPr="00986CB0" w:rsidRDefault="00986CB0" w:rsidP="00986CB0">
            <w:pPr>
              <w:jc w:val="both"/>
              <w:rPr>
                <w:rFonts w:ascii="標楷體" w:eastAsia="標楷體" w:hAnsi="標楷體"/>
              </w:rPr>
            </w:pPr>
            <w:r w:rsidRPr="00986CB0">
              <w:rPr>
                <w:rFonts w:ascii="標楷體" w:eastAsia="標楷體" w:hAnsi="標楷體" w:hint="eastAsia"/>
              </w:rPr>
              <w:t>6.</w:t>
            </w:r>
            <w:r w:rsidRPr="00986CB0">
              <w:rPr>
                <w:rFonts w:ascii="標楷體" w:eastAsia="標楷體" w:hAnsi="標楷體" w:hint="eastAsia"/>
              </w:rPr>
              <w:tab/>
              <w:t>能依照結果做出結論。</w:t>
            </w:r>
          </w:p>
          <w:p w14:paraId="361284C2" w14:textId="668EEAEB" w:rsidR="006E491E" w:rsidRPr="00B533F6" w:rsidRDefault="00986CB0" w:rsidP="00986CB0">
            <w:pPr>
              <w:ind w:left="209" w:hangingChars="87" w:hanging="209"/>
              <w:jc w:val="both"/>
              <w:rPr>
                <w:rFonts w:ascii="標楷體" w:eastAsia="標楷體" w:hAnsi="標楷體"/>
                <w:szCs w:val="22"/>
              </w:rPr>
            </w:pPr>
            <w:r w:rsidRPr="00986CB0">
              <w:rPr>
                <w:rFonts w:ascii="標楷體" w:eastAsia="標楷體" w:hAnsi="標楷體" w:hint="eastAsia"/>
              </w:rPr>
              <w:t>7.</w:t>
            </w:r>
            <w:r w:rsidRPr="00986CB0">
              <w:rPr>
                <w:rFonts w:ascii="標楷體" w:eastAsia="標楷體" w:hAnsi="標楷體" w:hint="eastAsia"/>
              </w:rPr>
              <w:tab/>
              <w:t>能分享發表實驗結果。</w:t>
            </w:r>
          </w:p>
        </w:tc>
      </w:tr>
      <w:tr w:rsidR="006E491E" w:rsidRPr="00B533F6" w14:paraId="091101AA" w14:textId="77777777" w:rsidTr="00872402">
        <w:tc>
          <w:tcPr>
            <w:tcW w:w="9606" w:type="dxa"/>
            <w:gridSpan w:val="7"/>
            <w:shd w:val="clear" w:color="auto" w:fill="E7E6E6" w:themeFill="background2"/>
            <w:vAlign w:val="center"/>
          </w:tcPr>
          <w:p w14:paraId="4FC664AC" w14:textId="77777777" w:rsidR="006E491E" w:rsidRPr="00B533F6" w:rsidRDefault="006E491E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教學活動設計</w:t>
            </w:r>
          </w:p>
        </w:tc>
      </w:tr>
      <w:tr w:rsidR="00603038" w:rsidRPr="00B533F6" w14:paraId="1E460915" w14:textId="77777777" w:rsidTr="0014745A">
        <w:tc>
          <w:tcPr>
            <w:tcW w:w="4941" w:type="dxa"/>
            <w:gridSpan w:val="3"/>
            <w:shd w:val="clear" w:color="auto" w:fill="FFFFFF" w:themeFill="background1"/>
            <w:vAlign w:val="center"/>
          </w:tcPr>
          <w:p w14:paraId="6C798ECD" w14:textId="77777777" w:rsidR="00603038" w:rsidRPr="00B533F6" w:rsidRDefault="00603038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教學活動內容及實施方式</w:t>
            </w:r>
          </w:p>
        </w:tc>
        <w:tc>
          <w:tcPr>
            <w:tcW w:w="837" w:type="dxa"/>
            <w:shd w:val="clear" w:color="auto" w:fill="FFFFFF" w:themeFill="background1"/>
            <w:vAlign w:val="center"/>
          </w:tcPr>
          <w:p w14:paraId="0E684995" w14:textId="77777777" w:rsidR="00603038" w:rsidRPr="00B533F6" w:rsidRDefault="00603038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時間</w:t>
            </w:r>
          </w:p>
        </w:tc>
        <w:tc>
          <w:tcPr>
            <w:tcW w:w="2259" w:type="dxa"/>
            <w:gridSpan w:val="2"/>
            <w:shd w:val="clear" w:color="auto" w:fill="FFFFFF" w:themeFill="background1"/>
            <w:vAlign w:val="center"/>
          </w:tcPr>
          <w:p w14:paraId="51DB9D63" w14:textId="77777777" w:rsidR="00603038" w:rsidRPr="00B533F6" w:rsidRDefault="00603038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備註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7131CB02" w14:textId="2EF90237" w:rsidR="00603038" w:rsidRPr="00B533F6" w:rsidRDefault="00603038" w:rsidP="00603038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F35DA0" w:rsidRPr="00F35DA0" w14:paraId="26319123" w14:textId="77777777" w:rsidTr="0014745A">
        <w:trPr>
          <w:trHeight w:val="2929"/>
        </w:trPr>
        <w:tc>
          <w:tcPr>
            <w:tcW w:w="4941" w:type="dxa"/>
            <w:gridSpan w:val="3"/>
            <w:shd w:val="clear" w:color="auto" w:fill="auto"/>
          </w:tcPr>
          <w:p w14:paraId="102F67D7" w14:textId="77777777" w:rsidR="00603038" w:rsidRPr="00F35DA0" w:rsidRDefault="00C645F6" w:rsidP="00D6124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35DA0">
              <w:rPr>
                <w:rFonts w:ascii="標楷體" w:eastAsia="標楷體" w:hAnsi="標楷體" w:cs="新細明體" w:hint="eastAsia"/>
                <w:kern w:val="0"/>
              </w:rPr>
              <w:t>第一</w:t>
            </w:r>
            <w:r w:rsidR="00EB39F8" w:rsidRPr="00F35DA0">
              <w:rPr>
                <w:rFonts w:ascii="標楷體" w:eastAsia="標楷體" w:hAnsi="標楷體" w:cs="新細明體" w:hint="eastAsia"/>
                <w:kern w:val="0"/>
              </w:rPr>
              <w:t>節</w:t>
            </w:r>
            <w:r w:rsidRPr="00F35DA0">
              <w:rPr>
                <w:rFonts w:ascii="標楷體" w:eastAsia="標楷體" w:hAnsi="標楷體" w:cs="新細明體" w:hint="eastAsia"/>
                <w:kern w:val="0"/>
              </w:rPr>
              <w:t>課</w:t>
            </w:r>
          </w:p>
          <w:p w14:paraId="2A063EB4" w14:textId="68786FA5" w:rsidR="00EB39F8" w:rsidRPr="00F35DA0" w:rsidRDefault="00EB39F8" w:rsidP="00EB39F8">
            <w:pPr>
              <w:pStyle w:val="a4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新細明體"/>
                <w:kern w:val="0"/>
              </w:rPr>
            </w:pPr>
            <w:r w:rsidRPr="00F35DA0">
              <w:rPr>
                <w:rFonts w:ascii="標楷體" w:eastAsia="標楷體" w:hAnsi="標楷體" w:cs="新細明體" w:hint="eastAsia"/>
                <w:kern w:val="0"/>
              </w:rPr>
              <w:t>講解上課規則:如何討論、音量控制、學生編號、黑板任務單使用方式</w:t>
            </w:r>
            <w:r w:rsidRPr="00F35DA0">
              <w:rPr>
                <w:rFonts w:ascii="標楷體" w:eastAsia="標楷體" w:hAnsi="標楷體" w:cs="新細明體"/>
                <w:kern w:val="0"/>
              </w:rPr>
              <w:t>……</w:t>
            </w:r>
            <w:r w:rsidRPr="00F35DA0">
              <w:rPr>
                <w:rFonts w:ascii="標楷體" w:eastAsia="標楷體" w:hAnsi="標楷體" w:cs="新細明體" w:hint="eastAsia"/>
                <w:kern w:val="0"/>
              </w:rPr>
              <w:t>等等。</w:t>
            </w:r>
          </w:p>
          <w:p w14:paraId="689333C4" w14:textId="77777777" w:rsidR="00ED769A" w:rsidRPr="00F35DA0" w:rsidRDefault="00ED769A" w:rsidP="00ED769A">
            <w:pPr>
              <w:pStyle w:val="a4"/>
              <w:ind w:leftChars="0"/>
              <w:rPr>
                <w:rFonts w:ascii="標楷體" w:eastAsia="標楷體" w:hAnsi="標楷體" w:cs="新細明體"/>
                <w:kern w:val="0"/>
              </w:rPr>
            </w:pPr>
          </w:p>
          <w:p w14:paraId="10309317" w14:textId="1AAA4F8C" w:rsidR="00EB39F8" w:rsidRPr="00F35DA0" w:rsidRDefault="00EB39F8" w:rsidP="00EB39F8">
            <w:pPr>
              <w:rPr>
                <w:rFonts w:ascii="標楷體" w:eastAsia="標楷體" w:hAnsi="標楷體" w:cs="新細明體"/>
                <w:kern w:val="0"/>
              </w:rPr>
            </w:pPr>
            <w:r w:rsidRPr="00F35DA0">
              <w:rPr>
                <w:rFonts w:ascii="標楷體" w:eastAsia="標楷體" w:hAnsi="標楷體" w:cs="新細明體" w:hint="eastAsia"/>
                <w:kern w:val="0"/>
              </w:rPr>
              <w:t>二、探索階段</w:t>
            </w:r>
          </w:p>
          <w:p w14:paraId="044859DF" w14:textId="49024B04" w:rsidR="00EB39F8" w:rsidRPr="00F35DA0" w:rsidRDefault="00EB39F8" w:rsidP="001505A0">
            <w:pPr>
              <w:pStyle w:val="a4"/>
              <w:numPr>
                <w:ilvl w:val="0"/>
                <w:numId w:val="16"/>
              </w:numPr>
              <w:ind w:leftChars="150" w:left="720"/>
              <w:rPr>
                <w:rFonts w:ascii="標楷體" w:eastAsia="標楷體" w:hAnsi="標楷體" w:cs="新細明體"/>
                <w:kern w:val="0"/>
              </w:rPr>
            </w:pPr>
            <w:r w:rsidRPr="00F35DA0">
              <w:rPr>
                <w:rFonts w:ascii="標楷體" w:eastAsia="標楷體" w:hAnsi="標楷體" w:cs="新細明體" w:hint="eastAsia"/>
                <w:kern w:val="0"/>
              </w:rPr>
              <w:t>引起動機：</w:t>
            </w:r>
            <w:r w:rsidR="001505A0" w:rsidRPr="00F35DA0">
              <w:rPr>
                <w:rFonts w:ascii="標楷體" w:eastAsia="標楷體" w:hAnsi="標楷體" w:cs="新細明體" w:hint="eastAsia"/>
                <w:kern w:val="0"/>
              </w:rPr>
              <w:t>請學生想像自己是來到東北角海岸參加廚藝大賽的各國選手，廚藝大賽必須發揮在地特色製作指定題目</w:t>
            </w:r>
            <w:r w:rsidR="001505A0" w:rsidRPr="00F35DA0">
              <w:rPr>
                <w:rFonts w:ascii="標楷體" w:eastAsia="標楷體" w:hAnsi="標楷體" w:cs="新細明體" w:hint="eastAsia"/>
                <w:kern w:val="0"/>
              </w:rPr>
              <w:lastRenderedPageBreak/>
              <w:t>是石花凍，因為廚藝比賽有時間限制，所以大家要研發出讓石花菜最快結凍的方法以贏得比賽</w:t>
            </w:r>
            <w:r w:rsidRPr="00F35DA0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14:paraId="5E92A5EB" w14:textId="77777777" w:rsidR="001505A0" w:rsidRPr="00F35DA0" w:rsidRDefault="001505A0" w:rsidP="001505A0">
            <w:pPr>
              <w:pStyle w:val="a4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新細明體"/>
                <w:kern w:val="0"/>
              </w:rPr>
            </w:pPr>
            <w:r w:rsidRPr="00F35DA0">
              <w:rPr>
                <w:rFonts w:ascii="標楷體" w:eastAsia="標楷體" w:hAnsi="標楷體" w:cs="新細明體" w:hint="eastAsia"/>
                <w:kern w:val="0"/>
              </w:rPr>
              <w:t>教師發下ORID學習單，請同學邊聽講解邊填寫。</w:t>
            </w:r>
          </w:p>
          <w:p w14:paraId="02608DD0" w14:textId="3AF40881" w:rsidR="001505A0" w:rsidRPr="00F35DA0" w:rsidRDefault="001505A0" w:rsidP="001505A0">
            <w:pPr>
              <w:pStyle w:val="a4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新細明體"/>
                <w:kern w:val="0"/>
              </w:rPr>
            </w:pPr>
            <w:r w:rsidRPr="00F35DA0">
              <w:rPr>
                <w:rFonts w:ascii="標楷體" w:eastAsia="標楷體" w:hAnsi="標楷體" w:cs="新細明體" w:hint="eastAsia"/>
                <w:kern w:val="0"/>
              </w:rPr>
              <w:t>教師播放採集及加工石花菜的影片</w:t>
            </w:r>
          </w:p>
          <w:p w14:paraId="3605D317" w14:textId="4D2D1FC1" w:rsidR="00ED769A" w:rsidRPr="00F35DA0" w:rsidRDefault="001505A0" w:rsidP="001505A0">
            <w:pPr>
              <w:numPr>
                <w:ilvl w:val="0"/>
                <w:numId w:val="16"/>
              </w:numPr>
              <w:rPr>
                <w:rFonts w:ascii="標楷體" w:eastAsia="標楷體" w:hAnsi="標楷體" w:cs="新細明體"/>
                <w:kern w:val="0"/>
              </w:rPr>
            </w:pPr>
            <w:r w:rsidRPr="00F35DA0">
              <w:rPr>
                <w:rFonts w:ascii="標楷體" w:eastAsia="標楷體" w:hAnsi="標楷體" w:cs="新細明體" w:hint="eastAsia"/>
                <w:kern w:val="0"/>
              </w:rPr>
              <w:t>並簡單介紹藻類的特色、生態地位，以及藻類分類的方法。</w:t>
            </w:r>
          </w:p>
          <w:p w14:paraId="30229BB7" w14:textId="77777777" w:rsidR="00ED769A" w:rsidRPr="00F35DA0" w:rsidRDefault="00ED769A" w:rsidP="00ED769A">
            <w:pPr>
              <w:rPr>
                <w:rFonts w:ascii="標楷體" w:eastAsia="標楷體" w:hAnsi="標楷體" w:cs="新細明體"/>
                <w:kern w:val="0"/>
              </w:rPr>
            </w:pPr>
          </w:p>
          <w:p w14:paraId="45C77A1C" w14:textId="7E9A605A" w:rsidR="00EB39F8" w:rsidRPr="00F35DA0" w:rsidRDefault="00EB39F8" w:rsidP="00EB39F8">
            <w:pPr>
              <w:rPr>
                <w:rFonts w:ascii="標楷體" w:eastAsia="標楷體" w:hAnsi="標楷體" w:cs="新細明體"/>
                <w:kern w:val="0"/>
              </w:rPr>
            </w:pPr>
            <w:r w:rsidRPr="00F35DA0">
              <w:rPr>
                <w:rFonts w:ascii="標楷體" w:eastAsia="標楷體" w:hAnsi="標楷體" w:cs="新細明體" w:hint="eastAsia"/>
                <w:kern w:val="0"/>
              </w:rPr>
              <w:t>二、概念引介</w:t>
            </w:r>
          </w:p>
          <w:p w14:paraId="466A9897" w14:textId="01CCE583" w:rsidR="00192E69" w:rsidRPr="00F35DA0" w:rsidRDefault="00192E69" w:rsidP="00EB39F8">
            <w:pPr>
              <w:rPr>
                <w:rFonts w:ascii="標楷體" w:eastAsia="標楷體" w:hAnsi="標楷體" w:cs="新細明體"/>
                <w:kern w:val="0"/>
              </w:rPr>
            </w:pPr>
            <w:r w:rsidRPr="00F35DA0">
              <w:rPr>
                <w:rFonts w:ascii="標楷體" w:eastAsia="標楷體" w:hAnsi="標楷體" w:cs="新細明體" w:hint="eastAsia"/>
                <w:kern w:val="0"/>
              </w:rPr>
              <w:t>(一)播放實驗影片</w:t>
            </w:r>
          </w:p>
          <w:p w14:paraId="09794926" w14:textId="05CBC28C" w:rsidR="00EB39F8" w:rsidRPr="00F35DA0" w:rsidRDefault="00EB39F8" w:rsidP="00EB39F8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 w:cs="新細明體"/>
                <w:kern w:val="0"/>
              </w:rPr>
            </w:pPr>
            <w:r w:rsidRPr="00F35DA0">
              <w:rPr>
                <w:rFonts w:ascii="標楷體" w:eastAsia="標楷體" w:hAnsi="標楷體" w:cs="新細明體" w:hint="eastAsia"/>
                <w:kern w:val="0"/>
              </w:rPr>
              <w:t>發下學習條、講解學習條用法</w:t>
            </w:r>
            <w:r w:rsidR="005C4741" w:rsidRPr="00F35DA0">
              <w:rPr>
                <w:rFonts w:ascii="標楷體" w:eastAsia="標楷體" w:hAnsi="標楷體" w:cs="新細明體" w:hint="eastAsia"/>
                <w:kern w:val="0"/>
              </w:rPr>
              <w:t>(個人學習單與公用學習單差別)</w:t>
            </w:r>
            <w:r w:rsidRPr="00F35DA0">
              <w:rPr>
                <w:rFonts w:ascii="標楷體" w:eastAsia="標楷體" w:hAnsi="標楷體" w:cs="新細明體" w:hint="eastAsia"/>
                <w:kern w:val="0"/>
              </w:rPr>
              <w:t>，並提醒同學</w:t>
            </w:r>
            <w:r w:rsidR="005C4741" w:rsidRPr="00F35DA0">
              <w:rPr>
                <w:rFonts w:ascii="標楷體" w:eastAsia="標楷體" w:hAnsi="標楷體" w:cs="新細明體" w:hint="eastAsia"/>
                <w:kern w:val="0"/>
              </w:rPr>
              <w:t>拿到學習條後就依次</w:t>
            </w:r>
            <w:r w:rsidRPr="00F35DA0">
              <w:rPr>
                <w:rFonts w:ascii="標楷體" w:eastAsia="標楷體" w:hAnsi="標楷體" w:cs="新細明體" w:hint="eastAsia"/>
                <w:kern w:val="0"/>
              </w:rPr>
              <w:t>在黑板任務單打勾</w:t>
            </w:r>
            <w:r w:rsidR="00ED769A" w:rsidRPr="00F35DA0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14:paraId="06C20FD4" w14:textId="113C0D43" w:rsidR="005C4741" w:rsidRPr="00F35DA0" w:rsidRDefault="005C4741" w:rsidP="001505A0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 w:cs="新細明體"/>
                <w:kern w:val="0"/>
              </w:rPr>
            </w:pPr>
            <w:r w:rsidRPr="00F35DA0">
              <w:rPr>
                <w:rFonts w:ascii="標楷體" w:eastAsia="標楷體" w:hAnsi="標楷體" w:cs="新細明體" w:hint="eastAsia"/>
                <w:kern w:val="0"/>
              </w:rPr>
              <w:t>播放</w:t>
            </w:r>
            <w:r w:rsidR="001505A0" w:rsidRPr="00F35DA0">
              <w:rPr>
                <w:rFonts w:ascii="標楷體" w:eastAsia="標楷體" w:hAnsi="標楷體" w:cs="新細明體" w:hint="eastAsia"/>
                <w:kern w:val="0"/>
              </w:rPr>
              <w:t>煮石花菜的影片</w:t>
            </w:r>
            <w:r w:rsidRPr="00F35DA0">
              <w:rPr>
                <w:rFonts w:ascii="標楷體" w:eastAsia="標楷體" w:hAnsi="標楷體" w:cs="新細明體" w:hint="eastAsia"/>
                <w:kern w:val="0"/>
              </w:rPr>
              <w:t>。</w:t>
            </w:r>
            <w:r w:rsidR="001505A0" w:rsidRPr="00F35DA0">
              <w:rPr>
                <w:rFonts w:ascii="標楷體" w:eastAsia="標楷體" w:hAnsi="標楷體" w:cs="新細明體" w:hint="eastAsia"/>
                <w:kern w:val="0"/>
              </w:rPr>
              <w:t>老師並講解下一節課在實驗室中要怎麼操作，請同學寫出讓石花菜結凍會牽涉到那些變因。</w:t>
            </w:r>
            <w:r w:rsidR="00392686" w:rsidRPr="00F35DA0">
              <w:rPr>
                <w:rFonts w:ascii="標楷體" w:eastAsia="標楷體" w:hAnsi="標楷體" w:cs="新細明體" w:hint="eastAsia"/>
                <w:kern w:val="0"/>
              </w:rPr>
              <w:t>同學先</w:t>
            </w:r>
            <w:r w:rsidRPr="00F35DA0">
              <w:rPr>
                <w:rFonts w:ascii="標楷體" w:eastAsia="標楷體" w:hAnsi="標楷體" w:cs="新細明體" w:hint="eastAsia"/>
                <w:kern w:val="0"/>
              </w:rPr>
              <w:t>請寫在學習條上。各組討論出最佳的答案後，寫在公用學習條上繳回，即可領到學習條二。</w:t>
            </w:r>
          </w:p>
          <w:p w14:paraId="5A2ED835" w14:textId="47D58FEB" w:rsidR="00192E69" w:rsidRPr="00F35DA0" w:rsidRDefault="00392686" w:rsidP="00192E69">
            <w:pPr>
              <w:rPr>
                <w:rFonts w:ascii="標楷體" w:eastAsia="標楷體" w:hAnsi="標楷體" w:cs="新細明體"/>
                <w:kern w:val="0"/>
              </w:rPr>
            </w:pPr>
            <w:r w:rsidRPr="00F35DA0"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="00192E69" w:rsidRPr="00F35DA0">
              <w:rPr>
                <w:rFonts w:ascii="標楷體" w:eastAsia="標楷體" w:hAnsi="標楷體" w:cs="新細明體" w:hint="eastAsia"/>
                <w:kern w:val="0"/>
              </w:rPr>
              <w:t>(二)觀察各組狀況並指導</w:t>
            </w:r>
          </w:p>
          <w:p w14:paraId="56C50A8A" w14:textId="77777777" w:rsidR="00192E69" w:rsidRPr="00F35DA0" w:rsidRDefault="00192E69" w:rsidP="00192E69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  <w:r w:rsidRPr="00F35DA0">
              <w:rPr>
                <w:rFonts w:ascii="標楷體" w:eastAsia="標楷體" w:hAnsi="標楷體" w:hint="eastAsia"/>
              </w:rPr>
              <w:t>老師安靜觀察各組作答的狀況，遇到有困難的介入輔導。</w:t>
            </w:r>
          </w:p>
          <w:p w14:paraId="60322D1E" w14:textId="77777777" w:rsidR="00192E69" w:rsidRPr="00F35DA0" w:rsidRDefault="00192E69" w:rsidP="00192E69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  <w:r w:rsidRPr="00F35DA0">
              <w:rPr>
                <w:rFonts w:ascii="標楷體" w:eastAsia="標楷體" w:hAnsi="標楷體" w:hint="eastAsia"/>
              </w:rPr>
              <w:t>若有同學將學習條交回，檢查通過後就發給下一張學習條。</w:t>
            </w:r>
          </w:p>
          <w:p w14:paraId="5D101084" w14:textId="7E2B9006" w:rsidR="00392686" w:rsidRPr="00F35DA0" w:rsidRDefault="00392686" w:rsidP="00392686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  <w:r w:rsidRPr="00F35DA0">
              <w:rPr>
                <w:rFonts w:ascii="標楷體" w:eastAsia="標楷體" w:hAnsi="標楷體" w:hint="eastAsia"/>
              </w:rPr>
              <w:t>學習條二老師指定各組的操作變因分別是(1)加熱時間(2)加熱溫度:60度、高於90度(3)調整水跟石花菜比例</w:t>
            </w:r>
          </w:p>
          <w:p w14:paraId="2B88B5CA" w14:textId="2F4177AC" w:rsidR="00192E69" w:rsidRPr="00F35DA0" w:rsidRDefault="00192E69" w:rsidP="00392686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  <w:r w:rsidRPr="00F35DA0">
              <w:rPr>
                <w:rFonts w:ascii="標楷體" w:eastAsia="標楷體" w:hAnsi="標楷體" w:hint="eastAsia"/>
              </w:rPr>
              <w:t>因各組能力及進度不同，第一節課大家的進度可能不同，若進行到學習條三結束，實驗設計完成，</w:t>
            </w:r>
            <w:r w:rsidR="00392686" w:rsidRPr="00F35DA0">
              <w:rPr>
                <w:rFonts w:ascii="標楷體" w:eastAsia="標楷體" w:hAnsi="標楷體" w:hint="eastAsia"/>
              </w:rPr>
              <w:t>進度稍快的組別可以發給閱讀資料。</w:t>
            </w:r>
          </w:p>
          <w:p w14:paraId="0009D6AF" w14:textId="77777777" w:rsidR="00192E69" w:rsidRPr="00F35DA0" w:rsidRDefault="00192E69" w:rsidP="00192E69">
            <w:pPr>
              <w:rPr>
                <w:rFonts w:ascii="標楷體" w:eastAsia="標楷體" w:hAnsi="標楷體"/>
              </w:rPr>
            </w:pPr>
            <w:r w:rsidRPr="00F35DA0">
              <w:rPr>
                <w:rFonts w:ascii="標楷體" w:eastAsia="標楷體" w:hAnsi="標楷體" w:hint="eastAsia"/>
              </w:rPr>
              <w:t>第一節課結束</w:t>
            </w:r>
          </w:p>
          <w:p w14:paraId="147DB4CB" w14:textId="73ACA859" w:rsidR="00192E69" w:rsidRPr="00F35DA0" w:rsidRDefault="00192E69" w:rsidP="00192E69">
            <w:pPr>
              <w:rPr>
                <w:rFonts w:ascii="標楷體" w:eastAsia="標楷體" w:hAnsi="標楷體"/>
              </w:rPr>
            </w:pPr>
            <w:r w:rsidRPr="00F35DA0">
              <w:rPr>
                <w:rFonts w:ascii="標楷體" w:eastAsia="標楷體" w:hAnsi="標楷體" w:hint="eastAsia"/>
              </w:rPr>
              <w:t>如果沒有接續上課，請老師將學習條收回保管</w:t>
            </w:r>
            <w:r w:rsidR="004B5FC0" w:rsidRPr="00F35DA0">
              <w:rPr>
                <w:rFonts w:ascii="標楷體" w:eastAsia="標楷體" w:hAnsi="標楷體" w:hint="eastAsia"/>
              </w:rPr>
              <w:t>。</w:t>
            </w:r>
          </w:p>
          <w:p w14:paraId="41C35625" w14:textId="46CE4DF4" w:rsidR="004B5FC0" w:rsidRPr="00F35DA0" w:rsidRDefault="004B5FC0" w:rsidP="00192E69">
            <w:pPr>
              <w:rPr>
                <w:rFonts w:ascii="標楷體" w:eastAsia="標楷體" w:hAnsi="標楷體"/>
              </w:rPr>
            </w:pPr>
          </w:p>
          <w:p w14:paraId="7391759C" w14:textId="77777777" w:rsidR="00F35DA0" w:rsidRPr="00F35DA0" w:rsidRDefault="00F35DA0" w:rsidP="00192E69">
            <w:pPr>
              <w:rPr>
                <w:rFonts w:ascii="標楷體" w:eastAsia="標楷體" w:hAnsi="標楷體"/>
              </w:rPr>
            </w:pPr>
          </w:p>
          <w:p w14:paraId="358D9296" w14:textId="77777777" w:rsidR="00192E69" w:rsidRPr="00F35DA0" w:rsidRDefault="00192E69" w:rsidP="00192E69">
            <w:pPr>
              <w:rPr>
                <w:rFonts w:ascii="標楷體" w:eastAsia="標楷體" w:hAnsi="標楷體"/>
              </w:rPr>
            </w:pPr>
            <w:r w:rsidRPr="00F35DA0">
              <w:rPr>
                <w:rFonts w:ascii="標楷體" w:eastAsia="標楷體" w:hAnsi="標楷體" w:hint="eastAsia"/>
              </w:rPr>
              <w:t>第二節課開始</w:t>
            </w:r>
          </w:p>
          <w:p w14:paraId="133D4687" w14:textId="4B289473" w:rsidR="00192E69" w:rsidRPr="00F35DA0" w:rsidRDefault="00192E69" w:rsidP="00192E69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  <w:r w:rsidRPr="00F35DA0">
              <w:rPr>
                <w:rFonts w:ascii="標楷體" w:eastAsia="標楷體" w:hAnsi="標楷體" w:hint="eastAsia"/>
              </w:rPr>
              <w:t>老師準備好材料，放在教室前方，若完成學習條</w:t>
            </w:r>
            <w:r w:rsidR="00E73BEF" w:rsidRPr="00F35DA0">
              <w:rPr>
                <w:rFonts w:ascii="標楷體" w:eastAsia="標楷體" w:hAnsi="標楷體" w:hint="eastAsia"/>
              </w:rPr>
              <w:t>三</w:t>
            </w:r>
            <w:r w:rsidRPr="00F35DA0">
              <w:rPr>
                <w:rFonts w:ascii="標楷體" w:eastAsia="標楷體" w:hAnsi="標楷體" w:hint="eastAsia"/>
              </w:rPr>
              <w:t>的組別，可以請學生自行來取</w:t>
            </w:r>
            <w:r w:rsidRPr="00F35DA0">
              <w:rPr>
                <w:rFonts w:ascii="標楷體" w:eastAsia="標楷體" w:hAnsi="標楷體" w:hint="eastAsia"/>
              </w:rPr>
              <w:lastRenderedPageBreak/>
              <w:t>用，開始進行實驗</w:t>
            </w:r>
          </w:p>
          <w:p w14:paraId="30C755A0" w14:textId="77777777" w:rsidR="00192E69" w:rsidRPr="00F35DA0" w:rsidRDefault="00192E69" w:rsidP="00192E69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  <w:r w:rsidRPr="00F35DA0">
              <w:rPr>
                <w:rFonts w:ascii="標楷體" w:eastAsia="標楷體" w:hAnsi="標楷體" w:hint="eastAsia"/>
              </w:rPr>
              <w:t>老師觀察各組實驗進行情形，程度較差的組別給予更多指示及輔導，並鼓勵他們好好將學習條一到五完成，即可達到</w:t>
            </w:r>
            <w:r w:rsidRPr="00F35DA0">
              <w:rPr>
                <w:rFonts w:ascii="標楷體" w:eastAsia="標楷體" w:hAnsi="標楷體"/>
              </w:rPr>
              <w:t>100</w:t>
            </w:r>
            <w:r w:rsidRPr="00F35DA0">
              <w:rPr>
                <w:rFonts w:ascii="標楷體" w:eastAsia="標楷體" w:hAnsi="標楷體" w:hint="eastAsia"/>
              </w:rPr>
              <w:t>分．</w:t>
            </w:r>
          </w:p>
          <w:p w14:paraId="6A2CB7E2" w14:textId="77777777" w:rsidR="00192E69" w:rsidRPr="00F35DA0" w:rsidRDefault="00192E69" w:rsidP="00192E69">
            <w:pPr>
              <w:rPr>
                <w:rFonts w:ascii="標楷體" w:eastAsia="標楷體" w:hAnsi="標楷體"/>
              </w:rPr>
            </w:pPr>
            <w:r w:rsidRPr="00F35DA0">
              <w:rPr>
                <w:rFonts w:ascii="標楷體" w:eastAsia="標楷體" w:hAnsi="標楷體" w:hint="eastAsia"/>
              </w:rPr>
              <w:t>三 概念應用</w:t>
            </w:r>
          </w:p>
          <w:p w14:paraId="5097545C" w14:textId="280B135C" w:rsidR="00192E69" w:rsidRPr="00F35DA0" w:rsidRDefault="00F35DA0" w:rsidP="00192E69">
            <w:pPr>
              <w:pStyle w:val="a4"/>
              <w:numPr>
                <w:ilvl w:val="0"/>
                <w:numId w:val="24"/>
              </w:numPr>
              <w:ind w:leftChars="0"/>
              <w:rPr>
                <w:rFonts w:ascii="Lucida Grande" w:eastAsia="標楷體" w:hAnsi="Lucida Grande"/>
              </w:rPr>
            </w:pPr>
            <w:r w:rsidRPr="00F35DA0">
              <w:rPr>
                <w:rFonts w:ascii="標楷體" w:eastAsia="標楷體" w:hAnsi="標楷體" w:hint="eastAsia"/>
              </w:rPr>
              <w:t>程度好進度快的組別給予學習條六，請他們盡量寫出答案</w:t>
            </w:r>
            <w:r w:rsidR="00192E69" w:rsidRPr="00F35DA0">
              <w:rPr>
                <w:rFonts w:ascii="標楷體" w:eastAsia="標楷體" w:hAnsi="標楷體" w:hint="eastAsia"/>
              </w:rPr>
              <w:t>。</w:t>
            </w:r>
          </w:p>
          <w:p w14:paraId="10843CBF" w14:textId="6948A13B" w:rsidR="00192E69" w:rsidRPr="00F35DA0" w:rsidRDefault="00192E69" w:rsidP="006D6A67">
            <w:pPr>
              <w:pStyle w:val="a4"/>
              <w:numPr>
                <w:ilvl w:val="0"/>
                <w:numId w:val="24"/>
              </w:numPr>
              <w:ind w:leftChars="0"/>
              <w:rPr>
                <w:rFonts w:ascii="Lucida Grande" w:eastAsia="標楷體" w:hAnsi="Lucida Grande"/>
              </w:rPr>
            </w:pPr>
            <w:r w:rsidRPr="00F35DA0">
              <w:rPr>
                <w:rFonts w:ascii="Lucida Grande" w:eastAsia="標楷體" w:hAnsi="Lucida Grande" w:hint="eastAsia"/>
              </w:rPr>
              <w:t>收拾實驗材料並復原場地</w:t>
            </w:r>
            <w:r w:rsidR="00F35DA0" w:rsidRPr="00F35DA0">
              <w:rPr>
                <w:rFonts w:ascii="Lucida Grande" w:eastAsia="標楷體" w:hAnsi="Lucida Grande" w:hint="eastAsia"/>
              </w:rPr>
              <w:t>。</w:t>
            </w:r>
            <w:r w:rsidR="00F35DA0" w:rsidRPr="00F35DA0">
              <w:rPr>
                <w:rFonts w:ascii="標楷體" w:eastAsia="標楷體" w:hAnsi="標楷體" w:hint="eastAsia"/>
              </w:rPr>
              <w:t>請學生將學習條整理貼在A4紙，加上課前學習單，整理成一份完整的實驗紀錄留存</w:t>
            </w:r>
            <w:r w:rsidR="00F35DA0" w:rsidRPr="00F35DA0">
              <w:rPr>
                <w:rFonts w:ascii="Lucida Grande" w:eastAsia="標楷體" w:hAnsi="Lucida Grande" w:hint="eastAsia"/>
              </w:rPr>
              <w:t>回收學習條。</w:t>
            </w:r>
            <w:r w:rsidRPr="00F35DA0">
              <w:rPr>
                <w:rFonts w:ascii="Lucida Grande" w:eastAsia="標楷體" w:hAnsi="Lucida Grande" w:hint="eastAsia"/>
              </w:rPr>
              <w:t>第二節課結束</w:t>
            </w:r>
            <w:r w:rsidR="00F35DA0" w:rsidRPr="00F35DA0">
              <w:rPr>
                <w:rFonts w:ascii="Lucida Grande" w:eastAsia="標楷體" w:hAnsi="Lucida Grande" w:hint="eastAsia"/>
              </w:rPr>
              <w:t>。</w:t>
            </w:r>
          </w:p>
          <w:p w14:paraId="225E54A3" w14:textId="77777777" w:rsidR="00F35DA0" w:rsidRPr="00F35DA0" w:rsidRDefault="00F35DA0" w:rsidP="00F35DA0">
            <w:pPr>
              <w:pStyle w:val="a4"/>
              <w:ind w:leftChars="0" w:left="360"/>
              <w:rPr>
                <w:rFonts w:ascii="Lucida Grande" w:eastAsia="標楷體" w:hAnsi="Lucida Grande"/>
              </w:rPr>
            </w:pPr>
          </w:p>
          <w:p w14:paraId="3657DCD1" w14:textId="0C5F806B" w:rsidR="00EB39F8" w:rsidRPr="00F35DA0" w:rsidRDefault="00592245" w:rsidP="00EB39F8">
            <w:pPr>
              <w:rPr>
                <w:rFonts w:ascii="標楷體" w:eastAsia="標楷體" w:hAnsi="標楷體" w:cs="新細明體"/>
                <w:kern w:val="0"/>
              </w:rPr>
            </w:pPr>
            <w:r w:rsidRPr="00F35DA0">
              <w:rPr>
                <w:rFonts w:ascii="標楷體" w:eastAsia="標楷體" w:hAnsi="標楷體" w:cs="新細明體" w:hint="eastAsia"/>
                <w:kern w:val="0"/>
              </w:rPr>
              <w:t>第三節</w:t>
            </w:r>
            <w:r w:rsidR="00F35DA0" w:rsidRPr="00F35DA0">
              <w:rPr>
                <w:rFonts w:ascii="標楷體" w:eastAsia="標楷體" w:hAnsi="標楷體" w:cs="新細明體" w:hint="eastAsia"/>
                <w:kern w:val="0"/>
              </w:rPr>
              <w:t>開始</w:t>
            </w:r>
          </w:p>
          <w:p w14:paraId="3114973B" w14:textId="59402E94" w:rsidR="00C7005C" w:rsidRPr="00C7005C" w:rsidRDefault="00C7005C" w:rsidP="00C7005C">
            <w:pPr>
              <w:rPr>
                <w:rFonts w:ascii="標楷體" w:eastAsia="標楷體" w:hAnsi="標楷體"/>
              </w:rPr>
            </w:pPr>
            <w:r w:rsidRPr="00C7005C">
              <w:rPr>
                <w:rFonts w:ascii="標楷體" w:eastAsia="標楷體" w:hAnsi="標楷體" w:hint="eastAsia"/>
              </w:rPr>
              <w:t>(一)分享與報告~石花菜快速結凍分享會</w:t>
            </w:r>
          </w:p>
          <w:p w14:paraId="7DFA74E4" w14:textId="77777777" w:rsidR="00C7005C" w:rsidRPr="00C7005C" w:rsidRDefault="00C7005C" w:rsidP="00C7005C">
            <w:pPr>
              <w:rPr>
                <w:rFonts w:ascii="標楷體" w:eastAsia="標楷體" w:hAnsi="標楷體"/>
              </w:rPr>
            </w:pPr>
            <w:r w:rsidRPr="00C7005C">
              <w:rPr>
                <w:rFonts w:ascii="標楷體" w:eastAsia="標楷體" w:hAnsi="標楷體" w:hint="eastAsia"/>
              </w:rPr>
              <w:t>1.老師跟同學說明，各組都認真研究出結果，雖然大家都是不同國家的競爭對手，但還是可以做意見交流互相分享，</w:t>
            </w:r>
            <w:r w:rsidRPr="00C7005C">
              <w:rPr>
                <w:rFonts w:ascii="標楷體" w:eastAsia="標楷體" w:hAnsi="標楷體"/>
              </w:rPr>
              <w:t xml:space="preserve"> </w:t>
            </w:r>
            <w:r w:rsidRPr="00C7005C">
              <w:rPr>
                <w:rFonts w:ascii="標楷體" w:eastAsia="標楷體" w:hAnsi="標楷體" w:hint="eastAsia"/>
              </w:rPr>
              <w:t>大家也可以看看其他組的做法是否有問題，注意不要犯這種錯誤。</w:t>
            </w:r>
          </w:p>
          <w:p w14:paraId="0C635374" w14:textId="77777777" w:rsidR="00C7005C" w:rsidRPr="00C7005C" w:rsidRDefault="00C7005C" w:rsidP="00C7005C">
            <w:pPr>
              <w:rPr>
                <w:rFonts w:ascii="標楷體" w:eastAsia="標楷體" w:hAnsi="標楷體"/>
              </w:rPr>
            </w:pPr>
            <w:r w:rsidRPr="00C7005C">
              <w:rPr>
                <w:rFonts w:ascii="標楷體" w:eastAsia="標楷體" w:hAnsi="標楷體" w:hint="eastAsia"/>
              </w:rPr>
              <w:t>2.老師請各組製作一張實驗結果海報，要向同學報告分享實驗結果。上台報告要跟同學介紹「實驗假說、圖表資訊、結論、是否符合假說、不符合假說可能的理由」例句「我們的假說是煮的時間越久，石花凍結凍的時間越快，我們的圖表橫軸是…..，縱軸是……，根據實驗結果，若加熱5分鐘，結凍的時間是</w:t>
            </w:r>
            <w:r w:rsidRPr="00C7005C">
              <w:rPr>
                <w:rFonts w:ascii="標楷體" w:eastAsia="標楷體" w:hAnsi="標楷體"/>
              </w:rPr>
              <w:t>45</w:t>
            </w:r>
            <w:r w:rsidRPr="00C7005C">
              <w:rPr>
                <w:rFonts w:ascii="標楷體" w:eastAsia="標楷體" w:hAnsi="標楷體" w:hint="eastAsia"/>
              </w:rPr>
              <w:t>分，若加熱十分鐘，結凍的時間是3</w:t>
            </w:r>
            <w:r w:rsidRPr="00C7005C">
              <w:rPr>
                <w:rFonts w:ascii="標楷體" w:eastAsia="標楷體" w:hAnsi="標楷體"/>
              </w:rPr>
              <w:t>0</w:t>
            </w:r>
            <w:r w:rsidRPr="00C7005C">
              <w:rPr>
                <w:rFonts w:ascii="標楷體" w:eastAsia="標楷體" w:hAnsi="標楷體" w:hint="eastAsia"/>
              </w:rPr>
              <w:t>分。結論是煮的時間越久，石花凍結凍的時間越快，符合我們的假說」</w:t>
            </w:r>
          </w:p>
          <w:p w14:paraId="59855019" w14:textId="77777777" w:rsidR="00C7005C" w:rsidRPr="00C7005C" w:rsidRDefault="00C7005C" w:rsidP="00C7005C">
            <w:pPr>
              <w:rPr>
                <w:rFonts w:ascii="標楷體" w:eastAsia="標楷體" w:hAnsi="標楷體"/>
              </w:rPr>
            </w:pPr>
            <w:r w:rsidRPr="00C7005C">
              <w:rPr>
                <w:rFonts w:ascii="標楷體" w:eastAsia="標楷體" w:hAnsi="標楷體" w:hint="eastAsia"/>
              </w:rPr>
              <w:t>3.老師說明報告注意事項:報告時間2分鐘1分鐘提問、決定報告者、使用麥克風、同學可以協助拿海報</w:t>
            </w:r>
          </w:p>
          <w:p w14:paraId="6A5EA971" w14:textId="77777777" w:rsidR="00C7005C" w:rsidRPr="00C7005C" w:rsidRDefault="00C7005C" w:rsidP="00C7005C">
            <w:pPr>
              <w:rPr>
                <w:rFonts w:ascii="標楷體" w:eastAsia="標楷體" w:hAnsi="標楷體"/>
              </w:rPr>
            </w:pPr>
            <w:r w:rsidRPr="00C7005C">
              <w:rPr>
                <w:rFonts w:ascii="標楷體" w:eastAsia="標楷體" w:hAnsi="標楷體" w:hint="eastAsia"/>
              </w:rPr>
              <w:t>3.發放海報與麥克筆</w:t>
            </w:r>
          </w:p>
          <w:p w14:paraId="4C975680" w14:textId="77777777" w:rsidR="00C7005C" w:rsidRPr="00C7005C" w:rsidRDefault="00C7005C" w:rsidP="00C7005C">
            <w:pPr>
              <w:rPr>
                <w:rFonts w:ascii="標楷體" w:eastAsia="標楷體" w:hAnsi="標楷體"/>
              </w:rPr>
            </w:pPr>
            <w:r w:rsidRPr="00C7005C">
              <w:rPr>
                <w:rFonts w:ascii="標楷體" w:eastAsia="標楷體" w:hAnsi="標楷體" w:hint="eastAsia"/>
              </w:rPr>
              <w:t>4.同學開始製作海報、練習報告內容</w:t>
            </w:r>
          </w:p>
          <w:p w14:paraId="64DE4F67" w14:textId="77777777" w:rsidR="00C7005C" w:rsidRPr="00C7005C" w:rsidRDefault="00C7005C" w:rsidP="00C7005C">
            <w:pPr>
              <w:rPr>
                <w:rFonts w:ascii="標楷體" w:eastAsia="標楷體" w:hAnsi="標楷體"/>
              </w:rPr>
            </w:pPr>
            <w:r w:rsidRPr="00C7005C">
              <w:rPr>
                <w:rFonts w:ascii="標楷體" w:eastAsia="標楷體" w:hAnsi="標楷體" w:hint="eastAsia"/>
              </w:rPr>
              <w:t>5.老師請各組同學輪流上台報告「請第一組報告」、每組3分鐘。第一組報告時第二組在旁準備。依序上台報告，報告者結束後，可以提問。</w:t>
            </w:r>
          </w:p>
          <w:p w14:paraId="7FD7401E" w14:textId="4692E958" w:rsidR="00F35DA0" w:rsidRPr="00C7005C" w:rsidRDefault="00C7005C" w:rsidP="00C7005C">
            <w:pPr>
              <w:rPr>
                <w:rFonts w:ascii="標楷體" w:eastAsia="標楷體" w:hAnsi="標楷體"/>
              </w:rPr>
            </w:pPr>
            <w:r w:rsidRPr="00C7005C">
              <w:rPr>
                <w:rFonts w:ascii="標楷體" w:eastAsia="標楷體" w:hAnsi="標楷體" w:hint="eastAsia"/>
              </w:rPr>
              <w:t>6.老師總結同學報告內容，給予建議與肯定，並請各組回收麥克筆與海報紙</w:t>
            </w:r>
          </w:p>
        </w:tc>
        <w:tc>
          <w:tcPr>
            <w:tcW w:w="837" w:type="dxa"/>
            <w:shd w:val="clear" w:color="auto" w:fill="auto"/>
          </w:tcPr>
          <w:p w14:paraId="0E752574" w14:textId="77777777" w:rsidR="00603038" w:rsidRPr="00F35DA0" w:rsidRDefault="00603038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194ED8E9" w14:textId="67911C70" w:rsidR="00EB39F8" w:rsidRPr="00F35DA0" w:rsidRDefault="001505A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35DA0">
              <w:rPr>
                <w:rFonts w:ascii="標楷體" w:eastAsia="標楷體" w:hAnsi="標楷體" w:hint="eastAsia"/>
                <w:szCs w:val="22"/>
              </w:rPr>
              <w:t>2</w:t>
            </w:r>
            <w:r w:rsidR="00EB39F8" w:rsidRPr="00F35DA0">
              <w:rPr>
                <w:rFonts w:ascii="標楷體" w:eastAsia="標楷體" w:hAnsi="標楷體" w:hint="eastAsia"/>
                <w:szCs w:val="22"/>
              </w:rPr>
              <w:t>分</w:t>
            </w:r>
          </w:p>
          <w:p w14:paraId="00E42303" w14:textId="77777777" w:rsidR="00872402" w:rsidRPr="00F35DA0" w:rsidRDefault="00872402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057637E9" w14:textId="77777777" w:rsidR="00872402" w:rsidRPr="00F35DA0" w:rsidRDefault="00872402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44FCE95A" w14:textId="77777777" w:rsidR="001505A0" w:rsidRPr="00F35DA0" w:rsidRDefault="001505A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234BA316" w14:textId="13E1E38A" w:rsidR="00872402" w:rsidRPr="00F35DA0" w:rsidRDefault="00E86AE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3</w:t>
            </w:r>
            <w:r w:rsidR="0014745A">
              <w:rPr>
                <w:rFonts w:ascii="標楷體" w:eastAsia="標楷體" w:hAnsi="標楷體" w:hint="eastAsia"/>
                <w:szCs w:val="22"/>
              </w:rPr>
              <w:t>分</w:t>
            </w:r>
          </w:p>
          <w:p w14:paraId="7FF1ACAB" w14:textId="77777777" w:rsidR="00872402" w:rsidRPr="00F35DA0" w:rsidRDefault="00872402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1E011D35" w14:textId="77777777" w:rsidR="00872402" w:rsidRPr="00F35DA0" w:rsidRDefault="00872402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75B5AA63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0D0AA135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2D24060E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5A091443" w14:textId="0903BFA7" w:rsidR="00192E69" w:rsidRPr="00F35DA0" w:rsidRDefault="00E86AE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10</w:t>
            </w:r>
            <w:r w:rsidR="00392686" w:rsidRPr="00F35DA0">
              <w:rPr>
                <w:rFonts w:ascii="標楷體" w:eastAsia="標楷體" w:hAnsi="標楷體" w:hint="eastAsia"/>
                <w:szCs w:val="22"/>
              </w:rPr>
              <w:t>分</w:t>
            </w:r>
          </w:p>
          <w:p w14:paraId="2D62510A" w14:textId="77777777" w:rsidR="00ED769A" w:rsidRPr="00F35DA0" w:rsidRDefault="00ED769A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2FCBBC5C" w14:textId="77777777" w:rsidR="00ED769A" w:rsidRPr="00F35DA0" w:rsidRDefault="00ED769A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3ABC7FD1" w14:textId="74BB2AA0" w:rsidR="00ED769A" w:rsidRPr="00F35DA0" w:rsidRDefault="00ED769A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4B5F288C" w14:textId="77777777" w:rsidR="001505A0" w:rsidRPr="00F35DA0" w:rsidRDefault="001505A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1CA35668" w14:textId="77777777" w:rsidR="001505A0" w:rsidRPr="00F35DA0" w:rsidRDefault="001505A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3C489210" w14:textId="77777777" w:rsidR="001505A0" w:rsidRDefault="001505A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5F50D85E" w14:textId="77777777" w:rsidR="00E86AE0" w:rsidRPr="00F35DA0" w:rsidRDefault="00E86AE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3301CC8D" w14:textId="4A41309E" w:rsidR="00872402" w:rsidRPr="00F35DA0" w:rsidRDefault="00872402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35DA0">
              <w:rPr>
                <w:rFonts w:ascii="標楷體" w:eastAsia="標楷體" w:hAnsi="標楷體" w:hint="eastAsia"/>
                <w:szCs w:val="22"/>
              </w:rPr>
              <w:t>5分</w:t>
            </w:r>
          </w:p>
          <w:p w14:paraId="6711133D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151BF915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6D2F6003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35EB437B" w14:textId="44DB53A0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1D888659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1996D4CF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295B2BA1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29A5786F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4C0A15F6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39F95DD4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47E16314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2CA2D534" w14:textId="3C886CE6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35DA0">
              <w:rPr>
                <w:rFonts w:ascii="標楷體" w:eastAsia="標楷體" w:hAnsi="標楷體" w:hint="eastAsia"/>
                <w:szCs w:val="22"/>
              </w:rPr>
              <w:t>25</w:t>
            </w:r>
            <w:r w:rsidR="00C7005C">
              <w:rPr>
                <w:rFonts w:ascii="標楷體" w:eastAsia="標楷體" w:hAnsi="標楷體" w:hint="eastAsia"/>
                <w:szCs w:val="22"/>
              </w:rPr>
              <w:t>分</w:t>
            </w:r>
            <w:r w:rsidR="00392686" w:rsidRPr="00F35DA0">
              <w:rPr>
                <w:rFonts w:ascii="標楷體" w:eastAsia="標楷體" w:hAnsi="標楷體"/>
                <w:szCs w:val="22"/>
              </w:rPr>
              <w:t xml:space="preserve"> </w:t>
            </w:r>
          </w:p>
          <w:p w14:paraId="7DD9E4AF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2B2701A4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1276B1FE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6E9726B3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37B4A188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27A5A5AA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18D13AA2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2DC32475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325A5A8C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4F506F9F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5BD6FA88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61561017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3DB436A5" w14:textId="2E59D80F" w:rsidR="00192E69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47C290FD" w14:textId="77777777" w:rsidR="00F35DA0" w:rsidRDefault="00F35DA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6FDC3172" w14:textId="77777777" w:rsidR="00E86AE0" w:rsidRDefault="00E86AE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6D61E310" w14:textId="77777777" w:rsidR="00E86AE0" w:rsidRPr="00F35DA0" w:rsidRDefault="00E86AE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1549D347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35DA0">
              <w:rPr>
                <w:rFonts w:ascii="標楷體" w:eastAsia="標楷體" w:hAnsi="標楷體" w:hint="eastAsia"/>
                <w:szCs w:val="22"/>
              </w:rPr>
              <w:lastRenderedPageBreak/>
              <w:t>35分</w:t>
            </w:r>
          </w:p>
          <w:p w14:paraId="01DCFEA8" w14:textId="77777777" w:rsidR="00192E69" w:rsidRPr="00F35DA0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16222F20" w14:textId="6DFB09B5" w:rsidR="00192E69" w:rsidRDefault="00192E69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52B063E8" w14:textId="2FEEBDB3" w:rsidR="00F35DA0" w:rsidRDefault="00F35DA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74F03B44" w14:textId="3F1E853B" w:rsidR="00F35DA0" w:rsidRDefault="00F35DA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10EA0712" w14:textId="77777777" w:rsidR="00F35DA0" w:rsidRPr="00F35DA0" w:rsidRDefault="00F35DA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0844B4A0" w14:textId="246F43AB" w:rsidR="00192E69" w:rsidRDefault="00E86AE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10</w:t>
            </w:r>
            <w:r w:rsidR="00F35DA0">
              <w:rPr>
                <w:rFonts w:ascii="標楷體" w:eastAsia="標楷體" w:hAnsi="標楷體" w:hint="eastAsia"/>
                <w:szCs w:val="22"/>
              </w:rPr>
              <w:t>分</w:t>
            </w:r>
          </w:p>
          <w:p w14:paraId="6E869542" w14:textId="77777777" w:rsidR="00C7005C" w:rsidRDefault="00C7005C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24A101A3" w14:textId="77777777" w:rsidR="00C7005C" w:rsidRDefault="00C7005C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5E1CAC56" w14:textId="77777777" w:rsidR="00C7005C" w:rsidRDefault="00C7005C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2A807A96" w14:textId="77777777" w:rsidR="00C7005C" w:rsidRDefault="00C7005C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7028ACC9" w14:textId="77777777" w:rsidR="00C7005C" w:rsidRDefault="00C7005C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5B83A9FF" w14:textId="77777777" w:rsidR="00E86AE0" w:rsidRDefault="00E86AE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651D8249" w14:textId="77777777" w:rsidR="00E86AE0" w:rsidRDefault="00E86AE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4B9807A1" w14:textId="78FABA22" w:rsidR="00C7005C" w:rsidRDefault="0014745A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3</w:t>
            </w:r>
            <w:r w:rsidR="00C7005C">
              <w:rPr>
                <w:rFonts w:ascii="標楷體" w:eastAsia="標楷體" w:hAnsi="標楷體" w:hint="eastAsia"/>
                <w:szCs w:val="22"/>
              </w:rPr>
              <w:t>分</w:t>
            </w:r>
          </w:p>
          <w:p w14:paraId="4920B34E" w14:textId="068B8737" w:rsidR="00C7005C" w:rsidRDefault="00C7005C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31CEEE39" w14:textId="6A95BEBF" w:rsidR="00C7005C" w:rsidRDefault="00C7005C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0DC38E84" w14:textId="223F0B5D" w:rsidR="00C7005C" w:rsidRDefault="00C7005C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67A3A51B" w14:textId="0C01F11A" w:rsidR="00C7005C" w:rsidRDefault="00C7005C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7B0EF904" w14:textId="32A307BB" w:rsidR="00C7005C" w:rsidRDefault="00C7005C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/>
                <w:szCs w:val="22"/>
              </w:rPr>
              <w:t>2</w:t>
            </w:r>
            <w:r>
              <w:rPr>
                <w:rFonts w:ascii="標楷體" w:eastAsia="標楷體" w:hAnsi="標楷體" w:hint="eastAsia"/>
                <w:szCs w:val="22"/>
              </w:rPr>
              <w:t>0分</w:t>
            </w:r>
          </w:p>
          <w:p w14:paraId="315DDF79" w14:textId="4CDD861D" w:rsidR="00C7005C" w:rsidRDefault="00C7005C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696EF4FA" w14:textId="77777777" w:rsidR="0014745A" w:rsidRDefault="0014745A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2ABF96F8" w14:textId="77777777" w:rsidR="00E86AE0" w:rsidRDefault="00E86AE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130F69A9" w14:textId="77777777" w:rsidR="00E86AE0" w:rsidRDefault="00E86AE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51552966" w14:textId="77777777" w:rsidR="00E86AE0" w:rsidRDefault="00E86AE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4B21FFF3" w14:textId="77777777" w:rsidR="00E86AE0" w:rsidRDefault="00E86AE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7264FB92" w14:textId="77777777" w:rsidR="00E86AE0" w:rsidRDefault="00E86AE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2713F844" w14:textId="77777777" w:rsidR="00E86AE0" w:rsidRDefault="00E86AE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442815A8" w14:textId="77777777" w:rsidR="00E86AE0" w:rsidRDefault="00E86AE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50D39669" w14:textId="77777777" w:rsidR="00E86AE0" w:rsidRDefault="00E86AE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603E25D1" w14:textId="77777777" w:rsidR="00E86AE0" w:rsidRDefault="00E86AE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4B3D9D70" w14:textId="77777777" w:rsidR="00E86AE0" w:rsidRDefault="00E86AE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15CDBBB7" w14:textId="77777777" w:rsidR="00E86AE0" w:rsidRDefault="00E86AE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10A70FC9" w14:textId="77777777" w:rsidR="00E86AE0" w:rsidRDefault="00E86AE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74153D40" w14:textId="77777777" w:rsidR="00E86AE0" w:rsidRDefault="00E86AE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5E71C052" w14:textId="6B8C22A2" w:rsidR="00C7005C" w:rsidRDefault="00C7005C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1</w:t>
            </w:r>
            <w:r>
              <w:rPr>
                <w:rFonts w:ascii="標楷體" w:eastAsia="標楷體" w:hAnsi="標楷體"/>
                <w:szCs w:val="22"/>
              </w:rPr>
              <w:t>8</w:t>
            </w:r>
            <w:r>
              <w:rPr>
                <w:rFonts w:ascii="標楷體" w:eastAsia="標楷體" w:hAnsi="標楷體" w:hint="eastAsia"/>
                <w:szCs w:val="22"/>
              </w:rPr>
              <w:t>分</w:t>
            </w:r>
          </w:p>
          <w:p w14:paraId="07766C59" w14:textId="60B910FB" w:rsidR="0014745A" w:rsidRDefault="0014745A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36CD582F" w14:textId="77777777" w:rsidR="0014745A" w:rsidRDefault="0014745A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7FC3C8C3" w14:textId="2BDCB376" w:rsidR="00C7005C" w:rsidRPr="00F35DA0" w:rsidRDefault="0014745A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/>
                <w:szCs w:val="22"/>
              </w:rPr>
              <w:t>4</w:t>
            </w:r>
            <w:r w:rsidR="00C7005C">
              <w:rPr>
                <w:rFonts w:ascii="標楷體" w:eastAsia="標楷體" w:hAnsi="標楷體" w:hint="eastAsia"/>
                <w:szCs w:val="22"/>
              </w:rPr>
              <w:t>分</w:t>
            </w:r>
          </w:p>
        </w:tc>
        <w:tc>
          <w:tcPr>
            <w:tcW w:w="2259" w:type="dxa"/>
            <w:gridSpan w:val="2"/>
            <w:shd w:val="clear" w:color="auto" w:fill="auto"/>
          </w:tcPr>
          <w:p w14:paraId="4C672271" w14:textId="77777777" w:rsidR="00603038" w:rsidRPr="00F35DA0" w:rsidRDefault="00603038" w:rsidP="00877873">
            <w:pPr>
              <w:jc w:val="both"/>
              <w:rPr>
                <w:rFonts w:ascii="標楷體" w:eastAsia="標楷體" w:hAnsi="標楷體"/>
                <w:b/>
                <w:szCs w:val="22"/>
              </w:rPr>
            </w:pPr>
          </w:p>
          <w:p w14:paraId="60A20D86" w14:textId="77777777" w:rsidR="00ED769A" w:rsidRPr="00F35DA0" w:rsidRDefault="00ED769A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35DA0">
              <w:rPr>
                <w:rFonts w:ascii="標楷體" w:eastAsia="標楷體" w:hAnsi="標楷體" w:hint="eastAsia"/>
                <w:szCs w:val="22"/>
              </w:rPr>
              <w:t>學生專注聆聽，並依老師指示做出回應。</w:t>
            </w:r>
          </w:p>
          <w:p w14:paraId="06182D6C" w14:textId="77777777" w:rsidR="00ED769A" w:rsidRPr="00F35DA0" w:rsidRDefault="00ED769A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35DA0">
              <w:rPr>
                <w:rFonts w:ascii="標楷體" w:eastAsia="標楷體" w:hAnsi="標楷體" w:hint="eastAsia"/>
                <w:szCs w:val="22"/>
              </w:rPr>
              <w:t>學生被叫到編號者能迅速反應。</w:t>
            </w:r>
          </w:p>
          <w:p w14:paraId="3EF7186D" w14:textId="77777777" w:rsidR="001505A0" w:rsidRPr="00F35DA0" w:rsidRDefault="001505A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2870E617" w14:textId="77777777" w:rsidR="001505A0" w:rsidRPr="00F35DA0" w:rsidRDefault="001505A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0E37C7B1" w14:textId="77777777" w:rsidR="001505A0" w:rsidRPr="00F35DA0" w:rsidRDefault="001505A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74BF0164" w14:textId="77777777" w:rsidR="001505A0" w:rsidRPr="00F35DA0" w:rsidRDefault="001505A0" w:rsidP="001505A0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35DA0">
              <w:rPr>
                <w:rFonts w:ascii="標楷體" w:eastAsia="標楷體" w:hAnsi="標楷體" w:hint="eastAsia"/>
                <w:szCs w:val="22"/>
              </w:rPr>
              <w:lastRenderedPageBreak/>
              <w:t>學生專注聆聽</w:t>
            </w:r>
          </w:p>
          <w:p w14:paraId="0BDA0F1B" w14:textId="77777777" w:rsidR="00392686" w:rsidRPr="00F35DA0" w:rsidRDefault="00392686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478224F2" w14:textId="77777777" w:rsidR="00392686" w:rsidRPr="00F35DA0" w:rsidRDefault="00392686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66D04336" w14:textId="77777777" w:rsidR="00392686" w:rsidRPr="00F35DA0" w:rsidRDefault="00392686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12E488B7" w14:textId="6DB7EC8B" w:rsidR="00ED769A" w:rsidRPr="00F35DA0" w:rsidRDefault="001505A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35DA0">
              <w:rPr>
                <w:rFonts w:ascii="標楷體" w:eastAsia="標楷體" w:hAnsi="標楷體" w:hint="eastAsia"/>
                <w:szCs w:val="22"/>
              </w:rPr>
              <w:t>學生填寫ORID學習單</w:t>
            </w:r>
          </w:p>
          <w:p w14:paraId="645D8CAD" w14:textId="77777777" w:rsidR="00ED769A" w:rsidRPr="00F35DA0" w:rsidRDefault="00ED769A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73EAC287" w14:textId="77777777" w:rsidR="00ED769A" w:rsidRPr="00F35DA0" w:rsidRDefault="00ED769A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1035B4A6" w14:textId="77777777" w:rsidR="00ED769A" w:rsidRPr="00F35DA0" w:rsidRDefault="00ED769A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750938CC" w14:textId="77777777" w:rsidR="00ED769A" w:rsidRPr="00F35DA0" w:rsidRDefault="00ED769A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7DD4F21A" w14:textId="77777777" w:rsidR="00ED769A" w:rsidRPr="00F35DA0" w:rsidRDefault="00ED769A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74F31FF1" w14:textId="6E4AF8ED" w:rsidR="00ED769A" w:rsidRPr="00F35DA0" w:rsidRDefault="00ED769A" w:rsidP="00ED769A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35DA0">
              <w:rPr>
                <w:rFonts w:ascii="標楷體" w:eastAsia="標楷體" w:hAnsi="標楷體" w:hint="eastAsia"/>
                <w:szCs w:val="22"/>
              </w:rPr>
              <w:t>發下學習條給同學。</w:t>
            </w:r>
          </w:p>
          <w:p w14:paraId="017B801C" w14:textId="77777777" w:rsidR="00ED769A" w:rsidRPr="00F35DA0" w:rsidRDefault="00ED769A" w:rsidP="00ED769A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64191FE4" w14:textId="77777777" w:rsidR="00ED769A" w:rsidRPr="00F35DA0" w:rsidRDefault="00ED769A" w:rsidP="00ED769A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35DA0">
              <w:rPr>
                <w:rFonts w:ascii="標楷體" w:eastAsia="標楷體" w:hAnsi="標楷體" w:hint="eastAsia"/>
                <w:szCs w:val="22"/>
              </w:rPr>
              <w:t>同學觀察後將答案寫在學習條上。</w:t>
            </w:r>
          </w:p>
          <w:p w14:paraId="067FF18D" w14:textId="32E95574" w:rsidR="00ED769A" w:rsidRPr="00F35DA0" w:rsidRDefault="00ED769A" w:rsidP="00ED769A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35DA0">
              <w:rPr>
                <w:rFonts w:ascii="標楷體" w:eastAsia="標楷體" w:hAnsi="標楷體" w:hint="eastAsia"/>
                <w:szCs w:val="22"/>
              </w:rPr>
              <w:t>第一項寫完後才可回頭與同學討論。</w:t>
            </w:r>
          </w:p>
          <w:p w14:paraId="72D81E21" w14:textId="68689C36" w:rsidR="00ED769A" w:rsidRPr="00F35DA0" w:rsidRDefault="00ED769A" w:rsidP="00ED769A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35DA0">
              <w:rPr>
                <w:rFonts w:ascii="標楷體" w:eastAsia="標楷體" w:hAnsi="標楷體" w:hint="eastAsia"/>
                <w:szCs w:val="22"/>
              </w:rPr>
              <w:t>同組有共識後，將結果寫在公共學習條上繳回，即可領取第二張學習條。接下來的學習條領取方法皆依此類推。</w:t>
            </w:r>
            <w:r w:rsidR="00392686" w:rsidRPr="00F35DA0">
              <w:rPr>
                <w:rFonts w:ascii="標楷體" w:eastAsia="標楷體" w:hAnsi="標楷體" w:hint="eastAsia"/>
                <w:szCs w:val="22"/>
              </w:rPr>
              <w:t>完成一項後即可在黑板上進度表打勾。</w:t>
            </w:r>
          </w:p>
          <w:p w14:paraId="2B3682BD" w14:textId="77777777" w:rsidR="00ED769A" w:rsidRPr="00F35DA0" w:rsidRDefault="00ED769A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65424E12" w14:textId="70D837FD" w:rsidR="00ED769A" w:rsidRPr="00F35DA0" w:rsidRDefault="00ED769A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35DA0">
              <w:rPr>
                <w:rFonts w:ascii="標楷體" w:eastAsia="標楷體" w:hAnsi="標楷體" w:hint="eastAsia"/>
                <w:szCs w:val="22"/>
              </w:rPr>
              <w:t>學習條二為設定假說及變因</w:t>
            </w:r>
          </w:p>
          <w:p w14:paraId="34A42D11" w14:textId="77777777" w:rsidR="00ED769A" w:rsidRPr="00F35DA0" w:rsidRDefault="00ED769A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555174FA" w14:textId="145DBECA" w:rsidR="00ED769A" w:rsidRPr="00F35DA0" w:rsidRDefault="00ED769A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35DA0">
              <w:rPr>
                <w:rFonts w:ascii="標楷體" w:eastAsia="標楷體" w:hAnsi="標楷體" w:hint="eastAsia"/>
                <w:szCs w:val="22"/>
              </w:rPr>
              <w:t>學習條三為設計實驗。</w:t>
            </w:r>
          </w:p>
          <w:p w14:paraId="6ED3EF45" w14:textId="77777777" w:rsidR="00E73BEF" w:rsidRPr="00F35DA0" w:rsidRDefault="00E73BEF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3E544ADE" w14:textId="252E94AF" w:rsidR="00ED769A" w:rsidRPr="00F35DA0" w:rsidRDefault="00592245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35DA0">
              <w:rPr>
                <w:rFonts w:ascii="標楷體" w:eastAsia="標楷體" w:hAnsi="標楷體" w:hint="eastAsia"/>
                <w:szCs w:val="22"/>
              </w:rPr>
              <w:t>學生若完成學習條三還有時間，可發給閱讀資料讓同學參考。</w:t>
            </w:r>
          </w:p>
          <w:p w14:paraId="42C8E909" w14:textId="0E411613" w:rsidR="00ED769A" w:rsidRDefault="00ED769A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71F89A69" w14:textId="77777777" w:rsidR="00F35DA0" w:rsidRPr="00F35DA0" w:rsidRDefault="00F35DA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06531727" w14:textId="69D6BC19" w:rsidR="00E73BEF" w:rsidRPr="00F35DA0" w:rsidRDefault="00F35DA0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學生進行實驗或繼續設計實驗，老師前</w:t>
            </w:r>
            <w:r>
              <w:rPr>
                <w:rFonts w:ascii="標楷體" w:eastAsia="標楷體" w:hAnsi="標楷體" w:hint="eastAsia"/>
                <w:szCs w:val="22"/>
              </w:rPr>
              <w:lastRenderedPageBreak/>
              <w:t>往各組巡視</w:t>
            </w:r>
            <w:r w:rsidR="00E73BEF" w:rsidRPr="00F35DA0">
              <w:rPr>
                <w:rFonts w:ascii="標楷體" w:eastAsia="標楷體" w:hAnsi="標楷體" w:hint="eastAsia"/>
                <w:szCs w:val="22"/>
              </w:rPr>
              <w:t>協助。</w:t>
            </w:r>
          </w:p>
          <w:p w14:paraId="10E768A8" w14:textId="77777777" w:rsidR="00E73BEF" w:rsidRPr="00F35DA0" w:rsidRDefault="00E73BEF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18A6BC4A" w14:textId="3A853757" w:rsidR="00E73BEF" w:rsidRPr="00F35DA0" w:rsidRDefault="00E73BEF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35DA0">
              <w:rPr>
                <w:rFonts w:ascii="標楷體" w:eastAsia="標楷體" w:hAnsi="標楷體" w:hint="eastAsia"/>
                <w:szCs w:val="22"/>
              </w:rPr>
              <w:t>學生至少完成學習條一到五，程度好的組別可以繼續進行到進階挑戰。</w:t>
            </w:r>
          </w:p>
          <w:p w14:paraId="25568DB2" w14:textId="77777777" w:rsidR="00E73BEF" w:rsidRDefault="00E73BEF" w:rsidP="00877873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4AFE57DB" w14:textId="77777777" w:rsidR="00F35DA0" w:rsidRDefault="00F35DA0" w:rsidP="00F35DA0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若有組別未完成學習條六，可以鼓勵他們回去試著回答看看。</w:t>
            </w:r>
          </w:p>
          <w:p w14:paraId="5144FCC5" w14:textId="77777777" w:rsidR="00F35DA0" w:rsidRDefault="00F35DA0" w:rsidP="00F35DA0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087CBC2B" w14:textId="77777777" w:rsidR="00F35DA0" w:rsidRDefault="00F35DA0" w:rsidP="00F35DA0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14:paraId="14F9E970" w14:textId="5EA203E8" w:rsidR="00F35DA0" w:rsidRPr="00F35DA0" w:rsidRDefault="00F35DA0" w:rsidP="00F35DA0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569" w:type="dxa"/>
            <w:shd w:val="clear" w:color="auto" w:fill="auto"/>
          </w:tcPr>
          <w:p w14:paraId="0CF481C8" w14:textId="77777777" w:rsidR="00603038" w:rsidRPr="00F35DA0" w:rsidRDefault="00603038" w:rsidP="00877873">
            <w:pPr>
              <w:jc w:val="both"/>
              <w:rPr>
                <w:rFonts w:ascii="標楷體" w:eastAsia="標楷體" w:hAnsi="標楷體"/>
                <w:b/>
                <w:szCs w:val="22"/>
              </w:rPr>
            </w:pPr>
          </w:p>
          <w:p w14:paraId="1B239D24" w14:textId="77777777" w:rsidR="001505A0" w:rsidRPr="00F35DA0" w:rsidRDefault="001505A0" w:rsidP="00877873">
            <w:pPr>
              <w:jc w:val="both"/>
              <w:rPr>
                <w:rFonts w:ascii="標楷體" w:eastAsia="標楷體" w:hAnsi="標楷體"/>
                <w:b/>
                <w:szCs w:val="22"/>
              </w:rPr>
            </w:pPr>
          </w:p>
          <w:p w14:paraId="40502C7E" w14:textId="77777777" w:rsidR="001505A0" w:rsidRPr="00F35DA0" w:rsidRDefault="001505A0" w:rsidP="00877873">
            <w:pPr>
              <w:jc w:val="both"/>
              <w:rPr>
                <w:rFonts w:ascii="標楷體" w:eastAsia="標楷體" w:hAnsi="標楷體"/>
                <w:b/>
                <w:szCs w:val="22"/>
              </w:rPr>
            </w:pPr>
          </w:p>
          <w:p w14:paraId="5EC7C360" w14:textId="77777777" w:rsidR="001505A0" w:rsidRPr="00F35DA0" w:rsidRDefault="001505A0" w:rsidP="00877873">
            <w:pPr>
              <w:jc w:val="both"/>
              <w:rPr>
                <w:rFonts w:ascii="標楷體" w:eastAsia="標楷體" w:hAnsi="標楷體"/>
                <w:b/>
                <w:szCs w:val="22"/>
              </w:rPr>
            </w:pPr>
          </w:p>
          <w:p w14:paraId="309F1F67" w14:textId="77777777" w:rsidR="001505A0" w:rsidRPr="00F35DA0" w:rsidRDefault="001505A0" w:rsidP="00877873">
            <w:pPr>
              <w:jc w:val="both"/>
              <w:rPr>
                <w:rFonts w:ascii="標楷體" w:eastAsia="標楷體" w:hAnsi="標楷體"/>
                <w:b/>
                <w:szCs w:val="22"/>
              </w:rPr>
            </w:pPr>
          </w:p>
          <w:p w14:paraId="527D2642" w14:textId="77777777" w:rsidR="001505A0" w:rsidRPr="00F35DA0" w:rsidRDefault="001505A0" w:rsidP="00877873">
            <w:pPr>
              <w:jc w:val="both"/>
              <w:rPr>
                <w:rFonts w:ascii="標楷體" w:eastAsia="標楷體" w:hAnsi="標楷體"/>
                <w:b/>
                <w:szCs w:val="22"/>
              </w:rPr>
            </w:pPr>
          </w:p>
        </w:tc>
      </w:tr>
      <w:tr w:rsidR="00F35DA0" w:rsidRPr="00F35DA0" w14:paraId="78FF1A16" w14:textId="77777777" w:rsidTr="00872402">
        <w:tc>
          <w:tcPr>
            <w:tcW w:w="9606" w:type="dxa"/>
            <w:gridSpan w:val="7"/>
          </w:tcPr>
          <w:p w14:paraId="5699B96A" w14:textId="77777777" w:rsidR="00C645F6" w:rsidRPr="00F35DA0" w:rsidRDefault="006E491E" w:rsidP="00C645F6">
            <w:pPr>
              <w:rPr>
                <w:rFonts w:ascii="標楷體" w:eastAsia="標楷體" w:hAnsi="標楷體"/>
                <w:szCs w:val="22"/>
              </w:rPr>
            </w:pPr>
            <w:r w:rsidRPr="00F35DA0">
              <w:rPr>
                <w:rFonts w:ascii="標楷體" w:eastAsia="標楷體" w:hAnsi="標楷體" w:hint="eastAsia"/>
                <w:szCs w:val="22"/>
              </w:rPr>
              <w:lastRenderedPageBreak/>
              <w:t>參考資料：</w:t>
            </w:r>
          </w:p>
          <w:p w14:paraId="27092B09" w14:textId="6111F2F3" w:rsidR="006E491E" w:rsidRPr="001F2319" w:rsidRDefault="001F2319" w:rsidP="001F2319">
            <w:pPr>
              <w:pStyle w:val="a4"/>
              <w:numPr>
                <w:ilvl w:val="1"/>
                <w:numId w:val="18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新北市中和區自強國民小學 </w:t>
            </w:r>
            <w:r w:rsidRPr="001F2319">
              <w:rPr>
                <w:rFonts w:ascii="標楷體" w:eastAsia="標楷體" w:hAnsi="標楷體" w:hint="eastAsia"/>
              </w:rPr>
              <w:t>待「石」而「凍」，熊「鈣」讚!中華民國第5</w:t>
            </w:r>
            <w:r w:rsidRPr="001F2319">
              <w:rPr>
                <w:rFonts w:ascii="標楷體" w:eastAsia="標楷體" w:hAnsi="標楷體"/>
              </w:rPr>
              <w:t>9</w:t>
            </w:r>
            <w:r w:rsidRPr="001F2319">
              <w:rPr>
                <w:rFonts w:ascii="標楷體" w:eastAsia="標楷體" w:hAnsi="標楷體" w:hint="eastAsia"/>
              </w:rPr>
              <w:t>屆中小學科展 國小組化學科佳作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14:paraId="6CA88F2B" w14:textId="77777777" w:rsidR="001F2319" w:rsidRDefault="001F2319" w:rsidP="001F2319">
            <w:pPr>
              <w:pStyle w:val="a4"/>
              <w:numPr>
                <w:ilvl w:val="1"/>
                <w:numId w:val="18"/>
              </w:numPr>
              <w:ind w:leftChars="0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黃淑芳 (</w:t>
            </w:r>
            <w:r>
              <w:rPr>
                <w:rFonts w:ascii="標楷體" w:eastAsia="標楷體" w:hAnsi="標楷體"/>
                <w:szCs w:val="22"/>
              </w:rPr>
              <w:t>2012</w:t>
            </w:r>
            <w:r>
              <w:rPr>
                <w:rFonts w:ascii="標楷體" w:eastAsia="標楷體" w:hAnsi="標楷體" w:hint="eastAsia"/>
                <w:szCs w:val="22"/>
              </w:rPr>
              <w:t xml:space="preserve"> JUL) 認識藻類-大自然奇妙的珍寶 科學研習雜誌</w:t>
            </w:r>
          </w:p>
          <w:p w14:paraId="59937A13" w14:textId="37259E2B" w:rsidR="006E6E98" w:rsidRPr="006E6E98" w:rsidRDefault="006E6E98" w:rsidP="001F2319">
            <w:pPr>
              <w:pStyle w:val="a4"/>
              <w:numPr>
                <w:ilvl w:val="1"/>
                <w:numId w:val="18"/>
              </w:numPr>
              <w:ind w:leftChars="0"/>
              <w:rPr>
                <w:rStyle w:val="a6"/>
                <w:rFonts w:ascii="標楷體" w:eastAsia="標楷體" w:hAnsi="標楷體"/>
                <w:color w:val="auto"/>
                <w:szCs w:val="22"/>
                <w:u w:val="none"/>
              </w:rPr>
            </w:pPr>
            <w:r>
              <w:rPr>
                <w:rFonts w:ascii="標楷體" w:eastAsia="標楷體" w:hAnsi="標楷體" w:hint="eastAsia"/>
                <w:szCs w:val="22"/>
              </w:rPr>
              <w:t>紀錄觀點：海女與石花菜</w:t>
            </w:r>
            <w:hyperlink r:id="rId7" w:history="1">
              <w:r w:rsidRPr="001C517C">
                <w:rPr>
                  <w:rStyle w:val="a6"/>
                  <w:rFonts w:ascii="標楷體" w:eastAsia="標楷體" w:hAnsi="標楷體"/>
                </w:rPr>
                <w:t>https://reurl.cc/Ok80VX</w:t>
              </w:r>
            </w:hyperlink>
          </w:p>
          <w:p w14:paraId="7A99CA9E" w14:textId="746D0EC6" w:rsidR="006E6E98" w:rsidRPr="001F2319" w:rsidRDefault="006E6E98" w:rsidP="001F2319">
            <w:pPr>
              <w:pStyle w:val="a4"/>
              <w:numPr>
                <w:ilvl w:val="1"/>
                <w:numId w:val="18"/>
              </w:numPr>
              <w:ind w:leftChars="0"/>
              <w:rPr>
                <w:rFonts w:ascii="標楷體" w:eastAsia="標楷體" w:hAnsi="標楷體"/>
                <w:szCs w:val="22"/>
              </w:rPr>
            </w:pPr>
            <w:r w:rsidRPr="006E6E98">
              <w:rPr>
                <w:rFonts w:ascii="標楷體" w:eastAsia="標楷體" w:hAnsi="標楷體" w:hint="eastAsia"/>
              </w:rPr>
              <w:t>今天煮這個：石花凍</w:t>
            </w:r>
            <w:hyperlink r:id="rId8" w:history="1">
              <w:r w:rsidRPr="001C517C">
                <w:rPr>
                  <w:rStyle w:val="a6"/>
                  <w:rFonts w:ascii="標楷體" w:eastAsia="標楷體" w:hAnsi="標楷體"/>
                  <w:sz w:val="20"/>
                  <w:szCs w:val="20"/>
                </w:rPr>
                <w:t>https://reurl.cc/MkxAXk</w:t>
              </w:r>
            </w:hyperlink>
          </w:p>
        </w:tc>
      </w:tr>
    </w:tbl>
    <w:p w14:paraId="51EDA98A" w14:textId="77777777" w:rsidR="00A428A1" w:rsidRDefault="00A428A1" w:rsidP="00A428A1">
      <w:pPr>
        <w:pStyle w:val="A9"/>
        <w:rPr>
          <w:rFonts w:ascii="標楷體" w:eastAsia="標楷體" w:hAnsi="標楷體"/>
          <w:color w:val="auto"/>
          <w:lang w:val="zh-TW"/>
        </w:rPr>
      </w:pPr>
      <w:r w:rsidRPr="009E72C6">
        <w:rPr>
          <w:rFonts w:ascii="標楷體" w:eastAsia="標楷體" w:hAnsi="標楷體" w:hint="eastAsia"/>
          <w:b/>
          <w:color w:val="auto"/>
          <w:lang w:val="zh-TW"/>
        </w:rPr>
        <w:t>六、學生活動單</w:t>
      </w:r>
      <w:r w:rsidRPr="00E565A3">
        <w:rPr>
          <w:rFonts w:ascii="標楷體" w:eastAsia="標楷體" w:hAnsi="標楷體" w:hint="eastAsia"/>
          <w:color w:val="auto"/>
          <w:lang w:val="zh-TW"/>
        </w:rPr>
        <w:t>：</w:t>
      </w:r>
    </w:p>
    <w:p w14:paraId="258E076C" w14:textId="77777777" w:rsidR="00A428A1" w:rsidRDefault="00A428A1" w:rsidP="00A428A1">
      <w:pPr>
        <w:pStyle w:val="A9"/>
        <w:rPr>
          <w:rFonts w:ascii="標楷體" w:eastAsia="標楷體" w:hAnsi="標楷體"/>
          <w:color w:val="auto"/>
          <w:lang w:val="zh-TW"/>
        </w:rPr>
      </w:pPr>
      <w:r>
        <w:rPr>
          <w:rFonts w:ascii="標楷體" w:eastAsia="標楷體" w:hAnsi="標楷體" w:hint="eastAsia"/>
          <w:color w:val="auto"/>
          <w:lang w:val="zh-TW"/>
        </w:rPr>
        <w:t>(一)石花凍不動ORID學習單</w:t>
      </w:r>
    </w:p>
    <w:p w14:paraId="54BF907A" w14:textId="77777777" w:rsidR="00A428A1" w:rsidRDefault="00A428A1" w:rsidP="00A428A1">
      <w:pPr>
        <w:pStyle w:val="A9"/>
        <w:rPr>
          <w:rFonts w:ascii="標楷體" w:eastAsia="標楷體" w:hAnsi="標楷體"/>
          <w:color w:val="auto"/>
          <w:lang w:val="zh-TW"/>
        </w:rPr>
      </w:pPr>
      <w:r>
        <w:rPr>
          <w:noProof/>
        </w:rPr>
        <w:drawing>
          <wp:inline distT="0" distB="0" distL="0" distR="0" wp14:anchorId="315BEB39" wp14:editId="667994AC">
            <wp:extent cx="5099050" cy="2772608"/>
            <wp:effectExtent l="0" t="0" r="6350" b="889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99050" cy="2772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BB908" w14:textId="77777777" w:rsidR="00E86AE0" w:rsidRDefault="00E86AE0" w:rsidP="00A428A1">
      <w:pPr>
        <w:pStyle w:val="A9"/>
        <w:ind w:leftChars="200" w:left="480"/>
        <w:rPr>
          <w:rFonts w:ascii="標楷體" w:eastAsia="標楷體" w:hAnsi="標楷體"/>
          <w:b/>
          <w:color w:val="auto"/>
          <w:sz w:val="28"/>
          <w:szCs w:val="28"/>
          <w:lang w:val="zh-TW"/>
        </w:rPr>
      </w:pPr>
    </w:p>
    <w:p w14:paraId="2156609E" w14:textId="77777777" w:rsidR="00E86AE0" w:rsidRDefault="00E86AE0" w:rsidP="00A428A1">
      <w:pPr>
        <w:pStyle w:val="A9"/>
        <w:ind w:leftChars="200" w:left="480"/>
        <w:rPr>
          <w:rFonts w:ascii="標楷體" w:eastAsia="標楷體" w:hAnsi="標楷體"/>
          <w:b/>
          <w:color w:val="auto"/>
          <w:sz w:val="28"/>
          <w:szCs w:val="28"/>
          <w:lang w:val="zh-TW"/>
        </w:rPr>
      </w:pPr>
    </w:p>
    <w:p w14:paraId="09C558DB" w14:textId="77777777" w:rsidR="00E86AE0" w:rsidRDefault="00E86AE0" w:rsidP="00A428A1">
      <w:pPr>
        <w:pStyle w:val="A9"/>
        <w:ind w:leftChars="200" w:left="480"/>
        <w:rPr>
          <w:rFonts w:ascii="標楷體" w:eastAsia="標楷體" w:hAnsi="標楷體"/>
          <w:b/>
          <w:color w:val="auto"/>
          <w:sz w:val="28"/>
          <w:szCs w:val="28"/>
          <w:lang w:val="zh-TW"/>
        </w:rPr>
      </w:pPr>
    </w:p>
    <w:p w14:paraId="72EE79A9" w14:textId="77777777" w:rsidR="00E86AE0" w:rsidRDefault="00E86AE0" w:rsidP="00A428A1">
      <w:pPr>
        <w:pStyle w:val="A9"/>
        <w:ind w:leftChars="200" w:left="480"/>
        <w:rPr>
          <w:rFonts w:ascii="標楷體" w:eastAsia="標楷體" w:hAnsi="標楷體"/>
          <w:b/>
          <w:color w:val="auto"/>
          <w:sz w:val="28"/>
          <w:szCs w:val="28"/>
          <w:lang w:val="zh-TW"/>
        </w:rPr>
      </w:pPr>
    </w:p>
    <w:p w14:paraId="41BE39C3" w14:textId="77777777" w:rsidR="00E86AE0" w:rsidRDefault="00E86AE0" w:rsidP="00A428A1">
      <w:pPr>
        <w:pStyle w:val="A9"/>
        <w:ind w:leftChars="200" w:left="480"/>
        <w:rPr>
          <w:rFonts w:ascii="標楷體" w:eastAsia="標楷體" w:hAnsi="標楷體"/>
          <w:b/>
          <w:color w:val="auto"/>
          <w:sz w:val="28"/>
          <w:szCs w:val="28"/>
          <w:lang w:val="zh-TW"/>
        </w:rPr>
      </w:pPr>
    </w:p>
    <w:p w14:paraId="39BAC0F0" w14:textId="77777777" w:rsidR="00E86AE0" w:rsidRDefault="00E86AE0" w:rsidP="00A428A1">
      <w:pPr>
        <w:pStyle w:val="A9"/>
        <w:ind w:leftChars="200" w:left="480"/>
        <w:rPr>
          <w:rFonts w:ascii="標楷體" w:eastAsia="標楷體" w:hAnsi="標楷體"/>
          <w:b/>
          <w:color w:val="auto"/>
          <w:sz w:val="28"/>
          <w:szCs w:val="28"/>
          <w:lang w:val="zh-TW"/>
        </w:rPr>
      </w:pPr>
    </w:p>
    <w:p w14:paraId="4C887B86" w14:textId="77777777" w:rsidR="00E86AE0" w:rsidRDefault="00E86AE0" w:rsidP="00A428A1">
      <w:pPr>
        <w:pStyle w:val="A9"/>
        <w:ind w:leftChars="200" w:left="480"/>
        <w:rPr>
          <w:rFonts w:ascii="標楷體" w:eastAsia="標楷體" w:hAnsi="標楷體"/>
          <w:b/>
          <w:color w:val="auto"/>
          <w:sz w:val="28"/>
          <w:szCs w:val="28"/>
          <w:lang w:val="zh-TW"/>
        </w:rPr>
      </w:pPr>
    </w:p>
    <w:p w14:paraId="2AF79055" w14:textId="77777777" w:rsidR="00E86AE0" w:rsidRDefault="00E86AE0" w:rsidP="00A428A1">
      <w:pPr>
        <w:pStyle w:val="A9"/>
        <w:ind w:leftChars="200" w:left="480"/>
        <w:rPr>
          <w:rFonts w:ascii="標楷體" w:eastAsia="標楷體" w:hAnsi="標楷體"/>
          <w:b/>
          <w:color w:val="auto"/>
          <w:sz w:val="28"/>
          <w:szCs w:val="28"/>
          <w:lang w:val="zh-TW"/>
        </w:rPr>
      </w:pPr>
    </w:p>
    <w:p w14:paraId="7668DFBF" w14:textId="77777777" w:rsidR="00E86AE0" w:rsidRDefault="00E86AE0" w:rsidP="00A428A1">
      <w:pPr>
        <w:pStyle w:val="A9"/>
        <w:ind w:leftChars="200" w:left="480"/>
        <w:rPr>
          <w:rFonts w:ascii="標楷體" w:eastAsia="標楷體" w:hAnsi="標楷體"/>
          <w:b/>
          <w:color w:val="auto"/>
          <w:sz w:val="28"/>
          <w:szCs w:val="28"/>
          <w:lang w:val="zh-TW"/>
        </w:rPr>
      </w:pPr>
    </w:p>
    <w:p w14:paraId="1249172E" w14:textId="66644375" w:rsidR="00A428A1" w:rsidRPr="0043420A" w:rsidRDefault="00A428A1" w:rsidP="00A428A1">
      <w:pPr>
        <w:pStyle w:val="A9"/>
        <w:ind w:leftChars="200" w:left="480"/>
        <w:rPr>
          <w:rFonts w:ascii="標楷體" w:eastAsia="標楷體" w:hAnsi="標楷體" w:cs="Helvetica"/>
          <w:color w:val="auto"/>
          <w:sz w:val="28"/>
          <w:szCs w:val="28"/>
        </w:rPr>
      </w:pPr>
      <w:r w:rsidRPr="0043420A">
        <w:rPr>
          <w:rFonts w:ascii="標楷體" w:eastAsia="標楷體" w:hAnsi="標楷體" w:hint="eastAsia"/>
          <w:b/>
          <w:color w:val="auto"/>
          <w:sz w:val="28"/>
          <w:szCs w:val="28"/>
          <w:lang w:val="zh-TW"/>
        </w:rPr>
        <w:lastRenderedPageBreak/>
        <w:t>石花菜凍不凍</w:t>
      </w:r>
      <w:r>
        <w:rPr>
          <w:rFonts w:ascii="標楷體" w:eastAsia="標楷體" w:hAnsi="標楷體" w:hint="eastAsia"/>
          <w:b/>
          <w:color w:val="auto"/>
          <w:sz w:val="28"/>
          <w:szCs w:val="28"/>
          <w:lang w:val="zh-TW"/>
        </w:rPr>
        <w:t>探究課程</w:t>
      </w:r>
      <w:r w:rsidRPr="0043420A">
        <w:rPr>
          <w:rFonts w:ascii="標楷體" w:eastAsia="標楷體" w:hAnsi="標楷體" w:hint="eastAsia"/>
          <w:b/>
          <w:color w:val="auto"/>
          <w:sz w:val="28"/>
          <w:szCs w:val="28"/>
          <w:lang w:val="zh-TW"/>
        </w:rPr>
        <w:t xml:space="preserve">學習條 </w:t>
      </w:r>
      <w:r w:rsidRPr="0043420A">
        <w:rPr>
          <w:rFonts w:ascii="標楷體" w:eastAsia="標楷體" w:hAnsi="標楷體" w:hint="eastAsia"/>
          <w:color w:val="auto"/>
          <w:sz w:val="20"/>
          <w:szCs w:val="20"/>
          <w:lang w:val="zh-TW"/>
        </w:rPr>
        <w:t>因應裁切需要，學習條順序未依順序</w:t>
      </w:r>
      <w:r>
        <w:rPr>
          <w:rFonts w:ascii="標楷體" w:eastAsia="標楷體" w:hAnsi="標楷體" w:hint="eastAsia"/>
          <w:color w:val="auto"/>
          <w:sz w:val="20"/>
          <w:szCs w:val="20"/>
          <w:lang w:val="zh-TW"/>
        </w:rPr>
        <w:t>排列</w:t>
      </w:r>
    </w:p>
    <w:p w14:paraId="190B0506" w14:textId="35A9834C" w:rsidR="00A428A1" w:rsidRPr="007C1B3A" w:rsidRDefault="00A428A1" w:rsidP="00A428A1">
      <w:pPr>
        <w:pStyle w:val="a4"/>
        <w:numPr>
          <w:ilvl w:val="0"/>
          <w:numId w:val="27"/>
        </w:numPr>
        <w:ind w:leftChars="0"/>
        <w:rPr>
          <w:rFonts w:ascii="標楷體" w:eastAsia="標楷體" w:hAnsi="標楷體" w:cs="新細明體"/>
        </w:rPr>
      </w:pPr>
      <w:r w:rsidRPr="007C1B3A">
        <w:rPr>
          <w:rFonts w:ascii="標楷體" w:eastAsia="標楷體" w:hAnsi="標楷體" w:cs="新細明體" w:hint="eastAsia"/>
        </w:rPr>
        <w:t>觀察：</w:t>
      </w:r>
      <w:r>
        <w:rPr>
          <w:rFonts w:ascii="標楷體" w:eastAsia="標楷體" w:hAnsi="標楷體" w:cs="新細明體" w:hint="eastAsia"/>
        </w:rPr>
        <w:t>找尋變因</w:t>
      </w:r>
      <w:r w:rsidRPr="007C1B3A">
        <w:rPr>
          <w:rFonts w:ascii="標楷體" w:eastAsia="標楷體" w:hAnsi="標楷體" w:cs="新細明體"/>
        </w:rPr>
        <w:t>(</w:t>
      </w:r>
      <w:r w:rsidR="00003F14">
        <w:rPr>
          <w:rFonts w:ascii="標楷體" w:eastAsia="標楷體" w:hAnsi="標楷體" w:cs="新細明體" w:hint="eastAsia"/>
        </w:rPr>
        <w:t>15</w:t>
      </w:r>
      <w:r>
        <w:rPr>
          <w:rFonts w:ascii="標楷體" w:eastAsia="標楷體" w:hAnsi="標楷體" w:cs="新細明體" w:hint="eastAsia"/>
        </w:rPr>
        <w:t>分</w:t>
      </w:r>
      <w:r w:rsidRPr="007C1B3A">
        <w:rPr>
          <w:rFonts w:ascii="標楷體" w:eastAsia="標楷體" w:hAnsi="標楷體" w:cs="新細明體"/>
        </w:rPr>
        <w:t>)</w:t>
      </w:r>
    </w:p>
    <w:p w14:paraId="56CC6B54" w14:textId="77777777" w:rsidR="00A428A1" w:rsidRPr="007C1B3A" w:rsidRDefault="00A428A1" w:rsidP="00A428A1">
      <w:pPr>
        <w:rPr>
          <w:rFonts w:ascii="標楷體" w:eastAsia="標楷體" w:hAnsi="標楷體" w:cs="新細明體"/>
        </w:rPr>
      </w:pPr>
      <w:r w:rsidRPr="007C1B3A">
        <w:rPr>
          <w:rFonts w:ascii="標楷體" w:eastAsia="標楷體" w:hAnsi="標楷體" w:cs="新細明體" w:hint="eastAsia"/>
        </w:rPr>
        <w:t>班級：           座號：     姓名：          組別：</w:t>
      </w:r>
    </w:p>
    <w:p w14:paraId="7B3E5F89" w14:textId="77777777" w:rsidR="00A428A1" w:rsidRDefault="00A428A1" w:rsidP="00A428A1">
      <w:pPr>
        <w:rPr>
          <w:rFonts w:ascii="標楷體" w:eastAsia="標楷體" w:hAnsi="標楷體" w:cs="新細明體"/>
        </w:rPr>
      </w:pPr>
      <w:r w:rsidRPr="007C1B3A">
        <w:rPr>
          <w:rFonts w:ascii="標楷體" w:eastAsia="標楷體" w:hAnsi="標楷體" w:cs="新細明體" w:hint="eastAsia"/>
        </w:rPr>
        <w:t>請</w:t>
      </w:r>
      <w:r>
        <w:rPr>
          <w:rFonts w:ascii="標楷體" w:eastAsia="標楷體" w:hAnsi="標楷體" w:cs="新細明體" w:hint="eastAsia"/>
        </w:rPr>
        <w:t>觀看影片及閱讀資料，請寫出影響石花菜結凍快慢的時間可能會受到那些變因影響</w:t>
      </w:r>
      <w:r w:rsidRPr="007C1B3A">
        <w:rPr>
          <w:rFonts w:ascii="標楷體" w:eastAsia="標楷體" w:hAnsi="標楷體" w:cs="新細明體" w:hint="eastAsia"/>
        </w:rPr>
        <w:t>？</w:t>
      </w:r>
    </w:p>
    <w:p w14:paraId="22E40BCC" w14:textId="77777777" w:rsidR="00A428A1" w:rsidRDefault="00A428A1" w:rsidP="00A428A1">
      <w:pPr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>________________________________________________________</w:t>
      </w:r>
    </w:p>
    <w:p w14:paraId="21A562B5" w14:textId="77777777" w:rsidR="00A428A1" w:rsidRDefault="00A428A1" w:rsidP="00A428A1">
      <w:pPr>
        <w:rPr>
          <w:rFonts w:ascii="標楷體" w:eastAsia="標楷體" w:hAnsi="標楷體" w:cs="新細明體"/>
        </w:rPr>
      </w:pPr>
    </w:p>
    <w:p w14:paraId="60C88C2C" w14:textId="77777777" w:rsidR="00A428A1" w:rsidRPr="004A7E7F" w:rsidRDefault="00A428A1" w:rsidP="00A428A1">
      <w:pPr>
        <w:pStyle w:val="Default"/>
        <w:rPr>
          <w:rFonts w:eastAsia="標楷體"/>
          <w:sz w:val="23"/>
          <w:szCs w:val="23"/>
        </w:rPr>
      </w:pPr>
      <w:r>
        <w:rPr>
          <w:rFonts w:eastAsia="標楷體" w:cs="新細明體" w:hint="eastAsia"/>
        </w:rPr>
        <w:t xml:space="preserve"> </w:t>
      </w:r>
      <w:r w:rsidRPr="004A7E7F">
        <w:rPr>
          <w:sz w:val="23"/>
          <w:szCs w:val="23"/>
        </w:rPr>
        <w:t></w:t>
      </w:r>
      <w:r w:rsidRPr="004A7E7F">
        <w:rPr>
          <w:rFonts w:eastAsia="標楷體" w:hint="eastAsia"/>
          <w:sz w:val="23"/>
          <w:szCs w:val="23"/>
        </w:rPr>
        <w:t>········································································</w:t>
      </w:r>
    </w:p>
    <w:p w14:paraId="08B66CB3" w14:textId="06F6E82E" w:rsidR="00A428A1" w:rsidRPr="004A7E7F" w:rsidRDefault="00A428A1" w:rsidP="00A428A1">
      <w:pPr>
        <w:autoSpaceDE w:val="0"/>
        <w:autoSpaceDN w:val="0"/>
        <w:adjustRightInd w:val="0"/>
        <w:rPr>
          <w:rFonts w:ascii="標楷體" w:eastAsia="標楷體" w:hAnsi="Wingdings" w:cs="標楷體" w:hint="eastAsia"/>
          <w:color w:val="000000"/>
          <w:kern w:val="0"/>
          <w:sz w:val="23"/>
          <w:szCs w:val="23"/>
        </w:rPr>
      </w:pPr>
      <w:r w:rsidRPr="004A7E7F">
        <w:rPr>
          <w:rFonts w:ascii="標楷體" w:eastAsia="標楷體" w:hAnsi="Wingdings" w:cs="標楷體" w:hint="eastAsia"/>
          <w:color w:val="000000"/>
          <w:kern w:val="0"/>
          <w:sz w:val="23"/>
          <w:szCs w:val="23"/>
        </w:rPr>
        <w:t>學習條二:探究主題：</w:t>
      </w:r>
      <w:r>
        <w:rPr>
          <w:rFonts w:ascii="標楷體" w:eastAsia="標楷體" w:hAnsi="Wingdings" w:cs="標楷體" w:hint="eastAsia"/>
          <w:color w:val="000000"/>
          <w:kern w:val="0"/>
          <w:sz w:val="23"/>
          <w:szCs w:val="23"/>
        </w:rPr>
        <w:t>寫出假說</w:t>
      </w:r>
      <w:r w:rsidRPr="004A7E7F">
        <w:rPr>
          <w:rFonts w:ascii="標楷體" w:eastAsia="標楷體" w:hAnsi="Wingdings" w:cs="標楷體" w:hint="eastAsia"/>
          <w:color w:val="000000"/>
          <w:kern w:val="0"/>
          <w:sz w:val="23"/>
          <w:szCs w:val="23"/>
        </w:rPr>
        <w:t>(</w:t>
      </w:r>
      <w:r w:rsidR="00003F14">
        <w:rPr>
          <w:rFonts w:ascii="標楷體" w:eastAsia="標楷體" w:hAnsi="Wingdings" w:cs="標楷體" w:hint="eastAsia"/>
          <w:color w:val="000000"/>
          <w:kern w:val="0"/>
          <w:sz w:val="23"/>
          <w:szCs w:val="23"/>
        </w:rPr>
        <w:t>20</w:t>
      </w:r>
      <w:r w:rsidRPr="004A7E7F">
        <w:rPr>
          <w:rFonts w:ascii="標楷體" w:eastAsia="標楷體" w:hAnsi="Wingdings" w:cs="標楷體" w:hint="eastAsia"/>
          <w:color w:val="000000"/>
          <w:kern w:val="0"/>
          <w:sz w:val="23"/>
          <w:szCs w:val="23"/>
        </w:rPr>
        <w:t>分)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77"/>
      </w:tblGrid>
      <w:tr w:rsidR="00A428A1" w:rsidRPr="004A7E7F" w14:paraId="54A2F908" w14:textId="77777777" w:rsidTr="008C0203">
        <w:trPr>
          <w:trHeight w:val="639"/>
        </w:trPr>
        <w:tc>
          <w:tcPr>
            <w:tcW w:w="9477" w:type="dxa"/>
          </w:tcPr>
          <w:p w14:paraId="5974B40A" w14:textId="77777777" w:rsidR="00A428A1" w:rsidRDefault="00A428A1" w:rsidP="008C0203">
            <w:pPr>
              <w:autoSpaceDE w:val="0"/>
              <w:autoSpaceDN w:val="0"/>
              <w:adjustRightInd w:val="0"/>
              <w:rPr>
                <w:rFonts w:ascii="標楷體" w:eastAsia="標楷體" w:hAnsi="Wingdings" w:cs="標楷體" w:hint="eastAsia"/>
                <w:color w:val="000000"/>
                <w:kern w:val="0"/>
              </w:rPr>
            </w:pPr>
            <w:r w:rsidRPr="004A7E7F">
              <w:rPr>
                <w:rFonts w:ascii="標楷體" w:eastAsia="標楷體" w:hAnsi="Wingdings" w:cs="標楷體" w:hint="eastAsia"/>
                <w:color w:val="000000"/>
                <w:kern w:val="0"/>
              </w:rPr>
              <w:t>班級：          座號：         姓名：           組別：</w:t>
            </w:r>
          </w:p>
          <w:p w14:paraId="6D2BD97E" w14:textId="77777777" w:rsidR="00A428A1" w:rsidRPr="004A7E7F" w:rsidRDefault="00A428A1" w:rsidP="008C0203">
            <w:pPr>
              <w:autoSpaceDE w:val="0"/>
              <w:autoSpaceDN w:val="0"/>
              <w:adjustRightInd w:val="0"/>
              <w:rPr>
                <w:rFonts w:ascii="標楷體" w:eastAsia="標楷體" w:hAnsi="Wingdings" w:cs="標楷體" w:hint="eastAsia"/>
                <w:color w:val="000000"/>
                <w:kern w:val="0"/>
              </w:rPr>
            </w:pPr>
            <w:r w:rsidRPr="004A7E7F">
              <w:rPr>
                <w:rFonts w:ascii="標楷體" w:eastAsia="標楷體" w:hAnsi="Wingdings" w:cs="標楷體" w:hint="eastAsia"/>
                <w:color w:val="000000"/>
                <w:kern w:val="0"/>
              </w:rPr>
              <w:t xml:space="preserve">實驗材料： </w:t>
            </w:r>
          </w:p>
          <w:p w14:paraId="4643AC43" w14:textId="77777777" w:rsidR="00A428A1" w:rsidRPr="004A7E7F" w:rsidRDefault="00A428A1" w:rsidP="008C0203">
            <w:pPr>
              <w:autoSpaceDE w:val="0"/>
              <w:autoSpaceDN w:val="0"/>
              <w:adjustRightInd w:val="0"/>
              <w:rPr>
                <w:rFonts w:ascii="標楷體" w:eastAsia="標楷體" w:hAnsi="Wingdings" w:cs="標楷體" w:hint="eastAsia"/>
                <w:color w:val="000000"/>
                <w:kern w:val="0"/>
              </w:rPr>
            </w:pPr>
            <w:r w:rsidRPr="004A7E7F">
              <w:rPr>
                <w:rFonts w:ascii="標楷體" w:eastAsia="標楷體" w:hAnsi="Wingdings" w:cs="標楷體" w:hint="eastAsia"/>
                <w:color w:val="000000"/>
                <w:kern w:val="0"/>
              </w:rPr>
              <w:t>(一)</w:t>
            </w:r>
            <w:r>
              <w:rPr>
                <w:rFonts w:ascii="標楷體" w:eastAsia="標楷體" w:hAnsi="Wingdings" w:cs="標楷體" w:hint="eastAsia"/>
                <w:color w:val="000000"/>
                <w:kern w:val="0"/>
              </w:rPr>
              <w:t>各組提供200ml燒杯4個，內各有2g的石花菜。</w:t>
            </w:r>
          </w:p>
          <w:p w14:paraId="2D3458FD" w14:textId="77777777" w:rsidR="00A428A1" w:rsidRDefault="00A428A1" w:rsidP="008C0203">
            <w:pPr>
              <w:autoSpaceDE w:val="0"/>
              <w:autoSpaceDN w:val="0"/>
              <w:adjustRightInd w:val="0"/>
              <w:rPr>
                <w:rFonts w:ascii="標楷體" w:eastAsia="標楷體" w:hAnsi="Wingdings" w:cs="標楷體" w:hint="eastAsia"/>
                <w:color w:val="000000"/>
                <w:kern w:val="0"/>
              </w:rPr>
            </w:pPr>
            <w:r w:rsidRPr="004A7E7F">
              <w:rPr>
                <w:rFonts w:ascii="標楷體" w:eastAsia="標楷體" w:hAnsi="Wingdings" w:cs="標楷體" w:hint="eastAsia"/>
                <w:color w:val="000000"/>
                <w:kern w:val="0"/>
              </w:rPr>
              <w:t>(二)</w:t>
            </w:r>
            <w:r>
              <w:rPr>
                <w:rFonts w:ascii="標楷體" w:eastAsia="標楷體" w:hAnsi="Wingdings" w:cs="標楷體" w:hint="eastAsia"/>
                <w:color w:val="000000"/>
                <w:kern w:val="0"/>
              </w:rPr>
              <w:t>試管4支</w:t>
            </w:r>
          </w:p>
          <w:p w14:paraId="4C46A2CC" w14:textId="77777777" w:rsidR="00A428A1" w:rsidRDefault="00A428A1" w:rsidP="008C0203">
            <w:pPr>
              <w:autoSpaceDE w:val="0"/>
              <w:autoSpaceDN w:val="0"/>
              <w:adjustRightInd w:val="0"/>
              <w:rPr>
                <w:rFonts w:ascii="標楷體" w:eastAsia="標楷體" w:hAnsi="Wingdings" w:cs="標楷體" w:hint="eastAsia"/>
                <w:color w:val="000000"/>
                <w:kern w:val="0"/>
              </w:rPr>
            </w:pPr>
            <w:r>
              <w:rPr>
                <w:rFonts w:ascii="標楷體" w:eastAsia="標楷體" w:hAnsi="Wingdings" w:cs="標楷體" w:hint="eastAsia"/>
                <w:color w:val="000000"/>
                <w:kern w:val="0"/>
              </w:rPr>
              <w:t>(三)冰箱。</w:t>
            </w:r>
          </w:p>
          <w:p w14:paraId="4CE0517D" w14:textId="77777777" w:rsidR="00A428A1" w:rsidRPr="004A7E7F" w:rsidRDefault="00A428A1" w:rsidP="008C0203">
            <w:pPr>
              <w:autoSpaceDE w:val="0"/>
              <w:autoSpaceDN w:val="0"/>
              <w:adjustRightInd w:val="0"/>
              <w:rPr>
                <w:rFonts w:ascii="標楷體" w:eastAsia="標楷體" w:hAnsi="Wingdings" w:cs="標楷體" w:hint="eastAsia"/>
                <w:color w:val="000000"/>
                <w:kern w:val="0"/>
              </w:rPr>
            </w:pPr>
            <w:r>
              <w:rPr>
                <w:rFonts w:ascii="標楷體" w:eastAsia="標楷體" w:hAnsi="Wingdings" w:cs="標楷體" w:hint="eastAsia"/>
                <w:color w:val="000000"/>
                <w:kern w:val="0"/>
              </w:rPr>
              <w:t>(四)自來水適量</w:t>
            </w:r>
            <w:r w:rsidRPr="004A7E7F">
              <w:rPr>
                <w:rFonts w:ascii="標楷體" w:eastAsia="標楷體" w:hAnsi="Wingdings" w:cs="標楷體" w:hint="eastAsia"/>
                <w:color w:val="000000"/>
                <w:kern w:val="0"/>
              </w:rPr>
              <w:t xml:space="preserve"> </w:t>
            </w:r>
          </w:p>
        </w:tc>
      </w:tr>
    </w:tbl>
    <w:p w14:paraId="0B3892D5" w14:textId="77777777" w:rsidR="00A428A1" w:rsidRDefault="00A428A1" w:rsidP="00A428A1">
      <w:pPr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 xml:space="preserve"> 我們抽到的操作變因是□</w:t>
      </w:r>
      <w:r w:rsidRPr="002A3424">
        <w:rPr>
          <w:rFonts w:ascii="標楷體" w:eastAsia="標楷體" w:hAnsi="標楷體" w:cs="新細明體" w:hint="eastAsia"/>
        </w:rPr>
        <w:t>1.加熱時間</w:t>
      </w:r>
      <w:r>
        <w:rPr>
          <w:rFonts w:ascii="標楷體" w:eastAsia="標楷體" w:hAnsi="標楷體" w:cs="新細明體" w:hint="eastAsia"/>
        </w:rPr>
        <w:t>□</w:t>
      </w:r>
      <w:r w:rsidRPr="002A3424">
        <w:rPr>
          <w:rFonts w:ascii="標楷體" w:eastAsia="標楷體" w:hAnsi="標楷體" w:cs="新細明體" w:hint="eastAsia"/>
        </w:rPr>
        <w:t>2.加熱溫度:60度、高於90度</w:t>
      </w:r>
      <w:r>
        <w:rPr>
          <w:rFonts w:ascii="標楷體" w:eastAsia="標楷體" w:hAnsi="標楷體" w:cs="新細明體" w:hint="eastAsia"/>
        </w:rPr>
        <w:t>□</w:t>
      </w:r>
      <w:r w:rsidRPr="002A3424">
        <w:rPr>
          <w:rFonts w:ascii="標楷體" w:eastAsia="標楷體" w:hAnsi="標楷體" w:cs="新細明體" w:hint="eastAsia"/>
        </w:rPr>
        <w:t>3.水跟石花菜比例</w:t>
      </w:r>
      <w:r>
        <w:rPr>
          <w:rFonts w:ascii="標楷體" w:eastAsia="標楷體" w:hAnsi="標楷體" w:cs="新細明體" w:hint="eastAsia"/>
        </w:rPr>
        <w:t xml:space="preserve">   </w:t>
      </w:r>
    </w:p>
    <w:p w14:paraId="1465B093" w14:textId="77777777" w:rsidR="00A428A1" w:rsidRDefault="00A428A1" w:rsidP="00A428A1">
      <w:pPr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 xml:space="preserve">   (範例：石花凍結凍時的環境溫度越低，凝結的時間會越快)</w:t>
      </w:r>
    </w:p>
    <w:p w14:paraId="1C33BDEA" w14:textId="77777777" w:rsidR="00A428A1" w:rsidRDefault="00A428A1" w:rsidP="00A428A1">
      <w:pPr>
        <w:ind w:left="1274" w:hangingChars="531" w:hanging="1274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 xml:space="preserve">   依上述範例，寫出本組的假說：</w:t>
      </w:r>
    </w:p>
    <w:p w14:paraId="08096A91" w14:textId="77777777" w:rsidR="00A428A1" w:rsidRPr="007C1B3A" w:rsidRDefault="00A428A1" w:rsidP="00A428A1">
      <w:pPr>
        <w:ind w:left="1274" w:hangingChars="531" w:hanging="1274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 xml:space="preserve">   若______________，石花凍結凍的時間會變快。</w:t>
      </w:r>
    </w:p>
    <w:p w14:paraId="6C49E4C3" w14:textId="77777777" w:rsidR="00A428A1" w:rsidRPr="007C1B3A" w:rsidRDefault="00A428A1" w:rsidP="00A428A1">
      <w:pPr>
        <w:ind w:left="1274" w:hangingChars="531" w:hanging="1274"/>
        <w:rPr>
          <w:rFonts w:ascii="標楷體" w:eastAsia="標楷體" w:hAnsi="標楷體" w:cs="新細明體"/>
        </w:rPr>
      </w:pPr>
      <w:r w:rsidRPr="007C1B3A">
        <w:rPr>
          <w:rFonts w:ascii="標楷體" w:eastAsia="標楷體" w:hAnsi="標楷體" w:cs="新細明體" w:hint="eastAsia"/>
        </w:rPr>
        <w:t xml:space="preserve">   </w:t>
      </w:r>
      <w:r>
        <w:rPr>
          <w:rFonts w:ascii="標楷體" w:eastAsia="標楷體" w:hAnsi="標楷體" w:cs="新細明體" w:hint="eastAsia"/>
        </w:rPr>
        <w:t>本組的</w:t>
      </w:r>
      <w:r w:rsidRPr="007C1B3A">
        <w:rPr>
          <w:rFonts w:ascii="標楷體" w:eastAsia="標楷體" w:hAnsi="標楷體" w:cs="新細明體" w:hint="eastAsia"/>
        </w:rPr>
        <w:t>操作變因</w:t>
      </w:r>
      <w:r>
        <w:rPr>
          <w:rFonts w:ascii="標楷體" w:eastAsia="標楷體" w:hAnsi="標楷體" w:cs="新細明體" w:hint="eastAsia"/>
        </w:rPr>
        <w:t>(A組與B組間唯一不相同的變因)</w:t>
      </w:r>
      <w:r w:rsidRPr="007C1B3A">
        <w:rPr>
          <w:rFonts w:ascii="標楷體" w:eastAsia="標楷體" w:hAnsi="標楷體" w:cs="新細明體" w:hint="eastAsia"/>
        </w:rPr>
        <w:t>是</w:t>
      </w:r>
      <w:r w:rsidRPr="007C1B3A">
        <w:rPr>
          <w:rFonts w:ascii="標楷體" w:eastAsia="標楷體" w:hAnsi="標楷體" w:cs="新細明體"/>
        </w:rPr>
        <w:t>______________</w:t>
      </w:r>
    </w:p>
    <w:p w14:paraId="69D9ED7F" w14:textId="77777777" w:rsidR="00A428A1" w:rsidRDefault="00A428A1" w:rsidP="00A428A1">
      <w:pPr>
        <w:ind w:left="1274" w:hangingChars="531" w:hanging="1274"/>
        <w:rPr>
          <w:rFonts w:ascii="標楷體" w:eastAsia="標楷體" w:hAnsi="標楷體" w:cs="新細明體"/>
        </w:rPr>
      </w:pPr>
      <w:r w:rsidRPr="007C1B3A">
        <w:rPr>
          <w:rFonts w:ascii="標楷體" w:eastAsia="標楷體" w:hAnsi="標楷體" w:cs="新細明體" w:hint="eastAsia"/>
        </w:rPr>
        <w:t xml:space="preserve">   控制變因是</w:t>
      </w:r>
      <w:r>
        <w:rPr>
          <w:rFonts w:ascii="標楷體" w:eastAsia="標楷體" w:hAnsi="標楷體" w:cs="新細明體" w:hint="eastAsia"/>
        </w:rPr>
        <w:t>(A組與B組間保持相同的變因)是</w:t>
      </w:r>
      <w:r w:rsidRPr="007C1B3A">
        <w:rPr>
          <w:rFonts w:ascii="標楷體" w:eastAsia="標楷體" w:hAnsi="標楷體" w:cs="新細明體"/>
        </w:rPr>
        <w:t>__________________________</w:t>
      </w:r>
    </w:p>
    <w:p w14:paraId="6879071D" w14:textId="77777777" w:rsidR="00A428A1" w:rsidRPr="004A7E7F" w:rsidRDefault="00A428A1" w:rsidP="00A428A1">
      <w:pPr>
        <w:pStyle w:val="a4"/>
        <w:snapToGrid w:val="0"/>
        <w:ind w:leftChars="0" w:left="425" w:hangingChars="177" w:hanging="425"/>
        <w:rPr>
          <w:rFonts w:ascii="標楷體" w:eastAsia="標楷體" w:hAnsi="標楷體"/>
          <w:szCs w:val="22"/>
        </w:rPr>
      </w:pPr>
      <w:r>
        <w:rPr>
          <w:rFonts w:ascii="標楷體" w:eastAsia="標楷體" w:hAnsi="標楷體" w:cs="新細明體" w:hint="eastAsia"/>
        </w:rPr>
        <w:t xml:space="preserve">   </w:t>
      </w:r>
      <w:r w:rsidRPr="004A7E7F">
        <w:rPr>
          <w:rFonts w:ascii="標楷體" w:eastAsia="標楷體" w:hAnsi="標楷體" w:hint="eastAsia"/>
          <w:szCs w:val="22"/>
        </w:rPr>
        <w:t>本次活動設定實驗的</w:t>
      </w:r>
      <w:r w:rsidRPr="004A7E7F">
        <w:rPr>
          <w:rFonts w:ascii="標楷體" w:eastAsia="標楷體" w:hAnsi="標楷體"/>
          <w:szCs w:val="22"/>
        </w:rPr>
        <w:t>應變變</w:t>
      </w:r>
      <w:r w:rsidRPr="004A7E7F">
        <w:rPr>
          <w:rFonts w:ascii="標楷體" w:eastAsia="標楷體" w:hAnsi="標楷體" w:hint="eastAsia"/>
          <w:szCs w:val="22"/>
        </w:rPr>
        <w:t>因</w:t>
      </w:r>
      <w:r>
        <w:rPr>
          <w:rFonts w:ascii="標楷體" w:eastAsia="標楷體" w:hAnsi="標楷體" w:hint="eastAsia"/>
          <w:szCs w:val="22"/>
        </w:rPr>
        <w:t>為</w:t>
      </w:r>
      <w:r w:rsidRPr="004A7E7F">
        <w:rPr>
          <w:rFonts w:ascii="標楷體" w:eastAsia="標楷體" w:hAnsi="標楷體"/>
          <w:szCs w:val="22"/>
        </w:rPr>
        <w:t>結凍時間</w:t>
      </w:r>
      <w:r w:rsidRPr="004A7E7F">
        <w:rPr>
          <w:rFonts w:ascii="標楷體" w:eastAsia="標楷體" w:hAnsi="標楷體" w:hint="eastAsia"/>
          <w:szCs w:val="22"/>
        </w:rPr>
        <w:t>。(如何確定</w:t>
      </w:r>
      <w:r w:rsidRPr="004A7E7F">
        <w:rPr>
          <w:rFonts w:ascii="標楷體" w:eastAsia="標楷體" w:hAnsi="標楷體"/>
          <w:szCs w:val="22"/>
        </w:rPr>
        <w:t>石花菜已完全</w:t>
      </w:r>
      <w:r>
        <w:rPr>
          <w:rFonts w:ascii="標楷體" w:eastAsia="標楷體" w:hAnsi="標楷體" w:hint="eastAsia"/>
          <w:szCs w:val="22"/>
        </w:rPr>
        <w:t>凝結</w:t>
      </w:r>
      <w:r w:rsidRPr="004A7E7F">
        <w:rPr>
          <w:rFonts w:ascii="標楷體" w:eastAsia="標楷體" w:hAnsi="標楷體" w:hint="eastAsia"/>
          <w:szCs w:val="22"/>
        </w:rPr>
        <w:t>：在上方放入</w:t>
      </w:r>
      <w:r>
        <w:rPr>
          <w:rFonts w:ascii="標楷體" w:eastAsia="標楷體" w:hAnsi="標楷體" w:hint="eastAsia"/>
          <w:szCs w:val="22"/>
        </w:rPr>
        <w:t xml:space="preserve">2 </w:t>
      </w:r>
      <w:r w:rsidRPr="004A7E7F">
        <w:rPr>
          <w:rFonts w:ascii="標楷體" w:eastAsia="標楷體" w:hAnsi="標楷體" w:hint="eastAsia"/>
          <w:szCs w:val="22"/>
        </w:rPr>
        <w:t>公克重</w:t>
      </w:r>
      <w:r w:rsidRPr="004A7E7F">
        <w:rPr>
          <w:rFonts w:ascii="標楷體" w:eastAsia="標楷體" w:hAnsi="標楷體"/>
          <w:szCs w:val="22"/>
        </w:rPr>
        <w:t>的螺帽不會下沉</w:t>
      </w:r>
      <w:r w:rsidRPr="004A7E7F">
        <w:rPr>
          <w:rFonts w:ascii="標楷體" w:eastAsia="標楷體" w:hAnsi="標楷體" w:hint="eastAsia"/>
          <w:szCs w:val="22"/>
        </w:rPr>
        <w:t>)</w:t>
      </w:r>
    </w:p>
    <w:p w14:paraId="0612C58C" w14:textId="77777777" w:rsidR="00A428A1" w:rsidRPr="004A7E7F" w:rsidRDefault="00A428A1" w:rsidP="00A428A1">
      <w:pPr>
        <w:rPr>
          <w:rFonts w:ascii="標楷體" w:eastAsia="標楷體" w:hAnsi="標楷體" w:cs="新細明體"/>
        </w:rPr>
      </w:pPr>
      <w:r w:rsidRPr="004A7E7F">
        <w:rPr>
          <w:rFonts w:ascii="標楷體" w:eastAsia="標楷體" w:hAnsi="標楷體" w:cs="新細明體" w:hint="eastAsia"/>
        </w:rPr>
        <w:t> ································ ································ ········</w:t>
      </w:r>
    </w:p>
    <w:p w14:paraId="19312F74" w14:textId="77777777" w:rsidR="00A428A1" w:rsidRPr="004A7E7F" w:rsidRDefault="00A428A1" w:rsidP="00A428A1">
      <w:pPr>
        <w:rPr>
          <w:rFonts w:ascii="標楷體" w:eastAsia="標楷體" w:hAnsi="標楷體" w:cs="新細明體"/>
        </w:rPr>
      </w:pPr>
      <w:r w:rsidRPr="004A7E7F">
        <w:rPr>
          <w:rFonts w:ascii="標楷體" w:eastAsia="標楷體" w:hAnsi="標楷體" w:cs="新細明體" w:hint="eastAsia"/>
        </w:rPr>
        <w:t>學習條四</w:t>
      </w:r>
      <w:r>
        <w:rPr>
          <w:rFonts w:ascii="標楷體" w:eastAsia="標楷體" w:hAnsi="標楷體" w:cs="新細明體" w:hint="eastAsia"/>
        </w:rPr>
        <w:t>：</w:t>
      </w:r>
      <w:r w:rsidRPr="004A7E7F">
        <w:rPr>
          <w:rFonts w:ascii="標楷體" w:eastAsia="標楷體" w:hAnsi="標楷體" w:cs="新細明體" w:hint="eastAsia"/>
        </w:rPr>
        <w:t>作圖（20分</w:t>
      </w:r>
      <w:r>
        <w:rPr>
          <w:rFonts w:ascii="標楷體" w:eastAsia="標楷體" w:hAnsi="標楷體" w:cs="新細明體"/>
        </w:rPr>
        <w:t>）</w:t>
      </w:r>
    </w:p>
    <w:p w14:paraId="0EF63356" w14:textId="77777777" w:rsidR="00A428A1" w:rsidRPr="007C1B3A" w:rsidRDefault="00A428A1" w:rsidP="00A428A1">
      <w:pPr>
        <w:rPr>
          <w:rFonts w:ascii="標楷體" w:eastAsia="標楷體" w:hAnsi="標楷體" w:cs="新細明體"/>
        </w:rPr>
      </w:pPr>
      <w:r w:rsidRPr="007C1B3A">
        <w:rPr>
          <w:rFonts w:ascii="標楷體" w:eastAsia="標楷體" w:hAnsi="標楷體" w:cs="新細明體" w:hint="eastAsia"/>
        </w:rPr>
        <w:t>班級：           座號：     姓名：          組別：</w:t>
      </w:r>
    </w:p>
    <w:p w14:paraId="161C1494" w14:textId="77777777" w:rsidR="00A428A1" w:rsidRPr="007C1B3A" w:rsidRDefault="00A428A1" w:rsidP="00A428A1">
      <w:pPr>
        <w:rPr>
          <w:rFonts w:ascii="標楷體" w:eastAsia="標楷體" w:hAnsi="標楷體" w:cs="新細明體"/>
        </w:rPr>
      </w:pPr>
      <w:r w:rsidRPr="007C1B3A">
        <w:rPr>
          <w:rFonts w:ascii="標楷體" w:eastAsia="標楷體" w:hAnsi="標楷體" w:cs="新細明體" w:hint="eastAsia"/>
        </w:rPr>
        <w:t>範例：</w:t>
      </w:r>
    </w:p>
    <w:p w14:paraId="4E4E3D4B" w14:textId="77777777" w:rsidR="00A428A1" w:rsidRPr="007C1B3A" w:rsidRDefault="00A428A1" w:rsidP="00A428A1">
      <w:pPr>
        <w:rPr>
          <w:rFonts w:ascii="標楷體" w:eastAsia="標楷體" w:hAnsi="標楷體"/>
        </w:rPr>
      </w:pPr>
    </w:p>
    <w:p w14:paraId="2A9243AF" w14:textId="77777777" w:rsidR="00A428A1" w:rsidRDefault="00A428A1" w:rsidP="00A428A1">
      <w:pPr>
        <w:rPr>
          <w:rFonts w:ascii="標楷體" w:eastAsia="標楷體" w:hAnsi="標楷體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052D014" wp14:editId="54055267">
            <wp:simplePos x="0" y="0"/>
            <wp:positionH relativeFrom="margin">
              <wp:posOffset>3901440</wp:posOffset>
            </wp:positionH>
            <wp:positionV relativeFrom="paragraph">
              <wp:posOffset>31115</wp:posOffset>
            </wp:positionV>
            <wp:extent cx="2400300" cy="2286000"/>
            <wp:effectExtent l="0" t="0" r="0" b="0"/>
            <wp:wrapNone/>
            <wp:docPr id="5" name="圖片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8"/>
                    <pic:cNvPicPr>
                      <a:picLocks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1B3A">
        <w:rPr>
          <w:rFonts w:ascii="標楷體" w:eastAsia="標楷體" w:hAnsi="標楷體"/>
          <w:noProof/>
        </w:rPr>
        <w:drawing>
          <wp:inline distT="0" distB="0" distL="0" distR="0" wp14:anchorId="6B3709AA" wp14:editId="397AAD34">
            <wp:extent cx="3484418" cy="2292927"/>
            <wp:effectExtent l="0" t="0" r="20955" b="12700"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83B5775" w14:textId="77777777" w:rsidR="00A428A1" w:rsidRDefault="00A428A1" w:rsidP="00A428A1">
      <w:pPr>
        <w:rPr>
          <w:rFonts w:ascii="標楷體" w:eastAsia="標楷體" w:hAnsi="標楷體" w:cs="新細明體"/>
        </w:rPr>
      </w:pPr>
    </w:p>
    <w:p w14:paraId="2796F6E7" w14:textId="3A6A8624" w:rsidR="00A428A1" w:rsidRPr="00F173CE" w:rsidRDefault="00A428A1" w:rsidP="00A428A1">
      <w:pPr>
        <w:rPr>
          <w:rFonts w:ascii="標楷體" w:eastAsia="標楷體" w:hAnsi="標楷體" w:cs="新細明體"/>
        </w:rPr>
      </w:pPr>
      <w:r w:rsidRPr="00F173CE">
        <w:rPr>
          <w:rFonts w:ascii="標楷體" w:eastAsia="標楷體" w:hAnsi="標楷體" w:cs="新細明體" w:hint="eastAsia"/>
        </w:rPr>
        <w:lastRenderedPageBreak/>
        <w:t>三、設計實驗</w:t>
      </w:r>
      <w:r w:rsidRPr="00F173CE">
        <w:rPr>
          <w:rFonts w:ascii="標楷體" w:eastAsia="標楷體" w:hAnsi="標楷體" w:cs="新細明體"/>
        </w:rPr>
        <w:t>(30</w:t>
      </w:r>
      <w:r>
        <w:rPr>
          <w:rFonts w:ascii="標楷體" w:eastAsia="標楷體" w:hAnsi="標楷體" w:cs="新細明體" w:hint="eastAsia"/>
        </w:rPr>
        <w:t>分</w:t>
      </w:r>
      <w:r w:rsidRPr="00F173CE">
        <w:rPr>
          <w:rFonts w:ascii="標楷體" w:eastAsia="標楷體" w:hAnsi="標楷體" w:cs="新細明體"/>
        </w:rPr>
        <w:t>)</w:t>
      </w:r>
    </w:p>
    <w:p w14:paraId="658AB5C3" w14:textId="77777777" w:rsidR="00A428A1" w:rsidRDefault="00A428A1" w:rsidP="00A428A1">
      <w:pPr>
        <w:rPr>
          <w:rFonts w:ascii="標楷體" w:eastAsia="標楷體" w:hAnsi="標楷體" w:cs="新細明體"/>
        </w:rPr>
      </w:pPr>
      <w:r w:rsidRPr="00F173CE">
        <w:rPr>
          <w:rFonts w:ascii="標楷體" w:eastAsia="標楷體" w:hAnsi="標楷體" w:cs="新細明體" w:hint="eastAsia"/>
        </w:rPr>
        <w:t xml:space="preserve">班級：           座號：     姓名：          組別： </w:t>
      </w:r>
    </w:p>
    <w:p w14:paraId="156BDC60" w14:textId="77777777" w:rsidR="00A428A1" w:rsidRPr="00A1778D" w:rsidRDefault="00A428A1" w:rsidP="00A428A1">
      <w:pPr>
        <w:rPr>
          <w:rFonts w:ascii="標楷體" w:eastAsia="標楷體" w:hAnsi="標楷體" w:cs="新細明體"/>
          <w:b/>
        </w:rPr>
      </w:pPr>
      <w:r w:rsidRPr="00A1778D">
        <w:rPr>
          <w:rFonts w:ascii="標楷體" w:eastAsia="標楷體" w:hAnsi="標楷體" w:cs="新細明體" w:hint="eastAsia"/>
          <w:b/>
        </w:rPr>
        <w:t>請模仿下方示範實驗，依據你們的假說，設計實驗。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5" w:color="auto" w:fill="auto"/>
        <w:tblLook w:val="04A0" w:firstRow="1" w:lastRow="0" w:firstColumn="1" w:lastColumn="0" w:noHBand="0" w:noVBand="1"/>
      </w:tblPr>
      <w:tblGrid>
        <w:gridCol w:w="8888"/>
      </w:tblGrid>
      <w:tr w:rsidR="00A428A1" w:rsidRPr="007C1B3A" w14:paraId="1DA6A586" w14:textId="77777777" w:rsidTr="008C0203">
        <w:tc>
          <w:tcPr>
            <w:tcW w:w="8888" w:type="dxa"/>
            <w:shd w:val="pct5" w:color="auto" w:fill="auto"/>
          </w:tcPr>
          <w:p w14:paraId="65F1FCE1" w14:textId="77777777" w:rsidR="00A428A1" w:rsidRPr="00E050D9" w:rsidRDefault="00A428A1" w:rsidP="008C0203">
            <w:pPr>
              <w:rPr>
                <w:rFonts w:ascii="標楷體" w:eastAsia="標楷體" w:hAnsi="標楷體" w:cs="新細明體"/>
              </w:rPr>
            </w:pPr>
            <w:r>
              <w:rPr>
                <w:rFonts w:ascii="新細明體" w:hAnsi="新細明體" w:cs="新細明體" w:hint="eastAsia"/>
              </w:rPr>
              <w:t>＊</w:t>
            </w:r>
            <w:r w:rsidRPr="00E050D9">
              <w:rPr>
                <w:rFonts w:ascii="標楷體" w:eastAsia="標楷體" w:hAnsi="標楷體" w:cs="新細明體" w:hint="eastAsia"/>
              </w:rPr>
              <w:t>示範實驗：</w:t>
            </w:r>
          </w:p>
          <w:p w14:paraId="0F7F31D0" w14:textId="620D114A" w:rsidR="00A428A1" w:rsidRPr="00E050D9" w:rsidRDefault="00A428A1" w:rsidP="002D344B">
            <w:pPr>
              <w:rPr>
                <w:rFonts w:ascii="標楷體" w:eastAsia="標楷體" w:hAnsi="標楷體" w:cs="新細明體"/>
              </w:rPr>
            </w:pPr>
            <w:r w:rsidRPr="00E050D9">
              <w:rPr>
                <w:rFonts w:ascii="標楷體" w:eastAsia="標楷體" w:hAnsi="標楷體" w:cs="新細明體" w:hint="eastAsia"/>
              </w:rPr>
              <w:t>實驗假說：</w:t>
            </w:r>
            <w:r>
              <w:rPr>
                <w:rFonts w:ascii="標楷體" w:eastAsia="標楷體" w:hAnsi="標楷體" w:cs="新細明體" w:hint="eastAsia"/>
              </w:rPr>
              <w:t>石花菜結</w:t>
            </w:r>
            <w:r w:rsidR="002D344B">
              <w:rPr>
                <w:rFonts w:ascii="標楷體" w:eastAsia="標楷體" w:hAnsi="標楷體" w:cs="新細明體" w:hint="eastAsia"/>
              </w:rPr>
              <w:t>凍</w:t>
            </w:r>
            <w:bookmarkStart w:id="0" w:name="_GoBack"/>
            <w:bookmarkEnd w:id="0"/>
            <w:r>
              <w:rPr>
                <w:rFonts w:ascii="標楷體" w:eastAsia="標楷體" w:hAnsi="標楷體" w:cs="新細明體" w:hint="eastAsia"/>
              </w:rPr>
              <w:t>時的環境溫度越低</w:t>
            </w:r>
            <w:r w:rsidRPr="00E050D9">
              <w:rPr>
                <w:rFonts w:ascii="標楷體" w:eastAsia="標楷體" w:hAnsi="標楷體" w:cs="新細明體" w:hint="eastAsia"/>
              </w:rPr>
              <w:t>，結凍的時間會越快</w:t>
            </w:r>
          </w:p>
        </w:tc>
      </w:tr>
      <w:tr w:rsidR="00A428A1" w:rsidRPr="007C1B3A" w14:paraId="51C6486A" w14:textId="77777777" w:rsidTr="008C0203">
        <w:trPr>
          <w:trHeight w:val="1851"/>
        </w:trPr>
        <w:tc>
          <w:tcPr>
            <w:tcW w:w="8888" w:type="dxa"/>
            <w:shd w:val="pct5" w:color="auto" w:fill="auto"/>
          </w:tcPr>
          <w:p w14:paraId="1D28B88F" w14:textId="77777777" w:rsidR="00A428A1" w:rsidRPr="00E050D9" w:rsidRDefault="00A428A1" w:rsidP="008C0203">
            <w:pPr>
              <w:rPr>
                <w:rFonts w:ascii="標楷體" w:eastAsia="標楷體" w:hAnsi="標楷體" w:cs="新細明體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45"/>
              <w:gridCol w:w="1077"/>
              <w:gridCol w:w="1417"/>
              <w:gridCol w:w="1068"/>
              <w:gridCol w:w="1484"/>
              <w:gridCol w:w="2409"/>
            </w:tblGrid>
            <w:tr w:rsidR="00A428A1" w:rsidRPr="004C355D" w14:paraId="150BD568" w14:textId="77777777" w:rsidTr="008C0203">
              <w:tc>
                <w:tcPr>
                  <w:tcW w:w="1045" w:type="dxa"/>
                  <w:shd w:val="clear" w:color="auto" w:fill="auto"/>
                </w:tcPr>
                <w:p w14:paraId="3E3D063D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</w:p>
              </w:tc>
              <w:tc>
                <w:tcPr>
                  <w:tcW w:w="5046" w:type="dxa"/>
                  <w:gridSpan w:val="4"/>
                  <w:shd w:val="clear" w:color="auto" w:fill="auto"/>
                </w:tcPr>
                <w:p w14:paraId="46252628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 w:rsidRPr="00E050D9">
                    <w:rPr>
                      <w:rFonts w:ascii="標楷體" w:eastAsia="標楷體" w:hAnsi="標楷體" w:cs="新細明體" w:hint="eastAsia"/>
                    </w:rPr>
                    <w:t>控制變因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14:paraId="1A3597C3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 w:rsidRPr="00E050D9">
                    <w:rPr>
                      <w:rFonts w:ascii="標楷體" w:eastAsia="標楷體" w:hAnsi="標楷體" w:cs="新細明體" w:hint="eastAsia"/>
                    </w:rPr>
                    <w:t>操作變因</w:t>
                  </w:r>
                </w:p>
              </w:tc>
            </w:tr>
            <w:tr w:rsidR="00A428A1" w:rsidRPr="004C355D" w14:paraId="6BF0B1D7" w14:textId="77777777" w:rsidTr="008C0203">
              <w:tc>
                <w:tcPr>
                  <w:tcW w:w="1045" w:type="dxa"/>
                  <w:shd w:val="clear" w:color="auto" w:fill="auto"/>
                </w:tcPr>
                <w:p w14:paraId="0206A7CA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</w:p>
              </w:tc>
              <w:tc>
                <w:tcPr>
                  <w:tcW w:w="1077" w:type="dxa"/>
                  <w:shd w:val="clear" w:color="auto" w:fill="auto"/>
                </w:tcPr>
                <w:p w14:paraId="545F9BEA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 w:rsidRPr="00E050D9">
                    <w:rPr>
                      <w:rFonts w:ascii="標楷體" w:eastAsia="標楷體" w:hAnsi="標楷體" w:cs="新細明體" w:hint="eastAsia"/>
                    </w:rPr>
                    <w:t>水量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14:paraId="72ED4E4D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 w:rsidRPr="00E050D9">
                    <w:rPr>
                      <w:rFonts w:ascii="標楷體" w:eastAsia="標楷體" w:hAnsi="標楷體" w:cs="新細明體" w:hint="eastAsia"/>
                    </w:rPr>
                    <w:t>石花菜g數</w:t>
                  </w:r>
                </w:p>
              </w:tc>
              <w:tc>
                <w:tcPr>
                  <w:tcW w:w="1068" w:type="dxa"/>
                  <w:shd w:val="clear" w:color="auto" w:fill="auto"/>
                </w:tcPr>
                <w:p w14:paraId="14E1DF34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 w:rsidRPr="00E050D9">
                    <w:rPr>
                      <w:rFonts w:ascii="標楷體" w:eastAsia="標楷體" w:hAnsi="標楷體" w:cs="新細明體" w:hint="eastAsia"/>
                    </w:rPr>
                    <w:t>使用水</w:t>
                  </w:r>
                </w:p>
              </w:tc>
              <w:tc>
                <w:tcPr>
                  <w:tcW w:w="1484" w:type="dxa"/>
                  <w:shd w:val="clear" w:color="auto" w:fill="auto"/>
                </w:tcPr>
                <w:p w14:paraId="383C91B4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>
                    <w:rPr>
                      <w:rFonts w:ascii="標楷體" w:eastAsia="標楷體" w:hAnsi="標楷體" w:cs="新細明體" w:hint="eastAsia"/>
                    </w:rPr>
                    <w:t>過濾出的石花凍液體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14:paraId="06AE68A2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>
                    <w:rPr>
                      <w:rFonts w:ascii="標楷體" w:eastAsia="標楷體" w:hAnsi="標楷體" w:cs="新細明體" w:hint="eastAsia"/>
                    </w:rPr>
                    <w:t>結凍時的環境溫度</w:t>
                  </w:r>
                </w:p>
              </w:tc>
            </w:tr>
            <w:tr w:rsidR="00A428A1" w:rsidRPr="004C355D" w14:paraId="1D2F6F37" w14:textId="77777777" w:rsidTr="008C0203">
              <w:tc>
                <w:tcPr>
                  <w:tcW w:w="1045" w:type="dxa"/>
                  <w:shd w:val="clear" w:color="auto" w:fill="auto"/>
                </w:tcPr>
                <w:p w14:paraId="0BE37EA5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 w:rsidRPr="00E050D9">
                    <w:rPr>
                      <w:rFonts w:ascii="標楷體" w:eastAsia="標楷體" w:hAnsi="標楷體" w:cs="新細明體" w:hint="eastAsia"/>
                    </w:rPr>
                    <w:t>A組</w:t>
                  </w:r>
                </w:p>
              </w:tc>
              <w:tc>
                <w:tcPr>
                  <w:tcW w:w="1077" w:type="dxa"/>
                  <w:shd w:val="clear" w:color="auto" w:fill="auto"/>
                </w:tcPr>
                <w:p w14:paraId="317E24E2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 w:rsidRPr="00E050D9">
                    <w:rPr>
                      <w:rFonts w:ascii="標楷體" w:eastAsia="標楷體" w:hAnsi="標楷體" w:cs="新細明體" w:hint="eastAsia"/>
                    </w:rPr>
                    <w:t>200cc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14:paraId="4F59BAA2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>
                    <w:rPr>
                      <w:rFonts w:ascii="標楷體" w:eastAsia="標楷體" w:hAnsi="標楷體" w:cs="新細明體" w:hint="eastAsia"/>
                    </w:rPr>
                    <w:t>2</w:t>
                  </w:r>
                </w:p>
              </w:tc>
              <w:tc>
                <w:tcPr>
                  <w:tcW w:w="1068" w:type="dxa"/>
                  <w:shd w:val="clear" w:color="auto" w:fill="auto"/>
                </w:tcPr>
                <w:p w14:paraId="4059AC19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 w:rsidRPr="00E050D9">
                    <w:rPr>
                      <w:rFonts w:ascii="標楷體" w:eastAsia="標楷體" w:hAnsi="標楷體" w:cs="新細明體" w:hint="eastAsia"/>
                    </w:rPr>
                    <w:t>自來水</w:t>
                  </w:r>
                </w:p>
              </w:tc>
              <w:tc>
                <w:tcPr>
                  <w:tcW w:w="1484" w:type="dxa"/>
                  <w:shd w:val="clear" w:color="auto" w:fill="auto"/>
                </w:tcPr>
                <w:p w14:paraId="4B2C0D5A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>
                    <w:rPr>
                      <w:rFonts w:ascii="標楷體" w:eastAsia="標楷體" w:hAnsi="標楷體" w:cs="新細明體" w:hint="eastAsia"/>
                    </w:rPr>
                    <w:t>10ml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14:paraId="74092077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>
                    <w:rPr>
                      <w:rFonts w:ascii="標楷體" w:eastAsia="標楷體" w:hAnsi="標楷體" w:cs="新細明體" w:hint="eastAsia"/>
                    </w:rPr>
                    <w:t>室溫(約25度)</w:t>
                  </w:r>
                </w:p>
              </w:tc>
            </w:tr>
            <w:tr w:rsidR="00A428A1" w:rsidRPr="004C355D" w14:paraId="0C7CFFE6" w14:textId="77777777" w:rsidTr="008C0203">
              <w:tc>
                <w:tcPr>
                  <w:tcW w:w="1045" w:type="dxa"/>
                  <w:shd w:val="clear" w:color="auto" w:fill="auto"/>
                </w:tcPr>
                <w:p w14:paraId="3FCA5FBB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 w:rsidRPr="00E050D9">
                    <w:rPr>
                      <w:rFonts w:ascii="標楷體" w:eastAsia="標楷體" w:hAnsi="標楷體" w:cs="新細明體" w:hint="eastAsia"/>
                    </w:rPr>
                    <w:t>B組</w:t>
                  </w:r>
                </w:p>
              </w:tc>
              <w:tc>
                <w:tcPr>
                  <w:tcW w:w="1077" w:type="dxa"/>
                  <w:shd w:val="clear" w:color="auto" w:fill="auto"/>
                </w:tcPr>
                <w:p w14:paraId="51C75F1A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 w:rsidRPr="00E050D9">
                    <w:rPr>
                      <w:rFonts w:ascii="標楷體" w:eastAsia="標楷體" w:hAnsi="標楷體" w:cs="新細明體" w:hint="eastAsia"/>
                    </w:rPr>
                    <w:t>200cc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14:paraId="68983DF0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>
                    <w:rPr>
                      <w:rFonts w:ascii="標楷體" w:eastAsia="標楷體" w:hAnsi="標楷體" w:cs="新細明體"/>
                    </w:rPr>
                    <w:t>2</w:t>
                  </w:r>
                </w:p>
              </w:tc>
              <w:tc>
                <w:tcPr>
                  <w:tcW w:w="1068" w:type="dxa"/>
                  <w:shd w:val="clear" w:color="auto" w:fill="auto"/>
                </w:tcPr>
                <w:p w14:paraId="338D03B1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 w:rsidRPr="00E050D9">
                    <w:rPr>
                      <w:rFonts w:ascii="標楷體" w:eastAsia="標楷體" w:hAnsi="標楷體" w:cs="新細明體" w:hint="eastAsia"/>
                    </w:rPr>
                    <w:t>自來水</w:t>
                  </w:r>
                </w:p>
              </w:tc>
              <w:tc>
                <w:tcPr>
                  <w:tcW w:w="1484" w:type="dxa"/>
                  <w:shd w:val="clear" w:color="auto" w:fill="auto"/>
                </w:tcPr>
                <w:p w14:paraId="43D37F88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>
                    <w:rPr>
                      <w:rFonts w:ascii="標楷體" w:eastAsia="標楷體" w:hAnsi="標楷體" w:cs="新細明體" w:hint="eastAsia"/>
                    </w:rPr>
                    <w:t>10ml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14:paraId="23D06344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>
                    <w:rPr>
                      <w:rFonts w:ascii="標楷體" w:eastAsia="標楷體" w:hAnsi="標楷體" w:cs="新細明體" w:hint="eastAsia"/>
                    </w:rPr>
                    <w:t>冰箱(約7度)</w:t>
                  </w:r>
                </w:p>
              </w:tc>
            </w:tr>
          </w:tbl>
          <w:p w14:paraId="3271C604" w14:textId="77777777" w:rsidR="00A428A1" w:rsidRPr="00E050D9" w:rsidRDefault="00A428A1" w:rsidP="008C0203">
            <w:pPr>
              <w:rPr>
                <w:rFonts w:ascii="標楷體" w:eastAsia="標楷體" w:hAnsi="標楷體" w:cs="新細明體"/>
              </w:rPr>
            </w:pPr>
          </w:p>
        </w:tc>
      </w:tr>
      <w:tr w:rsidR="00A428A1" w:rsidRPr="007C1B3A" w14:paraId="0B0EFC10" w14:textId="77777777" w:rsidTr="008C0203">
        <w:trPr>
          <w:trHeight w:val="96"/>
        </w:trPr>
        <w:tc>
          <w:tcPr>
            <w:tcW w:w="8888" w:type="dxa"/>
            <w:shd w:val="pct5" w:color="auto" w:fill="auto"/>
          </w:tcPr>
          <w:p w14:paraId="3ED4F6DB" w14:textId="77777777" w:rsidR="00A428A1" w:rsidRPr="00E050D9" w:rsidRDefault="00A428A1" w:rsidP="008C0203">
            <w:pPr>
              <w:rPr>
                <w:rFonts w:ascii="標楷體" w:eastAsia="標楷體" w:hAnsi="標楷體" w:cs="新細明體"/>
              </w:rPr>
            </w:pPr>
            <w:r w:rsidRPr="00E050D9">
              <w:rPr>
                <w:rFonts w:ascii="標楷體" w:eastAsia="標楷體" w:hAnsi="標楷體" w:cs="新細明體" w:hint="eastAsia"/>
              </w:rPr>
              <w:t>紀錄表格：</w:t>
            </w:r>
          </w:p>
        </w:tc>
      </w:tr>
      <w:tr w:rsidR="00A428A1" w:rsidRPr="007C1B3A" w14:paraId="70A9C4E3" w14:textId="77777777" w:rsidTr="008C0203">
        <w:trPr>
          <w:trHeight w:val="2103"/>
        </w:trPr>
        <w:tc>
          <w:tcPr>
            <w:tcW w:w="8888" w:type="dxa"/>
            <w:shd w:val="pct5" w:color="auto" w:fill="auto"/>
          </w:tcPr>
          <w:p w14:paraId="58E8B6BF" w14:textId="77777777" w:rsidR="00A428A1" w:rsidRPr="00E050D9" w:rsidRDefault="00A428A1" w:rsidP="008C0203">
            <w:pPr>
              <w:rPr>
                <w:rFonts w:ascii="標楷體" w:eastAsia="標楷體" w:hAnsi="標楷體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5373B1" wp14:editId="468A11EF">
                      <wp:simplePos x="0" y="0"/>
                      <wp:positionH relativeFrom="column">
                        <wp:posOffset>979170</wp:posOffset>
                      </wp:positionH>
                      <wp:positionV relativeFrom="paragraph">
                        <wp:posOffset>213360</wp:posOffset>
                      </wp:positionV>
                      <wp:extent cx="655320" cy="330200"/>
                      <wp:effectExtent l="0" t="0" r="11430" b="12700"/>
                      <wp:wrapNone/>
                      <wp:docPr id="7" name="文字方塊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55320" cy="330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31BFAFA" w14:textId="77777777" w:rsidR="00A428A1" w:rsidRPr="00A1778D" w:rsidRDefault="00A428A1" w:rsidP="00A428A1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721004">
                                    <w:rPr>
                                      <w:rFonts w:ascii="標楷體" w:eastAsia="標楷體" w:hAnsi="標楷體" w:hint="eastAsia"/>
                                      <w:sz w:val="16"/>
                                      <w:szCs w:val="16"/>
                                    </w:rPr>
                                    <w:t>結凍時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間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7" o:spid="_x0000_s1026" type="#_x0000_t202" style="position:absolute;margin-left:77.1pt;margin-top:16.8pt;width:51.6pt;height:2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" fillcolor="#f2f2f2 [3052]" strokecolor="white [3212]" strokeweight=".5pt">
                      <v:textbox>
                        <w:txbxContent>
                          <w:p w14:paraId="431BFAFA" w14:textId="77777777" w:rsidR="00A428A1" w:rsidRPr="00A1778D" w:rsidRDefault="00A428A1" w:rsidP="00A428A1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721004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結凍時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9DEE65A" wp14:editId="3737CD15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213995</wp:posOffset>
                      </wp:positionV>
                      <wp:extent cx="1121410" cy="353060"/>
                      <wp:effectExtent l="38100" t="38100" r="59690" b="85090"/>
                      <wp:wrapNone/>
                      <wp:docPr id="3" name="直線接點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121410" cy="353060"/>
                              </a:xfrm>
                              <a:prstGeom prst="line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1098BB9F" id="直線接點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24.55pt,16.85pt" to="112.85pt,4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" strokecolor="windowText" strokeweight=".25pt">
                      <v:shadow on="t" color="black" opacity="24903f" origin=",.5" offset="0,.55556mm"/>
                      <o:lock v:ext="edit" shapetype="f"/>
                    </v:line>
                  </w:pict>
                </mc:Fallback>
              </mc:AlternateContent>
            </w:r>
            <w:r w:rsidRPr="00E050D9">
              <w:rPr>
                <w:rFonts w:ascii="標楷體" w:eastAsia="標楷體" w:hAnsi="標楷體" w:hint="eastAsia"/>
              </w:rPr>
              <w:t xml:space="preserve">      </w:t>
            </w:r>
          </w:p>
          <w:tbl>
            <w:tblPr>
              <w:tblW w:w="0" w:type="auto"/>
              <w:tblInd w:w="4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49"/>
              <w:gridCol w:w="1560"/>
              <w:gridCol w:w="1275"/>
              <w:gridCol w:w="1223"/>
              <w:gridCol w:w="1564"/>
            </w:tblGrid>
            <w:tr w:rsidR="00A428A1" w:rsidRPr="004C355D" w14:paraId="0D7E37B7" w14:textId="77777777" w:rsidTr="008C0203">
              <w:trPr>
                <w:trHeight w:val="531"/>
              </w:trPr>
              <w:tc>
                <w:tcPr>
                  <w:tcW w:w="2209" w:type="dxa"/>
                  <w:gridSpan w:val="2"/>
                  <w:shd w:val="clear" w:color="auto" w:fill="auto"/>
                  <w:vAlign w:val="center"/>
                </w:tcPr>
                <w:p w14:paraId="72B79B6B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14:paraId="08D25681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E050D9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1223" w:type="dxa"/>
                  <w:shd w:val="clear" w:color="auto" w:fill="auto"/>
                  <w:vAlign w:val="center"/>
                </w:tcPr>
                <w:p w14:paraId="084D454B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E050D9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1564" w:type="dxa"/>
                  <w:shd w:val="clear" w:color="auto" w:fill="auto"/>
                  <w:vAlign w:val="center"/>
                </w:tcPr>
                <w:p w14:paraId="17680B17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E050D9">
                    <w:rPr>
                      <w:rFonts w:ascii="標楷體" w:eastAsia="標楷體" w:hAnsi="標楷體" w:hint="eastAsia"/>
                    </w:rPr>
                    <w:t>平均</w:t>
                  </w:r>
                </w:p>
              </w:tc>
            </w:tr>
            <w:tr w:rsidR="00A428A1" w:rsidRPr="004C355D" w14:paraId="0227D7F9" w14:textId="77777777" w:rsidTr="008C0203">
              <w:trPr>
                <w:trHeight w:val="553"/>
              </w:trPr>
              <w:tc>
                <w:tcPr>
                  <w:tcW w:w="649" w:type="dxa"/>
                  <w:shd w:val="clear" w:color="auto" w:fill="auto"/>
                  <w:vAlign w:val="center"/>
                </w:tcPr>
                <w:p w14:paraId="3E2C3076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E050D9">
                    <w:rPr>
                      <w:rFonts w:ascii="標楷體" w:eastAsia="標楷體" w:hAnsi="標楷體" w:hint="eastAsia"/>
                    </w:rPr>
                    <w:t>A組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14:paraId="404BF58F" w14:textId="77777777" w:rsidR="00A428A1" w:rsidRPr="00E050D9" w:rsidRDefault="00A428A1" w:rsidP="008C0203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室溫(25度)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14:paraId="3D184EDC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30</w:t>
                  </w:r>
                </w:p>
              </w:tc>
              <w:tc>
                <w:tcPr>
                  <w:tcW w:w="1223" w:type="dxa"/>
                  <w:shd w:val="clear" w:color="auto" w:fill="auto"/>
                  <w:vAlign w:val="center"/>
                </w:tcPr>
                <w:p w14:paraId="68961494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30</w:t>
                  </w:r>
                </w:p>
              </w:tc>
              <w:tc>
                <w:tcPr>
                  <w:tcW w:w="1564" w:type="dxa"/>
                  <w:shd w:val="clear" w:color="auto" w:fill="auto"/>
                  <w:vAlign w:val="center"/>
                </w:tcPr>
                <w:p w14:paraId="60A0569E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30</w:t>
                  </w:r>
                </w:p>
              </w:tc>
            </w:tr>
            <w:tr w:rsidR="00A428A1" w:rsidRPr="004C355D" w14:paraId="5BB619F5" w14:textId="77777777" w:rsidTr="008C0203">
              <w:trPr>
                <w:trHeight w:val="553"/>
              </w:trPr>
              <w:tc>
                <w:tcPr>
                  <w:tcW w:w="649" w:type="dxa"/>
                  <w:shd w:val="clear" w:color="auto" w:fill="auto"/>
                  <w:vAlign w:val="center"/>
                </w:tcPr>
                <w:p w14:paraId="4D952680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E050D9">
                    <w:rPr>
                      <w:rFonts w:ascii="標楷體" w:eastAsia="標楷體" w:hAnsi="標楷體" w:hint="eastAsia"/>
                    </w:rPr>
                    <w:t>B組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14:paraId="6DF2DB6F" w14:textId="77777777" w:rsidR="00A428A1" w:rsidRPr="00E050D9" w:rsidRDefault="00A428A1" w:rsidP="008C0203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冰箱(7度)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14:paraId="18D9277D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14</w:t>
                  </w:r>
                </w:p>
              </w:tc>
              <w:tc>
                <w:tcPr>
                  <w:tcW w:w="1223" w:type="dxa"/>
                  <w:shd w:val="clear" w:color="auto" w:fill="auto"/>
                  <w:vAlign w:val="center"/>
                </w:tcPr>
                <w:p w14:paraId="5DCCAB1E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16</w:t>
                  </w:r>
                </w:p>
              </w:tc>
              <w:tc>
                <w:tcPr>
                  <w:tcW w:w="1564" w:type="dxa"/>
                  <w:shd w:val="clear" w:color="auto" w:fill="auto"/>
                  <w:vAlign w:val="center"/>
                </w:tcPr>
                <w:p w14:paraId="0FCD8D65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15</w:t>
                  </w:r>
                </w:p>
              </w:tc>
            </w:tr>
          </w:tbl>
          <w:p w14:paraId="740EA3AB" w14:textId="77777777" w:rsidR="00A428A1" w:rsidRPr="00E050D9" w:rsidRDefault="00A428A1" w:rsidP="008C0203">
            <w:pPr>
              <w:rPr>
                <w:rFonts w:ascii="標楷體" w:eastAsia="標楷體" w:hAnsi="標楷體" w:cs="新細明體"/>
              </w:rPr>
            </w:pPr>
            <w:r w:rsidRPr="00E050D9">
              <w:rPr>
                <w:rFonts w:ascii="標楷體" w:eastAsia="標楷體" w:hAnsi="標楷體" w:cs="新細明體"/>
              </w:rPr>
              <w:t xml:space="preserve">     </w:t>
            </w:r>
          </w:p>
        </w:tc>
      </w:tr>
    </w:tbl>
    <w:p w14:paraId="3BF33CB7" w14:textId="77777777" w:rsidR="00A428A1" w:rsidRPr="00BF3DD4" w:rsidRDefault="00A428A1" w:rsidP="00A428A1">
      <w:pPr>
        <w:rPr>
          <w:rFonts w:ascii="標楷體" w:eastAsia="標楷體" w:hAnsi="標楷體" w:cs="新細明體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5"/>
      </w:tblGrid>
      <w:tr w:rsidR="00A428A1" w:rsidRPr="007C1B3A" w14:paraId="5F8343C7" w14:textId="77777777" w:rsidTr="008C0203">
        <w:tc>
          <w:tcPr>
            <w:tcW w:w="8522" w:type="dxa"/>
            <w:shd w:val="clear" w:color="auto" w:fill="auto"/>
          </w:tcPr>
          <w:p w14:paraId="7D6D02E1" w14:textId="2F7CDA17" w:rsidR="00A428A1" w:rsidRDefault="00A428A1" w:rsidP="008C0203">
            <w:pPr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我們這組的</w:t>
            </w:r>
            <w:r w:rsidRPr="00E050D9">
              <w:rPr>
                <w:rFonts w:ascii="標楷體" w:eastAsia="標楷體" w:hAnsi="標楷體" w:cs="新細明體" w:hint="eastAsia"/>
              </w:rPr>
              <w:t>實驗假說：若________________，石花凍</w:t>
            </w:r>
            <w:r>
              <w:rPr>
                <w:rFonts w:ascii="標楷體" w:eastAsia="標楷體" w:hAnsi="標楷體" w:cs="新細明體" w:hint="eastAsia"/>
              </w:rPr>
              <w:t>結凍</w:t>
            </w:r>
            <w:r w:rsidRPr="00E050D9">
              <w:rPr>
                <w:rFonts w:ascii="標楷體" w:eastAsia="標楷體" w:hAnsi="標楷體" w:cs="新細明體" w:hint="eastAsia"/>
              </w:rPr>
              <w:t>的時間會變快。</w:t>
            </w:r>
          </w:p>
          <w:p w14:paraId="5A14801A" w14:textId="77777777" w:rsidR="00A428A1" w:rsidRPr="00E050D9" w:rsidRDefault="00A428A1" w:rsidP="008C0203">
            <w:pPr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(請把學習條二的假說抄過來這裡)</w:t>
            </w:r>
          </w:p>
        </w:tc>
      </w:tr>
      <w:tr w:rsidR="00A428A1" w:rsidRPr="007C1B3A" w14:paraId="0357D0EC" w14:textId="77777777" w:rsidTr="008C0203">
        <w:trPr>
          <w:trHeight w:val="1851"/>
        </w:trPr>
        <w:tc>
          <w:tcPr>
            <w:tcW w:w="8522" w:type="dxa"/>
            <w:shd w:val="clear" w:color="auto" w:fill="auto"/>
          </w:tcPr>
          <w:p w14:paraId="49CC1D6E" w14:textId="77777777" w:rsidR="00A428A1" w:rsidRPr="00E050D9" w:rsidRDefault="00A428A1" w:rsidP="008C0203">
            <w:pPr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請將你的實驗設計在下方</w:t>
            </w:r>
          </w:p>
          <w:tbl>
            <w:tblPr>
              <w:tblW w:w="835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46"/>
              <w:gridCol w:w="5528"/>
              <w:gridCol w:w="1985"/>
            </w:tblGrid>
            <w:tr w:rsidR="00A428A1" w14:paraId="08D98FA5" w14:textId="77777777" w:rsidTr="00A428A1">
              <w:trPr>
                <w:trHeight w:val="538"/>
              </w:trPr>
              <w:tc>
                <w:tcPr>
                  <w:tcW w:w="846" w:type="dxa"/>
                  <w:shd w:val="clear" w:color="auto" w:fill="auto"/>
                </w:tcPr>
                <w:p w14:paraId="3691F3A2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</w:p>
              </w:tc>
              <w:tc>
                <w:tcPr>
                  <w:tcW w:w="5528" w:type="dxa"/>
                  <w:shd w:val="clear" w:color="auto" w:fill="auto"/>
                </w:tcPr>
                <w:p w14:paraId="183C4C32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 w:rsidRPr="00E050D9">
                    <w:rPr>
                      <w:rFonts w:ascii="標楷體" w:eastAsia="標楷體" w:hAnsi="標楷體" w:cs="新細明體" w:hint="eastAsia"/>
                    </w:rPr>
                    <w:t>控制變因(A B組間相同的變因)</w:t>
                  </w:r>
                </w:p>
                <w:p w14:paraId="5C43D26F" w14:textId="77777777" w:rsidR="00A428A1" w:rsidRPr="00A428A1" w:rsidRDefault="00A428A1" w:rsidP="008C0203">
                  <w:pPr>
                    <w:rPr>
                      <w:rFonts w:ascii="標楷體" w:eastAsia="標楷體" w:hAnsi="標楷體" w:cs="新細明體"/>
                      <w:sz w:val="20"/>
                      <w:szCs w:val="20"/>
                    </w:rPr>
                  </w:pPr>
                  <w:r w:rsidRPr="00A428A1">
                    <w:rPr>
                      <w:rFonts w:ascii="標楷體" w:eastAsia="標楷體" w:hAnsi="標楷體" w:cs="新細明體" w:hint="eastAsia"/>
                      <w:sz w:val="20"/>
                      <w:szCs w:val="20"/>
                    </w:rPr>
                    <w:t>寫出越多的控制變因，你的實驗會越準確。格數請自行設定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14:paraId="30ECD5F9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 w:rsidRPr="00E050D9">
                    <w:rPr>
                      <w:rFonts w:ascii="標楷體" w:eastAsia="標楷體" w:hAnsi="標楷體" w:cs="新細明體" w:hint="eastAsia"/>
                    </w:rPr>
                    <w:t>操作變因</w:t>
                  </w:r>
                  <w:r w:rsidRPr="00A428A1">
                    <w:rPr>
                      <w:rFonts w:ascii="標楷體" w:eastAsia="標楷體" w:hAnsi="標楷體" w:cs="新細明體" w:hint="eastAsia"/>
                      <w:sz w:val="20"/>
                      <w:szCs w:val="20"/>
                    </w:rPr>
                    <w:t>(AB組間唯一不同的變因)</w:t>
                  </w:r>
                </w:p>
              </w:tc>
            </w:tr>
            <w:tr w:rsidR="00A428A1" w14:paraId="10EB6726" w14:textId="77777777" w:rsidTr="00A428A1">
              <w:trPr>
                <w:trHeight w:val="481"/>
              </w:trPr>
              <w:tc>
                <w:tcPr>
                  <w:tcW w:w="846" w:type="dxa"/>
                  <w:shd w:val="clear" w:color="auto" w:fill="auto"/>
                </w:tcPr>
                <w:p w14:paraId="1D686CC8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</w:p>
              </w:tc>
              <w:tc>
                <w:tcPr>
                  <w:tcW w:w="5528" w:type="dxa"/>
                  <w:shd w:val="clear" w:color="auto" w:fill="auto"/>
                </w:tcPr>
                <w:p w14:paraId="4A220534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</w:p>
              </w:tc>
              <w:tc>
                <w:tcPr>
                  <w:tcW w:w="1985" w:type="dxa"/>
                  <w:shd w:val="clear" w:color="auto" w:fill="auto"/>
                </w:tcPr>
                <w:p w14:paraId="162E7FD9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</w:p>
              </w:tc>
            </w:tr>
            <w:tr w:rsidR="00A428A1" w14:paraId="2C1CCC5C" w14:textId="77777777" w:rsidTr="00A428A1">
              <w:tc>
                <w:tcPr>
                  <w:tcW w:w="846" w:type="dxa"/>
                  <w:shd w:val="clear" w:color="auto" w:fill="auto"/>
                </w:tcPr>
                <w:p w14:paraId="31E0E2F0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 w:rsidRPr="00E050D9">
                    <w:rPr>
                      <w:rFonts w:ascii="標楷體" w:eastAsia="標楷體" w:hAnsi="標楷體" w:cs="新細明體" w:hint="eastAsia"/>
                    </w:rPr>
                    <w:t>A組</w:t>
                  </w:r>
                </w:p>
              </w:tc>
              <w:tc>
                <w:tcPr>
                  <w:tcW w:w="5528" w:type="dxa"/>
                  <w:shd w:val="clear" w:color="auto" w:fill="auto"/>
                </w:tcPr>
                <w:p w14:paraId="1B6EEBA1" w14:textId="77777777" w:rsidR="00A428A1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</w:p>
                <w:p w14:paraId="09523C2F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</w:p>
              </w:tc>
              <w:tc>
                <w:tcPr>
                  <w:tcW w:w="1985" w:type="dxa"/>
                  <w:shd w:val="clear" w:color="auto" w:fill="auto"/>
                </w:tcPr>
                <w:p w14:paraId="32DB8F7F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</w:p>
              </w:tc>
            </w:tr>
            <w:tr w:rsidR="00A428A1" w14:paraId="1670B5C0" w14:textId="77777777" w:rsidTr="00A428A1">
              <w:tc>
                <w:tcPr>
                  <w:tcW w:w="846" w:type="dxa"/>
                  <w:shd w:val="clear" w:color="auto" w:fill="auto"/>
                </w:tcPr>
                <w:p w14:paraId="67D8BB5D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  <w:r w:rsidRPr="00E050D9">
                    <w:rPr>
                      <w:rFonts w:ascii="標楷體" w:eastAsia="標楷體" w:hAnsi="標楷體" w:cs="新細明體" w:hint="eastAsia"/>
                    </w:rPr>
                    <w:t>B組</w:t>
                  </w:r>
                </w:p>
              </w:tc>
              <w:tc>
                <w:tcPr>
                  <w:tcW w:w="5528" w:type="dxa"/>
                  <w:shd w:val="clear" w:color="auto" w:fill="auto"/>
                </w:tcPr>
                <w:p w14:paraId="0098C5BE" w14:textId="77777777" w:rsidR="00A428A1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</w:p>
                <w:p w14:paraId="7FE6AD29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</w:p>
              </w:tc>
              <w:tc>
                <w:tcPr>
                  <w:tcW w:w="1985" w:type="dxa"/>
                  <w:shd w:val="clear" w:color="auto" w:fill="auto"/>
                </w:tcPr>
                <w:p w14:paraId="4F8E055E" w14:textId="77777777" w:rsidR="00A428A1" w:rsidRPr="00E050D9" w:rsidRDefault="00A428A1" w:rsidP="008C0203">
                  <w:pPr>
                    <w:rPr>
                      <w:rFonts w:ascii="標楷體" w:eastAsia="標楷體" w:hAnsi="標楷體" w:cs="新細明體"/>
                    </w:rPr>
                  </w:pPr>
                </w:p>
              </w:tc>
            </w:tr>
          </w:tbl>
          <w:p w14:paraId="7CF94EFA" w14:textId="77777777" w:rsidR="00A428A1" w:rsidRPr="00E050D9" w:rsidRDefault="00A428A1" w:rsidP="008C0203">
            <w:pPr>
              <w:rPr>
                <w:rFonts w:ascii="標楷體" w:eastAsia="標楷體" w:hAnsi="標楷體" w:cs="新細明體"/>
                <w:u w:val="single"/>
              </w:rPr>
            </w:pPr>
            <w:r w:rsidRPr="00E050D9">
              <w:rPr>
                <w:rFonts w:ascii="標楷體" w:eastAsia="標楷體" w:hAnsi="標楷體" w:cs="新細明體" w:hint="eastAsia"/>
              </w:rPr>
              <w:t>依據上方表格設定條件進行實驗，A組和B組各測_____次，將結果紀錄在下方</w:t>
            </w:r>
          </w:p>
        </w:tc>
      </w:tr>
      <w:tr w:rsidR="00A428A1" w:rsidRPr="007C1B3A" w14:paraId="43EC56C5" w14:textId="77777777" w:rsidTr="008C0203">
        <w:trPr>
          <w:trHeight w:val="96"/>
        </w:trPr>
        <w:tc>
          <w:tcPr>
            <w:tcW w:w="8522" w:type="dxa"/>
            <w:shd w:val="clear" w:color="auto" w:fill="auto"/>
          </w:tcPr>
          <w:p w14:paraId="5AF6AA33" w14:textId="77777777" w:rsidR="00A428A1" w:rsidRPr="00E050D9" w:rsidRDefault="00A428A1" w:rsidP="008C0203">
            <w:pPr>
              <w:rPr>
                <w:rFonts w:ascii="標楷體" w:eastAsia="標楷體" w:hAnsi="標楷體" w:cs="新細明體"/>
              </w:rPr>
            </w:pPr>
            <w:r w:rsidRPr="00E050D9">
              <w:rPr>
                <w:rFonts w:ascii="標楷體" w:eastAsia="標楷體" w:hAnsi="標楷體" w:cs="新細明體" w:hint="eastAsia"/>
              </w:rPr>
              <w:t>紀錄表格：</w:t>
            </w:r>
            <w:r w:rsidRPr="00E050D9">
              <w:rPr>
                <w:rFonts w:ascii="標楷體" w:eastAsia="標楷體" w:hAnsi="標楷體" w:cs="新細明體"/>
              </w:rPr>
              <w:t xml:space="preserve"> </w:t>
            </w:r>
          </w:p>
        </w:tc>
      </w:tr>
      <w:tr w:rsidR="00A428A1" w:rsidRPr="007C1B3A" w14:paraId="7545ED42" w14:textId="77777777" w:rsidTr="008C0203">
        <w:trPr>
          <w:trHeight w:val="96"/>
        </w:trPr>
        <w:tc>
          <w:tcPr>
            <w:tcW w:w="8522" w:type="dxa"/>
            <w:shd w:val="clear" w:color="auto" w:fill="auto"/>
          </w:tcPr>
          <w:p w14:paraId="5CC9A127" w14:textId="77777777" w:rsidR="00A428A1" w:rsidRPr="00E050D9" w:rsidRDefault="00A428A1" w:rsidP="008C0203">
            <w:pPr>
              <w:rPr>
                <w:rFonts w:ascii="標楷體" w:eastAsia="標楷體" w:hAnsi="標楷體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2C375EB" wp14:editId="4F8FA9A9">
                      <wp:simplePos x="0" y="0"/>
                      <wp:positionH relativeFrom="column">
                        <wp:posOffset>311150</wp:posOffset>
                      </wp:positionH>
                      <wp:positionV relativeFrom="paragraph">
                        <wp:posOffset>207645</wp:posOffset>
                      </wp:positionV>
                      <wp:extent cx="996950" cy="353060"/>
                      <wp:effectExtent l="0" t="0" r="12700" b="27940"/>
                      <wp:wrapNone/>
                      <wp:docPr id="4" name="直線接點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996950" cy="353060"/>
                              </a:xfrm>
                              <a:prstGeom prst="line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5A84036C" id="直線接點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5pt,16.35pt" to="103pt,4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" strokecolor="windowText" strokeweight=".2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  <w:tbl>
            <w:tblPr>
              <w:tblW w:w="0" w:type="auto"/>
              <w:tblInd w:w="4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63"/>
              <w:gridCol w:w="2340"/>
              <w:gridCol w:w="2349"/>
              <w:gridCol w:w="1564"/>
            </w:tblGrid>
            <w:tr w:rsidR="00A428A1" w:rsidRPr="007C1B3A" w14:paraId="5C441F9B" w14:textId="77777777" w:rsidTr="008C0203">
              <w:trPr>
                <w:trHeight w:val="531"/>
              </w:trPr>
              <w:tc>
                <w:tcPr>
                  <w:tcW w:w="1563" w:type="dxa"/>
                  <w:shd w:val="clear" w:color="auto" w:fill="auto"/>
                  <w:vAlign w:val="center"/>
                </w:tcPr>
                <w:p w14:paraId="3E3829FD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340" w:type="dxa"/>
                  <w:shd w:val="clear" w:color="auto" w:fill="auto"/>
                  <w:vAlign w:val="center"/>
                </w:tcPr>
                <w:p w14:paraId="0BAF9A11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349" w:type="dxa"/>
                  <w:shd w:val="clear" w:color="auto" w:fill="auto"/>
                  <w:vAlign w:val="center"/>
                </w:tcPr>
                <w:p w14:paraId="6AB638C4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564" w:type="dxa"/>
                  <w:shd w:val="clear" w:color="auto" w:fill="auto"/>
                  <w:vAlign w:val="center"/>
                </w:tcPr>
                <w:p w14:paraId="6BACB90D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E050D9">
                    <w:rPr>
                      <w:rFonts w:ascii="標楷體" w:eastAsia="標楷體" w:hAnsi="標楷體" w:hint="eastAsia"/>
                    </w:rPr>
                    <w:t>平均</w:t>
                  </w:r>
                </w:p>
              </w:tc>
            </w:tr>
            <w:tr w:rsidR="00A428A1" w:rsidRPr="007C1B3A" w14:paraId="4185F4CD" w14:textId="77777777" w:rsidTr="008C0203">
              <w:trPr>
                <w:trHeight w:val="553"/>
              </w:trPr>
              <w:tc>
                <w:tcPr>
                  <w:tcW w:w="1563" w:type="dxa"/>
                  <w:shd w:val="clear" w:color="auto" w:fill="auto"/>
                  <w:vAlign w:val="center"/>
                </w:tcPr>
                <w:p w14:paraId="3C7D6F20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340" w:type="dxa"/>
                  <w:shd w:val="clear" w:color="auto" w:fill="auto"/>
                  <w:vAlign w:val="center"/>
                </w:tcPr>
                <w:p w14:paraId="331CF518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349" w:type="dxa"/>
                  <w:shd w:val="clear" w:color="auto" w:fill="auto"/>
                  <w:vAlign w:val="center"/>
                </w:tcPr>
                <w:p w14:paraId="78F364B8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564" w:type="dxa"/>
                  <w:shd w:val="clear" w:color="auto" w:fill="auto"/>
                  <w:vAlign w:val="center"/>
                </w:tcPr>
                <w:p w14:paraId="2C6BE03B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A428A1" w:rsidRPr="007C1B3A" w14:paraId="06F20A71" w14:textId="77777777" w:rsidTr="008C0203">
              <w:trPr>
                <w:trHeight w:val="553"/>
              </w:trPr>
              <w:tc>
                <w:tcPr>
                  <w:tcW w:w="1563" w:type="dxa"/>
                  <w:shd w:val="clear" w:color="auto" w:fill="auto"/>
                  <w:vAlign w:val="center"/>
                </w:tcPr>
                <w:p w14:paraId="4B0D2D3F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340" w:type="dxa"/>
                  <w:shd w:val="clear" w:color="auto" w:fill="auto"/>
                  <w:vAlign w:val="center"/>
                </w:tcPr>
                <w:p w14:paraId="538D9C62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349" w:type="dxa"/>
                  <w:shd w:val="clear" w:color="auto" w:fill="auto"/>
                  <w:vAlign w:val="center"/>
                </w:tcPr>
                <w:p w14:paraId="7AB534EA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564" w:type="dxa"/>
                  <w:shd w:val="clear" w:color="auto" w:fill="auto"/>
                  <w:vAlign w:val="center"/>
                </w:tcPr>
                <w:p w14:paraId="14BBE2A2" w14:textId="77777777" w:rsidR="00A428A1" w:rsidRPr="00E050D9" w:rsidRDefault="00A428A1" w:rsidP="008C0203">
                  <w:pPr>
                    <w:pStyle w:val="a4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0E873D43" w14:textId="77777777" w:rsidR="00A428A1" w:rsidRPr="00E050D9" w:rsidRDefault="00A428A1" w:rsidP="008C0203">
            <w:pPr>
              <w:rPr>
                <w:rFonts w:ascii="標楷體" w:eastAsia="標楷體" w:hAnsi="標楷體" w:cs="新細明體"/>
              </w:rPr>
            </w:pPr>
          </w:p>
        </w:tc>
      </w:tr>
    </w:tbl>
    <w:p w14:paraId="16ABE67A" w14:textId="77777777" w:rsidR="00A428A1" w:rsidRPr="007C1B3A" w:rsidRDefault="00A428A1" w:rsidP="00A428A1">
      <w:pPr>
        <w:rPr>
          <w:rFonts w:ascii="標楷體" w:eastAsia="標楷體" w:hAnsi="標楷體" w:cs="新細明體"/>
        </w:rPr>
      </w:pPr>
      <w:r w:rsidRPr="007C1B3A">
        <w:rPr>
          <w:rFonts w:ascii="標楷體" w:eastAsia="標楷體" w:hAnsi="標楷體" w:cs="新細明體" w:hint="eastAsia"/>
        </w:rPr>
        <w:lastRenderedPageBreak/>
        <w:t>五、結論（</w:t>
      </w:r>
      <w:r w:rsidRPr="007C1B3A">
        <w:rPr>
          <w:rFonts w:ascii="標楷體" w:eastAsia="標楷體" w:hAnsi="標楷體" w:cs="新細明體"/>
        </w:rPr>
        <w:t>15%</w:t>
      </w:r>
      <w:r w:rsidRPr="007C1B3A">
        <w:rPr>
          <w:rFonts w:ascii="標楷體" w:eastAsia="標楷體" w:hAnsi="標楷體" w:cs="新細明體" w:hint="eastAsia"/>
        </w:rPr>
        <w:t>）</w:t>
      </w:r>
    </w:p>
    <w:p w14:paraId="5BB5A691" w14:textId="77777777" w:rsidR="00A428A1" w:rsidRPr="007C1B3A" w:rsidRDefault="00A428A1" w:rsidP="00A428A1">
      <w:pPr>
        <w:rPr>
          <w:rFonts w:ascii="標楷體" w:eastAsia="標楷體" w:hAnsi="標楷體" w:cs="新細明體"/>
        </w:rPr>
      </w:pPr>
      <w:r w:rsidRPr="007C1B3A">
        <w:rPr>
          <w:rFonts w:ascii="標楷體" w:eastAsia="標楷體" w:hAnsi="標楷體" w:cs="新細明體" w:hint="eastAsia"/>
        </w:rPr>
        <w:t>班級：           座號：     姓名：          組別：</w:t>
      </w:r>
    </w:p>
    <w:p w14:paraId="62C3F71E" w14:textId="77777777" w:rsidR="00A428A1" w:rsidRPr="007C1B3A" w:rsidRDefault="00A428A1" w:rsidP="00A428A1">
      <w:pPr>
        <w:rPr>
          <w:rFonts w:ascii="標楷體" w:eastAsia="標楷體" w:hAnsi="標楷體" w:cs="新細明體"/>
        </w:rPr>
      </w:pPr>
      <w:r w:rsidRPr="007C1B3A">
        <w:rPr>
          <w:rFonts w:ascii="標楷體" w:eastAsia="標楷體" w:hAnsi="標楷體" w:cs="新細明體" w:hint="eastAsia"/>
        </w:rPr>
        <w:t>範例：根據實驗結果，</w:t>
      </w:r>
      <w:r>
        <w:rPr>
          <w:rFonts w:ascii="標楷體" w:eastAsia="標楷體" w:hAnsi="標楷體" w:cs="新細明體" w:hint="eastAsia"/>
        </w:rPr>
        <w:t>若石花凍凝結時放在25度的室溫下</w:t>
      </w:r>
      <w:r w:rsidRPr="007C1B3A">
        <w:rPr>
          <w:rFonts w:ascii="標楷體" w:eastAsia="標楷體" w:hAnsi="標楷體" w:cs="新細明體" w:hint="eastAsia"/>
        </w:rPr>
        <w:t>，</w:t>
      </w:r>
      <w:r>
        <w:rPr>
          <w:rFonts w:ascii="標楷體" w:eastAsia="標楷體" w:hAnsi="標楷體" w:cs="新細明體" w:hint="eastAsia"/>
        </w:rPr>
        <w:t>完全凝結的平均時間是30分</w:t>
      </w:r>
      <w:r w:rsidRPr="007C1B3A">
        <w:rPr>
          <w:rFonts w:ascii="標楷體" w:eastAsia="標楷體" w:hAnsi="標楷體" w:cs="新細明體" w:hint="eastAsia"/>
        </w:rPr>
        <w:t>，</w:t>
      </w:r>
      <w:r>
        <w:rPr>
          <w:rFonts w:ascii="標楷體" w:eastAsia="標楷體" w:hAnsi="標楷體" w:cs="新細明體" w:hint="eastAsia"/>
        </w:rPr>
        <w:t>若放在冰箱中(7度)</w:t>
      </w:r>
      <w:r w:rsidRPr="007C1B3A">
        <w:rPr>
          <w:rFonts w:ascii="標楷體" w:eastAsia="標楷體" w:hAnsi="標楷體" w:cs="新細明體" w:hint="eastAsia"/>
        </w:rPr>
        <w:t>，</w:t>
      </w:r>
      <w:r>
        <w:rPr>
          <w:rFonts w:ascii="標楷體" w:eastAsia="標楷體" w:hAnsi="標楷體" w:cs="新細明體" w:hint="eastAsia"/>
        </w:rPr>
        <w:t>凝結的平均時間為15分，故環境溫度越低，凝結的時間比較快</w:t>
      </w:r>
      <w:r w:rsidRPr="007C1B3A">
        <w:rPr>
          <w:rFonts w:ascii="標楷體" w:eastAsia="標楷體" w:hAnsi="標楷體" w:cs="新細明體" w:hint="eastAsia"/>
        </w:rPr>
        <w:t>．</w:t>
      </w:r>
    </w:p>
    <w:p w14:paraId="12EC3010" w14:textId="77777777" w:rsidR="00A428A1" w:rsidRPr="007C1B3A" w:rsidRDefault="00A428A1" w:rsidP="00A428A1">
      <w:pPr>
        <w:rPr>
          <w:rFonts w:ascii="標楷體" w:eastAsia="標楷體" w:hAnsi="標楷體" w:cs="新細明體"/>
        </w:rPr>
      </w:pPr>
      <w:r w:rsidRPr="007C1B3A">
        <w:rPr>
          <w:rFonts w:ascii="標楷體" w:eastAsia="標楷體" w:hAnsi="標楷體" w:cs="新細明體" w:hint="eastAsia"/>
        </w:rPr>
        <w:t>請模仿上述範例，說出你們這組的結論．</w:t>
      </w:r>
    </w:p>
    <w:p w14:paraId="3ABDEFF1" w14:textId="77777777" w:rsidR="00A428A1" w:rsidRPr="00721004" w:rsidRDefault="00A428A1" w:rsidP="00A428A1">
      <w:pPr>
        <w:rPr>
          <w:rFonts w:ascii="標楷體" w:eastAsia="標楷體" w:hAnsi="標楷體" w:cs="新細明體"/>
        </w:rPr>
      </w:pPr>
      <w:r w:rsidRPr="00721004">
        <w:rPr>
          <w:rFonts w:ascii="標楷體" w:eastAsia="標楷體" w:hAnsi="標楷體" w:cs="新細明體" w:hint="eastAsia"/>
        </w:rPr>
        <w:t>結論：</w:t>
      </w:r>
      <w:r w:rsidRPr="00721004">
        <w:rPr>
          <w:rFonts w:ascii="標楷體" w:eastAsia="標楷體" w:hAnsi="標楷體" w:cs="新細明體"/>
        </w:rPr>
        <w:t>___________________________________________________________________</w:t>
      </w:r>
    </w:p>
    <w:p w14:paraId="23AAB2F0" w14:textId="77777777" w:rsidR="00A428A1" w:rsidRPr="00721004" w:rsidRDefault="00A428A1" w:rsidP="00A428A1">
      <w:pPr>
        <w:rPr>
          <w:rFonts w:ascii="標楷體" w:eastAsia="標楷體" w:hAnsi="標楷體" w:cs="新細明體"/>
        </w:rPr>
      </w:pPr>
      <w:r w:rsidRPr="00721004">
        <w:rPr>
          <w:rFonts w:ascii="標楷體" w:eastAsia="標楷體" w:hAnsi="標楷體" w:cs="新細明體"/>
        </w:rPr>
        <w:t>__________________________________________________________________________</w:t>
      </w:r>
    </w:p>
    <w:p w14:paraId="669F787A" w14:textId="77777777" w:rsidR="00A428A1" w:rsidRPr="00721004" w:rsidRDefault="00A428A1" w:rsidP="00A428A1">
      <w:pPr>
        <w:rPr>
          <w:rFonts w:ascii="標楷體" w:eastAsia="標楷體" w:hAnsi="標楷體" w:cs="新細明體"/>
        </w:rPr>
      </w:pPr>
      <w:r w:rsidRPr="00721004">
        <w:rPr>
          <w:rFonts w:ascii="標楷體" w:eastAsia="標楷體" w:hAnsi="標楷體" w:cs="新細明體"/>
        </w:rPr>
        <w:t>__________________________________________________________________________</w:t>
      </w:r>
    </w:p>
    <w:p w14:paraId="0EDDD19D" w14:textId="77777777" w:rsidR="00A428A1" w:rsidRPr="00721004" w:rsidRDefault="00A428A1" w:rsidP="00A428A1">
      <w:pPr>
        <w:tabs>
          <w:tab w:val="left" w:leader="middleDot" w:pos="9000"/>
        </w:tabs>
        <w:rPr>
          <w:rFonts w:ascii="標楷體" w:eastAsia="標楷體" w:hAnsi="標楷體" w:cs="新細明體"/>
        </w:rPr>
      </w:pPr>
      <w:r w:rsidRPr="006202CA">
        <w:rPr>
          <w:rFonts w:ascii="標楷體" w:eastAsia="標楷體" w:hAnsi="標楷體" w:cs="新細明體" w:hint="eastAsia"/>
        </w:rPr>
        <w:sym w:font="Wingdings" w:char="F022"/>
      </w:r>
      <w:r w:rsidRPr="00721004">
        <w:rPr>
          <w:rFonts w:ascii="標楷體" w:eastAsia="標楷體" w:hAnsi="標楷體" w:cs="新細明體" w:hint="eastAsia"/>
        </w:rPr>
        <w:tab/>
      </w:r>
      <w:r w:rsidRPr="00721004">
        <w:rPr>
          <w:rFonts w:ascii="標楷體" w:eastAsia="標楷體" w:hAnsi="標楷體" w:cs="新細明體" w:hint="eastAsia"/>
        </w:rPr>
        <w:tab/>
      </w:r>
      <w:r w:rsidRPr="00721004">
        <w:rPr>
          <w:rFonts w:ascii="標楷體" w:eastAsia="標楷體" w:hAnsi="標楷體" w:cs="新細明體" w:hint="eastAsia"/>
        </w:rPr>
        <w:tab/>
      </w:r>
    </w:p>
    <w:p w14:paraId="6EBF4016" w14:textId="77777777" w:rsidR="00A428A1" w:rsidRPr="00721004" w:rsidRDefault="00A428A1" w:rsidP="00A428A1">
      <w:pPr>
        <w:rPr>
          <w:rFonts w:ascii="標楷體" w:eastAsia="標楷體" w:hAnsi="標楷體" w:cs="新細明體"/>
        </w:rPr>
      </w:pPr>
    </w:p>
    <w:p w14:paraId="3A0A73D8" w14:textId="77777777" w:rsidR="00A428A1" w:rsidRPr="00721004" w:rsidRDefault="00A428A1" w:rsidP="00A428A1">
      <w:pPr>
        <w:rPr>
          <w:rFonts w:ascii="標楷體" w:eastAsia="標楷體" w:hAnsi="標楷體" w:cs="新細明體"/>
        </w:rPr>
      </w:pPr>
      <w:r w:rsidRPr="006202CA">
        <w:rPr>
          <w:rFonts w:ascii="標楷體" w:eastAsia="標楷體" w:hAnsi="標楷體" w:cs="新細明體" w:hint="eastAsia"/>
        </w:rPr>
        <w:t>學習條</w:t>
      </w:r>
      <w:r w:rsidRPr="00721004">
        <w:rPr>
          <w:rFonts w:ascii="標楷體" w:eastAsia="標楷體" w:hAnsi="標楷體" w:cs="新細明體" w:hint="eastAsia"/>
        </w:rPr>
        <w:t>六:討論（加分題</w:t>
      </w:r>
      <w:r w:rsidRPr="00721004">
        <w:rPr>
          <w:rFonts w:ascii="標楷體" w:eastAsia="標楷體" w:hAnsi="標楷體" w:cs="新細明體"/>
        </w:rPr>
        <w:t>10</w:t>
      </w:r>
      <w:r w:rsidRPr="00721004">
        <w:rPr>
          <w:rFonts w:ascii="標楷體" w:eastAsia="標楷體" w:hAnsi="標楷體" w:cs="新細明體" w:hint="eastAsia"/>
        </w:rPr>
        <w:t>分）</w:t>
      </w:r>
    </w:p>
    <w:p w14:paraId="3E0AF5DE" w14:textId="77777777" w:rsidR="00A428A1" w:rsidRPr="006202CA" w:rsidRDefault="00A428A1" w:rsidP="00A428A1">
      <w:pPr>
        <w:ind w:left="480"/>
        <w:rPr>
          <w:rFonts w:ascii="標楷體" w:eastAsia="標楷體" w:hAnsi="標楷體" w:cs="新細明體"/>
        </w:rPr>
      </w:pPr>
      <w:r w:rsidRPr="006202CA">
        <w:rPr>
          <w:rFonts w:ascii="標楷體" w:eastAsia="標楷體" w:hAnsi="標楷體" w:cs="新細明體"/>
        </w:rPr>
        <w:t>實驗結果是否符合假設？(10分)</w:t>
      </w:r>
    </w:p>
    <w:p w14:paraId="45871BAB" w14:textId="77777777" w:rsidR="00A428A1" w:rsidRPr="006202CA" w:rsidRDefault="00A428A1" w:rsidP="00A428A1">
      <w:pPr>
        <w:rPr>
          <w:rFonts w:ascii="標楷體" w:eastAsia="標楷體" w:hAnsi="標楷體" w:cs="新細明體"/>
        </w:rPr>
      </w:pPr>
      <w:r w:rsidRPr="006202CA">
        <w:rPr>
          <w:rFonts w:ascii="標楷體" w:eastAsia="標楷體" w:hAnsi="標楷體" w:cs="新細明體"/>
        </w:rPr>
        <w:t>答：</w:t>
      </w:r>
      <w:r w:rsidRPr="006202CA">
        <w:rPr>
          <w:rFonts w:ascii="標楷體" w:eastAsia="標楷體" w:hAnsi="標楷體" w:cs="新細明體" w:hint="eastAsia"/>
        </w:rPr>
        <w:t>□是</w:t>
      </w:r>
      <w:r w:rsidRPr="006202CA">
        <w:rPr>
          <w:rFonts w:ascii="標楷體" w:eastAsia="標楷體" w:hAnsi="標楷體" w:cs="新細明體"/>
        </w:rPr>
        <w:t>。請</w:t>
      </w:r>
      <w:r w:rsidRPr="006202CA">
        <w:rPr>
          <w:rFonts w:ascii="標楷體" w:eastAsia="標楷體" w:hAnsi="標楷體" w:cs="新細明體" w:hint="eastAsia"/>
        </w:rPr>
        <w:t>想一想</w:t>
      </w:r>
      <w:r w:rsidRPr="006202CA">
        <w:rPr>
          <w:rFonts w:ascii="標楷體" w:eastAsia="標楷體" w:hAnsi="標楷體" w:cs="新細明體"/>
        </w:rPr>
        <w:t>實驗有沒有甚麼</w:t>
      </w:r>
      <w:r w:rsidRPr="006202CA">
        <w:rPr>
          <w:rFonts w:ascii="標楷體" w:eastAsia="標楷體" w:hAnsi="標楷體" w:cs="新細明體" w:hint="eastAsia"/>
        </w:rPr>
        <w:t>可</w:t>
      </w:r>
      <w:r w:rsidRPr="006202CA">
        <w:rPr>
          <w:rFonts w:ascii="標楷體" w:eastAsia="標楷體" w:hAnsi="標楷體" w:cs="新細明體"/>
        </w:rPr>
        <w:t>改進的地方</w:t>
      </w:r>
      <w:r w:rsidRPr="006202CA">
        <w:rPr>
          <w:rFonts w:ascii="標楷體" w:eastAsia="標楷體" w:hAnsi="標楷體" w:cs="新細明體" w:hint="eastAsia"/>
        </w:rPr>
        <w:t>，會讓結果更準確？</w:t>
      </w:r>
    </w:p>
    <w:p w14:paraId="6B3D36AD" w14:textId="77777777" w:rsidR="00A428A1" w:rsidRPr="006202CA" w:rsidRDefault="00A428A1" w:rsidP="00A428A1">
      <w:pPr>
        <w:rPr>
          <w:rFonts w:ascii="標楷體" w:eastAsia="標楷體" w:hAnsi="標楷體" w:cs="新細明體"/>
        </w:rPr>
      </w:pPr>
      <w:r w:rsidRPr="006202CA">
        <w:rPr>
          <w:rFonts w:ascii="標楷體" w:eastAsia="標楷體" w:hAnsi="標楷體" w:cs="新細明體" w:hint="eastAsia"/>
        </w:rPr>
        <w:t xml:space="preserve">    _____________________</w:t>
      </w:r>
      <w:r w:rsidRPr="006202CA">
        <w:rPr>
          <w:rFonts w:ascii="標楷體" w:eastAsia="標楷體" w:hAnsi="標楷體" w:cs="新細明體"/>
        </w:rPr>
        <w:t>_____________________________</w:t>
      </w:r>
      <w:r w:rsidRPr="006202CA">
        <w:rPr>
          <w:rFonts w:ascii="標楷體" w:eastAsia="標楷體" w:hAnsi="標楷體" w:cs="新細明體" w:hint="eastAsia"/>
        </w:rPr>
        <w:t>______</w:t>
      </w:r>
    </w:p>
    <w:p w14:paraId="26677699" w14:textId="77777777" w:rsidR="00A428A1" w:rsidRPr="006202CA" w:rsidRDefault="00A428A1" w:rsidP="00A428A1">
      <w:pPr>
        <w:ind w:left="480"/>
        <w:rPr>
          <w:rFonts w:ascii="標楷體" w:eastAsia="標楷體" w:hAnsi="標楷體" w:cs="新細明體"/>
        </w:rPr>
      </w:pPr>
      <w:r w:rsidRPr="006202CA">
        <w:rPr>
          <w:rFonts w:ascii="標楷體" w:eastAsia="標楷體" w:hAnsi="標楷體" w:cs="新細明體" w:hint="eastAsia"/>
        </w:rPr>
        <w:t>□否，請寫出不符合假設的理由。</w:t>
      </w:r>
    </w:p>
    <w:p w14:paraId="6A3D86B3" w14:textId="77777777" w:rsidR="00A428A1" w:rsidRPr="006202CA" w:rsidRDefault="00A428A1" w:rsidP="00A428A1">
      <w:pPr>
        <w:ind w:left="480"/>
        <w:rPr>
          <w:rFonts w:ascii="標楷體" w:eastAsia="標楷體" w:hAnsi="標楷體" w:cs="新細明體"/>
        </w:rPr>
      </w:pPr>
      <w:r w:rsidRPr="006202CA">
        <w:rPr>
          <w:rFonts w:ascii="標楷體" w:eastAsia="標楷體" w:hAnsi="標楷體" w:cs="新細明體" w:hint="eastAsia"/>
        </w:rPr>
        <w:t>________________</w:t>
      </w:r>
      <w:r w:rsidRPr="006202CA">
        <w:rPr>
          <w:rFonts w:ascii="標楷體" w:eastAsia="標楷體" w:hAnsi="標楷體" w:cs="新細明體"/>
        </w:rPr>
        <w:t>________________________________</w:t>
      </w:r>
      <w:r w:rsidRPr="006202CA">
        <w:rPr>
          <w:rFonts w:ascii="標楷體" w:eastAsia="標楷體" w:hAnsi="標楷體" w:cs="新細明體" w:hint="eastAsia"/>
        </w:rPr>
        <w:t>_________</w:t>
      </w:r>
    </w:p>
    <w:p w14:paraId="556566EE" w14:textId="77777777" w:rsidR="00A428A1" w:rsidRPr="00721004" w:rsidRDefault="00A428A1" w:rsidP="00A428A1">
      <w:pPr>
        <w:tabs>
          <w:tab w:val="left" w:leader="middleDot" w:pos="9000"/>
        </w:tabs>
        <w:rPr>
          <w:rFonts w:ascii="標楷體" w:eastAsia="標楷體" w:hAnsi="標楷體" w:cs="新細明體"/>
        </w:rPr>
      </w:pPr>
      <w:r w:rsidRPr="006202CA">
        <w:rPr>
          <w:rFonts w:ascii="標楷體" w:eastAsia="標楷體" w:hAnsi="標楷體" w:cs="新細明體" w:hint="eastAsia"/>
        </w:rPr>
        <w:sym w:font="Wingdings" w:char="F022"/>
      </w:r>
      <w:r w:rsidRPr="00721004">
        <w:rPr>
          <w:rFonts w:ascii="標楷體" w:eastAsia="標楷體" w:hAnsi="標楷體" w:cs="新細明體" w:hint="eastAsia"/>
        </w:rPr>
        <w:tab/>
      </w:r>
      <w:r w:rsidRPr="00721004">
        <w:rPr>
          <w:rFonts w:ascii="標楷體" w:eastAsia="標楷體" w:hAnsi="標楷體" w:cs="新細明體" w:hint="eastAsia"/>
        </w:rPr>
        <w:tab/>
      </w:r>
      <w:r w:rsidRPr="00721004">
        <w:rPr>
          <w:rFonts w:ascii="標楷體" w:eastAsia="標楷體" w:hAnsi="標楷體" w:cs="新細明體" w:hint="eastAsia"/>
        </w:rPr>
        <w:tab/>
      </w:r>
    </w:p>
    <w:p w14:paraId="2E2A9380" w14:textId="77777777" w:rsidR="00A428A1" w:rsidRPr="006202CA" w:rsidRDefault="00A428A1" w:rsidP="00A428A1">
      <w:pPr>
        <w:ind w:left="480"/>
        <w:rPr>
          <w:rFonts w:ascii="標楷體" w:eastAsia="標楷體" w:hAnsi="標楷體" w:cs="新細明體"/>
        </w:rPr>
      </w:pPr>
    </w:p>
    <w:p w14:paraId="32696394" w14:textId="77777777" w:rsidR="00A428A1" w:rsidRPr="00721004" w:rsidRDefault="00A428A1" w:rsidP="00A428A1">
      <w:pPr>
        <w:rPr>
          <w:rFonts w:ascii="標楷體" w:eastAsia="標楷體" w:hAnsi="標楷體"/>
        </w:rPr>
      </w:pPr>
      <w:r w:rsidRPr="006202CA">
        <w:rPr>
          <w:rFonts w:ascii="標楷體" w:eastAsia="標楷體" w:hAnsi="標楷體" w:cs="新細明體" w:hint="eastAsia"/>
        </w:rPr>
        <w:t>學習條七:同儕報</w:t>
      </w:r>
      <w:r w:rsidRPr="00721004">
        <w:rPr>
          <w:rFonts w:ascii="標楷體" w:eastAsia="標楷體" w:hAnsi="標楷體" w:hint="eastAsia"/>
        </w:rPr>
        <w:t>告評比表(勾選)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1118"/>
        <w:gridCol w:w="645"/>
        <w:gridCol w:w="645"/>
        <w:gridCol w:w="835"/>
        <w:gridCol w:w="646"/>
        <w:gridCol w:w="646"/>
        <w:gridCol w:w="835"/>
        <w:gridCol w:w="646"/>
        <w:gridCol w:w="646"/>
        <w:gridCol w:w="646"/>
        <w:gridCol w:w="2546"/>
      </w:tblGrid>
      <w:tr w:rsidR="00A428A1" w:rsidRPr="00721004" w14:paraId="730EBF7D" w14:textId="77777777" w:rsidTr="008C0203">
        <w:trPr>
          <w:trHeight w:val="294"/>
        </w:trPr>
        <w:tc>
          <w:tcPr>
            <w:tcW w:w="0" w:type="auto"/>
            <w:vMerge w:val="restart"/>
          </w:tcPr>
          <w:p w14:paraId="101DE296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  <w:r w:rsidRPr="00721004">
              <w:rPr>
                <w:rFonts w:ascii="標楷體" w:eastAsia="標楷體" w:hAnsi="標楷體" w:hint="eastAsia"/>
              </w:rPr>
              <w:t>組別/項目</w:t>
            </w:r>
          </w:p>
        </w:tc>
        <w:tc>
          <w:tcPr>
            <w:tcW w:w="0" w:type="auto"/>
            <w:gridSpan w:val="3"/>
          </w:tcPr>
          <w:p w14:paraId="658A4259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  <w:r w:rsidRPr="00721004">
              <w:rPr>
                <w:rFonts w:ascii="標楷體" w:eastAsia="標楷體" w:hAnsi="標楷體" w:hint="eastAsia"/>
              </w:rPr>
              <w:t>音量</w:t>
            </w:r>
          </w:p>
        </w:tc>
        <w:tc>
          <w:tcPr>
            <w:tcW w:w="0" w:type="auto"/>
            <w:gridSpan w:val="3"/>
          </w:tcPr>
          <w:p w14:paraId="04203078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  <w:r w:rsidRPr="00721004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0" w:type="auto"/>
            <w:gridSpan w:val="3"/>
          </w:tcPr>
          <w:p w14:paraId="61F020CB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  <w:r w:rsidRPr="00721004">
              <w:rPr>
                <w:rFonts w:ascii="標楷體" w:eastAsia="標楷體" w:hAnsi="標楷體" w:hint="eastAsia"/>
              </w:rPr>
              <w:t>儀態</w:t>
            </w:r>
          </w:p>
        </w:tc>
        <w:tc>
          <w:tcPr>
            <w:tcW w:w="2546" w:type="dxa"/>
          </w:tcPr>
          <w:p w14:paraId="5426E43C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  <w:r w:rsidRPr="00721004">
              <w:rPr>
                <w:rFonts w:ascii="標楷體" w:eastAsia="標楷體" w:hAnsi="標楷體" w:hint="eastAsia"/>
              </w:rPr>
              <w:t>其他優缺點(請具體描述)</w:t>
            </w:r>
          </w:p>
        </w:tc>
      </w:tr>
      <w:tr w:rsidR="00A428A1" w:rsidRPr="00721004" w14:paraId="6C62BB5B" w14:textId="77777777" w:rsidTr="008C0203">
        <w:trPr>
          <w:trHeight w:val="68"/>
        </w:trPr>
        <w:tc>
          <w:tcPr>
            <w:tcW w:w="0" w:type="auto"/>
            <w:vMerge/>
          </w:tcPr>
          <w:p w14:paraId="17D51B9E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659143F4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  <w:r w:rsidRPr="00721004">
              <w:rPr>
                <w:rFonts w:ascii="標楷體" w:eastAsia="標楷體" w:hAnsi="標楷體" w:hint="eastAsia"/>
              </w:rPr>
              <w:t>清楚</w:t>
            </w:r>
          </w:p>
        </w:tc>
        <w:tc>
          <w:tcPr>
            <w:tcW w:w="0" w:type="auto"/>
          </w:tcPr>
          <w:p w14:paraId="10E8D364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  <w:r w:rsidRPr="00721004">
              <w:rPr>
                <w:rFonts w:ascii="標楷體" w:eastAsia="標楷體" w:hAnsi="標楷體" w:hint="eastAsia"/>
              </w:rPr>
              <w:t>尚可</w:t>
            </w:r>
          </w:p>
        </w:tc>
        <w:tc>
          <w:tcPr>
            <w:tcW w:w="0" w:type="auto"/>
          </w:tcPr>
          <w:p w14:paraId="4F025E72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  <w:r w:rsidRPr="00721004">
              <w:rPr>
                <w:rFonts w:ascii="標楷體" w:eastAsia="標楷體" w:hAnsi="標楷體" w:hint="eastAsia"/>
              </w:rPr>
              <w:t>不清楚</w:t>
            </w:r>
          </w:p>
        </w:tc>
        <w:tc>
          <w:tcPr>
            <w:tcW w:w="0" w:type="auto"/>
          </w:tcPr>
          <w:p w14:paraId="28EE2151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  <w:r w:rsidRPr="00721004">
              <w:rPr>
                <w:rFonts w:ascii="標楷體" w:eastAsia="標楷體" w:hAnsi="標楷體" w:hint="eastAsia"/>
              </w:rPr>
              <w:t>清楚</w:t>
            </w:r>
          </w:p>
        </w:tc>
        <w:tc>
          <w:tcPr>
            <w:tcW w:w="0" w:type="auto"/>
          </w:tcPr>
          <w:p w14:paraId="5280FB76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  <w:r w:rsidRPr="00721004">
              <w:rPr>
                <w:rFonts w:ascii="標楷體" w:eastAsia="標楷體" w:hAnsi="標楷體" w:hint="eastAsia"/>
              </w:rPr>
              <w:t>尚可</w:t>
            </w:r>
          </w:p>
        </w:tc>
        <w:tc>
          <w:tcPr>
            <w:tcW w:w="0" w:type="auto"/>
          </w:tcPr>
          <w:p w14:paraId="393BD24E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  <w:r w:rsidRPr="00721004">
              <w:rPr>
                <w:rFonts w:ascii="標楷體" w:eastAsia="標楷體" w:hAnsi="標楷體" w:hint="eastAsia"/>
              </w:rPr>
              <w:t>不清楚</w:t>
            </w:r>
          </w:p>
        </w:tc>
        <w:tc>
          <w:tcPr>
            <w:tcW w:w="0" w:type="auto"/>
          </w:tcPr>
          <w:p w14:paraId="46FFDE84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  <w:r w:rsidRPr="00721004">
              <w:rPr>
                <w:rFonts w:ascii="標楷體" w:eastAsia="標楷體" w:hAnsi="標楷體" w:hint="eastAsia"/>
              </w:rPr>
              <w:t>大方</w:t>
            </w:r>
          </w:p>
        </w:tc>
        <w:tc>
          <w:tcPr>
            <w:tcW w:w="0" w:type="auto"/>
          </w:tcPr>
          <w:p w14:paraId="6108422C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  <w:r w:rsidRPr="00721004">
              <w:rPr>
                <w:rFonts w:ascii="標楷體" w:eastAsia="標楷體" w:hAnsi="標楷體" w:hint="eastAsia"/>
              </w:rPr>
              <w:t>尚可</w:t>
            </w:r>
          </w:p>
        </w:tc>
        <w:tc>
          <w:tcPr>
            <w:tcW w:w="0" w:type="auto"/>
          </w:tcPr>
          <w:p w14:paraId="14DF721F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  <w:r w:rsidRPr="00721004">
              <w:rPr>
                <w:rFonts w:ascii="標楷體" w:eastAsia="標楷體" w:hAnsi="標楷體" w:hint="eastAsia"/>
              </w:rPr>
              <w:t>害羞</w:t>
            </w:r>
          </w:p>
        </w:tc>
        <w:tc>
          <w:tcPr>
            <w:tcW w:w="2546" w:type="dxa"/>
          </w:tcPr>
          <w:p w14:paraId="5B29C476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</w:tr>
      <w:tr w:rsidR="00A428A1" w:rsidRPr="00721004" w14:paraId="7EF78AAA" w14:textId="77777777" w:rsidTr="008C0203">
        <w:tc>
          <w:tcPr>
            <w:tcW w:w="0" w:type="auto"/>
          </w:tcPr>
          <w:p w14:paraId="22BA7FC1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  <w:r w:rsidRPr="0072100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0" w:type="auto"/>
          </w:tcPr>
          <w:p w14:paraId="67C3E5F4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6159AF7C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48AE0CD3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582EE041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195E0325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46AB5AA3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36C101E5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25729080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371E3DF7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2546" w:type="dxa"/>
          </w:tcPr>
          <w:p w14:paraId="1E3C00CD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</w:tr>
      <w:tr w:rsidR="00A428A1" w:rsidRPr="00721004" w14:paraId="1EB562F3" w14:textId="77777777" w:rsidTr="008C0203">
        <w:tc>
          <w:tcPr>
            <w:tcW w:w="0" w:type="auto"/>
          </w:tcPr>
          <w:p w14:paraId="798FA5EC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  <w:r w:rsidRPr="0072100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0" w:type="auto"/>
          </w:tcPr>
          <w:p w14:paraId="16DD4CD7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42D9A28E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323E023F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0FE8EA81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75791281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40C7CF2E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4C63FC57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32D46D46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1A70DDD7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2546" w:type="dxa"/>
          </w:tcPr>
          <w:p w14:paraId="76FB388D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</w:tr>
      <w:tr w:rsidR="00A428A1" w:rsidRPr="00721004" w14:paraId="17686E59" w14:textId="77777777" w:rsidTr="008C0203">
        <w:tc>
          <w:tcPr>
            <w:tcW w:w="0" w:type="auto"/>
          </w:tcPr>
          <w:p w14:paraId="2FA1C325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  <w:r w:rsidRPr="00721004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0" w:type="auto"/>
          </w:tcPr>
          <w:p w14:paraId="6BC82520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78452FC9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11473945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746CBA4B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0A33D239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01149BAB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0EA4A320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5D12B859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32371CBD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2546" w:type="dxa"/>
          </w:tcPr>
          <w:p w14:paraId="07565E33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</w:tr>
      <w:tr w:rsidR="00A428A1" w:rsidRPr="00721004" w14:paraId="651922B6" w14:textId="77777777" w:rsidTr="008C0203">
        <w:tc>
          <w:tcPr>
            <w:tcW w:w="0" w:type="auto"/>
          </w:tcPr>
          <w:p w14:paraId="1C5DF911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  <w:r w:rsidRPr="00721004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0" w:type="auto"/>
          </w:tcPr>
          <w:p w14:paraId="5C28C582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232DFF3E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36A5C065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0FD2B87D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21FC4610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6618A58F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5A943F4E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044D83CF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2CC641F7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2546" w:type="dxa"/>
          </w:tcPr>
          <w:p w14:paraId="4CDD6930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</w:tr>
      <w:tr w:rsidR="00A428A1" w:rsidRPr="00721004" w14:paraId="4D0498C3" w14:textId="77777777" w:rsidTr="008C0203">
        <w:tc>
          <w:tcPr>
            <w:tcW w:w="0" w:type="auto"/>
          </w:tcPr>
          <w:p w14:paraId="10559CE0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  <w:r w:rsidRPr="00721004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0" w:type="auto"/>
          </w:tcPr>
          <w:p w14:paraId="3F700169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46F2F049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70F903DF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1C167CAC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25B9934D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5B54A905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59E4F98F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4046CD7F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77466636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2546" w:type="dxa"/>
          </w:tcPr>
          <w:p w14:paraId="62CC2717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</w:tr>
      <w:tr w:rsidR="00A428A1" w:rsidRPr="00721004" w14:paraId="2D41C244" w14:textId="77777777" w:rsidTr="008C0203">
        <w:tc>
          <w:tcPr>
            <w:tcW w:w="0" w:type="auto"/>
          </w:tcPr>
          <w:p w14:paraId="446550E6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  <w:r w:rsidRPr="00721004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0" w:type="auto"/>
          </w:tcPr>
          <w:p w14:paraId="7DDD5C25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3024FA6B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15A7A1D5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5AF81C61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7B659152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02850010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4360104C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575E0D13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</w:tcPr>
          <w:p w14:paraId="4E287E19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  <w:tc>
          <w:tcPr>
            <w:tcW w:w="2546" w:type="dxa"/>
          </w:tcPr>
          <w:p w14:paraId="027A6A04" w14:textId="77777777" w:rsidR="00A428A1" w:rsidRPr="00721004" w:rsidRDefault="00A428A1" w:rsidP="008C0203">
            <w:pPr>
              <w:rPr>
                <w:rFonts w:ascii="標楷體" w:eastAsia="標楷體" w:hAnsi="標楷體"/>
              </w:rPr>
            </w:pPr>
          </w:p>
        </w:tc>
      </w:tr>
    </w:tbl>
    <w:p w14:paraId="1E92AC41" w14:textId="2F4BA457" w:rsidR="00ED70E0" w:rsidRDefault="00A428A1" w:rsidP="00ED70E0">
      <w:pPr>
        <w:rPr>
          <w:rFonts w:ascii="標楷體" w:eastAsia="標楷體" w:hAnsi="標楷體" w:cs="新細明體"/>
        </w:rPr>
      </w:pPr>
      <w:r w:rsidRPr="00721004">
        <w:rPr>
          <w:rFonts w:ascii="標楷體" w:eastAsia="標楷體" w:hAnsi="標楷體" w:cs="新細明體" w:hint="eastAsia"/>
        </w:rPr>
        <w:tab/>
      </w:r>
      <w:r w:rsidR="00ED70E0" w:rsidRPr="006202CA">
        <w:rPr>
          <w:rFonts w:ascii="標楷體" w:eastAsia="標楷體" w:hAnsi="標楷體" w:cs="新細明體" w:hint="eastAsia"/>
        </w:rPr>
        <w:sym w:font="Wingdings" w:char="F022"/>
      </w:r>
      <w:r w:rsidR="00ED70E0">
        <w:rPr>
          <w:rFonts w:ascii="標楷體" w:eastAsia="標楷體" w:hAnsi="標楷體" w:cs="新細明體"/>
        </w:rPr>
        <w:t>…………………………………………………………………………………………</w:t>
      </w:r>
    </w:p>
    <w:p w14:paraId="7E4574BB" w14:textId="7D38F60D" w:rsidR="00ED70E0" w:rsidRDefault="00ED70E0" w:rsidP="00ED70E0">
      <w:pPr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>JUMP題：閱讀補充資料(加分題10分)</w:t>
      </w:r>
    </w:p>
    <w:p w14:paraId="03EC7B45" w14:textId="003093EB" w:rsidR="00ED70E0" w:rsidRPr="00721004" w:rsidRDefault="00ED70E0" w:rsidP="00ED70E0">
      <w:pPr>
        <w:rPr>
          <w:rFonts w:ascii="標楷體" w:eastAsia="標楷體" w:hAnsi="標楷體"/>
        </w:rPr>
      </w:pPr>
      <w:r>
        <w:rPr>
          <w:rFonts w:ascii="標楷體" w:eastAsia="標楷體" w:hAnsi="標楷體" w:cs="新細明體" w:hint="eastAsia"/>
        </w:rPr>
        <w:t>請圈出下列文章中的五個關鍵字，並</w:t>
      </w:r>
      <w:r w:rsidR="00E86AE0">
        <w:rPr>
          <w:rFonts w:ascii="標楷體" w:eastAsia="標楷體" w:hAnsi="標楷體" w:cs="新細明體" w:hint="eastAsia"/>
        </w:rPr>
        <w:t>查出這些關鍵字的意義</w:t>
      </w:r>
    </w:p>
    <w:p w14:paraId="53D3501D" w14:textId="2F76DE93" w:rsidR="00ED70E0" w:rsidRPr="00ED70E0" w:rsidRDefault="00ED70E0" w:rsidP="00ED70E0">
      <w:pPr>
        <w:pStyle w:val="A9"/>
        <w:rPr>
          <w:rFonts w:ascii="標楷體" w:eastAsia="標楷體" w:hAnsi="標楷體"/>
        </w:rPr>
      </w:pPr>
      <w:r w:rsidRPr="00ED70E0">
        <w:rPr>
          <w:rFonts w:ascii="標楷體" w:eastAsia="標楷體" w:hAnsi="標楷體" w:hint="eastAsia"/>
        </w:rPr>
        <w:t>石花菜細胞壁遇熱90度</w:t>
      </w:r>
      <w:r w:rsidRPr="00ED70E0">
        <w:rPr>
          <w:rFonts w:ascii="標楷體" w:eastAsia="標楷體" w:hAnsi="標楷體"/>
        </w:rPr>
        <w:t>C</w:t>
      </w:r>
      <w:r w:rsidRPr="00ED70E0">
        <w:rPr>
          <w:rFonts w:ascii="標楷體" w:eastAsia="標楷體" w:hAnsi="標楷體" w:hint="eastAsia"/>
        </w:rPr>
        <w:t>以上會釋出瓊脂，它的構造是由</w:t>
      </w:r>
      <w:r w:rsidRPr="00ED70E0">
        <w:rPr>
          <w:rFonts w:ascii="標楷體" w:eastAsia="標楷體" w:hAnsi="標楷體"/>
        </w:rPr>
        <w:t>長鏈狀</w:t>
      </w:r>
      <w:r w:rsidRPr="00ED70E0">
        <w:rPr>
          <w:rFonts w:ascii="標楷體" w:eastAsia="標楷體" w:hAnsi="標楷體" w:hint="eastAsia"/>
        </w:rPr>
        <w:t>瓊脂醣和瓊枝膠組成，當溫度低於45度C時，</w:t>
      </w:r>
      <w:r w:rsidRPr="00ED70E0">
        <w:rPr>
          <w:rFonts w:ascii="標楷體" w:eastAsia="標楷體" w:hAnsi="標楷體"/>
        </w:rPr>
        <w:t>變成</w:t>
      </w:r>
      <w:r w:rsidRPr="00ED70E0">
        <w:rPr>
          <w:rFonts w:ascii="標楷體" w:eastAsia="標楷體" w:hAnsi="標楷體" w:hint="eastAsia"/>
        </w:rPr>
        <w:t>網狀凝膠體，即是我們俗稱的石花凍</w:t>
      </w:r>
      <w:r w:rsidRPr="00ED70E0">
        <w:rPr>
          <w:rFonts w:ascii="標楷體" w:eastAsia="標楷體" w:hAnsi="標楷體"/>
        </w:rPr>
        <w:t>。</w:t>
      </w:r>
    </w:p>
    <w:p w14:paraId="6CB54179" w14:textId="77777777" w:rsidR="00ED70E0" w:rsidRPr="00ED70E0" w:rsidRDefault="00ED70E0" w:rsidP="00ED70E0">
      <w:pPr>
        <w:pStyle w:val="A9"/>
        <w:numPr>
          <w:ilvl w:val="0"/>
          <w:numId w:val="28"/>
        </w:numPr>
        <w:rPr>
          <w:rFonts w:ascii="標楷體" w:eastAsia="標楷體" w:hAnsi="標楷體"/>
        </w:rPr>
      </w:pPr>
      <w:r w:rsidRPr="00ED70E0">
        <w:rPr>
          <w:rFonts w:ascii="標楷體" w:eastAsia="標楷體" w:hAnsi="標楷體" w:hint="eastAsia"/>
        </w:rPr>
        <w:t>瓊脂</w:t>
      </w:r>
      <w:r w:rsidRPr="00ED70E0">
        <w:rPr>
          <w:rFonts w:ascii="標楷體" w:eastAsia="標楷體" w:hAnsi="標楷體"/>
        </w:rPr>
        <w:t>濃度越高，凝膠速度越快，硬度</w:t>
      </w:r>
      <w:r w:rsidRPr="00ED70E0">
        <w:rPr>
          <w:rFonts w:ascii="標楷體" w:eastAsia="標楷體" w:hAnsi="標楷體" w:hint="eastAsia"/>
        </w:rPr>
        <w:t>越高</w:t>
      </w:r>
      <w:r w:rsidRPr="00ED70E0">
        <w:rPr>
          <w:rFonts w:ascii="標楷體" w:eastAsia="標楷體" w:hAnsi="標楷體"/>
        </w:rPr>
        <w:t>，但若</w:t>
      </w:r>
      <w:r w:rsidRPr="00ED70E0">
        <w:rPr>
          <w:rFonts w:ascii="標楷體" w:eastAsia="標楷體" w:hAnsi="標楷體" w:hint="eastAsia"/>
        </w:rPr>
        <w:t>釋出過程</w:t>
      </w:r>
      <w:r w:rsidRPr="00ED70E0">
        <w:rPr>
          <w:rFonts w:ascii="標楷體" w:eastAsia="標楷體" w:hAnsi="標楷體"/>
        </w:rPr>
        <w:t>遇到酸鹼，會因長鏈狀瓊脂醣水解而降低凝膠效果</w:t>
      </w:r>
      <w:r w:rsidRPr="00ED70E0">
        <w:rPr>
          <w:rFonts w:ascii="標楷體" w:eastAsia="標楷體" w:hAnsi="標楷體" w:hint="eastAsia"/>
        </w:rPr>
        <w:t>(超過30%不易凝膠</w:t>
      </w:r>
      <w:r w:rsidRPr="00ED70E0">
        <w:rPr>
          <w:rFonts w:ascii="標楷體" w:eastAsia="標楷體" w:hAnsi="標楷體"/>
        </w:rPr>
        <w:t>)。</w:t>
      </w:r>
    </w:p>
    <w:p w14:paraId="009DB01A" w14:textId="77777777" w:rsidR="00ED70E0" w:rsidRPr="00ED70E0" w:rsidRDefault="00ED70E0" w:rsidP="00ED70E0">
      <w:pPr>
        <w:pStyle w:val="A9"/>
        <w:numPr>
          <w:ilvl w:val="0"/>
          <w:numId w:val="28"/>
        </w:numPr>
        <w:rPr>
          <w:rFonts w:ascii="標楷體" w:eastAsia="標楷體" w:hAnsi="標楷體"/>
        </w:rPr>
      </w:pPr>
      <w:r w:rsidRPr="00ED70E0">
        <w:rPr>
          <w:rFonts w:ascii="標楷體" w:eastAsia="標楷體" w:hAnsi="標楷體" w:hint="eastAsia"/>
        </w:rPr>
        <w:t>石花菜在凝膠過程遇到鈣離子</w:t>
      </w:r>
      <w:r w:rsidRPr="00ED70E0">
        <w:rPr>
          <w:rFonts w:ascii="標楷體" w:eastAsia="標楷體" w:hAnsi="標楷體"/>
        </w:rPr>
        <w:t>或二價正</w:t>
      </w:r>
      <w:r w:rsidRPr="00ED70E0">
        <w:rPr>
          <w:rFonts w:ascii="標楷體" w:eastAsia="標楷體" w:hAnsi="標楷體" w:hint="eastAsia"/>
        </w:rPr>
        <w:t>電離子</w:t>
      </w:r>
      <w:r w:rsidRPr="00ED70E0">
        <w:rPr>
          <w:rFonts w:ascii="標楷體" w:eastAsia="標楷體" w:hAnsi="標楷體"/>
        </w:rPr>
        <w:t>時</w:t>
      </w:r>
      <w:r w:rsidRPr="00ED70E0">
        <w:rPr>
          <w:rFonts w:ascii="標楷體" w:eastAsia="標楷體" w:hAnsi="標楷體" w:hint="eastAsia"/>
        </w:rPr>
        <w:t>凝膠</w:t>
      </w:r>
      <w:r w:rsidRPr="00ED70E0">
        <w:rPr>
          <w:rFonts w:ascii="標楷體" w:eastAsia="標楷體" w:hAnsi="標楷體"/>
        </w:rPr>
        <w:t>效果</w:t>
      </w:r>
      <w:r w:rsidRPr="00ED70E0">
        <w:rPr>
          <w:rFonts w:ascii="標楷體" w:eastAsia="標楷體" w:hAnsi="標楷體" w:hint="eastAsia"/>
        </w:rPr>
        <w:t>佳</w:t>
      </w:r>
      <w:r w:rsidRPr="00ED70E0">
        <w:rPr>
          <w:rFonts w:ascii="標楷體" w:eastAsia="標楷體" w:hAnsi="標楷體"/>
        </w:rPr>
        <w:t>。</w:t>
      </w:r>
      <w:r w:rsidRPr="00ED70E0">
        <w:rPr>
          <w:rFonts w:ascii="標楷體" w:eastAsia="標楷體" w:hAnsi="標楷體" w:hint="eastAsia"/>
        </w:rPr>
        <w:t>因為這些離子可以形成鍵橋</w:t>
      </w:r>
      <w:r w:rsidRPr="00ED70E0">
        <w:rPr>
          <w:rFonts w:ascii="標楷體" w:eastAsia="標楷體" w:hAnsi="標楷體"/>
        </w:rPr>
        <w:t>，</w:t>
      </w:r>
      <w:r w:rsidRPr="00ED70E0">
        <w:rPr>
          <w:rFonts w:ascii="標楷體" w:eastAsia="標楷體" w:hAnsi="標楷體" w:hint="eastAsia"/>
        </w:rPr>
        <w:t>讓長鏈狀結構快速形成穩定的網狀結構</w:t>
      </w:r>
      <w:r w:rsidRPr="00ED70E0">
        <w:rPr>
          <w:rFonts w:ascii="標楷體" w:eastAsia="標楷體" w:hAnsi="標楷體"/>
        </w:rPr>
        <w:t>。</w:t>
      </w:r>
    </w:p>
    <w:p w14:paraId="372341E2" w14:textId="5F57F699" w:rsidR="006255C8" w:rsidRPr="00ED70E0" w:rsidRDefault="006255C8" w:rsidP="00A428A1"/>
    <w:sectPr w:rsidR="006255C8" w:rsidRPr="00ED70E0" w:rsidSect="00E73BEF">
      <w:pgSz w:w="11906" w:h="16838"/>
      <w:pgMar w:top="1134" w:right="1134" w:bottom="1276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80672"/>
    <w:multiLevelType w:val="hybridMultilevel"/>
    <w:tmpl w:val="ED80C6E0"/>
    <w:lvl w:ilvl="0" w:tplc="3404EF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3C72A21"/>
    <w:multiLevelType w:val="hybridMultilevel"/>
    <w:tmpl w:val="0882B910"/>
    <w:lvl w:ilvl="0" w:tplc="9370AFA6">
      <w:numFmt w:val="bullet"/>
      <w:lvlText w:val="-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8FF4FD9"/>
    <w:multiLevelType w:val="hybridMultilevel"/>
    <w:tmpl w:val="E8F21AA2"/>
    <w:lvl w:ilvl="0" w:tplc="115099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E0162C4"/>
    <w:multiLevelType w:val="hybridMultilevel"/>
    <w:tmpl w:val="CFDCE9D6"/>
    <w:lvl w:ilvl="0" w:tplc="E4DEBFBA">
      <w:start w:val="1"/>
      <w:numFmt w:val="taiwaneseCountingThousand"/>
      <w:lvlText w:val="(%1)"/>
      <w:lvlJc w:val="left"/>
      <w:pPr>
        <w:ind w:left="49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31" w:hanging="480"/>
      </w:pPr>
    </w:lvl>
    <w:lvl w:ilvl="2" w:tplc="0409001B" w:tentative="1">
      <w:start w:val="1"/>
      <w:numFmt w:val="lowerRoman"/>
      <w:lvlText w:val="%3."/>
      <w:lvlJc w:val="right"/>
      <w:pPr>
        <w:ind w:left="1211" w:hanging="480"/>
      </w:pPr>
    </w:lvl>
    <w:lvl w:ilvl="3" w:tplc="0409000F" w:tentative="1">
      <w:start w:val="1"/>
      <w:numFmt w:val="decimal"/>
      <w:lvlText w:val="%4."/>
      <w:lvlJc w:val="left"/>
      <w:pPr>
        <w:ind w:left="16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1" w:hanging="480"/>
      </w:pPr>
    </w:lvl>
    <w:lvl w:ilvl="5" w:tplc="0409001B" w:tentative="1">
      <w:start w:val="1"/>
      <w:numFmt w:val="lowerRoman"/>
      <w:lvlText w:val="%6."/>
      <w:lvlJc w:val="right"/>
      <w:pPr>
        <w:ind w:left="2651" w:hanging="480"/>
      </w:pPr>
    </w:lvl>
    <w:lvl w:ilvl="6" w:tplc="0409000F" w:tentative="1">
      <w:start w:val="1"/>
      <w:numFmt w:val="decimal"/>
      <w:lvlText w:val="%7."/>
      <w:lvlJc w:val="left"/>
      <w:pPr>
        <w:ind w:left="31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1" w:hanging="480"/>
      </w:pPr>
    </w:lvl>
    <w:lvl w:ilvl="8" w:tplc="0409001B" w:tentative="1">
      <w:start w:val="1"/>
      <w:numFmt w:val="lowerRoman"/>
      <w:lvlText w:val="%9."/>
      <w:lvlJc w:val="right"/>
      <w:pPr>
        <w:ind w:left="4091" w:hanging="480"/>
      </w:pPr>
    </w:lvl>
  </w:abstractNum>
  <w:abstractNum w:abstractNumId="4">
    <w:nsid w:val="149E19E8"/>
    <w:multiLevelType w:val="hybridMultilevel"/>
    <w:tmpl w:val="C472E38C"/>
    <w:lvl w:ilvl="0" w:tplc="3404EF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9BF7877"/>
    <w:multiLevelType w:val="hybridMultilevel"/>
    <w:tmpl w:val="C9AA1DDE"/>
    <w:lvl w:ilvl="0" w:tplc="63A404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>
    <w:nsid w:val="1FFC367D"/>
    <w:multiLevelType w:val="hybridMultilevel"/>
    <w:tmpl w:val="4B50A86C"/>
    <w:lvl w:ilvl="0" w:tplc="EBD4DED0">
      <w:start w:val="1"/>
      <w:numFmt w:val="decimal"/>
      <w:lvlText w:val="(%1)"/>
      <w:lvlJc w:val="left"/>
      <w:pPr>
        <w:ind w:left="180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>
    <w:nsid w:val="20744129"/>
    <w:multiLevelType w:val="hybridMultilevel"/>
    <w:tmpl w:val="3454D3E6"/>
    <w:lvl w:ilvl="0" w:tplc="5E14C1B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8">
    <w:nsid w:val="23984962"/>
    <w:multiLevelType w:val="hybridMultilevel"/>
    <w:tmpl w:val="167255FC"/>
    <w:lvl w:ilvl="0" w:tplc="86AE241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3FC2437"/>
    <w:multiLevelType w:val="hybridMultilevel"/>
    <w:tmpl w:val="2358450A"/>
    <w:lvl w:ilvl="0" w:tplc="042662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CE460BB"/>
    <w:multiLevelType w:val="hybridMultilevel"/>
    <w:tmpl w:val="FB2ED740"/>
    <w:lvl w:ilvl="0" w:tplc="58A295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7FC6AE2"/>
    <w:multiLevelType w:val="hybridMultilevel"/>
    <w:tmpl w:val="153E3D96"/>
    <w:lvl w:ilvl="0" w:tplc="169E34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E045FB9"/>
    <w:multiLevelType w:val="hybridMultilevel"/>
    <w:tmpl w:val="60D6889E"/>
    <w:lvl w:ilvl="0" w:tplc="8B6C45D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3">
    <w:nsid w:val="412735D4"/>
    <w:multiLevelType w:val="hybridMultilevel"/>
    <w:tmpl w:val="9B50D674"/>
    <w:lvl w:ilvl="0" w:tplc="72189B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2E57D95"/>
    <w:multiLevelType w:val="hybridMultilevel"/>
    <w:tmpl w:val="74A8CFC2"/>
    <w:lvl w:ilvl="0" w:tplc="6AE06A5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599432A"/>
    <w:multiLevelType w:val="hybridMultilevel"/>
    <w:tmpl w:val="60285692"/>
    <w:lvl w:ilvl="0" w:tplc="23CA42A6">
      <w:start w:val="1"/>
      <w:numFmt w:val="japaneseCount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6B264F4"/>
    <w:multiLevelType w:val="hybridMultilevel"/>
    <w:tmpl w:val="BEC4D4B6"/>
    <w:lvl w:ilvl="0" w:tplc="72189B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8BE55C7"/>
    <w:multiLevelType w:val="hybridMultilevel"/>
    <w:tmpl w:val="A56EF9B0"/>
    <w:lvl w:ilvl="0" w:tplc="5B96000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1A4E7F1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79A65C7"/>
    <w:multiLevelType w:val="hybridMultilevel"/>
    <w:tmpl w:val="225C99D4"/>
    <w:lvl w:ilvl="0" w:tplc="65AAA7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>
    <w:nsid w:val="66BC05E7"/>
    <w:multiLevelType w:val="hybridMultilevel"/>
    <w:tmpl w:val="12E096A6"/>
    <w:lvl w:ilvl="0" w:tplc="F5C07B1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0">
    <w:nsid w:val="6A8A0F1D"/>
    <w:multiLevelType w:val="hybridMultilevel"/>
    <w:tmpl w:val="E0C45196"/>
    <w:lvl w:ilvl="0" w:tplc="39B099A0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CFE191D"/>
    <w:multiLevelType w:val="hybridMultilevel"/>
    <w:tmpl w:val="87F2F382"/>
    <w:lvl w:ilvl="0" w:tplc="6EFC24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D645151"/>
    <w:multiLevelType w:val="hybridMultilevel"/>
    <w:tmpl w:val="93245BAE"/>
    <w:lvl w:ilvl="0" w:tplc="3404EF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DF76162"/>
    <w:multiLevelType w:val="hybridMultilevel"/>
    <w:tmpl w:val="2820C6E8"/>
    <w:lvl w:ilvl="0" w:tplc="98B255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71B73905"/>
    <w:multiLevelType w:val="hybridMultilevel"/>
    <w:tmpl w:val="529235E8"/>
    <w:lvl w:ilvl="0" w:tplc="61E4C04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8007713"/>
    <w:multiLevelType w:val="hybridMultilevel"/>
    <w:tmpl w:val="BF3ACBEC"/>
    <w:lvl w:ilvl="0" w:tplc="3404EF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C9C3939"/>
    <w:multiLevelType w:val="hybridMultilevel"/>
    <w:tmpl w:val="E9F275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EE0244E"/>
    <w:multiLevelType w:val="hybridMultilevel"/>
    <w:tmpl w:val="BEC4D4B6"/>
    <w:lvl w:ilvl="0" w:tplc="72189B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4"/>
  </w:num>
  <w:num w:numId="3">
    <w:abstractNumId w:val="24"/>
  </w:num>
  <w:num w:numId="4">
    <w:abstractNumId w:val="3"/>
  </w:num>
  <w:num w:numId="5">
    <w:abstractNumId w:val="5"/>
  </w:num>
  <w:num w:numId="6">
    <w:abstractNumId w:val="12"/>
  </w:num>
  <w:num w:numId="7">
    <w:abstractNumId w:val="20"/>
  </w:num>
  <w:num w:numId="8">
    <w:abstractNumId w:val="7"/>
  </w:num>
  <w:num w:numId="9">
    <w:abstractNumId w:val="19"/>
  </w:num>
  <w:num w:numId="10">
    <w:abstractNumId w:val="18"/>
  </w:num>
  <w:num w:numId="11">
    <w:abstractNumId w:val="6"/>
  </w:num>
  <w:num w:numId="12">
    <w:abstractNumId w:val="9"/>
  </w:num>
  <w:num w:numId="13">
    <w:abstractNumId w:val="8"/>
  </w:num>
  <w:num w:numId="14">
    <w:abstractNumId w:val="1"/>
  </w:num>
  <w:num w:numId="15">
    <w:abstractNumId w:val="26"/>
  </w:num>
  <w:num w:numId="16">
    <w:abstractNumId w:val="21"/>
  </w:num>
  <w:num w:numId="17">
    <w:abstractNumId w:val="13"/>
  </w:num>
  <w:num w:numId="18">
    <w:abstractNumId w:val="17"/>
  </w:num>
  <w:num w:numId="19">
    <w:abstractNumId w:val="27"/>
  </w:num>
  <w:num w:numId="20">
    <w:abstractNumId w:val="16"/>
  </w:num>
  <w:num w:numId="21">
    <w:abstractNumId w:val="10"/>
  </w:num>
  <w:num w:numId="22">
    <w:abstractNumId w:val="25"/>
  </w:num>
  <w:num w:numId="23">
    <w:abstractNumId w:val="4"/>
  </w:num>
  <w:num w:numId="24">
    <w:abstractNumId w:val="22"/>
  </w:num>
  <w:num w:numId="25">
    <w:abstractNumId w:val="0"/>
  </w:num>
  <w:num w:numId="26">
    <w:abstractNumId w:val="23"/>
  </w:num>
  <w:num w:numId="27">
    <w:abstractNumId w:val="15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91E"/>
    <w:rsid w:val="00003F14"/>
    <w:rsid w:val="00030447"/>
    <w:rsid w:val="0014745A"/>
    <w:rsid w:val="001505A0"/>
    <w:rsid w:val="00192E69"/>
    <w:rsid w:val="001F2319"/>
    <w:rsid w:val="00205DB7"/>
    <w:rsid w:val="002A52ED"/>
    <w:rsid w:val="002D344B"/>
    <w:rsid w:val="0038091A"/>
    <w:rsid w:val="00392686"/>
    <w:rsid w:val="004B5FC0"/>
    <w:rsid w:val="004F641B"/>
    <w:rsid w:val="00592245"/>
    <w:rsid w:val="005C4741"/>
    <w:rsid w:val="00603038"/>
    <w:rsid w:val="0062232C"/>
    <w:rsid w:val="006255C8"/>
    <w:rsid w:val="006E491E"/>
    <w:rsid w:val="006E6E98"/>
    <w:rsid w:val="00864974"/>
    <w:rsid w:val="00872402"/>
    <w:rsid w:val="00877873"/>
    <w:rsid w:val="00986CB0"/>
    <w:rsid w:val="009A53EE"/>
    <w:rsid w:val="009F1E4A"/>
    <w:rsid w:val="00A05450"/>
    <w:rsid w:val="00A428A1"/>
    <w:rsid w:val="00C4279D"/>
    <w:rsid w:val="00C645F6"/>
    <w:rsid w:val="00C7005C"/>
    <w:rsid w:val="00D61247"/>
    <w:rsid w:val="00D768B2"/>
    <w:rsid w:val="00E73BEF"/>
    <w:rsid w:val="00E86AE0"/>
    <w:rsid w:val="00EB39F8"/>
    <w:rsid w:val="00EB4000"/>
    <w:rsid w:val="00ED70E0"/>
    <w:rsid w:val="00ED769A"/>
    <w:rsid w:val="00F3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4BFF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91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表格格線3"/>
    <w:basedOn w:val="a1"/>
    <w:next w:val="a3"/>
    <w:uiPriority w:val="39"/>
    <w:rsid w:val="006E49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6E49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F1E4A"/>
    <w:pPr>
      <w:ind w:leftChars="200" w:left="480"/>
    </w:pPr>
  </w:style>
  <w:style w:type="paragraph" w:customStyle="1" w:styleId="a5">
    <w:name w:val="預設值"/>
    <w:rsid w:val="00D768B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kern w:val="0"/>
      <w:sz w:val="22"/>
      <w:bdr w:val="nil"/>
    </w:rPr>
  </w:style>
  <w:style w:type="paragraph" w:customStyle="1" w:styleId="Default">
    <w:name w:val="Default"/>
    <w:rsid w:val="00D768B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styleId="a6">
    <w:name w:val="Hyperlink"/>
    <w:uiPriority w:val="99"/>
    <w:unhideWhenUsed/>
    <w:rsid w:val="006255C8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255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255C8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內文 A"/>
    <w:rsid w:val="00A428A1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szCs w:val="24"/>
      <w:u w:color="000000"/>
      <w:bdr w:val="n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91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表格格線3"/>
    <w:basedOn w:val="a1"/>
    <w:next w:val="a3"/>
    <w:uiPriority w:val="39"/>
    <w:rsid w:val="006E49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6E49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F1E4A"/>
    <w:pPr>
      <w:ind w:leftChars="200" w:left="480"/>
    </w:pPr>
  </w:style>
  <w:style w:type="paragraph" w:customStyle="1" w:styleId="a5">
    <w:name w:val="預設值"/>
    <w:rsid w:val="00D768B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kern w:val="0"/>
      <w:sz w:val="22"/>
      <w:bdr w:val="nil"/>
    </w:rPr>
  </w:style>
  <w:style w:type="paragraph" w:customStyle="1" w:styleId="Default">
    <w:name w:val="Default"/>
    <w:rsid w:val="00D768B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styleId="a6">
    <w:name w:val="Hyperlink"/>
    <w:uiPriority w:val="99"/>
    <w:unhideWhenUsed/>
    <w:rsid w:val="006255C8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255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255C8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內文 A"/>
    <w:rsid w:val="00A428A1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szCs w:val="24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MkxAX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reurl.cc/Ok80VX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vert="eaVert"/>
          <a:lstStyle/>
          <a:p>
            <a:pPr>
              <a:defRPr>
                <a:latin typeface="標楷體" panose="03000509000000000000" pitchFamily="65" charset="-120"/>
                <a:ea typeface="標楷體" panose="03000509000000000000" pitchFamily="65" charset="-120"/>
              </a:defRPr>
            </a:pPr>
            <a:r>
              <a:rPr lang="zh-TW" altLang="en-US" sz="1400">
                <a:latin typeface="標楷體" panose="03000509000000000000" pitchFamily="65" charset="-120"/>
                <a:ea typeface="標楷體" panose="03000509000000000000" pitchFamily="65" charset="-120"/>
              </a:rPr>
              <a:t>結凍時間</a:t>
            </a:r>
          </a:p>
        </c:rich>
      </c:tx>
      <c:layout>
        <c:manualLayout>
          <c:xMode val="edge"/>
          <c:yMode val="edge"/>
          <c:x val="3.2615999586484948E-3"/>
          <c:y val="0.35224245861234099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9146988802452181"/>
          <c:y val="0.21254869457107337"/>
          <c:w val="0.78157503288018981"/>
          <c:h val="0.6676166379479573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工作表2!$B$1</c:f>
              <c:strCache>
                <c:ptCount val="1"/>
                <c:pt idx="0">
                  <c:v>分</c:v>
                </c:pt>
              </c:strCache>
            </c:strRef>
          </c:tx>
          <c:invertIfNegative val="0"/>
          <c:cat>
            <c:strRef>
              <c:f>工作表2!$A$2:$A$3</c:f>
              <c:strCache>
                <c:ptCount val="2"/>
                <c:pt idx="0">
                  <c:v>室溫</c:v>
                </c:pt>
                <c:pt idx="1">
                  <c:v>放入冰箱</c:v>
                </c:pt>
              </c:strCache>
            </c:strRef>
          </c:cat>
          <c:val>
            <c:numRef>
              <c:f>工作表2!$B$2:$B$3</c:f>
              <c:numCache>
                <c:formatCode>General</c:formatCode>
                <c:ptCount val="2"/>
                <c:pt idx="0">
                  <c:v>30</c:v>
                </c:pt>
                <c:pt idx="1">
                  <c:v>15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40A-4510-BF00-F65D307DB95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9146496"/>
        <c:axId val="49258880"/>
      </c:barChart>
      <c:catAx>
        <c:axId val="491464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>
                <a:latin typeface="標楷體" panose="03000509000000000000" pitchFamily="65" charset="-120"/>
                <a:ea typeface="標楷體" panose="03000509000000000000" pitchFamily="65" charset="-120"/>
              </a:defRPr>
            </a:pPr>
            <a:endParaRPr lang="zh-TW"/>
          </a:p>
        </c:txPr>
        <c:crossAx val="49258880"/>
        <c:crosses val="autoZero"/>
        <c:auto val="1"/>
        <c:lblAlgn val="ctr"/>
        <c:lblOffset val="100"/>
        <c:noMultiLvlLbl val="0"/>
      </c:catAx>
      <c:valAx>
        <c:axId val="492588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9146496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0.18808</cdr:x>
      <cdr:y>0.02659</cdr:y>
    </cdr:from>
    <cdr:to>
      <cdr:x>0.38272</cdr:x>
      <cdr:y>0.15623</cdr:y>
    </cdr:to>
    <cdr:sp macro="" textlink="">
      <cdr:nvSpPr>
        <cdr:cNvPr id="2" name="文字方塊 1"/>
        <cdr:cNvSpPr txBox="1"/>
      </cdr:nvSpPr>
      <cdr:spPr>
        <a:xfrm xmlns:a="http://schemas.openxmlformats.org/drawingml/2006/main">
          <a:off x="655321" y="60960"/>
          <a:ext cx="678179" cy="29717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US" altLang="zh-TW" sz="1100" b="1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100" b="1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範例</a:t>
          </a:r>
          <a:r>
            <a:rPr lang="en-US" altLang="zh-TW" sz="1100" b="1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100" b="1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07B61-D9A0-4B3C-A1EC-498AB606C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8</Pages>
  <Words>839</Words>
  <Characters>4785</Characters>
  <Application>Microsoft Office Word</Application>
  <DocSecurity>0</DocSecurity>
  <Lines>39</Lines>
  <Paragraphs>11</Paragraphs>
  <ScaleCrop>false</ScaleCrop>
  <Company/>
  <LinksUpToDate>false</LinksUpToDate>
  <CharactersWithSpaces>5613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</dc:creator>
  <cp:keywords/>
  <dc:description/>
  <cp:lastModifiedBy>user</cp:lastModifiedBy>
  <cp:revision>14</cp:revision>
  <cp:lastPrinted>2021-12-29T02:49:00Z</cp:lastPrinted>
  <dcterms:created xsi:type="dcterms:W3CDTF">2020-11-21T00:37:00Z</dcterms:created>
  <dcterms:modified xsi:type="dcterms:W3CDTF">2021-12-29T03:10:00Z</dcterms:modified>
</cp:coreProperties>
</file>