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2B" w:rsidRPr="00466606" w:rsidRDefault="00147B2B" w:rsidP="00147B2B">
      <w:pPr>
        <w:rPr>
          <w:rFonts w:ascii="標楷體" w:eastAsia="標楷體" w:hAnsi="標楷體" w:cs="標楷體"/>
          <w:b/>
          <w:color w:val="FF0000"/>
          <w:sz w:val="32"/>
          <w:szCs w:val="32"/>
        </w:rPr>
      </w:pPr>
      <w:r w:rsidRPr="00147B2B">
        <w:rPr>
          <w:rFonts w:ascii="標楷體" w:eastAsia="標楷體" w:hAnsi="標楷體" w:cs="標楷體" w:hint="eastAsia"/>
          <w:sz w:val="32"/>
          <w:szCs w:val="32"/>
          <w:u w:val="single"/>
        </w:rPr>
        <w:t>大有</w:t>
      </w:r>
      <w:r w:rsidR="00932F5D" w:rsidRPr="00147B2B">
        <w:rPr>
          <w:rFonts w:ascii="標楷體" w:eastAsia="標楷體" w:hAnsi="標楷體" w:cs="標楷體"/>
          <w:sz w:val="32"/>
          <w:szCs w:val="32"/>
          <w:u w:val="single"/>
        </w:rPr>
        <w:t>國中</w:t>
      </w:r>
      <w:r>
        <w:rPr>
          <w:rFonts w:ascii="標楷體" w:eastAsia="標楷體" w:hAnsi="標楷體" w:cs="標楷體" w:hint="eastAsia"/>
          <w:sz w:val="32"/>
          <w:szCs w:val="32"/>
        </w:rPr>
        <w:t xml:space="preserve"> </w:t>
      </w:r>
      <w:r w:rsidR="00932F5D" w:rsidRPr="00466606">
        <w:rPr>
          <w:rFonts w:ascii="標楷體" w:eastAsia="標楷體" w:hAnsi="標楷體" w:cs="標楷體"/>
          <w:b/>
          <w:color w:val="FF0000"/>
          <w:sz w:val="32"/>
          <w:szCs w:val="32"/>
        </w:rPr>
        <w:t>主題名稱</w:t>
      </w:r>
      <w:r w:rsidRPr="00466606">
        <w:rPr>
          <w:rFonts w:ascii="標楷體" w:eastAsia="標楷體" w:hAnsi="標楷體" w:cs="標楷體" w:hint="eastAsia"/>
          <w:b/>
          <w:color w:val="FF0000"/>
          <w:sz w:val="32"/>
          <w:szCs w:val="32"/>
        </w:rPr>
        <w:t>：聚「礁」問題，「藻」到活路</w:t>
      </w:r>
    </w:p>
    <w:p w:rsidR="00BE5E83" w:rsidRPr="00784FF1" w:rsidRDefault="00932F5D" w:rsidP="00784FF1">
      <w:pPr>
        <w:jc w:val="right"/>
        <w:rPr>
          <w:rFonts w:ascii="標楷體" w:eastAsia="標楷體" w:hAnsi="標楷體" w:cs="標楷體"/>
          <w:sz w:val="32"/>
          <w:szCs w:val="32"/>
          <w:u w:val="single"/>
        </w:rPr>
      </w:pPr>
      <w:r>
        <w:rPr>
          <w:rFonts w:ascii="標楷體" w:eastAsia="標楷體" w:hAnsi="標楷體" w:cs="標楷體"/>
          <w:sz w:val="32"/>
          <w:szCs w:val="32"/>
        </w:rPr>
        <w:t>課程設計</w:t>
      </w:r>
    </w:p>
    <w:p w:rsidR="00FE49CA" w:rsidRDefault="00932F5D" w:rsidP="00FE49CA">
      <w:pPr>
        <w:jc w:val="center"/>
        <w:rPr>
          <w:rFonts w:ascii="標楷體" w:eastAsia="標楷體" w:hAnsi="標楷體" w:cs="標楷體"/>
        </w:rPr>
      </w:pPr>
      <w:r>
        <w:rPr>
          <w:rFonts w:ascii="標楷體" w:eastAsia="標楷體" w:hAnsi="標楷體" w:cs="標楷體"/>
        </w:rPr>
        <w:t>設計</w:t>
      </w:r>
      <w:r w:rsidR="00051292">
        <w:rPr>
          <w:rFonts w:ascii="標楷體" w:eastAsia="標楷體" w:hAnsi="標楷體" w:cs="標楷體" w:hint="eastAsia"/>
        </w:rPr>
        <w:t>教案教師</w:t>
      </w:r>
      <w:r>
        <w:rPr>
          <w:rFonts w:ascii="標楷體" w:eastAsia="標楷體" w:hAnsi="標楷體" w:cs="標楷體"/>
        </w:rPr>
        <w:t>：</w:t>
      </w:r>
      <w:r w:rsidR="00051292">
        <w:rPr>
          <w:rFonts w:ascii="標楷體" w:eastAsia="標楷體" w:hAnsi="標楷體" w:cs="標楷體" w:hint="eastAsia"/>
        </w:rPr>
        <w:t>林淳玉</w:t>
      </w:r>
    </w:p>
    <w:p w:rsidR="00BE5E83" w:rsidRDefault="00932F5D" w:rsidP="00FE49CA">
      <w:pPr>
        <w:jc w:val="center"/>
        <w:rPr>
          <w:rFonts w:ascii="標楷體" w:eastAsia="標楷體" w:hAnsi="標楷體" w:cs="標楷體"/>
          <w:color w:val="000000"/>
        </w:rPr>
      </w:pPr>
      <w:r>
        <w:rPr>
          <w:rFonts w:ascii="標楷體" w:eastAsia="標楷體" w:hAnsi="標楷體" w:cs="標楷體"/>
          <w:color w:val="000000"/>
        </w:rPr>
        <w:t>課程設計理念</w:t>
      </w:r>
    </w:p>
    <w:p w:rsidR="003C3471" w:rsidRPr="00466606" w:rsidRDefault="0062558D" w:rsidP="004F63D1">
      <w:pPr>
        <w:rPr>
          <w:rFonts w:ascii="標楷體" w:eastAsia="標楷體" w:hAnsi="標楷體"/>
          <w:color w:val="FF0000"/>
        </w:rPr>
      </w:pPr>
      <w:r w:rsidRPr="00466606">
        <w:rPr>
          <w:rFonts w:ascii="標楷體" w:eastAsia="標楷體" w:hAnsi="標楷體" w:hint="eastAsia"/>
          <w:color w:val="FF0000"/>
        </w:rPr>
        <w:t>讓學生藉由</w:t>
      </w:r>
      <w:r w:rsidR="004F63D1" w:rsidRPr="00466606">
        <w:rPr>
          <w:rFonts w:ascii="標楷體" w:eastAsia="標楷體" w:hAnsi="標楷體" w:hint="eastAsia"/>
          <w:color w:val="FF0000"/>
        </w:rPr>
        <w:t>最近桃園火熱的時事議題─「藻礁公投案」的內容出發，認識藻礁究竟是什麼？連結7上地理所學的地形及海岸，以</w:t>
      </w:r>
      <w:r w:rsidR="003C3471" w:rsidRPr="00466606">
        <w:rPr>
          <w:rFonts w:ascii="標楷體" w:eastAsia="標楷體" w:hAnsi="標楷體" w:hint="eastAsia"/>
          <w:color w:val="FF0000"/>
        </w:rPr>
        <w:t>藻礁的</w:t>
      </w:r>
      <w:r w:rsidR="004F63D1" w:rsidRPr="00466606">
        <w:rPr>
          <w:rFonts w:ascii="標楷體" w:eastAsia="標楷體" w:hAnsi="標楷體" w:hint="eastAsia"/>
          <w:color w:val="FF0000"/>
        </w:rPr>
        <w:t>影片</w:t>
      </w:r>
      <w:r w:rsidR="003C3471" w:rsidRPr="00466606">
        <w:rPr>
          <w:rFonts w:ascii="標楷體" w:eastAsia="標楷體" w:hAnsi="標楷體" w:hint="eastAsia"/>
          <w:color w:val="FF0000"/>
        </w:rPr>
        <w:t>、照片</w:t>
      </w:r>
      <w:r w:rsidR="004F63D1" w:rsidRPr="00466606">
        <w:rPr>
          <w:rFonts w:ascii="標楷體" w:eastAsia="標楷體" w:hAnsi="標楷體" w:hint="eastAsia"/>
          <w:color w:val="FF0000"/>
        </w:rPr>
        <w:t>及文本的內容讓學生學習</w:t>
      </w:r>
      <w:r w:rsidR="003C3471" w:rsidRPr="00466606">
        <w:rPr>
          <w:rFonts w:ascii="標楷體" w:eastAsia="標楷體" w:hAnsi="標楷體" w:hint="eastAsia"/>
          <w:color w:val="FF0000"/>
        </w:rPr>
        <w:t>，</w:t>
      </w:r>
      <w:r w:rsidR="004F63D1" w:rsidRPr="00466606">
        <w:rPr>
          <w:rFonts w:ascii="標楷體" w:eastAsia="標楷體" w:hAnsi="標楷體" w:hint="eastAsia"/>
          <w:color w:val="FF0000"/>
        </w:rPr>
        <w:t>聚焦在桃園的海岸的認識及海岸線變遷的過程，</w:t>
      </w:r>
      <w:r w:rsidR="003C3471" w:rsidRPr="00466606">
        <w:rPr>
          <w:rFonts w:ascii="標楷體" w:eastAsia="標楷體" w:hAnsi="標楷體" w:hint="eastAsia"/>
          <w:color w:val="FF0000"/>
        </w:rPr>
        <w:t>覺察藻礁與人類生活是相互影響的關係，透過分組扮演不同的角色討論及理性溝通的方式和其他組分享各自思辨的過程，並嘗試從自己能力所及的範圍做改善或解決問題，進而培養學生將生活中所遇到的人事物與課堂學科做連結並運用。</w:t>
      </w:r>
    </w:p>
    <w:p w:rsidR="004F63D1" w:rsidRDefault="004F63D1" w:rsidP="004F63D1"/>
    <w:p w:rsidR="00BE5E83" w:rsidRDefault="0062558D">
      <w:r>
        <w:rPr>
          <w:rFonts w:hint="eastAsia"/>
        </w:rPr>
        <w:t>學習桃園地區的歷史發展</w:t>
      </w:r>
      <w:r>
        <w:rPr>
          <w:rFonts w:asciiTheme="minorEastAsia" w:hAnsiTheme="minorEastAsia" w:hint="eastAsia"/>
        </w:rPr>
        <w:t>、</w:t>
      </w:r>
      <w:r>
        <w:rPr>
          <w:rFonts w:hint="eastAsia"/>
        </w:rPr>
        <w:t>地理環境與社會變遷</w:t>
      </w:r>
      <w:r>
        <w:rPr>
          <w:rFonts w:asciiTheme="minorEastAsia" w:hAnsiTheme="minorEastAsia" w:hint="eastAsia"/>
        </w:rPr>
        <w:t>，透過了解公民參與活動的認識與實踐，培養學生對鄉土的認同，產生愛鄉愛土的情懷，並進一步為所在的環境</w:t>
      </w:r>
      <w:r w:rsidR="00B445D1">
        <w:rPr>
          <w:rFonts w:asciiTheme="minorEastAsia" w:hAnsiTheme="minorEastAsia" w:hint="eastAsia"/>
        </w:rPr>
        <w:t>問題</w:t>
      </w:r>
      <w:r>
        <w:rPr>
          <w:rFonts w:asciiTheme="minorEastAsia" w:hAnsiTheme="minorEastAsia" w:hint="eastAsia"/>
        </w:rPr>
        <w:t>挺身而出，</w:t>
      </w:r>
      <w:r w:rsidR="00B445D1">
        <w:rPr>
          <w:rFonts w:asciiTheme="minorEastAsia" w:hAnsiTheme="minorEastAsia" w:hint="eastAsia"/>
        </w:rPr>
        <w:t>盡一份心力。</w:t>
      </w:r>
    </w:p>
    <w:p w:rsidR="00BE5E83" w:rsidRDefault="00BE5E83"/>
    <w:p w:rsidR="00BE5E83" w:rsidRDefault="00932F5D">
      <w:pPr>
        <w:numPr>
          <w:ilvl w:val="0"/>
          <w:numId w:val="4"/>
        </w:num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課程架構(地圖)(主題、活動、目標、學習對象年級、學習活動名稱、評量等，以及這些要素的</w:t>
      </w:r>
      <w:r>
        <w:rPr>
          <w:rFonts w:ascii="標楷體" w:eastAsia="標楷體" w:hAnsi="標楷體" w:cs="標楷體"/>
          <w:color w:val="000000"/>
          <w:u w:val="single"/>
        </w:rPr>
        <w:t>關係</w:t>
      </w:r>
      <w:r>
        <w:rPr>
          <w:rFonts w:ascii="標楷體" w:eastAsia="標楷體" w:hAnsi="標楷體" w:cs="標楷體"/>
          <w:color w:val="000000"/>
        </w:rPr>
        <w:t>)</w:t>
      </w:r>
    </w:p>
    <w:p w:rsidR="00BE5E83" w:rsidRDefault="00E22EFE">
      <w:r>
        <w:rPr>
          <w:noProof/>
        </w:rPr>
        <mc:AlternateContent>
          <mc:Choice Requires="wps">
            <w:drawing>
              <wp:anchor distT="0" distB="0" distL="114300" distR="114300" simplePos="0" relativeHeight="251659264" behindDoc="0" locked="0" layoutInCell="1" allowOverlap="1" wp14:anchorId="3DB2352E" wp14:editId="78AF0744">
                <wp:simplePos x="0" y="0"/>
                <wp:positionH relativeFrom="column">
                  <wp:posOffset>2047875</wp:posOffset>
                </wp:positionH>
                <wp:positionV relativeFrom="paragraph">
                  <wp:posOffset>3810</wp:posOffset>
                </wp:positionV>
                <wp:extent cx="1657350" cy="466725"/>
                <wp:effectExtent l="0" t="0" r="19050" b="28575"/>
                <wp:wrapNone/>
                <wp:docPr id="1" name="圓角矩形 1"/>
                <wp:cNvGraphicFramePr/>
                <a:graphic xmlns:a="http://schemas.openxmlformats.org/drawingml/2006/main">
                  <a:graphicData uri="http://schemas.microsoft.com/office/word/2010/wordprocessingShape">
                    <wps:wsp>
                      <wps:cNvSpPr/>
                      <wps:spPr>
                        <a:xfrm>
                          <a:off x="0" y="0"/>
                          <a:ext cx="1657350" cy="4667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2558D" w:rsidRDefault="0062558D" w:rsidP="0062558D">
                            <w:pPr>
                              <w:jc w:val="center"/>
                            </w:pPr>
                            <w:r>
                              <w:rPr>
                                <w:rFonts w:hint="eastAsia"/>
                              </w:rPr>
                              <w:t>桃園的前世今生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DB2352E" id="圓角矩形 1" o:spid="_x0000_s1026" style="position:absolute;margin-left:161.25pt;margin-top:.3pt;width:130.5pt;height:36.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" fillcolor="#5b9bd5 [3204]" strokecolor="#1f4d78 [1604]" strokeweight="1pt">
                <v:stroke joinstyle="miter"/>
                <v:textbox>
                  <w:txbxContent>
                    <w:p w:rsidR="0062558D" w:rsidRDefault="0062558D" w:rsidP="0062558D">
                      <w:pPr>
                        <w:jc w:val="center"/>
                      </w:pPr>
                      <w:r>
                        <w:rPr>
                          <w:rFonts w:hint="eastAsia"/>
                        </w:rPr>
                        <w:t>桃園的前世今生</w:t>
                      </w:r>
                    </w:p>
                  </w:txbxContent>
                </v:textbox>
              </v:roundrect>
            </w:pict>
          </mc:Fallback>
        </mc:AlternateContent>
      </w:r>
    </w:p>
    <w:p w:rsidR="00BE5E83" w:rsidRDefault="00BE5E83"/>
    <w:p w:rsidR="00BE5E83" w:rsidRDefault="00E22EFE">
      <w:r>
        <w:rPr>
          <w:noProof/>
        </w:rPr>
        <mc:AlternateContent>
          <mc:Choice Requires="wps">
            <w:drawing>
              <wp:anchor distT="0" distB="0" distL="114300" distR="114300" simplePos="0" relativeHeight="251662336" behindDoc="0" locked="0" layoutInCell="1" allowOverlap="1" wp14:anchorId="6DB6BF93" wp14:editId="16E05E9E">
                <wp:simplePos x="0" y="0"/>
                <wp:positionH relativeFrom="margin">
                  <wp:align>left</wp:align>
                </wp:positionH>
                <wp:positionV relativeFrom="paragraph">
                  <wp:posOffset>185420</wp:posOffset>
                </wp:positionV>
                <wp:extent cx="2028825" cy="438150"/>
                <wp:effectExtent l="0" t="0" r="28575" b="19050"/>
                <wp:wrapNone/>
                <wp:docPr id="3" name="圓角矩形 3"/>
                <wp:cNvGraphicFramePr/>
                <a:graphic xmlns:a="http://schemas.openxmlformats.org/drawingml/2006/main">
                  <a:graphicData uri="http://schemas.microsoft.com/office/word/2010/wordprocessingShape">
                    <wps:wsp>
                      <wps:cNvSpPr/>
                      <wps:spPr>
                        <a:xfrm>
                          <a:off x="0" y="0"/>
                          <a:ext cx="2028825" cy="438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22EFE" w:rsidRDefault="00E22EFE" w:rsidP="00E22EFE">
                            <w:pPr>
                              <w:jc w:val="center"/>
                            </w:pPr>
                            <w:r>
                              <w:rPr>
                                <w:rFonts w:hint="eastAsia"/>
                              </w:rPr>
                              <w:t>清領時期桃園的經濟發展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B6BF93" id="圓角矩形 3" o:spid="_x0000_s1027" style="position:absolute;margin-left:0;margin-top:14.6pt;width:159.75pt;height:3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" fillcolor="#5b9bd5 [3204]" strokecolor="#1f4d78 [1604]" strokeweight="1pt">
                <v:stroke joinstyle="miter"/>
                <v:textbox>
                  <w:txbxContent>
                    <w:p w:rsidR="00E22EFE" w:rsidRDefault="00E22EFE" w:rsidP="00E22EFE">
                      <w:pPr>
                        <w:jc w:val="center"/>
                      </w:pPr>
                      <w:r>
                        <w:rPr>
                          <w:rFonts w:hint="eastAsia"/>
                        </w:rPr>
                        <w:t>清領時期桃園的經濟發展</w:t>
                      </w:r>
                    </w:p>
                  </w:txbxContent>
                </v:textbox>
                <w10:wrap anchorx="margin"/>
              </v:roundrect>
            </w:pict>
          </mc:Fallback>
        </mc:AlternateContent>
      </w:r>
    </w:p>
    <w:p w:rsidR="00BE5E83" w:rsidRDefault="00E22EFE">
      <w:r>
        <w:rPr>
          <w:noProof/>
        </w:rPr>
        <mc:AlternateContent>
          <mc:Choice Requires="wps">
            <w:drawing>
              <wp:anchor distT="0" distB="0" distL="114300" distR="114300" simplePos="0" relativeHeight="251664384" behindDoc="0" locked="0" layoutInCell="1" allowOverlap="1" wp14:anchorId="707980D6" wp14:editId="00508B94">
                <wp:simplePos x="0" y="0"/>
                <wp:positionH relativeFrom="column">
                  <wp:posOffset>3819525</wp:posOffset>
                </wp:positionH>
                <wp:positionV relativeFrom="paragraph">
                  <wp:posOffset>9525</wp:posOffset>
                </wp:positionV>
                <wp:extent cx="2228850" cy="438150"/>
                <wp:effectExtent l="0" t="0" r="19050" b="19050"/>
                <wp:wrapNone/>
                <wp:docPr id="4" name="圓角矩形 4"/>
                <wp:cNvGraphicFramePr/>
                <a:graphic xmlns:a="http://schemas.openxmlformats.org/drawingml/2006/main">
                  <a:graphicData uri="http://schemas.microsoft.com/office/word/2010/wordprocessingShape">
                    <wps:wsp>
                      <wps:cNvSpPr/>
                      <wps:spPr>
                        <a:xfrm>
                          <a:off x="0" y="0"/>
                          <a:ext cx="2228850" cy="438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22EFE" w:rsidRDefault="00E22EFE" w:rsidP="00E22EFE">
                            <w:r>
                              <w:rPr>
                                <w:rFonts w:hint="eastAsia"/>
                              </w:rPr>
                              <w:t>公共意見與政府政策的關聯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7980D6" id="圓角矩形 4" o:spid="_x0000_s1028" style="position:absolute;margin-left:300.75pt;margin-top:.75pt;width:175.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" fillcolor="#5b9bd5 [3204]" strokecolor="#1f4d78 [1604]" strokeweight="1pt">
                <v:stroke joinstyle="miter"/>
                <v:textbox>
                  <w:txbxContent>
                    <w:p w:rsidR="00E22EFE" w:rsidRDefault="00E22EFE" w:rsidP="00E22EFE">
                      <w:r>
                        <w:rPr>
                          <w:rFonts w:hint="eastAsia"/>
                        </w:rPr>
                        <w:t>公共意見與政府政策的關聯</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0137CED5" wp14:editId="55067993">
                <wp:simplePos x="0" y="0"/>
                <wp:positionH relativeFrom="column">
                  <wp:posOffset>2143125</wp:posOffset>
                </wp:positionH>
                <wp:positionV relativeFrom="paragraph">
                  <wp:posOffset>9525</wp:posOffset>
                </wp:positionV>
                <wp:extent cx="1543050" cy="438150"/>
                <wp:effectExtent l="0" t="0" r="19050" b="19050"/>
                <wp:wrapNone/>
                <wp:docPr id="2" name="圓角矩形 2"/>
                <wp:cNvGraphicFramePr/>
                <a:graphic xmlns:a="http://schemas.openxmlformats.org/drawingml/2006/main">
                  <a:graphicData uri="http://schemas.microsoft.com/office/word/2010/wordprocessingShape">
                    <wps:wsp>
                      <wps:cNvSpPr/>
                      <wps:spPr>
                        <a:xfrm>
                          <a:off x="0" y="0"/>
                          <a:ext cx="1543050" cy="4381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445D1" w:rsidRDefault="00147B2B" w:rsidP="00B445D1">
                            <w:pPr>
                              <w:jc w:val="center"/>
                            </w:pPr>
                            <w:r>
                              <w:rPr>
                                <w:rFonts w:hint="eastAsia"/>
                              </w:rPr>
                              <w:t>桃園的</w:t>
                            </w:r>
                            <w:r w:rsidR="00E22EFE">
                              <w:rPr>
                                <w:rFonts w:hint="eastAsia"/>
                              </w:rPr>
                              <w:t>海岸</w:t>
                            </w:r>
                            <w:r>
                              <w:rPr>
                                <w:rFonts w:hint="eastAsia"/>
                              </w:rPr>
                              <w:t>地形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7CED5" id="圓角矩形 2" o:spid="_x0000_s1029" style="position:absolute;margin-left:168.75pt;margin-top:.75pt;width:121.5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" fillcolor="#5b9bd5 [3204]" strokecolor="#1f4d78 [1604]" strokeweight="1pt">
                <v:stroke joinstyle="miter"/>
                <v:textbox>
                  <w:txbxContent>
                    <w:p w:rsidR="00B445D1" w:rsidRDefault="00147B2B" w:rsidP="00B445D1">
                      <w:pPr>
                        <w:jc w:val="center"/>
                      </w:pPr>
                      <w:r>
                        <w:rPr>
                          <w:rFonts w:hint="eastAsia"/>
                        </w:rPr>
                        <w:t>桃園的</w:t>
                      </w:r>
                      <w:r w:rsidR="00E22EFE">
                        <w:rPr>
                          <w:rFonts w:hint="eastAsia"/>
                        </w:rPr>
                        <w:t>海岸</w:t>
                      </w:r>
                      <w:r>
                        <w:rPr>
                          <w:rFonts w:hint="eastAsia"/>
                        </w:rPr>
                        <w:t>地形</w:t>
                      </w:r>
                    </w:p>
                  </w:txbxContent>
                </v:textbox>
              </v:roundrect>
            </w:pict>
          </mc:Fallback>
        </mc:AlternateContent>
      </w:r>
    </w:p>
    <w:p w:rsidR="00BE5E83" w:rsidRDefault="00BE5E83"/>
    <w:p w:rsidR="00BE5E83" w:rsidRDefault="00BE5E83"/>
    <w:p w:rsidR="00BE5E83" w:rsidRDefault="00174684">
      <w:pPr>
        <w:widowControl/>
      </w:pPr>
      <w:r>
        <w:rPr>
          <w:noProof/>
        </w:rPr>
        <mc:AlternateContent>
          <mc:Choice Requires="wps">
            <w:drawing>
              <wp:anchor distT="0" distB="0" distL="114300" distR="114300" simplePos="0" relativeHeight="251665408" behindDoc="0" locked="0" layoutInCell="1" allowOverlap="1">
                <wp:simplePos x="0" y="0"/>
                <wp:positionH relativeFrom="column">
                  <wp:posOffset>1838325</wp:posOffset>
                </wp:positionH>
                <wp:positionV relativeFrom="paragraph">
                  <wp:posOffset>32385</wp:posOffset>
                </wp:positionV>
                <wp:extent cx="2095500" cy="1000125"/>
                <wp:effectExtent l="0" t="0" r="19050" b="28575"/>
                <wp:wrapNone/>
                <wp:docPr id="5" name="橢圓 5"/>
                <wp:cNvGraphicFramePr/>
                <a:graphic xmlns:a="http://schemas.openxmlformats.org/drawingml/2006/main">
                  <a:graphicData uri="http://schemas.microsoft.com/office/word/2010/wordprocessingShape">
                    <wps:wsp>
                      <wps:cNvSpPr/>
                      <wps:spPr>
                        <a:xfrm>
                          <a:off x="0" y="0"/>
                          <a:ext cx="2095500" cy="10001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74684" w:rsidRPr="00174684" w:rsidRDefault="00174684" w:rsidP="00174684">
                            <w:pPr>
                              <w:jc w:val="center"/>
                              <w:rPr>
                                <w:sz w:val="40"/>
                                <w:szCs w:val="40"/>
                              </w:rPr>
                            </w:pPr>
                            <w:r w:rsidRPr="00174684">
                              <w:rPr>
                                <w:rFonts w:hint="eastAsia"/>
                                <w:sz w:val="40"/>
                                <w:szCs w:val="40"/>
                              </w:rPr>
                              <w:t>藻礁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橢圓 5" o:spid="_x0000_s1030" style="position:absolute;margin-left:144.75pt;margin-top:2.55pt;width:165pt;height:7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" fillcolor="#5b9bd5 [3204]" strokecolor="#1f4d78 [1604]" strokeweight="1pt">
                <v:stroke joinstyle="miter"/>
                <v:textbox>
                  <w:txbxContent>
                    <w:p w:rsidR="00174684" w:rsidRPr="00174684" w:rsidRDefault="00174684" w:rsidP="00174684">
                      <w:pPr>
                        <w:jc w:val="center"/>
                        <w:rPr>
                          <w:sz w:val="40"/>
                          <w:szCs w:val="40"/>
                        </w:rPr>
                      </w:pPr>
                      <w:r w:rsidRPr="00174684">
                        <w:rPr>
                          <w:rFonts w:hint="eastAsia"/>
                          <w:sz w:val="40"/>
                          <w:szCs w:val="40"/>
                        </w:rPr>
                        <w:t>藻礁</w:t>
                      </w:r>
                    </w:p>
                  </w:txbxContent>
                </v:textbox>
              </v:oval>
            </w:pict>
          </mc:Fallback>
        </mc:AlternateContent>
      </w:r>
      <w:r w:rsidR="00932F5D">
        <w:br w:type="page"/>
      </w:r>
    </w:p>
    <w:p w:rsidR="00BE5E83" w:rsidRDefault="00932F5D">
      <w:pPr>
        <w:numPr>
          <w:ilvl w:val="0"/>
          <w:numId w:val="4"/>
        </w:numPr>
        <w:pBdr>
          <w:top w:val="nil"/>
          <w:left w:val="nil"/>
          <w:bottom w:val="nil"/>
          <w:right w:val="nil"/>
          <w:between w:val="nil"/>
        </w:pBdr>
      </w:pPr>
      <w:bookmarkStart w:id="0" w:name="_heading=h.gjdgxs" w:colFirst="0" w:colLast="0"/>
      <w:bookmarkEnd w:id="0"/>
      <w:r>
        <w:rPr>
          <w:rFonts w:ascii="標楷體" w:eastAsia="標楷體" w:hAnsi="標楷體" w:cs="標楷體"/>
          <w:color w:val="000000"/>
        </w:rPr>
        <w:lastRenderedPageBreak/>
        <w:t>課程內容</w:t>
      </w:r>
    </w:p>
    <w:p w:rsidR="00BE5E83" w:rsidRDefault="00BE5E83">
      <w:pPr>
        <w:pBdr>
          <w:top w:val="nil"/>
          <w:left w:val="nil"/>
          <w:bottom w:val="nil"/>
          <w:right w:val="nil"/>
          <w:between w:val="nil"/>
        </w:pBdr>
        <w:ind w:left="480"/>
        <w:rPr>
          <w:color w:val="000000"/>
        </w:rPr>
      </w:pPr>
    </w:p>
    <w:tbl>
      <w:tblPr>
        <w:tblStyle w:val="a7"/>
        <w:tblW w:w="10333" w:type="dxa"/>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694"/>
        <w:gridCol w:w="709"/>
        <w:gridCol w:w="617"/>
        <w:gridCol w:w="92"/>
        <w:gridCol w:w="1984"/>
        <w:gridCol w:w="680"/>
        <w:gridCol w:w="728"/>
        <w:gridCol w:w="1711"/>
        <w:gridCol w:w="1134"/>
        <w:gridCol w:w="1984"/>
      </w:tblGrid>
      <w:tr w:rsidR="00BE5E83" w:rsidTr="003524CB">
        <w:trPr>
          <w:trHeight w:val="396"/>
        </w:trPr>
        <w:tc>
          <w:tcPr>
            <w:tcW w:w="1403" w:type="dxa"/>
            <w:gridSpan w:val="2"/>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領域/科目</w:t>
            </w:r>
          </w:p>
        </w:tc>
        <w:tc>
          <w:tcPr>
            <w:tcW w:w="2693" w:type="dxa"/>
            <w:gridSpan w:val="3"/>
            <w:vAlign w:val="center"/>
          </w:tcPr>
          <w:p w:rsidR="00147B2B" w:rsidRPr="00147B2B" w:rsidRDefault="00147B2B" w:rsidP="00147B2B">
            <w:pPr>
              <w:jc w:val="center"/>
              <w:rPr>
                <w:rFonts w:asciiTheme="minorEastAsia" w:hAnsiTheme="minorEastAsia" w:cs="PMingLiu"/>
              </w:rPr>
            </w:pPr>
            <w:r>
              <w:rPr>
                <w:rFonts w:asciiTheme="minorEastAsia" w:hAnsiTheme="minorEastAsia" w:cs="PMingLiu" w:hint="eastAsia"/>
              </w:rPr>
              <w:t>社會領域</w:t>
            </w:r>
          </w:p>
        </w:tc>
        <w:tc>
          <w:tcPr>
            <w:tcW w:w="1408" w:type="dxa"/>
            <w:gridSpan w:val="2"/>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設計者</w:t>
            </w:r>
          </w:p>
        </w:tc>
        <w:tc>
          <w:tcPr>
            <w:tcW w:w="4829" w:type="dxa"/>
            <w:gridSpan w:val="3"/>
            <w:vAlign w:val="center"/>
          </w:tcPr>
          <w:p w:rsidR="00BE5E83" w:rsidRDefault="00F463F3">
            <w:pPr>
              <w:jc w:val="center"/>
              <w:rPr>
                <w:rFonts w:ascii="PMingLiu" w:eastAsia="PMingLiu" w:hAnsi="PMingLiu" w:cs="PMingLiu"/>
              </w:rPr>
            </w:pPr>
            <w:r>
              <w:rPr>
                <w:rFonts w:asciiTheme="minorEastAsia" w:hAnsiTheme="minorEastAsia" w:cs="PMingLiu" w:hint="eastAsia"/>
              </w:rPr>
              <w:t>林淳玉</w:t>
            </w:r>
          </w:p>
        </w:tc>
      </w:tr>
      <w:tr w:rsidR="00BE5E83" w:rsidTr="003524CB">
        <w:tc>
          <w:tcPr>
            <w:tcW w:w="1403" w:type="dxa"/>
            <w:gridSpan w:val="2"/>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實施年級</w:t>
            </w:r>
          </w:p>
        </w:tc>
        <w:tc>
          <w:tcPr>
            <w:tcW w:w="2693" w:type="dxa"/>
            <w:gridSpan w:val="3"/>
            <w:vAlign w:val="center"/>
          </w:tcPr>
          <w:p w:rsidR="00BE5E83" w:rsidRPr="00147B2B" w:rsidRDefault="00147B2B">
            <w:pPr>
              <w:jc w:val="center"/>
              <w:rPr>
                <w:rFonts w:ascii="PMingLiu" w:hAnsi="PMingLiu" w:cs="PMingLiu" w:hint="eastAsia"/>
              </w:rPr>
            </w:pPr>
            <w:r>
              <w:rPr>
                <w:rFonts w:ascii="PMingLiu" w:hAnsi="PMingLiu" w:cs="PMingLiu" w:hint="eastAsia"/>
              </w:rPr>
              <w:t>7</w:t>
            </w:r>
            <w:r>
              <w:rPr>
                <w:rFonts w:ascii="PMingLiu" w:hAnsi="PMingLiu" w:cs="PMingLiu" w:hint="eastAsia"/>
              </w:rPr>
              <w:t>年級</w:t>
            </w:r>
          </w:p>
        </w:tc>
        <w:tc>
          <w:tcPr>
            <w:tcW w:w="1408" w:type="dxa"/>
            <w:gridSpan w:val="2"/>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總節數</w:t>
            </w:r>
          </w:p>
        </w:tc>
        <w:tc>
          <w:tcPr>
            <w:tcW w:w="4829" w:type="dxa"/>
            <w:gridSpan w:val="3"/>
            <w:vAlign w:val="center"/>
          </w:tcPr>
          <w:p w:rsidR="00BE5E83" w:rsidRDefault="00932F5D">
            <w:pPr>
              <w:jc w:val="center"/>
              <w:rPr>
                <w:rFonts w:ascii="PMingLiu" w:eastAsia="PMingLiu" w:hAnsi="PMingLiu" w:cs="PMingLiu"/>
              </w:rPr>
            </w:pPr>
            <w:r>
              <w:rPr>
                <w:rFonts w:ascii="PMingLiu" w:eastAsia="PMingLiu" w:hAnsi="PMingLiu" w:cs="PMingLiu"/>
              </w:rPr>
              <w:t>共</w:t>
            </w:r>
            <w:r w:rsidR="00F463F3">
              <w:rPr>
                <w:rFonts w:ascii="PMingLiu" w:eastAsia="PMingLiu" w:hAnsi="PMingLiu" w:cs="PMingLiu"/>
              </w:rPr>
              <w:t>_</w:t>
            </w:r>
            <w:r w:rsidR="00F463F3">
              <w:rPr>
                <w:rFonts w:asciiTheme="minorEastAsia" w:hAnsiTheme="minorEastAsia" w:cs="PMingLiu" w:hint="eastAsia"/>
              </w:rPr>
              <w:t>2</w:t>
            </w:r>
            <w:r>
              <w:rPr>
                <w:rFonts w:ascii="PMingLiu" w:eastAsia="PMingLiu" w:hAnsi="PMingLiu" w:cs="PMingLiu"/>
              </w:rPr>
              <w:t>_節，__</w:t>
            </w:r>
            <w:r w:rsidR="00F463F3">
              <w:rPr>
                <w:rFonts w:asciiTheme="minorEastAsia" w:hAnsiTheme="minorEastAsia" w:cs="PMingLiu" w:hint="eastAsia"/>
              </w:rPr>
              <w:t>90</w:t>
            </w:r>
            <w:r>
              <w:rPr>
                <w:rFonts w:ascii="PMingLiu" w:eastAsia="PMingLiu" w:hAnsi="PMingLiu" w:cs="PMingLiu"/>
              </w:rPr>
              <w:t>____分鐘</w:t>
            </w:r>
          </w:p>
        </w:tc>
      </w:tr>
      <w:tr w:rsidR="00BE5E83" w:rsidTr="003524CB">
        <w:tc>
          <w:tcPr>
            <w:tcW w:w="1403" w:type="dxa"/>
            <w:gridSpan w:val="2"/>
            <w:tcBorders>
              <w:bottom w:val="single" w:sz="4" w:space="0" w:color="000000"/>
            </w:tcBorders>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單元名稱</w:t>
            </w:r>
          </w:p>
        </w:tc>
        <w:tc>
          <w:tcPr>
            <w:tcW w:w="8930" w:type="dxa"/>
            <w:gridSpan w:val="8"/>
            <w:tcBorders>
              <w:bottom w:val="single" w:sz="4" w:space="0" w:color="000000"/>
            </w:tcBorders>
            <w:vAlign w:val="center"/>
          </w:tcPr>
          <w:p w:rsidR="00BE5E83" w:rsidRDefault="00147B2B">
            <w:pPr>
              <w:jc w:val="center"/>
              <w:rPr>
                <w:rFonts w:ascii="PMingLiu" w:eastAsia="PMingLiu" w:hAnsi="PMingLiu" w:cs="PMingLiu"/>
              </w:rPr>
            </w:pPr>
            <w:r w:rsidRPr="00147B2B">
              <w:rPr>
                <w:rFonts w:ascii="新細明體" w:eastAsia="新細明體" w:hAnsi="新細明體" w:cs="新細明體" w:hint="eastAsia"/>
              </w:rPr>
              <w:t>聚「礁」問題，「藻」到活路</w:t>
            </w:r>
          </w:p>
        </w:tc>
      </w:tr>
      <w:tr w:rsidR="00BE5E83" w:rsidTr="003524CB">
        <w:tc>
          <w:tcPr>
            <w:tcW w:w="10333" w:type="dxa"/>
            <w:gridSpan w:val="10"/>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設計依據</w:t>
            </w:r>
          </w:p>
        </w:tc>
      </w:tr>
      <w:tr w:rsidR="00BE5E83" w:rsidTr="003524CB">
        <w:tc>
          <w:tcPr>
            <w:tcW w:w="694" w:type="dxa"/>
            <w:vMerge w:val="restart"/>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學習重點</w:t>
            </w:r>
          </w:p>
        </w:tc>
        <w:tc>
          <w:tcPr>
            <w:tcW w:w="709" w:type="dxa"/>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學習表現</w:t>
            </w:r>
          </w:p>
        </w:tc>
        <w:tc>
          <w:tcPr>
            <w:tcW w:w="2693" w:type="dxa"/>
            <w:gridSpan w:val="3"/>
            <w:vAlign w:val="center"/>
          </w:tcPr>
          <w:p w:rsidR="00BE5E83" w:rsidRDefault="004C52A7" w:rsidP="00147B2B">
            <w:pPr>
              <w:numPr>
                <w:ilvl w:val="0"/>
                <w:numId w:val="5"/>
              </w:numPr>
              <w:pBdr>
                <w:top w:val="nil"/>
                <w:left w:val="nil"/>
                <w:bottom w:val="nil"/>
                <w:right w:val="nil"/>
                <w:between w:val="nil"/>
              </w:pBdr>
              <w:jc w:val="both"/>
              <w:rPr>
                <w:rFonts w:ascii="PMingLiu" w:eastAsia="PMingLiu" w:hAnsi="PMingLiu" w:cs="PMingLiu"/>
                <w:color w:val="BFBFBF"/>
                <w:u w:val="single"/>
              </w:rPr>
            </w:pPr>
            <w:r>
              <w:t>社</w:t>
            </w:r>
            <w:r>
              <w:t xml:space="preserve"> 2a-</w:t>
            </w:r>
            <w:r>
              <w:rPr>
                <w:rFonts w:ascii="微軟正黑體" w:eastAsia="微軟正黑體" w:hAnsi="微軟正黑體" w:cs="微軟正黑體" w:hint="eastAsia"/>
              </w:rPr>
              <w:t>Ⅳ</w:t>
            </w:r>
            <w:r>
              <w:t>-2</w:t>
            </w:r>
            <w:r>
              <w:t>關注生活周遭的重要</w:t>
            </w:r>
            <w:r>
              <w:t xml:space="preserve"> </w:t>
            </w:r>
            <w:r>
              <w:t>議題及其脈絡，發展</w:t>
            </w:r>
            <w:r>
              <w:t xml:space="preserve"> </w:t>
            </w:r>
            <w:r>
              <w:t>本土意識與在地關懷。</w:t>
            </w:r>
          </w:p>
          <w:p w:rsidR="00147B2B" w:rsidRPr="00147B2B" w:rsidRDefault="004C52A7" w:rsidP="00147B2B">
            <w:pPr>
              <w:numPr>
                <w:ilvl w:val="0"/>
                <w:numId w:val="5"/>
              </w:numPr>
              <w:pBdr>
                <w:top w:val="nil"/>
                <w:left w:val="nil"/>
                <w:bottom w:val="nil"/>
                <w:right w:val="nil"/>
                <w:between w:val="nil"/>
              </w:pBdr>
              <w:jc w:val="both"/>
              <w:rPr>
                <w:rFonts w:ascii="PMingLiu" w:eastAsia="PMingLiu" w:hAnsi="PMingLiu" w:cs="PMingLiu"/>
                <w:color w:val="BFBFBF"/>
                <w:u w:val="single"/>
              </w:rPr>
            </w:pPr>
            <w:r>
              <w:t>社</w:t>
            </w:r>
            <w:r>
              <w:t xml:space="preserve"> 2c-</w:t>
            </w:r>
            <w:r>
              <w:rPr>
                <w:rFonts w:ascii="微軟正黑體" w:eastAsia="微軟正黑體" w:hAnsi="微軟正黑體" w:cs="微軟正黑體" w:hint="eastAsia"/>
              </w:rPr>
              <w:t>Ⅳ</w:t>
            </w:r>
            <w:r>
              <w:t>-2</w:t>
            </w:r>
            <w:r>
              <w:t>珍視重要的公民價值</w:t>
            </w:r>
            <w:r>
              <w:t xml:space="preserve"> </w:t>
            </w:r>
            <w:r>
              <w:t>並願意付諸行動。</w:t>
            </w:r>
          </w:p>
          <w:p w:rsidR="00BE5E83" w:rsidRDefault="004C52A7" w:rsidP="00147B2B">
            <w:pPr>
              <w:numPr>
                <w:ilvl w:val="0"/>
                <w:numId w:val="5"/>
              </w:numPr>
              <w:pBdr>
                <w:top w:val="nil"/>
                <w:left w:val="nil"/>
                <w:bottom w:val="nil"/>
                <w:right w:val="nil"/>
                <w:between w:val="nil"/>
              </w:pBdr>
              <w:jc w:val="both"/>
              <w:rPr>
                <w:rFonts w:ascii="PMingLiu" w:eastAsia="PMingLiu" w:hAnsi="PMingLiu" w:cs="PMingLiu"/>
                <w:color w:val="BFBFBF"/>
                <w:u w:val="single"/>
              </w:rPr>
            </w:pPr>
            <w:r>
              <w:t>社</w:t>
            </w:r>
            <w:r>
              <w:t xml:space="preserve"> 3a-</w:t>
            </w:r>
            <w:r>
              <w:rPr>
                <w:rFonts w:ascii="微軟正黑體" w:eastAsia="微軟正黑體" w:hAnsi="微軟正黑體" w:cs="微軟正黑體" w:hint="eastAsia"/>
              </w:rPr>
              <w:t>Ⅳ</w:t>
            </w:r>
            <w:r>
              <w:t xml:space="preserve">-1 </w:t>
            </w:r>
            <w:r>
              <w:t>發現不同時空脈絡中</w:t>
            </w:r>
            <w:r>
              <w:t xml:space="preserve"> </w:t>
            </w:r>
            <w:r>
              <w:t>的人類生活問題，並</w:t>
            </w:r>
            <w:r>
              <w:t xml:space="preserve"> </w:t>
            </w:r>
            <w:r>
              <w:t>進行探究。</w:t>
            </w:r>
          </w:p>
        </w:tc>
        <w:tc>
          <w:tcPr>
            <w:tcW w:w="680" w:type="dxa"/>
            <w:vMerge w:val="restart"/>
            <w:shd w:val="clear" w:color="auto" w:fill="F2F2F2"/>
            <w:vAlign w:val="center"/>
          </w:tcPr>
          <w:p w:rsidR="00BE5E83" w:rsidRDefault="00932F5D">
            <w:pPr>
              <w:jc w:val="center"/>
              <w:rPr>
                <w:rFonts w:ascii="PMingLiu" w:eastAsia="PMingLiu" w:hAnsi="PMingLiu" w:cs="PMingLiu"/>
              </w:rPr>
            </w:pPr>
            <w:r>
              <w:rPr>
                <w:rFonts w:ascii="新細明體" w:eastAsia="新細明體" w:hAnsi="新細明體" w:cs="新細明體" w:hint="eastAsia"/>
              </w:rPr>
              <w:t>核</w:t>
            </w:r>
            <w:r>
              <w:rPr>
                <w:rFonts w:ascii="PMingLiu" w:eastAsia="PMingLiu" w:hAnsi="PMingLiu" w:cs="PMingLiu"/>
              </w:rPr>
              <w:t>心素養</w:t>
            </w:r>
          </w:p>
        </w:tc>
        <w:tc>
          <w:tcPr>
            <w:tcW w:w="5557" w:type="dxa"/>
            <w:gridSpan w:val="4"/>
            <w:vMerge w:val="restart"/>
            <w:vAlign w:val="center"/>
          </w:tcPr>
          <w:p w:rsidR="00147B2B" w:rsidRPr="00147B2B" w:rsidRDefault="00B445D1" w:rsidP="00147B2B">
            <w:pPr>
              <w:numPr>
                <w:ilvl w:val="0"/>
                <w:numId w:val="1"/>
              </w:numPr>
              <w:pBdr>
                <w:top w:val="nil"/>
                <w:left w:val="nil"/>
                <w:bottom w:val="nil"/>
                <w:right w:val="nil"/>
                <w:between w:val="nil"/>
              </w:pBdr>
              <w:rPr>
                <w:rFonts w:ascii="PMingLiu" w:eastAsia="PMingLiu" w:hAnsi="PMingLiu" w:cs="PMingLiu"/>
                <w:color w:val="BFBFBF"/>
              </w:rPr>
            </w:pPr>
            <w:r>
              <w:t>社</w:t>
            </w:r>
            <w:r>
              <w:t xml:space="preserve">-J-A2 </w:t>
            </w:r>
            <w:r>
              <w:t>覺察人類生活相關議題，進而</w:t>
            </w:r>
            <w:r>
              <w:t xml:space="preserve"> </w:t>
            </w:r>
            <w:r>
              <w:t>分析判斷及反</w:t>
            </w:r>
            <w:r>
              <w:t xml:space="preserve"> </w:t>
            </w:r>
            <w:r>
              <w:t>思，並嘗試改善</w:t>
            </w:r>
            <w:r>
              <w:t xml:space="preserve"> </w:t>
            </w:r>
            <w:r>
              <w:t>或解決問題。</w:t>
            </w:r>
          </w:p>
          <w:p w:rsidR="00147B2B" w:rsidRDefault="00B445D1" w:rsidP="00147B2B">
            <w:pPr>
              <w:numPr>
                <w:ilvl w:val="0"/>
                <w:numId w:val="1"/>
              </w:numPr>
              <w:pBdr>
                <w:top w:val="nil"/>
                <w:left w:val="nil"/>
                <w:bottom w:val="nil"/>
                <w:right w:val="nil"/>
                <w:between w:val="nil"/>
              </w:pBdr>
              <w:rPr>
                <w:rFonts w:ascii="PMingLiu" w:eastAsia="PMingLiu" w:hAnsi="PMingLiu" w:cs="PMingLiu"/>
                <w:color w:val="BFBFBF"/>
              </w:rPr>
            </w:pPr>
            <w:r>
              <w:t>社</w:t>
            </w:r>
            <w:r>
              <w:t xml:space="preserve">-J-C1 </w:t>
            </w:r>
            <w:r>
              <w:t>培養道德思辨</w:t>
            </w:r>
            <w:r>
              <w:t xml:space="preserve"> </w:t>
            </w:r>
            <w:r>
              <w:t>與實踐能力、尊</w:t>
            </w:r>
            <w:r>
              <w:t xml:space="preserve"> </w:t>
            </w:r>
            <w:r>
              <w:t>重人權的態度，</w:t>
            </w:r>
            <w:r>
              <w:t xml:space="preserve"> </w:t>
            </w:r>
            <w:r>
              <w:t>具備民主素養、</w:t>
            </w:r>
            <w:r>
              <w:t xml:space="preserve"> </w:t>
            </w:r>
            <w:r>
              <w:t>法治觀念、環境</w:t>
            </w:r>
            <w:r>
              <w:t xml:space="preserve"> </w:t>
            </w:r>
            <w:r>
              <w:t>倫理以及在地</w:t>
            </w:r>
            <w:r>
              <w:t xml:space="preserve"> </w:t>
            </w:r>
            <w:r>
              <w:t>與全球意識，參與社會公益活</w:t>
            </w:r>
          </w:p>
          <w:p w:rsidR="00BE5E83" w:rsidRDefault="00AA41E5" w:rsidP="00AA41E5">
            <w:pPr>
              <w:numPr>
                <w:ilvl w:val="0"/>
                <w:numId w:val="1"/>
              </w:numPr>
              <w:pBdr>
                <w:top w:val="nil"/>
                <w:left w:val="nil"/>
                <w:bottom w:val="nil"/>
                <w:right w:val="nil"/>
                <w:between w:val="nil"/>
              </w:pBdr>
              <w:rPr>
                <w:rFonts w:ascii="PMingLiu" w:eastAsia="PMingLiu" w:hAnsi="PMingLiu" w:cs="PMingLiu"/>
                <w:color w:val="BFBFBF"/>
              </w:rPr>
            </w:pPr>
            <w:r w:rsidRPr="00051292">
              <w:rPr>
                <w:rFonts w:ascii="新細明體" w:eastAsia="新細明體" w:hAnsi="新細明體" w:cs="新細明體" w:hint="eastAsia"/>
              </w:rPr>
              <w:t>社</w:t>
            </w:r>
            <w:r w:rsidRPr="00051292">
              <w:rPr>
                <w:rFonts w:ascii="PMingLiu" w:eastAsia="PMingLiu" w:hAnsi="PMingLiu" w:cs="PMingLiu"/>
              </w:rPr>
              <w:t xml:space="preserve">-J-C2 </w:t>
            </w:r>
            <w:r w:rsidRPr="00051292">
              <w:rPr>
                <w:rFonts w:ascii="新細明體" w:eastAsia="新細明體" w:hAnsi="新細明體" w:cs="新細明體" w:hint="eastAsia"/>
              </w:rPr>
              <w:t>具備同理與理性溝通的知能與態度，發展與</w:t>
            </w:r>
            <w:r w:rsidRPr="00051292">
              <w:rPr>
                <w:rFonts w:ascii="PMingLiu" w:eastAsia="PMingLiu" w:hAnsi="PMingLiu" w:cs="PMingLiu"/>
              </w:rPr>
              <w:t xml:space="preserve"> </w:t>
            </w:r>
            <w:r w:rsidRPr="00051292">
              <w:rPr>
                <w:rFonts w:ascii="新細明體" w:eastAsia="新細明體" w:hAnsi="新細明體" w:cs="新細明體" w:hint="eastAsia"/>
              </w:rPr>
              <w:t>人合作的互動關係。</w:t>
            </w:r>
          </w:p>
        </w:tc>
      </w:tr>
      <w:tr w:rsidR="00BE5E83" w:rsidTr="003524CB">
        <w:trPr>
          <w:trHeight w:val="3534"/>
        </w:trPr>
        <w:tc>
          <w:tcPr>
            <w:tcW w:w="694" w:type="dxa"/>
            <w:vMerge/>
            <w:shd w:val="clear" w:color="auto" w:fill="F2F2F2"/>
            <w:vAlign w:val="center"/>
          </w:tcPr>
          <w:p w:rsidR="00BE5E83" w:rsidRDefault="00BE5E83">
            <w:pPr>
              <w:pBdr>
                <w:top w:val="nil"/>
                <w:left w:val="nil"/>
                <w:bottom w:val="nil"/>
                <w:right w:val="nil"/>
                <w:between w:val="nil"/>
              </w:pBdr>
              <w:spacing w:line="276" w:lineRule="auto"/>
              <w:rPr>
                <w:rFonts w:ascii="PMingLiu" w:eastAsia="PMingLiu" w:hAnsi="PMingLiu" w:cs="PMingLiu"/>
                <w:color w:val="BFBFBF"/>
              </w:rPr>
            </w:pPr>
          </w:p>
        </w:tc>
        <w:tc>
          <w:tcPr>
            <w:tcW w:w="709" w:type="dxa"/>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學習內容</w:t>
            </w:r>
          </w:p>
        </w:tc>
        <w:tc>
          <w:tcPr>
            <w:tcW w:w="2693" w:type="dxa"/>
            <w:gridSpan w:val="3"/>
            <w:vAlign w:val="center"/>
          </w:tcPr>
          <w:p w:rsidR="00147B2B" w:rsidRPr="00147B2B" w:rsidRDefault="004C52A7" w:rsidP="00B9383D">
            <w:pPr>
              <w:numPr>
                <w:ilvl w:val="0"/>
                <w:numId w:val="6"/>
              </w:numPr>
              <w:pBdr>
                <w:top w:val="nil"/>
                <w:left w:val="nil"/>
                <w:bottom w:val="nil"/>
                <w:right w:val="nil"/>
                <w:between w:val="nil"/>
              </w:pBdr>
              <w:rPr>
                <w:rFonts w:ascii="PMingLiu" w:eastAsia="PMingLiu" w:hAnsi="PMingLiu" w:cs="PMingLiu"/>
                <w:color w:val="BFBFBF"/>
                <w:u w:val="single"/>
              </w:rPr>
            </w:pPr>
            <w:r>
              <w:t>地</w:t>
            </w:r>
            <w:r>
              <w:t xml:space="preserve"> Ab-</w:t>
            </w:r>
            <w:r w:rsidRPr="00147B2B">
              <w:rPr>
                <w:rFonts w:ascii="微軟正黑體" w:eastAsia="微軟正黑體" w:hAnsi="微軟正黑體" w:cs="微軟正黑體" w:hint="eastAsia"/>
              </w:rPr>
              <w:t>Ⅳ</w:t>
            </w:r>
            <w:r>
              <w:t>-1</w:t>
            </w:r>
            <w:r>
              <w:t>地形與海岸的分類。</w:t>
            </w:r>
          </w:p>
          <w:p w:rsidR="00147B2B" w:rsidRPr="00147B2B" w:rsidRDefault="004C52A7" w:rsidP="00B9383D">
            <w:pPr>
              <w:numPr>
                <w:ilvl w:val="0"/>
                <w:numId w:val="6"/>
              </w:numPr>
              <w:pBdr>
                <w:top w:val="nil"/>
                <w:left w:val="nil"/>
                <w:bottom w:val="nil"/>
                <w:right w:val="nil"/>
                <w:between w:val="nil"/>
              </w:pBdr>
              <w:rPr>
                <w:rFonts w:ascii="PMingLiu" w:eastAsia="PMingLiu" w:hAnsi="PMingLiu" w:cs="PMingLiu"/>
                <w:color w:val="BFBFBF"/>
                <w:u w:val="single"/>
              </w:rPr>
            </w:pPr>
            <w:r>
              <w:t>地</w:t>
            </w:r>
            <w:r>
              <w:t xml:space="preserve"> Ab-</w:t>
            </w:r>
            <w:r w:rsidRPr="00147B2B">
              <w:rPr>
                <w:rFonts w:ascii="微軟正黑體" w:eastAsia="微軟正黑體" w:hAnsi="微軟正黑體" w:cs="微軟正黑體" w:hint="eastAsia"/>
              </w:rPr>
              <w:t>Ⅳ</w:t>
            </w:r>
            <w:r>
              <w:t>-4</w:t>
            </w:r>
            <w:r>
              <w:t>問題探究：土地利用或地形災害與環境倫理。</w:t>
            </w:r>
          </w:p>
          <w:p w:rsidR="00147B2B" w:rsidRPr="00147B2B" w:rsidRDefault="004C52A7" w:rsidP="00B9383D">
            <w:pPr>
              <w:numPr>
                <w:ilvl w:val="0"/>
                <w:numId w:val="6"/>
              </w:numPr>
              <w:pBdr>
                <w:top w:val="nil"/>
                <w:left w:val="nil"/>
                <w:bottom w:val="nil"/>
                <w:right w:val="nil"/>
                <w:between w:val="nil"/>
              </w:pBdr>
              <w:rPr>
                <w:rFonts w:ascii="PMingLiu" w:eastAsia="PMingLiu" w:hAnsi="PMingLiu" w:cs="PMingLiu"/>
                <w:color w:val="BFBFBF"/>
                <w:u w:val="single"/>
              </w:rPr>
            </w:pPr>
            <w:r>
              <w:t>公</w:t>
            </w:r>
            <w:r>
              <w:t xml:space="preserve"> Da-</w:t>
            </w:r>
            <w:r w:rsidRPr="00147B2B">
              <w:rPr>
                <w:rFonts w:ascii="微軟正黑體" w:eastAsia="微軟正黑體" w:hAnsi="微軟正黑體" w:cs="微軟正黑體" w:hint="eastAsia"/>
              </w:rPr>
              <w:t>Ⅳ</w:t>
            </w:r>
            <w:r>
              <w:t>-2</w:t>
            </w:r>
            <w:r>
              <w:t>日常生活中，個人或群體可能面臨哪些不公平處境？</w:t>
            </w:r>
          </w:p>
          <w:p w:rsidR="00147B2B" w:rsidRPr="00147B2B" w:rsidRDefault="004C52A7" w:rsidP="00B9383D">
            <w:pPr>
              <w:numPr>
                <w:ilvl w:val="0"/>
                <w:numId w:val="6"/>
              </w:numPr>
              <w:pBdr>
                <w:top w:val="nil"/>
                <w:left w:val="nil"/>
                <w:bottom w:val="nil"/>
                <w:right w:val="nil"/>
                <w:between w:val="nil"/>
              </w:pBdr>
              <w:rPr>
                <w:rFonts w:ascii="PMingLiu" w:eastAsia="PMingLiu" w:hAnsi="PMingLiu" w:cs="PMingLiu"/>
                <w:color w:val="BFBFBF"/>
                <w:u w:val="single"/>
              </w:rPr>
            </w:pPr>
            <w:r>
              <w:t>公</w:t>
            </w:r>
            <w:r>
              <w:t xml:space="preserve"> De-</w:t>
            </w:r>
            <w:r w:rsidRPr="00147B2B">
              <w:rPr>
                <w:rFonts w:ascii="微軟正黑體" w:eastAsia="微軟正黑體" w:hAnsi="微軟正黑體" w:cs="微軟正黑體" w:hint="eastAsia"/>
              </w:rPr>
              <w:t>Ⅳ</w:t>
            </w:r>
            <w:r>
              <w:t xml:space="preserve">-1 </w:t>
            </w:r>
            <w:r>
              <w:t>科技發展如何改變</w:t>
            </w:r>
            <w:r>
              <w:t xml:space="preserve"> </w:t>
            </w:r>
            <w:r>
              <w:t>我們的日常生活？</w:t>
            </w:r>
          </w:p>
          <w:p w:rsidR="00BE5E83" w:rsidRPr="00762158" w:rsidRDefault="004C52A7" w:rsidP="00762158">
            <w:pPr>
              <w:numPr>
                <w:ilvl w:val="0"/>
                <w:numId w:val="6"/>
              </w:numPr>
              <w:pBdr>
                <w:top w:val="nil"/>
                <w:left w:val="nil"/>
                <w:bottom w:val="nil"/>
                <w:right w:val="nil"/>
                <w:between w:val="nil"/>
              </w:pBdr>
              <w:rPr>
                <w:rFonts w:ascii="PMingLiu" w:eastAsia="PMingLiu" w:hAnsi="PMingLiu" w:cs="PMingLiu" w:hint="eastAsia"/>
                <w:color w:val="BFBFBF"/>
                <w:u w:val="single"/>
              </w:rPr>
            </w:pPr>
            <w:r>
              <w:t>公</w:t>
            </w:r>
            <w:r>
              <w:t xml:space="preserve"> Ca-</w:t>
            </w:r>
            <w:r w:rsidRPr="00147B2B">
              <w:rPr>
                <w:rFonts w:ascii="微軟正黑體" w:eastAsia="微軟正黑體" w:hAnsi="微軟正黑體" w:cs="微軟正黑體" w:hint="eastAsia"/>
              </w:rPr>
              <w:t>Ⅳ</w:t>
            </w:r>
            <w:r>
              <w:t>-2</w:t>
            </w:r>
            <w:r>
              <w:t>日常生活和公共事</w:t>
            </w:r>
            <w:r>
              <w:t xml:space="preserve"> </w:t>
            </w:r>
            <w:r>
              <w:t>務中的爭議，為什麼</w:t>
            </w:r>
            <w:r>
              <w:t xml:space="preserve"> </w:t>
            </w:r>
            <w:r>
              <w:t>應該以非暴力的方</w:t>
            </w:r>
            <w:r>
              <w:t xml:space="preserve"> </w:t>
            </w:r>
            <w:r>
              <w:t>式來解決？</w:t>
            </w:r>
            <w:r>
              <w:t xml:space="preserve"> </w:t>
            </w:r>
            <w:r>
              <w:t>行政機關在政策制定前，為什麼應提供人民參與和表達意</w:t>
            </w:r>
            <w:r>
              <w:t xml:space="preserve"> </w:t>
            </w:r>
            <w:r>
              <w:t>見的機會？</w:t>
            </w:r>
            <w:r w:rsidR="00563E41" w:rsidRPr="00147B2B">
              <w:rPr>
                <w:rFonts w:ascii="PMingLiu" w:eastAsia="PMingLiu" w:hAnsi="PMingLiu" w:cs="PMingLiu"/>
                <w:color w:val="BFBFBF"/>
                <w:u w:val="single"/>
              </w:rPr>
              <w:t xml:space="preserve"> </w:t>
            </w:r>
          </w:p>
        </w:tc>
        <w:tc>
          <w:tcPr>
            <w:tcW w:w="680" w:type="dxa"/>
            <w:vMerge/>
            <w:shd w:val="clear" w:color="auto" w:fill="F2F2F2"/>
            <w:vAlign w:val="center"/>
          </w:tcPr>
          <w:p w:rsidR="00BE5E83" w:rsidRDefault="00BE5E83">
            <w:pPr>
              <w:pBdr>
                <w:top w:val="nil"/>
                <w:left w:val="nil"/>
                <w:bottom w:val="nil"/>
                <w:right w:val="nil"/>
                <w:between w:val="nil"/>
              </w:pBdr>
              <w:spacing w:line="276" w:lineRule="auto"/>
              <w:rPr>
                <w:rFonts w:ascii="PMingLiu" w:eastAsia="PMingLiu" w:hAnsi="PMingLiu" w:cs="PMingLiu"/>
                <w:color w:val="BFBFBF"/>
                <w:u w:val="single"/>
              </w:rPr>
            </w:pPr>
          </w:p>
        </w:tc>
        <w:tc>
          <w:tcPr>
            <w:tcW w:w="5557" w:type="dxa"/>
            <w:gridSpan w:val="4"/>
            <w:vMerge/>
            <w:vAlign w:val="center"/>
          </w:tcPr>
          <w:p w:rsidR="00BE5E83" w:rsidRDefault="00BE5E83" w:rsidP="00147B2B">
            <w:pPr>
              <w:pBdr>
                <w:top w:val="nil"/>
                <w:left w:val="nil"/>
                <w:bottom w:val="nil"/>
                <w:right w:val="nil"/>
                <w:between w:val="nil"/>
              </w:pBdr>
              <w:spacing w:line="276" w:lineRule="auto"/>
              <w:rPr>
                <w:rFonts w:ascii="PMingLiu" w:eastAsia="PMingLiu" w:hAnsi="PMingLiu" w:cs="PMingLiu"/>
                <w:color w:val="BFBFBF"/>
                <w:u w:val="single"/>
              </w:rPr>
            </w:pPr>
          </w:p>
        </w:tc>
      </w:tr>
      <w:tr w:rsidR="00BE5E83" w:rsidTr="003524CB">
        <w:tc>
          <w:tcPr>
            <w:tcW w:w="2020" w:type="dxa"/>
            <w:gridSpan w:val="3"/>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議題融入</w:t>
            </w:r>
          </w:p>
        </w:tc>
        <w:tc>
          <w:tcPr>
            <w:tcW w:w="8313" w:type="dxa"/>
            <w:gridSpan w:val="7"/>
            <w:vAlign w:val="center"/>
          </w:tcPr>
          <w:p w:rsidR="00563E41" w:rsidRPr="00563E41" w:rsidRDefault="00563E41">
            <w:pPr>
              <w:numPr>
                <w:ilvl w:val="0"/>
                <w:numId w:val="2"/>
              </w:numPr>
              <w:pBdr>
                <w:top w:val="nil"/>
                <w:left w:val="nil"/>
                <w:bottom w:val="nil"/>
                <w:right w:val="nil"/>
                <w:between w:val="nil"/>
              </w:pBdr>
              <w:jc w:val="both"/>
              <w:rPr>
                <w:rFonts w:ascii="PMingLiu" w:eastAsia="PMingLiu" w:hAnsi="PMingLiu" w:cs="PMingLiu"/>
                <w:u w:val="single"/>
                <w:shd w:val="pct15" w:color="auto" w:fill="FFFFFF"/>
              </w:rPr>
            </w:pPr>
            <w:r w:rsidRPr="00563E41">
              <w:rPr>
                <w:rFonts w:asciiTheme="minorEastAsia" w:hAnsiTheme="minorEastAsia" w:cs="PMingLiu" w:hint="eastAsia"/>
                <w:u w:val="single"/>
                <w:shd w:val="pct15" w:color="auto" w:fill="FFFFFF"/>
              </w:rPr>
              <w:t>環境教育</w:t>
            </w:r>
            <w:r>
              <w:rPr>
                <w:rFonts w:asciiTheme="minorEastAsia" w:hAnsiTheme="minorEastAsia" w:cs="PMingLiu" w:hint="eastAsia"/>
                <w:u w:val="single"/>
                <w:shd w:val="pct15" w:color="auto" w:fill="FFFFFF"/>
              </w:rPr>
              <w:t xml:space="preserve"> 藉由認識桃園地區的海岸地形，了解到藻礁對環境的重要性，</w:t>
            </w:r>
            <w:r w:rsidR="00932F5D">
              <w:rPr>
                <w:rFonts w:asciiTheme="minorEastAsia" w:hAnsiTheme="minorEastAsia" w:cs="PMingLiu" w:hint="eastAsia"/>
                <w:u w:val="single"/>
                <w:shd w:val="pct15" w:color="auto" w:fill="FFFFFF"/>
              </w:rPr>
              <w:t>觀察時事了解公共意見與政府政策之間的關聯性。</w:t>
            </w:r>
          </w:p>
          <w:p w:rsidR="00BE5E83" w:rsidRPr="003524CB" w:rsidRDefault="00932F5D" w:rsidP="003524CB">
            <w:pPr>
              <w:numPr>
                <w:ilvl w:val="0"/>
                <w:numId w:val="2"/>
              </w:numPr>
              <w:pBdr>
                <w:top w:val="nil"/>
                <w:left w:val="nil"/>
                <w:bottom w:val="nil"/>
                <w:right w:val="nil"/>
                <w:between w:val="nil"/>
              </w:pBdr>
              <w:jc w:val="both"/>
              <w:rPr>
                <w:rFonts w:ascii="PMingLiu" w:eastAsia="PMingLiu" w:hAnsi="PMingLiu" w:cs="PMingLiu" w:hint="eastAsia"/>
                <w:color w:val="BFBFBF"/>
                <w:u w:val="single"/>
              </w:rPr>
            </w:pPr>
            <w:r>
              <w:t>環</w:t>
            </w:r>
            <w:r>
              <w:t xml:space="preserve"> J4</w:t>
            </w:r>
            <w:r>
              <w:t>了解永續發展的意義（環境、社會、與經濟的均衡發展）與原則。</w:t>
            </w:r>
          </w:p>
        </w:tc>
      </w:tr>
      <w:tr w:rsidR="00BE5E83" w:rsidTr="003524CB">
        <w:tc>
          <w:tcPr>
            <w:tcW w:w="2020" w:type="dxa"/>
            <w:gridSpan w:val="3"/>
            <w:tcBorders>
              <w:bottom w:val="single" w:sz="4" w:space="0" w:color="000000"/>
            </w:tcBorders>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教學設備/資源</w:t>
            </w:r>
          </w:p>
        </w:tc>
        <w:tc>
          <w:tcPr>
            <w:tcW w:w="8313" w:type="dxa"/>
            <w:gridSpan w:val="7"/>
            <w:tcBorders>
              <w:bottom w:val="single" w:sz="4" w:space="0" w:color="000000"/>
            </w:tcBorders>
            <w:vAlign w:val="center"/>
          </w:tcPr>
          <w:p w:rsidR="00BE5E83" w:rsidRDefault="00443C58" w:rsidP="00443C58">
            <w:pPr>
              <w:rPr>
                <w:rFonts w:asciiTheme="minorEastAsia" w:hAnsiTheme="minorEastAsia" w:cs="PMingLiu"/>
              </w:rPr>
            </w:pPr>
            <w:r>
              <w:rPr>
                <w:rFonts w:asciiTheme="minorEastAsia" w:hAnsiTheme="minorEastAsia" w:cs="PMingLiu" w:hint="eastAsia"/>
              </w:rPr>
              <w:t>電子白板</w:t>
            </w:r>
          </w:p>
          <w:p w:rsidR="00BE5E83" w:rsidRPr="00443C58" w:rsidRDefault="00443C58" w:rsidP="00443C58">
            <w:pPr>
              <w:rPr>
                <w:rFonts w:ascii="PMingLiu" w:hAnsi="PMingLiu" w:cs="PMingLiu" w:hint="eastAsia"/>
              </w:rPr>
            </w:pPr>
            <w:r>
              <w:rPr>
                <w:rFonts w:asciiTheme="minorEastAsia" w:hAnsiTheme="minorEastAsia" w:cs="PMingLiu" w:hint="eastAsia"/>
              </w:rPr>
              <w:t>IRS 、IPAD</w:t>
            </w:r>
          </w:p>
        </w:tc>
      </w:tr>
      <w:tr w:rsidR="00BE5E83" w:rsidTr="003524CB">
        <w:tc>
          <w:tcPr>
            <w:tcW w:w="10333" w:type="dxa"/>
            <w:gridSpan w:val="10"/>
            <w:shd w:val="clear" w:color="auto" w:fill="F2F2F2"/>
            <w:vAlign w:val="center"/>
          </w:tcPr>
          <w:p w:rsidR="00BE5E83" w:rsidRDefault="00932F5D">
            <w:pPr>
              <w:jc w:val="center"/>
              <w:rPr>
                <w:rFonts w:ascii="PMingLiu" w:eastAsia="PMingLiu" w:hAnsi="PMingLiu" w:cs="PMingLiu"/>
                <w:color w:val="BFBFBF"/>
              </w:rPr>
            </w:pPr>
            <w:r>
              <w:rPr>
                <w:rFonts w:ascii="PMingLiu" w:eastAsia="PMingLiu" w:hAnsi="PMingLiu" w:cs="PMingLiu"/>
              </w:rPr>
              <w:t>課程目標</w:t>
            </w:r>
          </w:p>
        </w:tc>
      </w:tr>
      <w:tr w:rsidR="00BE5E83" w:rsidTr="003524CB">
        <w:tc>
          <w:tcPr>
            <w:tcW w:w="10333" w:type="dxa"/>
            <w:gridSpan w:val="10"/>
            <w:vAlign w:val="center"/>
          </w:tcPr>
          <w:p w:rsidR="00AA41E5" w:rsidRPr="00051292" w:rsidRDefault="00AA41E5" w:rsidP="00AA41E5">
            <w:pPr>
              <w:numPr>
                <w:ilvl w:val="0"/>
                <w:numId w:val="3"/>
              </w:num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lastRenderedPageBreak/>
              <w:t>地 1a-Ⅳ-1</w:t>
            </w:r>
            <w:r w:rsidRPr="00051292">
              <w:rPr>
                <w:rFonts w:ascii="新細明體" w:eastAsia="新細明體" w:hAnsi="新細明體" w:cs="新細明體"/>
                <w:u w:val="single"/>
              </w:rPr>
              <w:t xml:space="preserve">  </w:t>
            </w:r>
            <w:r w:rsidRPr="00051292">
              <w:rPr>
                <w:rFonts w:ascii="新細明體" w:eastAsia="新細明體" w:hAnsi="新細明體" w:cs="新細明體" w:hint="eastAsia"/>
                <w:u w:val="single"/>
              </w:rPr>
              <w:t>說明重要地理現象分布特性的成因。</w:t>
            </w:r>
          </w:p>
          <w:p w:rsidR="0022102E" w:rsidRPr="00051292" w:rsidRDefault="00AA41E5" w:rsidP="0022102E">
            <w:pPr>
              <w:numPr>
                <w:ilvl w:val="0"/>
                <w:numId w:val="3"/>
              </w:num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地</w:t>
            </w:r>
            <w:r w:rsidRPr="00051292">
              <w:rPr>
                <w:rFonts w:ascii="PMingLiu" w:eastAsia="PMingLiu" w:hAnsi="PMingLiu" w:cs="PMingLiu" w:hint="eastAsia"/>
                <w:u w:val="single"/>
              </w:rPr>
              <w:t xml:space="preserve"> 1a-</w:t>
            </w:r>
            <w:r w:rsidRPr="00051292">
              <w:rPr>
                <w:rFonts w:ascii="新細明體" w:eastAsia="新細明體" w:hAnsi="新細明體" w:cs="新細明體" w:hint="eastAsia"/>
                <w:u w:val="single"/>
              </w:rPr>
              <w:t>Ⅳ</w:t>
            </w:r>
            <w:r w:rsidRPr="00051292">
              <w:rPr>
                <w:rFonts w:ascii="PMingLiu" w:eastAsia="PMingLiu" w:hAnsi="PMingLiu" w:cs="PMingLiu" w:hint="eastAsia"/>
                <w:u w:val="single"/>
              </w:rPr>
              <w:t>-2</w:t>
            </w:r>
            <w:r w:rsidRPr="00051292">
              <w:rPr>
                <w:rFonts w:ascii="新細明體" w:eastAsia="新細明體" w:hAnsi="新細明體" w:cs="新細明體" w:hint="eastAsia"/>
                <w:u w:val="single"/>
              </w:rPr>
              <w:t>說明重要環境、經濟與文化議題間的相互關係。</w:t>
            </w:r>
          </w:p>
          <w:p w:rsidR="0022102E" w:rsidRPr="00051292" w:rsidRDefault="0022102E" w:rsidP="0022102E">
            <w:pPr>
              <w:numPr>
                <w:ilvl w:val="0"/>
                <w:numId w:val="3"/>
              </w:num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b.分析詮釋</w:t>
            </w:r>
          </w:p>
          <w:p w:rsidR="0022102E" w:rsidRPr="00051292" w:rsidRDefault="0022102E" w:rsidP="0022102E">
            <w:pPr>
              <w:pBdr>
                <w:top w:val="nil"/>
                <w:left w:val="nil"/>
                <w:bottom w:val="nil"/>
                <w:right w:val="nil"/>
                <w:between w:val="nil"/>
              </w:pBdr>
              <w:ind w:left="480"/>
              <w:jc w:val="both"/>
              <w:rPr>
                <w:rFonts w:ascii="新細明體" w:eastAsia="新細明體" w:hAnsi="新細明體" w:cs="新細明體"/>
                <w:u w:val="single"/>
              </w:rPr>
            </w:pPr>
            <w:r w:rsidRPr="00051292">
              <w:rPr>
                <w:rFonts w:ascii="新細明體" w:eastAsia="新細明體" w:hAnsi="新細明體" w:cs="新細明體" w:hint="eastAsia"/>
                <w:u w:val="single"/>
              </w:rPr>
              <w:t xml:space="preserve">地 1b-Ⅳ-1解析自然環境與人文景觀的相互關係。 </w:t>
            </w:r>
          </w:p>
          <w:p w:rsidR="0022102E" w:rsidRPr="00051292" w:rsidRDefault="0022102E" w:rsidP="0022102E">
            <w:pPr>
              <w:numPr>
                <w:ilvl w:val="0"/>
                <w:numId w:val="3"/>
              </w:num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地 1b-Ⅳ-2歸納自然與人文環境互動的結果。</w:t>
            </w:r>
          </w:p>
          <w:p w:rsidR="0022102E" w:rsidRPr="00051292" w:rsidRDefault="0022102E" w:rsidP="0022102E">
            <w:pPr>
              <w:pBdr>
                <w:top w:val="nil"/>
                <w:left w:val="nil"/>
                <w:bottom w:val="nil"/>
                <w:right w:val="nil"/>
                <w:between w:val="nil"/>
              </w:pBdr>
              <w:ind w:left="480"/>
              <w:jc w:val="both"/>
              <w:rPr>
                <w:rFonts w:ascii="新細明體" w:eastAsia="新細明體" w:hAnsi="新細明體" w:cs="新細明體"/>
                <w:u w:val="single"/>
              </w:rPr>
            </w:pPr>
          </w:p>
          <w:p w:rsidR="0022102E" w:rsidRPr="00051292" w:rsidRDefault="0022102E" w:rsidP="0022102E">
            <w:p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2.態度及 價值 a.敏覺關懷</w:t>
            </w:r>
          </w:p>
          <w:p w:rsidR="0022102E" w:rsidRPr="00051292" w:rsidRDefault="0022102E" w:rsidP="0022102E">
            <w:pPr>
              <w:numPr>
                <w:ilvl w:val="0"/>
                <w:numId w:val="3"/>
              </w:num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社 2a-Ⅳ-2關注生活周遭的重要議題及其脈絡，發展本 土 意 識 與 在 地 關懷。</w:t>
            </w:r>
          </w:p>
          <w:p w:rsidR="0022102E" w:rsidRPr="00051292" w:rsidRDefault="0022102E" w:rsidP="0022102E">
            <w:pPr>
              <w:numPr>
                <w:ilvl w:val="0"/>
                <w:numId w:val="3"/>
              </w:num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b.同理尊重社 2b-Ⅳ-3重視環境倫理，並願意維護生態的多樣性。</w:t>
            </w:r>
          </w:p>
          <w:p w:rsidR="0022102E" w:rsidRPr="00051292" w:rsidRDefault="0022102E" w:rsidP="0022102E">
            <w:pPr>
              <w:pBdr>
                <w:top w:val="nil"/>
                <w:left w:val="nil"/>
                <w:bottom w:val="nil"/>
                <w:right w:val="nil"/>
                <w:between w:val="nil"/>
              </w:pBdr>
              <w:jc w:val="both"/>
              <w:rPr>
                <w:rFonts w:ascii="新細明體" w:eastAsia="新細明體" w:hAnsi="新細明體" w:cs="新細明體"/>
                <w:u w:val="single"/>
              </w:rPr>
            </w:pPr>
          </w:p>
          <w:p w:rsidR="009D3383" w:rsidRPr="00051292" w:rsidRDefault="0022102E" w:rsidP="009D3383">
            <w:p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 xml:space="preserve">3.實作及參與  </w:t>
            </w:r>
            <w:r w:rsidR="009D3383" w:rsidRPr="00051292">
              <w:rPr>
                <w:rFonts w:ascii="新細明體" w:eastAsia="新細明體" w:hAnsi="新細明體" w:cs="新細明體" w:hint="eastAsia"/>
                <w:u w:val="single"/>
              </w:rPr>
              <w:t>c.溝通合作</w:t>
            </w:r>
          </w:p>
          <w:p w:rsidR="0022102E" w:rsidRPr="00051292" w:rsidRDefault="009D3383" w:rsidP="009D3383">
            <w:p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社 3c-Ⅳ-1 聆聽他人意見，表達自我觀點，並能以同理心與他人討論。</w:t>
            </w:r>
          </w:p>
          <w:p w:rsidR="009D3383" w:rsidRPr="00051292" w:rsidRDefault="009D3383" w:rsidP="009D3383">
            <w:pPr>
              <w:pBdr>
                <w:top w:val="nil"/>
                <w:left w:val="nil"/>
                <w:bottom w:val="nil"/>
                <w:right w:val="nil"/>
                <w:between w:val="nil"/>
              </w:pBdr>
              <w:jc w:val="both"/>
              <w:rPr>
                <w:rFonts w:ascii="新細明體" w:eastAsia="新細明體" w:hAnsi="新細明體" w:cs="新細明體"/>
                <w:u w:val="single"/>
              </w:rPr>
            </w:pPr>
          </w:p>
          <w:p w:rsidR="009D3383" w:rsidRPr="00051292" w:rsidRDefault="009D3383" w:rsidP="009D3383">
            <w:p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 xml:space="preserve">d.規劃執行 </w:t>
            </w:r>
          </w:p>
          <w:p w:rsidR="009D3383" w:rsidRPr="00051292" w:rsidRDefault="009D3383" w:rsidP="009D3383">
            <w:p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 xml:space="preserve">社 3d-Ⅳ-2提出保存文化資產、改善環境或維護社會正義等可能方案。 </w:t>
            </w:r>
          </w:p>
          <w:p w:rsidR="00BE5E83" w:rsidRPr="00051292" w:rsidRDefault="009D3383" w:rsidP="009D3383">
            <w:pPr>
              <w:pBdr>
                <w:top w:val="nil"/>
                <w:left w:val="nil"/>
                <w:bottom w:val="nil"/>
                <w:right w:val="nil"/>
                <w:between w:val="nil"/>
              </w:pBdr>
              <w:jc w:val="both"/>
              <w:rPr>
                <w:rFonts w:ascii="新細明體" w:eastAsia="新細明體" w:hAnsi="新細明體" w:cs="新細明體"/>
                <w:u w:val="single"/>
              </w:rPr>
            </w:pPr>
            <w:r w:rsidRPr="00051292">
              <w:rPr>
                <w:rFonts w:ascii="新細明體" w:eastAsia="新細明體" w:hAnsi="新細明體" w:cs="新細明體" w:hint="eastAsia"/>
                <w:u w:val="single"/>
              </w:rPr>
              <w:t>社 3d-Ⅳ-3執行具有公共性或利他性的行動方案並檢討其歷程與結果。</w:t>
            </w:r>
          </w:p>
          <w:p w:rsidR="009D3383" w:rsidRPr="009D3383" w:rsidRDefault="009D3383" w:rsidP="009D3383">
            <w:pPr>
              <w:pBdr>
                <w:top w:val="nil"/>
                <w:left w:val="nil"/>
                <w:bottom w:val="nil"/>
                <w:right w:val="nil"/>
                <w:between w:val="nil"/>
              </w:pBdr>
              <w:jc w:val="both"/>
              <w:rPr>
                <w:rFonts w:ascii="新細明體" w:eastAsia="新細明體" w:hAnsi="新細明體" w:cs="新細明體"/>
                <w:color w:val="FF0000"/>
                <w:u w:val="single"/>
              </w:rPr>
            </w:pPr>
          </w:p>
        </w:tc>
      </w:tr>
      <w:tr w:rsidR="00BE5E83" w:rsidTr="003524CB">
        <w:tc>
          <w:tcPr>
            <w:tcW w:w="10333" w:type="dxa"/>
            <w:gridSpan w:val="10"/>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教學活動設計</w:t>
            </w:r>
          </w:p>
        </w:tc>
      </w:tr>
      <w:tr w:rsidR="00BE5E83" w:rsidTr="00762158">
        <w:tc>
          <w:tcPr>
            <w:tcW w:w="2112" w:type="dxa"/>
            <w:gridSpan w:val="4"/>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目標</w:t>
            </w:r>
          </w:p>
        </w:tc>
        <w:tc>
          <w:tcPr>
            <w:tcW w:w="5103" w:type="dxa"/>
            <w:gridSpan w:val="4"/>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教學活動內容及實施方式</w:t>
            </w:r>
          </w:p>
        </w:tc>
        <w:tc>
          <w:tcPr>
            <w:tcW w:w="1134" w:type="dxa"/>
            <w:shd w:val="clear" w:color="auto" w:fill="F2F2F2"/>
            <w:vAlign w:val="center"/>
          </w:tcPr>
          <w:p w:rsidR="00BE5E83" w:rsidRDefault="00932F5D">
            <w:pPr>
              <w:jc w:val="center"/>
              <w:rPr>
                <w:rFonts w:ascii="PMingLiu" w:eastAsia="PMingLiu" w:hAnsi="PMingLiu" w:cs="PMingLiu"/>
              </w:rPr>
            </w:pPr>
            <w:r>
              <w:rPr>
                <w:rFonts w:ascii="PMingLiu" w:eastAsia="PMingLiu" w:hAnsi="PMingLiu" w:cs="PMingLiu"/>
              </w:rPr>
              <w:t>時間</w:t>
            </w:r>
          </w:p>
        </w:tc>
        <w:tc>
          <w:tcPr>
            <w:tcW w:w="1984" w:type="dxa"/>
            <w:shd w:val="clear" w:color="auto" w:fill="F2F2F2"/>
            <w:vAlign w:val="center"/>
          </w:tcPr>
          <w:p w:rsidR="00BE5E83" w:rsidRPr="00DF488A" w:rsidRDefault="00932F5D">
            <w:pPr>
              <w:jc w:val="center"/>
              <w:rPr>
                <w:rFonts w:ascii="PMingLiu" w:hAnsi="PMingLiu" w:cs="PMingLiu" w:hint="eastAsia"/>
              </w:rPr>
            </w:pPr>
            <w:r>
              <w:rPr>
                <w:rFonts w:ascii="PMingLiu" w:eastAsia="PMingLiu" w:hAnsi="PMingLiu" w:cs="PMingLiu"/>
              </w:rPr>
              <w:t>備註</w:t>
            </w:r>
            <w:r w:rsidR="00DF488A">
              <w:rPr>
                <w:rFonts w:ascii="PMingLiu" w:hAnsi="PMingLiu" w:cs="PMingLiu" w:hint="eastAsia"/>
              </w:rPr>
              <w:t>(</w:t>
            </w:r>
            <w:r w:rsidR="00DF488A">
              <w:rPr>
                <w:rFonts w:ascii="PMingLiu" w:hAnsi="PMingLiu" w:cs="PMingLiu" w:hint="eastAsia"/>
              </w:rPr>
              <w:t>評量</w:t>
            </w:r>
            <w:r w:rsidR="00DF488A">
              <w:rPr>
                <w:rFonts w:ascii="PMingLiu" w:hAnsi="PMingLiu" w:cs="PMingLiu" w:hint="eastAsia"/>
              </w:rPr>
              <w:t>)</w:t>
            </w:r>
          </w:p>
        </w:tc>
      </w:tr>
      <w:tr w:rsidR="004F094C" w:rsidTr="00762158">
        <w:tc>
          <w:tcPr>
            <w:tcW w:w="2112" w:type="dxa"/>
            <w:gridSpan w:val="4"/>
            <w:vAlign w:val="center"/>
          </w:tcPr>
          <w:p w:rsidR="004F094C" w:rsidRDefault="004F094C" w:rsidP="004F094C">
            <w:pPr>
              <w:pBdr>
                <w:top w:val="nil"/>
                <w:left w:val="nil"/>
                <w:bottom w:val="nil"/>
                <w:right w:val="nil"/>
                <w:between w:val="nil"/>
              </w:pBdr>
              <w:jc w:val="both"/>
              <w:rPr>
                <w:rFonts w:ascii="PMingLiu" w:hAnsi="PMingLiu" w:cs="PMingLiu" w:hint="eastAsia"/>
              </w:rPr>
            </w:pPr>
            <w:r w:rsidRPr="001F5787">
              <w:rPr>
                <w:rFonts w:ascii="PMingLiu" w:hAnsi="PMingLiu" w:cs="PMingLiu" w:hint="eastAsia"/>
              </w:rPr>
              <w:t>1.</w:t>
            </w:r>
            <w:r w:rsidRPr="001F5787">
              <w:rPr>
                <w:rFonts w:ascii="PMingLiu" w:hAnsi="PMingLiu" w:cs="PMingLiu" w:hint="eastAsia"/>
              </w:rPr>
              <w:t>認識藻礁生存環境、分布海岸及其生態重要性</w:t>
            </w: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Pr="001F5787"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r w:rsidRPr="001F5787">
              <w:rPr>
                <w:rFonts w:ascii="PMingLiu" w:hAnsi="PMingLiu" w:cs="PMingLiu" w:hint="eastAsia"/>
              </w:rPr>
              <w:t>2.</w:t>
            </w:r>
            <w:r w:rsidRPr="001F5787">
              <w:rPr>
                <w:rFonts w:ascii="PMingLiu" w:hAnsi="PMingLiu" w:cs="PMingLiu" w:hint="eastAsia"/>
              </w:rPr>
              <w:t>了解目前藻礁遭遇的危機</w:t>
            </w:r>
          </w:p>
          <w:p w:rsidR="004F094C" w:rsidRDefault="004F094C" w:rsidP="004F094C">
            <w:pPr>
              <w:pBdr>
                <w:top w:val="nil"/>
                <w:left w:val="nil"/>
                <w:bottom w:val="nil"/>
                <w:right w:val="nil"/>
                <w:between w:val="nil"/>
              </w:pBdr>
              <w:jc w:val="both"/>
              <w:rPr>
                <w:rFonts w:ascii="PMingLiu" w:hAnsi="PMingLiu" w:cs="PMingLiu" w:hint="eastAsia"/>
              </w:rPr>
            </w:pPr>
            <w:r>
              <w:rPr>
                <mc:AlternateContent>
                  <mc:Choice Requires="w16se">
                    <w:rFonts w:ascii="PMingLiu" w:hAnsi="PMingLiu" w:cs="PMingLiu"/>
                  </mc:Choice>
                  <mc:Fallback>
                    <w:rFonts w:ascii="Times New Roman" w:eastAsia="Times New Roman" w:hAnsi="Times New Roman" w:cs="Times New Roman"/>
                  </mc:Fallback>
                </mc:AlternateContent>
              </w:rPr>
              <mc:AlternateContent>
                <mc:Choice Requires="w16se">
                  <w16se:symEx w16se:font="Times New Roman" w16se:char="2192"/>
                </mc:Choice>
                <mc:Fallback>
                  <w:t>→</w:t>
                </mc:Fallback>
              </mc:AlternateContent>
            </w:r>
            <w:r>
              <w:rPr>
                <w:rFonts w:ascii="PMingLiu" w:hAnsi="PMingLiu" w:cs="PMingLiu"/>
              </w:rPr>
              <w:t>引發學生對藻礁及海岸之環境議題的重視</w:t>
            </w: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Default="004F094C" w:rsidP="004F094C">
            <w:pPr>
              <w:pBdr>
                <w:top w:val="nil"/>
                <w:left w:val="nil"/>
                <w:bottom w:val="nil"/>
                <w:right w:val="nil"/>
                <w:between w:val="nil"/>
              </w:pBdr>
              <w:jc w:val="both"/>
              <w:rPr>
                <w:rFonts w:ascii="PMingLiu" w:hAnsi="PMingLiu" w:cs="PMingLiu" w:hint="eastAsia"/>
              </w:rPr>
            </w:pPr>
          </w:p>
          <w:p w:rsidR="004F094C" w:rsidRPr="001F5787" w:rsidRDefault="004F094C" w:rsidP="004F094C">
            <w:pPr>
              <w:pBdr>
                <w:top w:val="nil"/>
                <w:left w:val="nil"/>
                <w:bottom w:val="nil"/>
                <w:right w:val="nil"/>
                <w:between w:val="nil"/>
              </w:pBdr>
              <w:jc w:val="both"/>
              <w:rPr>
                <w:rFonts w:ascii="PMingLiu" w:hAnsi="PMingLiu" w:cs="PMingLiu" w:hint="eastAsia"/>
              </w:rPr>
            </w:pPr>
          </w:p>
          <w:p w:rsidR="004F094C" w:rsidRPr="001F5787" w:rsidRDefault="004F094C" w:rsidP="004F094C">
            <w:pPr>
              <w:pBdr>
                <w:top w:val="nil"/>
                <w:left w:val="nil"/>
                <w:bottom w:val="nil"/>
                <w:right w:val="nil"/>
                <w:between w:val="nil"/>
              </w:pBdr>
              <w:jc w:val="both"/>
              <w:rPr>
                <w:rFonts w:ascii="PMingLiu" w:hAnsi="PMingLiu" w:cs="PMingLiu" w:hint="eastAsia"/>
              </w:rPr>
            </w:pPr>
            <w:r w:rsidRPr="001F5787">
              <w:rPr>
                <w:rFonts w:ascii="PMingLiu" w:hAnsi="PMingLiu" w:cs="PMingLiu"/>
              </w:rPr>
              <w:t>3.</w:t>
            </w:r>
            <w:r>
              <w:rPr>
                <w:rFonts w:ascii="PMingLiu" w:hAnsi="PMingLiu" w:cs="PMingLiu"/>
              </w:rPr>
              <w:t>覺知環保與經濟的兩難議題，尊重他人意見並表達自己的立場，以自己的能力範圍做出行動。</w:t>
            </w:r>
          </w:p>
        </w:tc>
        <w:tc>
          <w:tcPr>
            <w:tcW w:w="5103" w:type="dxa"/>
            <w:gridSpan w:val="4"/>
            <w:shd w:val="clear" w:color="auto" w:fill="auto"/>
          </w:tcPr>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lastRenderedPageBreak/>
              <w:t>(一)</w:t>
            </w:r>
            <w:r w:rsidRPr="005273EC">
              <w:rPr>
                <w:rFonts w:ascii="標楷體" w:eastAsia="標楷體" w:hAnsi="標楷體" w:cs="新細明體" w:hint="eastAsia"/>
                <w:b/>
              </w:rPr>
              <w:t>【引起動機】</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前言：先給學生幾張藻礁的照片，詢問這是什麼？</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T：說明最近的時事，身為桃園人的我們雖然離海岸線很遠，但新聞中的觀新藻礁就在我們的桃園，藻礁究竟是什麼？對我們到底有什麼影響？今天是一堂環境教育的彈性課程</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師：發下文本，讓各組學生閱讀文本，</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 xml:space="preserve">    完成學習單的問題回答，用畫線的抓</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 xml:space="preserve">    重點的形式，讓學生學習掌握文本的</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 xml:space="preserve">    重點。</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(個人先完成文本閱讀，並畫出自己的答案</w:t>
            </w:r>
          </w:p>
          <w:p w:rsidR="004F094C" w:rsidRPr="005273EC" w:rsidRDefault="004F094C" w:rsidP="004F094C">
            <w:pPr>
              <w:widowControl/>
              <w:spacing w:line="300" w:lineRule="atLeast"/>
              <w:jc w:val="both"/>
              <w:rPr>
                <w:rFonts w:ascii="標楷體" w:eastAsia="標楷體" w:hAnsi="標楷體" w:cs="新細明體"/>
                <w:b/>
              </w:rPr>
            </w:pPr>
            <w:r w:rsidRPr="005273EC">
              <w:rPr>
                <mc:AlternateContent>
                  <mc:Choice Requires="w16se">
                    <w:rFonts w:ascii="標楷體" w:eastAsia="標楷體" w:hAnsi="標楷體" w:cs="新細明體" w:hint="eastAsia"/>
                  </mc:Choice>
                  <mc:Fallback>
                    <w:rFonts w:ascii="Times New Roman" w:eastAsia="Times New Roman" w:hAnsi="Times New Roman" w:cs="Times New Roman"/>
                  </mc:Fallback>
                </mc:AlternateContent>
                <w:b/>
              </w:rPr>
              <mc:AlternateContent>
                <mc:Choice Requires="w16se">
                  <w16se:symEx w16se:font="Times New Roman" w16se:char="2192"/>
                </mc:Choice>
                <mc:Fallback>
                  <w:t>→</w:t>
                </mc:Fallback>
              </mc:AlternateContent>
            </w:r>
            <w:r w:rsidRPr="005273EC">
              <w:rPr>
                <w:rFonts w:ascii="標楷體" w:eastAsia="標楷體" w:hAnsi="標楷體" w:cs="新細明體" w:hint="eastAsia"/>
                <w:b/>
              </w:rPr>
              <w:t>小組核對答案</w:t>
            </w:r>
            <w:r w:rsidRPr="005273EC">
              <w:rPr>
                <mc:AlternateContent>
                  <mc:Choice Requires="w16se">
                    <w:rFonts w:ascii="標楷體" w:eastAsia="標楷體" w:hAnsi="標楷體" w:cs="新細明體" w:hint="eastAsia"/>
                  </mc:Choice>
                  <mc:Fallback>
                    <w:rFonts w:ascii="Times New Roman" w:eastAsia="Times New Roman" w:hAnsi="Times New Roman" w:cs="Times New Roman"/>
                  </mc:Fallback>
                </mc:AlternateContent>
                <w:b/>
              </w:rPr>
              <mc:AlternateContent>
                <mc:Choice Requires="w16se">
                  <w16se:symEx w16se:font="Times New Roman" w16se:char="2192"/>
                </mc:Choice>
                <mc:Fallback>
                  <w:t>→</w:t>
                </mc:Fallback>
              </mc:AlternateContent>
            </w:r>
            <w:r w:rsidRPr="005273EC">
              <w:rPr>
                <w:rFonts w:ascii="標楷體" w:eastAsia="標楷體" w:hAnsi="標楷體" w:cs="新細明體" w:hint="eastAsia"/>
                <w:b/>
              </w:rPr>
              <w:t>全班核對答案</w:t>
            </w:r>
            <w:r w:rsidRPr="005273EC">
              <w:rPr>
                <mc:AlternateContent>
                  <mc:Choice Requires="w16se">
                    <w:rFonts w:ascii="標楷體" w:eastAsia="標楷體" w:hAnsi="標楷體" w:cs="新細明體" w:hint="eastAsia"/>
                  </mc:Choice>
                  <mc:Fallback>
                    <w:rFonts w:ascii="Times New Roman" w:eastAsia="Times New Roman" w:hAnsi="Times New Roman" w:cs="Times New Roman"/>
                  </mc:Fallback>
                </mc:AlternateContent>
                <w:b/>
              </w:rPr>
              <mc:AlternateContent>
                <mc:Choice Requires="w16se">
                  <w16se:symEx w16se:font="Times New Roman" w16se:char="2192"/>
                </mc:Choice>
                <mc:Fallback>
                  <w:t>→</w:t>
                </mc:Fallback>
              </mc:AlternateContent>
            </w:r>
            <w:r w:rsidRPr="005273EC">
              <w:rPr>
                <w:rFonts w:ascii="標楷體" w:eastAsia="標楷體" w:hAnsi="標楷體" w:cs="新細明體" w:hint="eastAsia"/>
                <w:b/>
              </w:rPr>
              <w:t>教師總結)</w:t>
            </w:r>
          </w:p>
          <w:p w:rsidR="004F094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師：展示桃園海岸線的影像，給學習單答案並總結。</w:t>
            </w:r>
          </w:p>
          <w:p w:rsidR="004F094C" w:rsidRPr="00AF5D37" w:rsidRDefault="004F094C" w:rsidP="004F094C">
            <w:pPr>
              <w:widowControl/>
              <w:spacing w:line="300" w:lineRule="atLeast"/>
              <w:jc w:val="both"/>
              <w:rPr>
                <w:rFonts w:ascii="標楷體" w:eastAsia="標楷體" w:hAnsi="標楷體" w:cs="新細明體"/>
                <w:b/>
              </w:rPr>
            </w:pPr>
            <w:r w:rsidRPr="00AF5D37">
              <w:rPr>
                <w:rFonts w:ascii="標楷體" w:eastAsia="標楷體" w:hAnsi="標楷體" w:cs="新細明體" w:hint="eastAsia"/>
                <w:b/>
              </w:rPr>
              <w:t>(個人先完成文本閱讀，並畫出自己的答案</w:t>
            </w:r>
          </w:p>
          <w:p w:rsidR="004F094C" w:rsidRPr="00AF5D37" w:rsidRDefault="004F094C" w:rsidP="004F094C">
            <w:pPr>
              <w:widowControl/>
              <w:spacing w:line="300" w:lineRule="atLeast"/>
              <w:jc w:val="both"/>
              <w:rPr>
                <w:rFonts w:ascii="標楷體" w:eastAsia="標楷體" w:hAnsi="標楷體" w:cs="新細明體"/>
                <w:b/>
              </w:rPr>
            </w:pPr>
            <w:r w:rsidRPr="00AF5D37">
              <w:rPr>
                <w:rFonts w:ascii="標楷體" w:eastAsia="標楷體" w:hAnsi="標楷體" w:cs="新細明體" w:hint="eastAsia"/>
                <w:b/>
              </w:rPr>
              <w:t>→2分鐘小組核對答案</w:t>
            </w:r>
          </w:p>
          <w:p w:rsidR="004F094C" w:rsidRPr="00AF5D37" w:rsidRDefault="004F094C" w:rsidP="004F094C">
            <w:pPr>
              <w:widowControl/>
              <w:spacing w:line="300" w:lineRule="atLeast"/>
              <w:jc w:val="both"/>
              <w:rPr>
                <w:rFonts w:ascii="標楷體" w:eastAsia="標楷體" w:hAnsi="標楷體" w:cs="新細明體"/>
                <w:b/>
              </w:rPr>
            </w:pPr>
            <w:r w:rsidRPr="00AF5D37">
              <w:rPr>
                <w:rFonts w:ascii="標楷體" w:eastAsia="標楷體" w:hAnsi="標楷體" w:cs="新細明體" w:hint="eastAsia"/>
                <w:b/>
              </w:rPr>
              <w:t>→全班核對答案(IRS搶答)</w:t>
            </w:r>
          </w:p>
          <w:p w:rsidR="004F094C" w:rsidRDefault="004F094C" w:rsidP="004F094C">
            <w:pPr>
              <w:widowControl/>
              <w:spacing w:line="300" w:lineRule="atLeast"/>
              <w:jc w:val="both"/>
              <w:rPr>
                <w:rFonts w:ascii="標楷體" w:eastAsia="標楷體" w:hAnsi="標楷體" w:cs="新細明體"/>
                <w:b/>
              </w:rPr>
            </w:pPr>
            <w:r w:rsidRPr="00AF5D37">
              <w:rPr>
                <w:rFonts w:ascii="標楷體" w:eastAsia="標楷體" w:hAnsi="標楷體" w:cs="新細明體" w:hint="eastAsia"/>
                <w:b/>
              </w:rPr>
              <w:t>→教師總結</w:t>
            </w:r>
          </w:p>
          <w:p w:rsidR="004F094C" w:rsidRDefault="004F094C" w:rsidP="004F094C">
            <w:pPr>
              <w:widowControl/>
              <w:spacing w:line="300" w:lineRule="atLeast"/>
              <w:jc w:val="both"/>
              <w:rPr>
                <w:rFonts w:ascii="標楷體" w:eastAsia="標楷體" w:hAnsi="標楷體" w:cs="新細明體"/>
                <w:b/>
              </w:rPr>
            </w:pPr>
          </w:p>
          <w:p w:rsidR="004F094C" w:rsidRPr="005273EC" w:rsidRDefault="004F094C" w:rsidP="004F094C">
            <w:pPr>
              <w:widowControl/>
              <w:spacing w:line="300" w:lineRule="atLeast"/>
              <w:jc w:val="both"/>
              <w:rPr>
                <w:rFonts w:ascii="標楷體" w:eastAsia="標楷體" w:hAnsi="標楷體" w:cs="新細明體"/>
                <w:b/>
              </w:rPr>
            </w:pP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(二)聚「礁」問題</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T：教師給予二張藻礁海岸照片(影片)</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請問看到什麼？看完的感想？</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1</w:t>
            </w:r>
            <w:r w:rsidRPr="005273EC">
              <w:rPr>
                <w:rFonts w:ascii="標楷體" w:eastAsia="標楷體" w:hAnsi="標楷體" w:cs="新細明體"/>
                <w:b/>
              </w:rPr>
              <w:t>.為什麼藻礁消失了？</w:t>
            </w:r>
          </w:p>
          <w:p w:rsidR="004F094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2</w:t>
            </w:r>
            <w:r w:rsidRPr="005273EC">
              <w:rPr>
                <w:rFonts w:ascii="標楷體" w:eastAsia="標楷體" w:hAnsi="標楷體" w:cs="新細明體"/>
                <w:b/>
              </w:rPr>
              <w:t>.最近公投吵什麼─</w:t>
            </w:r>
            <w:r w:rsidRPr="005273EC">
              <w:rPr>
                <w:rFonts w:ascii="標楷體" w:eastAsia="標楷體" w:hAnsi="標楷體" w:cs="新細明體" w:hint="eastAsia"/>
                <w:b/>
              </w:rPr>
              <w:t>為何在藻礁區蓋接收站？說明對藻礁的環境破壞</w:t>
            </w:r>
            <w:r w:rsidRPr="005273EC">
              <w:rPr>
                <w:rFonts w:ascii="標楷體" w:eastAsia="標楷體" w:hAnsi="標楷體" w:cs="新細明體"/>
                <w:b/>
              </w:rPr>
              <w:t>對你我會有什麼影響嗎？</w:t>
            </w:r>
          </w:p>
          <w:p w:rsidR="003412A9" w:rsidRPr="005273EC" w:rsidRDefault="003412A9" w:rsidP="004F094C">
            <w:pPr>
              <w:widowControl/>
              <w:spacing w:line="300" w:lineRule="atLeast"/>
              <w:jc w:val="both"/>
              <w:rPr>
                <w:rFonts w:ascii="標楷體" w:eastAsia="標楷體" w:hAnsi="標楷體" w:cs="新細明體"/>
                <w:b/>
              </w:rPr>
            </w:pPr>
          </w:p>
          <w:p w:rsidR="004F094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lastRenderedPageBreak/>
              <w:t>3</w:t>
            </w:r>
            <w:r w:rsidRPr="005273EC">
              <w:rPr>
                <w:rFonts w:ascii="標楷體" w:eastAsia="標楷體" w:hAnsi="標楷體" w:cs="新細明體"/>
                <w:b/>
              </w:rPr>
              <w:t>.</w:t>
            </w:r>
            <w:r w:rsidRPr="005273EC">
              <w:rPr>
                <w:rFonts w:ascii="標楷體" w:eastAsia="標楷體" w:hAnsi="標楷體" w:cs="新細明體" w:hint="eastAsia"/>
                <w:b/>
              </w:rPr>
              <w:t>請想像藻礁沒有被破壞的樣子，為了達成此目標 ，需要做出哪些行動？</w:t>
            </w:r>
          </w:p>
          <w:p w:rsidR="003412A9" w:rsidRPr="005273EC" w:rsidRDefault="003412A9" w:rsidP="004F094C">
            <w:pPr>
              <w:widowControl/>
              <w:spacing w:line="300" w:lineRule="atLeast"/>
              <w:jc w:val="both"/>
              <w:rPr>
                <w:rFonts w:ascii="標楷體" w:eastAsia="標楷體" w:hAnsi="標楷體" w:cs="新細明體"/>
                <w:b/>
              </w:rPr>
            </w:pPr>
          </w:p>
          <w:p w:rsidR="003412A9" w:rsidRDefault="003412A9"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4.教師對學生提問─認識完藻礁後的想法，自己本身是希望藻礁留下來抑或同意因為能源經濟的發展而接受破壞藻礁</w:t>
            </w:r>
          </w:p>
          <w:p w:rsidR="003412A9" w:rsidRDefault="003412A9" w:rsidP="004F094C">
            <w:pPr>
              <w:widowControl/>
              <w:spacing w:line="300" w:lineRule="atLeast"/>
              <w:jc w:val="both"/>
              <w:rPr>
                <w:rFonts w:ascii="標楷體" w:eastAsia="標楷體" w:hAnsi="標楷體" w:cs="新細明體"/>
                <w:b/>
              </w:rPr>
            </w:pPr>
          </w:p>
          <w:p w:rsidR="004F094C" w:rsidRDefault="003412A9"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5.教師說明藻礁的議題是經濟和環境的兩難，每個人都有自己各自的立場</w:t>
            </w:r>
            <w:r w:rsidR="00491740">
              <w:rPr>
                <w:rFonts w:ascii="標楷體" w:eastAsia="標楷體" w:hAnsi="標楷體" w:cs="新細明體" w:hint="eastAsia"/>
                <w:b/>
              </w:rPr>
              <w:t>，我們接下來要做的就是站在不同立場去思考藻礁的議題，體會一下自己在不同立場時的反應，因此第二節課我們將以角色扮演的方式進行探討。</w:t>
            </w:r>
          </w:p>
          <w:p w:rsidR="00491740" w:rsidRDefault="00491740" w:rsidP="004F094C">
            <w:pPr>
              <w:widowControl/>
              <w:spacing w:line="300" w:lineRule="atLeast"/>
              <w:jc w:val="both"/>
              <w:rPr>
                <w:rFonts w:ascii="標楷體" w:eastAsia="標楷體" w:hAnsi="標楷體" w:cs="新細明體"/>
                <w:b/>
              </w:rPr>
            </w:pPr>
          </w:p>
          <w:p w:rsidR="00491740" w:rsidRDefault="00491740"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6.教師說明角色總共有6個</w:t>
            </w:r>
          </w:p>
          <w:p w:rsidR="00491740" w:rsidRPr="00491740" w:rsidRDefault="00491740" w:rsidP="00491740">
            <w:pPr>
              <w:widowControl/>
              <w:spacing w:line="300" w:lineRule="atLeast"/>
              <w:jc w:val="both"/>
              <w:rPr>
                <w:rFonts w:ascii="標楷體" w:eastAsia="標楷體" w:hAnsi="標楷體" w:cs="新細明體"/>
                <w:b/>
              </w:rPr>
            </w:pPr>
            <w:r w:rsidRPr="00491740">
              <w:rPr>
                <w:rFonts w:ascii="標楷體" w:eastAsia="標楷體" w:hAnsi="標楷體" w:cs="新細明體" w:hint="eastAsia"/>
                <w:b/>
              </w:rPr>
              <w:t>A.政府       B.環團         C.中油</w:t>
            </w:r>
          </w:p>
          <w:p w:rsidR="004F094C" w:rsidRDefault="00491740" w:rsidP="00491740">
            <w:pPr>
              <w:widowControl/>
              <w:spacing w:line="300" w:lineRule="atLeast"/>
              <w:jc w:val="both"/>
              <w:rPr>
                <w:rFonts w:ascii="標楷體" w:eastAsia="標楷體" w:hAnsi="標楷體" w:cs="新細明體"/>
                <w:b/>
              </w:rPr>
            </w:pPr>
            <w:r w:rsidRPr="00491740">
              <w:rPr>
                <w:rFonts w:ascii="標楷體" w:eastAsia="標楷體" w:hAnsi="標楷體" w:cs="新細明體" w:hint="eastAsia"/>
                <w:b/>
              </w:rPr>
              <w:t>D.當地漁民   E.在中油工作的居民  F.台積電</w:t>
            </w:r>
          </w:p>
          <w:p w:rsidR="00491740" w:rsidRDefault="00491740" w:rsidP="00491740">
            <w:pPr>
              <w:widowControl/>
              <w:spacing w:line="300" w:lineRule="atLeast"/>
              <w:jc w:val="both"/>
              <w:rPr>
                <w:rFonts w:ascii="標楷體" w:eastAsia="標楷體" w:hAnsi="標楷體" w:cs="新細明體"/>
                <w:b/>
              </w:rPr>
            </w:pPr>
          </w:p>
          <w:p w:rsidR="00491740" w:rsidRDefault="00491740" w:rsidP="00491740">
            <w:pPr>
              <w:widowControl/>
              <w:spacing w:line="300" w:lineRule="atLeast"/>
              <w:jc w:val="both"/>
              <w:rPr>
                <w:rFonts w:ascii="標楷體" w:eastAsia="標楷體" w:hAnsi="標楷體" w:cs="新細明體"/>
                <w:b/>
              </w:rPr>
            </w:pPr>
            <w:r>
              <w:rPr>
                <w:rFonts w:ascii="標楷體" w:eastAsia="標楷體" w:hAnsi="標楷體" w:cs="新細明體" w:hint="eastAsia"/>
                <w:b/>
              </w:rPr>
              <w:t>小組要決定自己想要擔任的角色，先有個排序，接著以複習本節課的內容提問，進行搶答，答對的人優先選擇角色。</w:t>
            </w:r>
          </w:p>
          <w:p w:rsidR="00491740" w:rsidRDefault="00491740" w:rsidP="00491740">
            <w:pPr>
              <w:widowControl/>
              <w:spacing w:line="300" w:lineRule="atLeast"/>
              <w:jc w:val="both"/>
              <w:rPr>
                <w:rFonts w:ascii="標楷體" w:eastAsia="標楷體" w:hAnsi="標楷體" w:cs="新細明體"/>
                <w:b/>
              </w:rPr>
            </w:pPr>
          </w:p>
          <w:p w:rsidR="00491740" w:rsidRDefault="00491740" w:rsidP="00491740">
            <w:pPr>
              <w:widowControl/>
              <w:spacing w:line="300" w:lineRule="atLeast"/>
              <w:jc w:val="both"/>
              <w:rPr>
                <w:rFonts w:ascii="標楷體" w:eastAsia="標楷體" w:hAnsi="標楷體" w:cs="新細明體"/>
                <w:b/>
              </w:rPr>
            </w:pPr>
          </w:p>
          <w:p w:rsidR="004F094C" w:rsidRPr="005273EC" w:rsidRDefault="003412A9"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第二節課</w:t>
            </w:r>
          </w:p>
          <w:p w:rsidR="004F094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(三)藻方法</w:t>
            </w:r>
          </w:p>
          <w:p w:rsidR="00491740" w:rsidRPr="005273EC" w:rsidRDefault="00491740"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教師先複習上一節課的藻礁議題做提問~</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1.經濟和環境生態只能二擇一嗎？小孩子才做選擇，我全都要！但如果一定要做決定，你要怎麼決擇？</w:t>
            </w:r>
          </w:p>
          <w:p w:rsidR="004F094C" w:rsidRPr="005273EC" w:rsidRDefault="004F094C" w:rsidP="004F094C">
            <w:pPr>
              <w:widowControl/>
              <w:spacing w:line="300" w:lineRule="atLeast"/>
              <w:jc w:val="both"/>
              <w:rPr>
                <w:rFonts w:ascii="標楷體" w:eastAsia="標楷體" w:hAnsi="標楷體" w:cs="新細明體"/>
                <w:b/>
              </w:rPr>
            </w:pPr>
          </w:p>
          <w:p w:rsidR="004F094C" w:rsidRDefault="004F094C" w:rsidP="004F094C">
            <w:pPr>
              <w:widowControl/>
              <w:spacing w:line="300" w:lineRule="atLeast"/>
              <w:jc w:val="both"/>
              <w:rPr>
                <w:rFonts w:ascii="標楷體" w:eastAsia="標楷體" w:hAnsi="標楷體" w:cs="新細明體"/>
                <w:b/>
              </w:rPr>
            </w:pP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2.讓各組</w:t>
            </w:r>
            <w:r w:rsidR="00491740">
              <w:rPr>
                <w:rFonts w:ascii="標楷體" w:eastAsia="標楷體" w:hAnsi="標楷體" w:cs="新細明體" w:hint="eastAsia"/>
                <w:b/>
              </w:rPr>
              <w:t>上台領取上節課決定的</w:t>
            </w:r>
            <w:r w:rsidRPr="005273EC">
              <w:rPr>
                <w:rFonts w:ascii="標楷體" w:eastAsia="標楷體" w:hAnsi="標楷體" w:cs="新細明體" w:hint="eastAsia"/>
                <w:b/>
              </w:rPr>
              <w:t>藻礁爭議的不同角色</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A</w:t>
            </w:r>
            <w:r w:rsidRPr="005273EC">
              <w:rPr>
                <w:rFonts w:ascii="標楷體" w:eastAsia="標楷體" w:hAnsi="標楷體" w:cs="新細明體" w:hint="eastAsia"/>
                <w:b/>
              </w:rPr>
              <w:t xml:space="preserve">.政府 </w:t>
            </w:r>
            <w:r>
              <w:rPr>
                <w:rFonts w:ascii="標楷體" w:eastAsia="標楷體" w:hAnsi="標楷體" w:cs="新細明體"/>
                <w:b/>
              </w:rPr>
              <w:t xml:space="preserve">      </w:t>
            </w:r>
            <w:r w:rsidRPr="005273EC">
              <w:rPr>
                <w:rFonts w:ascii="標楷體" w:eastAsia="標楷體" w:hAnsi="標楷體" w:cs="新細明體"/>
                <w:b/>
              </w:rPr>
              <w:t>B.</w:t>
            </w:r>
            <w:r w:rsidRPr="005273EC">
              <w:rPr>
                <w:rFonts w:ascii="標楷體" w:eastAsia="標楷體" w:hAnsi="標楷體" w:cs="新細明體" w:hint="eastAsia"/>
                <w:b/>
              </w:rPr>
              <w:t xml:space="preserve">環團 </w:t>
            </w:r>
            <w:r w:rsidRPr="005273EC">
              <w:rPr>
                <w:rFonts w:ascii="標楷體" w:eastAsia="標楷體" w:hAnsi="標楷體" w:cs="新細明體"/>
                <w:b/>
              </w:rPr>
              <w:t xml:space="preserve">        C.</w:t>
            </w:r>
            <w:r w:rsidRPr="005273EC">
              <w:rPr>
                <w:rFonts w:ascii="標楷體" w:eastAsia="標楷體" w:hAnsi="標楷體" w:cs="新細明體" w:hint="eastAsia"/>
                <w:b/>
              </w:rPr>
              <w:t>中油</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D</w:t>
            </w:r>
            <w:r w:rsidRPr="005273EC">
              <w:rPr>
                <w:rFonts w:ascii="標楷體" w:eastAsia="標楷體" w:hAnsi="標楷體" w:cs="新細明體"/>
                <w:b/>
              </w:rPr>
              <w:t>.</w:t>
            </w:r>
            <w:r w:rsidRPr="005273EC">
              <w:rPr>
                <w:rFonts w:ascii="標楷體" w:eastAsia="標楷體" w:hAnsi="標楷體" w:cs="新細明體" w:hint="eastAsia"/>
                <w:b/>
              </w:rPr>
              <w:t>當地漁民   E</w:t>
            </w:r>
            <w:r w:rsidRPr="005273EC">
              <w:rPr>
                <w:rFonts w:ascii="標楷體" w:eastAsia="標楷體" w:hAnsi="標楷體" w:cs="新細明體"/>
                <w:b/>
              </w:rPr>
              <w:t>.</w:t>
            </w:r>
            <w:r w:rsidRPr="005273EC">
              <w:rPr>
                <w:rFonts w:ascii="標楷體" w:eastAsia="標楷體" w:hAnsi="標楷體" w:cs="新細明體" w:hint="eastAsia"/>
                <w:b/>
              </w:rPr>
              <w:t xml:space="preserve">在中油工作的居民  </w:t>
            </w:r>
            <w:r w:rsidRPr="005273EC">
              <w:rPr>
                <w:rFonts w:ascii="標楷體" w:eastAsia="標楷體" w:hAnsi="標楷體" w:cs="新細明體"/>
                <w:b/>
              </w:rPr>
              <w:t>F.</w:t>
            </w:r>
            <w:r w:rsidR="006B19EF">
              <w:rPr>
                <w:rFonts w:ascii="標楷體" w:eastAsia="標楷體" w:hAnsi="標楷體" w:cs="新細明體" w:hint="eastAsia"/>
                <w:b/>
              </w:rPr>
              <w:t>台積電</w:t>
            </w:r>
            <w:r w:rsidR="006B19EF" w:rsidRPr="005273EC">
              <w:rPr>
                <w:rFonts w:ascii="標楷體" w:eastAsia="標楷體" w:hAnsi="標楷體" w:cs="新細明體"/>
                <w:b/>
              </w:rPr>
              <w:t xml:space="preserve"> </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說明：每組會依據不同的</w:t>
            </w:r>
            <w:r w:rsidR="00821ABF">
              <w:rPr>
                <w:rFonts w:ascii="標楷體" w:eastAsia="標楷體" w:hAnsi="標楷體" w:cs="新細明體" w:hint="eastAsia"/>
                <w:b/>
              </w:rPr>
              <w:t>角</w:t>
            </w:r>
            <w:r w:rsidRPr="005273EC">
              <w:rPr>
                <w:rFonts w:ascii="標楷體" w:eastAsia="標楷體" w:hAnsi="標楷體" w:cs="新細明體" w:hint="eastAsia"/>
                <w:b/>
              </w:rPr>
              <w:t>色取得不同的文本</w:t>
            </w:r>
          </w:p>
          <w:p w:rsidR="004F094C" w:rsidRPr="00821ABF" w:rsidRDefault="004F094C" w:rsidP="004F094C">
            <w:pPr>
              <w:widowControl/>
              <w:spacing w:line="300" w:lineRule="atLeast"/>
              <w:jc w:val="both"/>
              <w:rPr>
                <w:rFonts w:ascii="標楷體" w:eastAsia="標楷體" w:hAnsi="標楷體" w:cs="新細明體"/>
                <w:b/>
              </w:rPr>
            </w:pPr>
          </w:p>
          <w:p w:rsidR="00821ABF" w:rsidRDefault="00821ABF"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3</w:t>
            </w:r>
            <w:r>
              <w:rPr>
                <w:rFonts w:ascii="標楷體" w:eastAsia="標楷體" w:hAnsi="標楷體" w:cs="新細明體"/>
                <w:b/>
              </w:rPr>
              <w:t>.</w:t>
            </w:r>
            <w:r>
              <w:rPr>
                <w:rFonts w:ascii="標楷體" w:eastAsia="標楷體" w:hAnsi="標楷體" w:cs="新細明體" w:hint="eastAsia"/>
                <w:b/>
              </w:rPr>
              <w:t>教師說明本節課流程：</w:t>
            </w:r>
          </w:p>
          <w:p w:rsidR="004F094C" w:rsidRDefault="00821ABF" w:rsidP="004F094C">
            <w:pPr>
              <w:widowControl/>
              <w:spacing w:line="300" w:lineRule="atLeast"/>
              <w:jc w:val="both"/>
              <w:rPr>
                <w:rFonts w:ascii="標楷體" w:eastAsia="標楷體" w:hAnsi="標楷體" w:cs="新細明體"/>
                <w:b/>
              </w:rPr>
            </w:pPr>
            <w:r>
              <w:rPr>
                <w:noProof/>
              </w:rPr>
              <w:drawing>
                <wp:inline distT="0" distB="0" distL="0" distR="0" wp14:anchorId="1413A100" wp14:editId="492224E0">
                  <wp:extent cx="2604888" cy="1514734"/>
                  <wp:effectExtent l="0" t="0" r="5080" b="952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903" t="17607" r="7870" b="24267"/>
                          <a:stretch/>
                        </pic:blipFill>
                        <pic:spPr bwMode="auto">
                          <a:xfrm>
                            <a:off x="0" y="0"/>
                            <a:ext cx="2614035" cy="1520053"/>
                          </a:xfrm>
                          <a:prstGeom prst="rect">
                            <a:avLst/>
                          </a:prstGeom>
                          <a:ln>
                            <a:noFill/>
                          </a:ln>
                          <a:extLst>
                            <a:ext uri="{53640926-AAD7-44D8-BBD7-CCE9431645EC}">
                              <a14:shadowObscured xmlns:a14="http://schemas.microsoft.com/office/drawing/2010/main"/>
                            </a:ext>
                          </a:extLst>
                        </pic:spPr>
                      </pic:pic>
                    </a:graphicData>
                  </a:graphic>
                </wp:inline>
              </w:drawing>
            </w:r>
          </w:p>
          <w:p w:rsidR="004F094C" w:rsidRPr="00222D3B" w:rsidRDefault="004F094C" w:rsidP="004F094C">
            <w:pPr>
              <w:widowControl/>
              <w:spacing w:line="300" w:lineRule="atLeast"/>
              <w:jc w:val="both"/>
              <w:rPr>
                <w:rFonts w:ascii="標楷體" w:eastAsia="標楷體" w:hAnsi="標楷體" w:cs="新細明體"/>
                <w:b/>
              </w:rPr>
            </w:pPr>
            <w:r w:rsidRPr="00222D3B">
              <w:rPr>
                <w:rFonts w:ascii="標楷體" w:eastAsia="標楷體" w:hAnsi="標楷體" w:cs="新細明體" w:hint="eastAsia"/>
                <w:b/>
              </w:rPr>
              <w:t>◎任務一</w:t>
            </w:r>
          </w:p>
          <w:p w:rsidR="00821ABF" w:rsidRDefault="004F094C" w:rsidP="004F094C">
            <w:pPr>
              <w:widowControl/>
              <w:spacing w:line="300" w:lineRule="atLeast"/>
              <w:jc w:val="both"/>
              <w:rPr>
                <w:rFonts w:ascii="標楷體" w:eastAsia="標楷體" w:hAnsi="標楷體" w:cs="新細明體"/>
                <w:b/>
              </w:rPr>
            </w:pPr>
            <w:r w:rsidRPr="00222D3B">
              <w:rPr>
                <w:rFonts w:ascii="標楷體" w:eastAsia="標楷體" w:hAnsi="標楷體" w:cs="新細明體" w:hint="eastAsia"/>
                <w:b/>
              </w:rPr>
              <w:t>這是一個角色扮演的遊戲，先來一點小小的熱身</w:t>
            </w:r>
            <w:r w:rsidR="00821ABF">
              <w:rPr>
                <w:rFonts w:ascii="標楷體" w:eastAsia="標楷體" w:hAnsi="標楷體" w:cs="新細明體" w:hint="eastAsia"/>
                <w:b/>
              </w:rPr>
              <w:t>跟組員們討論一下，你覺得這個角</w:t>
            </w:r>
            <w:r w:rsidRPr="00222D3B">
              <w:rPr>
                <w:rFonts w:ascii="標楷體" w:eastAsia="標楷體" w:hAnsi="標楷體" w:cs="新細明體" w:hint="eastAsia"/>
                <w:b/>
              </w:rPr>
              <w:t>色的平日時間</w:t>
            </w:r>
            <w:r w:rsidR="00821ABF">
              <w:rPr>
                <w:rFonts w:ascii="標楷體" w:eastAsia="標楷體" w:hAnsi="標楷體" w:cs="新細明體" w:hint="eastAsia"/>
                <w:b/>
              </w:rPr>
              <w:t>主要的工作內容是什麼？</w:t>
            </w:r>
          </w:p>
          <w:p w:rsidR="00821ABF" w:rsidRDefault="00821ABF" w:rsidP="004F094C">
            <w:pPr>
              <w:widowControl/>
              <w:spacing w:line="300" w:lineRule="atLeast"/>
              <w:jc w:val="both"/>
              <w:rPr>
                <w:rFonts w:ascii="標楷體" w:eastAsia="標楷體" w:hAnsi="標楷體" w:cs="新細明體"/>
                <w:b/>
              </w:rPr>
            </w:pPr>
          </w:p>
          <w:p w:rsidR="00821ABF" w:rsidRDefault="00821ABF"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4</w:t>
            </w:r>
            <w:r>
              <w:rPr>
                <w:rFonts w:ascii="標楷體" w:eastAsia="標楷體" w:hAnsi="標楷體" w:cs="新細明體"/>
                <w:b/>
              </w:rPr>
              <w:t>.</w:t>
            </w:r>
            <w:r>
              <w:rPr>
                <w:rFonts w:ascii="標楷體" w:eastAsia="標楷體" w:hAnsi="標楷體" w:cs="新細明體" w:hint="eastAsia"/>
                <w:b/>
              </w:rPr>
              <w:t>各組2號同學簡單做角色說明，教師總結角色內容</w:t>
            </w:r>
          </w:p>
          <w:p w:rsidR="00821ABF" w:rsidRDefault="00821ABF" w:rsidP="004F094C">
            <w:pPr>
              <w:widowControl/>
              <w:spacing w:line="300" w:lineRule="atLeast"/>
              <w:jc w:val="both"/>
              <w:rPr>
                <w:rFonts w:ascii="標楷體" w:eastAsia="標楷體" w:hAnsi="標楷體" w:cs="新細明體"/>
                <w:b/>
              </w:rPr>
            </w:pPr>
          </w:p>
          <w:p w:rsidR="004F094C" w:rsidRDefault="00821ABF"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5.</w:t>
            </w:r>
            <w:r w:rsidR="004F094C" w:rsidRPr="005273EC">
              <w:rPr>
                <w:rFonts w:ascii="標楷體" w:eastAsia="標楷體" w:hAnsi="標楷體" w:cs="新細明體"/>
                <w:b/>
              </w:rPr>
              <w:t>依照所</w:t>
            </w:r>
            <w:r w:rsidR="004F094C" w:rsidRPr="005273EC">
              <w:rPr>
                <w:rFonts w:ascii="標楷體" w:eastAsia="標楷體" w:hAnsi="標楷體" w:cs="新細明體" w:hint="eastAsia"/>
                <w:b/>
              </w:rPr>
              <w:t>擔任</w:t>
            </w:r>
            <w:r w:rsidR="004F094C" w:rsidRPr="005273EC">
              <w:rPr>
                <w:rFonts w:ascii="標楷體" w:eastAsia="標楷體" w:hAnsi="標楷體" w:cs="新細明體"/>
                <w:b/>
              </w:rPr>
              <w:t>的角色找方法</w:t>
            </w:r>
            <w:r w:rsidR="004F094C">
              <w:rPr>
                <w:rFonts w:ascii="標楷體" w:eastAsia="標楷體" w:hAnsi="標楷體" w:cs="新細明體" w:hint="eastAsia"/>
                <w:b/>
              </w:rPr>
              <w:t>查資料</w:t>
            </w:r>
            <w:r w:rsidR="004F094C" w:rsidRPr="005273EC">
              <w:rPr>
                <w:rFonts w:ascii="標楷體" w:eastAsia="標楷體" w:hAnsi="標楷體" w:cs="新細明體"/>
                <w:b/>
              </w:rPr>
              <w:t>，提出</w:t>
            </w:r>
            <w:r w:rsidR="004F094C" w:rsidRPr="005273EC">
              <w:rPr>
                <w:rFonts w:ascii="標楷體" w:eastAsia="標楷體" w:hAnsi="標楷體" w:cs="新細明體" w:hint="eastAsia"/>
                <w:b/>
              </w:rPr>
              <w:t>訴求，</w:t>
            </w:r>
            <w:r w:rsidR="004F094C" w:rsidRPr="005273EC">
              <w:rPr>
                <w:rFonts w:ascii="標楷體" w:eastAsia="標楷體" w:hAnsi="標楷體" w:cs="新細明體"/>
                <w:b/>
              </w:rPr>
              <w:t>具體方案</w:t>
            </w:r>
            <w:r w:rsidR="004F094C">
              <w:rPr>
                <w:rFonts w:ascii="標楷體" w:eastAsia="標楷體" w:hAnsi="標楷體" w:cs="新細明體" w:hint="eastAsia"/>
                <w:b/>
              </w:rPr>
              <w:t>,寫出來</w:t>
            </w:r>
          </w:p>
          <w:p w:rsidR="004F094C" w:rsidRDefault="004F094C" w:rsidP="004F094C">
            <w:pPr>
              <w:widowControl/>
              <w:spacing w:line="300" w:lineRule="atLeast"/>
              <w:jc w:val="both"/>
              <w:rPr>
                <w:rFonts w:ascii="標楷體" w:eastAsia="標楷體" w:hAnsi="標楷體" w:cs="新細明體"/>
                <w:b/>
              </w:rPr>
            </w:pPr>
          </w:p>
          <w:p w:rsidR="004F094C" w:rsidRDefault="00821ABF"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6</w:t>
            </w:r>
            <w:r w:rsidR="004F094C">
              <w:rPr>
                <w:rFonts w:ascii="標楷體" w:eastAsia="標楷體" w:hAnsi="標楷體" w:cs="新細明體" w:hint="eastAsia"/>
                <w:b/>
              </w:rPr>
              <w:t>.</w:t>
            </w:r>
            <w:r w:rsidR="004F094C" w:rsidRPr="00424F59">
              <w:rPr>
                <w:rFonts w:ascii="標楷體" w:eastAsia="標楷體" w:hAnsi="標楷體" w:cs="新細明體" w:hint="eastAsia"/>
                <w:b/>
              </w:rPr>
              <w:t>將你們該組要準備在說明會上提出的方案跟其他組分享</w:t>
            </w:r>
            <w:r>
              <w:rPr>
                <w:rFonts w:ascii="標楷體" w:eastAsia="標楷體" w:hAnsi="標楷體" w:cs="新細明體" w:hint="eastAsia"/>
                <w:b/>
              </w:rPr>
              <w:t>，</w:t>
            </w:r>
            <w:r w:rsidR="004F094C" w:rsidRPr="00424F59">
              <w:rPr>
                <w:rFonts w:ascii="標楷體" w:eastAsia="標楷體" w:hAnsi="標楷體" w:cs="新細明體" w:hint="eastAsia"/>
                <w:b/>
              </w:rPr>
              <w:t>並且聽聽他組的想法(交換想法)</w:t>
            </w:r>
          </w:p>
          <w:p w:rsidR="00821ABF" w:rsidRPr="00222D3B" w:rsidRDefault="00821ABF" w:rsidP="004F094C">
            <w:pPr>
              <w:widowControl/>
              <w:spacing w:line="300" w:lineRule="atLeast"/>
              <w:jc w:val="both"/>
              <w:rPr>
                <w:rFonts w:ascii="標楷體" w:eastAsia="標楷體" w:hAnsi="標楷體" w:cs="新細明體"/>
                <w:b/>
              </w:rPr>
            </w:pPr>
          </w:p>
          <w:p w:rsidR="004F094C" w:rsidRDefault="00821ABF"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7</w:t>
            </w:r>
            <w:r w:rsidR="004F094C">
              <w:rPr>
                <w:rFonts w:ascii="標楷體" w:eastAsia="標楷體" w:hAnsi="標楷體" w:cs="新細明體" w:hint="eastAsia"/>
                <w:b/>
              </w:rPr>
              <w:t>.</w:t>
            </w:r>
            <w:r w:rsidR="004F094C" w:rsidRPr="00424F59">
              <w:rPr>
                <w:rFonts w:ascii="標楷體" w:eastAsia="標楷體" w:hAnsi="標楷體" w:cs="新細明體" w:hint="eastAsia"/>
                <w:b/>
              </w:rPr>
              <w:t>了解對方的想法</w:t>
            </w:r>
            <w:r w:rsidR="004F094C">
              <w:rPr>
                <w:rFonts w:ascii="標楷體" w:eastAsia="標楷體" w:hAnsi="標楷體" w:cs="新細明體" w:hint="eastAsia"/>
                <w:b/>
              </w:rPr>
              <w:t>，</w:t>
            </w:r>
            <w:r w:rsidR="004F094C" w:rsidRPr="00424F59">
              <w:rPr>
                <w:rFonts w:ascii="標楷體" w:eastAsia="標楷體" w:hAnsi="標楷體" w:cs="新細明體" w:hint="eastAsia"/>
                <w:b/>
              </w:rPr>
              <w:t>回頭跟自己的組員分享，等等的說明會的說法要怎麼表達比較好</w:t>
            </w:r>
          </w:p>
          <w:p w:rsidR="004F094C" w:rsidRPr="005273EC" w:rsidRDefault="004F094C" w:rsidP="004F094C">
            <w:pPr>
              <w:widowControl/>
              <w:spacing w:line="300" w:lineRule="atLeast"/>
              <w:jc w:val="both"/>
              <w:rPr>
                <w:rFonts w:ascii="標楷體" w:eastAsia="標楷體" w:hAnsi="標楷體" w:cs="新細明體"/>
                <w:b/>
              </w:rPr>
            </w:pPr>
            <w:r>
              <w:rPr>
                <w:rFonts w:ascii="標楷體" w:eastAsia="標楷體" w:hAnsi="標楷體" w:cs="新細明體"/>
                <w:b/>
              </w:rPr>
              <w:t>你能</w:t>
            </w:r>
            <w:r>
              <w:rPr>
                <w:rFonts w:ascii="標楷體" w:eastAsia="標楷體" w:hAnsi="標楷體" w:cs="新細明體" w:hint="eastAsia"/>
                <w:b/>
              </w:rPr>
              <w:t>使用什麼</w:t>
            </w:r>
            <w:r w:rsidRPr="005273EC">
              <w:rPr>
                <w:rFonts w:ascii="標楷體" w:eastAsia="標楷體" w:hAnsi="標楷體" w:cs="新細明體"/>
                <w:b/>
              </w:rPr>
              <w:t>方式來說服對方</w:t>
            </w: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(利益分析，有得必有失，但失去的能不能再找回來，這是我們需要思考)</w:t>
            </w:r>
          </w:p>
          <w:p w:rsidR="004F094C" w:rsidRDefault="004F094C" w:rsidP="004F094C">
            <w:pPr>
              <w:widowControl/>
              <w:spacing w:line="300" w:lineRule="atLeast"/>
              <w:jc w:val="both"/>
              <w:rPr>
                <w:rFonts w:ascii="標楷體" w:eastAsia="標楷體" w:hAnsi="標楷體" w:cs="新細明體"/>
                <w:b/>
              </w:rPr>
            </w:pPr>
          </w:p>
          <w:p w:rsidR="004F094C" w:rsidRDefault="004F094C" w:rsidP="004F094C">
            <w:pPr>
              <w:widowControl/>
              <w:spacing w:line="300" w:lineRule="atLeast"/>
              <w:jc w:val="both"/>
              <w:rPr>
                <w:rFonts w:ascii="標楷體" w:eastAsia="標楷體" w:hAnsi="標楷體" w:cs="新細明體"/>
                <w:b/>
              </w:rPr>
            </w:pPr>
          </w:p>
          <w:p w:rsidR="004F094C" w:rsidRDefault="004F094C" w:rsidP="004F094C">
            <w:pPr>
              <w:widowControl/>
              <w:spacing w:line="300" w:lineRule="atLeast"/>
              <w:jc w:val="both"/>
              <w:rPr>
                <w:rFonts w:ascii="標楷體" w:eastAsia="標楷體" w:hAnsi="標楷體" w:cs="新細明體"/>
                <w:b/>
              </w:rPr>
            </w:pPr>
          </w:p>
          <w:p w:rsidR="006B19EF" w:rsidRDefault="006B19EF" w:rsidP="004F094C">
            <w:pPr>
              <w:widowControl/>
              <w:spacing w:line="300" w:lineRule="atLeast"/>
              <w:jc w:val="both"/>
              <w:rPr>
                <w:rFonts w:ascii="標楷體" w:eastAsia="標楷體" w:hAnsi="標楷體" w:cs="新細明體"/>
                <w:b/>
              </w:rPr>
            </w:pPr>
          </w:p>
          <w:p w:rsidR="006B19EF" w:rsidRDefault="006B19EF" w:rsidP="004F094C">
            <w:pPr>
              <w:widowControl/>
              <w:spacing w:line="300" w:lineRule="atLeast"/>
              <w:jc w:val="both"/>
              <w:rPr>
                <w:rFonts w:ascii="標楷體" w:eastAsia="標楷體" w:hAnsi="標楷體" w:cs="新細明體"/>
                <w:b/>
              </w:rPr>
            </w:pPr>
          </w:p>
          <w:p w:rsidR="006B19EF" w:rsidRDefault="006B19EF" w:rsidP="004F094C">
            <w:pPr>
              <w:widowControl/>
              <w:spacing w:line="300" w:lineRule="atLeast"/>
              <w:jc w:val="both"/>
              <w:rPr>
                <w:rFonts w:ascii="標楷體" w:eastAsia="標楷體" w:hAnsi="標楷體" w:cs="新細明體"/>
                <w:b/>
              </w:rPr>
            </w:pPr>
          </w:p>
          <w:p w:rsidR="004F094C" w:rsidRDefault="004F094C" w:rsidP="004F094C">
            <w:pPr>
              <w:widowControl/>
              <w:spacing w:line="300" w:lineRule="atLeast"/>
              <w:jc w:val="both"/>
              <w:rPr>
                <w:rFonts w:ascii="標楷體" w:eastAsia="標楷體" w:hAnsi="標楷體" w:cs="新細明體"/>
                <w:b/>
              </w:rPr>
            </w:pPr>
            <w:r w:rsidRPr="00222D3B">
              <w:rPr>
                <w:rFonts w:ascii="標楷體" w:eastAsia="標楷體" w:hAnsi="標楷體" w:cs="新細明體" w:hint="eastAsia"/>
                <w:b/>
              </w:rPr>
              <w:t>◎任務二</w:t>
            </w:r>
          </w:p>
          <w:p w:rsidR="004F094C" w:rsidRDefault="004F094C"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說明會上，各組公開上台發表訴求</w:t>
            </w:r>
          </w:p>
          <w:p w:rsidR="004F094C" w:rsidRDefault="004F094C" w:rsidP="004F094C">
            <w:pPr>
              <w:widowControl/>
              <w:spacing w:line="300" w:lineRule="atLeast"/>
              <w:jc w:val="both"/>
              <w:rPr>
                <w:rFonts w:ascii="標楷體" w:eastAsia="標楷體" w:hAnsi="標楷體" w:cs="新細明體"/>
                <w:b/>
              </w:rPr>
            </w:pPr>
          </w:p>
          <w:p w:rsidR="004F094C" w:rsidRDefault="004F094C" w:rsidP="004F094C">
            <w:pPr>
              <w:widowControl/>
              <w:spacing w:line="300" w:lineRule="atLeast"/>
              <w:jc w:val="both"/>
              <w:rPr>
                <w:rFonts w:ascii="標楷體" w:eastAsia="標楷體" w:hAnsi="標楷體" w:cs="新細明體"/>
                <w:b/>
              </w:rPr>
            </w:pPr>
          </w:p>
          <w:p w:rsidR="004F094C" w:rsidRDefault="00051292" w:rsidP="004F094C">
            <w:pPr>
              <w:widowControl/>
              <w:spacing w:line="300" w:lineRule="atLeast"/>
              <w:jc w:val="both"/>
              <w:rPr>
                <w:rFonts w:ascii="標楷體" w:eastAsia="標楷體" w:hAnsi="標楷體" w:cs="新細明體"/>
                <w:b/>
              </w:rPr>
            </w:pPr>
            <w:r>
              <w:rPr>
                <w:rFonts w:ascii="標楷體" w:eastAsia="標楷體" w:hAnsi="標楷體" w:cs="新細明體" w:hint="eastAsia"/>
                <w:b/>
              </w:rPr>
              <w:t>(教師給予現實</w:t>
            </w:r>
            <w:r w:rsidR="004F094C">
              <w:rPr>
                <w:rFonts w:ascii="標楷體" w:eastAsia="標楷體" w:hAnsi="標楷體" w:cs="新細明體" w:hint="eastAsia"/>
                <w:b/>
              </w:rPr>
              <w:t>的角色訴求版本分享，並總結</w:t>
            </w:r>
            <w:r>
              <w:rPr>
                <w:rFonts w:ascii="標楷體" w:eastAsia="標楷體" w:hAnsi="標楷體" w:cs="新細明體" w:hint="eastAsia"/>
                <w:b/>
              </w:rPr>
              <w:t>)</w:t>
            </w:r>
          </w:p>
          <w:p w:rsidR="004F094C" w:rsidRPr="005273EC" w:rsidRDefault="004F094C" w:rsidP="004F094C">
            <w:pPr>
              <w:widowControl/>
              <w:spacing w:line="300" w:lineRule="atLeast"/>
              <w:jc w:val="both"/>
              <w:rPr>
                <w:rFonts w:ascii="標楷體" w:eastAsia="標楷體" w:hAnsi="標楷體" w:cs="新細明體"/>
                <w:b/>
              </w:rPr>
            </w:pPr>
          </w:p>
          <w:p w:rsidR="004F094C" w:rsidRPr="005273EC"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b/>
              </w:rPr>
              <w:t>最後教師做出總結，不論是什麼立場，我們都要以非暴力的方法和平溝通，事情沒有絕對的對錯，我們要多一點同理心，從自己能力所及的方式來做改變，小小的改變也能影響整個社會，社會的好壞是由我們一起共同努力。</w:t>
            </w:r>
          </w:p>
          <w:p w:rsidR="004F094C" w:rsidRPr="00051292" w:rsidRDefault="004F094C" w:rsidP="004F094C">
            <w:pPr>
              <w:widowControl/>
              <w:spacing w:line="300" w:lineRule="atLeast"/>
              <w:jc w:val="both"/>
              <w:rPr>
                <w:rFonts w:ascii="標楷體" w:eastAsia="標楷體" w:hAnsi="標楷體" w:cs="新細明體"/>
                <w:b/>
              </w:rPr>
            </w:pPr>
            <w:r w:rsidRPr="005273EC">
              <w:rPr>
                <w:rFonts w:ascii="標楷體" w:eastAsia="標楷體" w:hAnsi="標楷體" w:cs="新細明體" w:hint="eastAsia"/>
                <w:b/>
              </w:rPr>
              <w:t>在說明會上無法解決的問題，將會訴諸民主的方式</w:t>
            </w:r>
            <w:r>
              <w:rPr>
                <w:rFonts w:ascii="標楷體" w:eastAsia="標楷體" w:hAnsi="標楷體" w:cs="新細明體" w:hint="eastAsia"/>
                <w:b/>
              </w:rPr>
              <w:t>─公投</w:t>
            </w:r>
            <w:r w:rsidRPr="005273EC">
              <w:rPr>
                <w:rFonts w:ascii="標楷體" w:eastAsia="標楷體" w:hAnsi="標楷體" w:cs="新細明體" w:hint="eastAsia"/>
                <w:b/>
              </w:rPr>
              <w:t>。</w:t>
            </w:r>
          </w:p>
          <w:p w:rsidR="004F094C" w:rsidRDefault="004F094C" w:rsidP="004F094C">
            <w:pPr>
              <w:widowControl/>
              <w:spacing w:line="300" w:lineRule="atLeast"/>
              <w:jc w:val="both"/>
              <w:rPr>
                <w:rFonts w:ascii="標楷體" w:eastAsia="標楷體" w:hAnsi="標楷體" w:cs="新細明體"/>
                <w:b/>
                <w:u w:val="single"/>
              </w:rPr>
            </w:pPr>
            <w:r>
              <w:rPr>
                <w:rFonts w:ascii="標楷體" w:eastAsia="標楷體" w:hAnsi="標楷體" w:cs="新細明體" w:hint="eastAsia"/>
                <w:b/>
                <w:u w:val="single"/>
              </w:rPr>
              <w:t>總結藻礁課程</w:t>
            </w:r>
          </w:p>
          <w:p w:rsidR="004F094C" w:rsidRDefault="004F094C" w:rsidP="004F094C">
            <w:pPr>
              <w:widowControl/>
              <w:spacing w:line="300" w:lineRule="atLeast"/>
              <w:jc w:val="both"/>
              <w:rPr>
                <w:rFonts w:ascii="標楷體" w:eastAsia="標楷體" w:hAnsi="標楷體" w:cs="新細明體"/>
                <w:b/>
                <w:u w:val="single"/>
              </w:rPr>
            </w:pPr>
            <w:r>
              <w:rPr>
                <w:rFonts w:ascii="標楷體" w:eastAsia="標楷體" w:hAnsi="標楷體" w:cs="新細明體" w:hint="eastAsia"/>
                <w:b/>
                <w:u w:val="single"/>
              </w:rPr>
              <w:t>學習單最後的回家作業(引導學生反思)</w:t>
            </w:r>
          </w:p>
          <w:p w:rsidR="00051292" w:rsidRPr="005273EC" w:rsidRDefault="00051292" w:rsidP="004F094C">
            <w:pPr>
              <w:widowControl/>
              <w:spacing w:line="300" w:lineRule="atLeast"/>
              <w:jc w:val="both"/>
              <w:rPr>
                <w:rFonts w:ascii="標楷體" w:eastAsia="標楷體" w:hAnsi="標楷體" w:cs="新細明體"/>
                <w:b/>
                <w:u w:val="single"/>
              </w:rPr>
            </w:pPr>
          </w:p>
          <w:p w:rsidR="004F094C" w:rsidRPr="00693DF3" w:rsidRDefault="004F094C" w:rsidP="004F094C">
            <w:pPr>
              <w:widowControl/>
              <w:rPr>
                <w:rFonts w:ascii="微軟正黑體" w:eastAsia="微軟正黑體" w:hAnsi="微軟正黑體" w:cs="+mn-cs"/>
                <w:b/>
                <w:bCs/>
                <w:color w:val="000000"/>
                <w:kern w:val="24"/>
                <w:u w:val="single"/>
              </w:rPr>
            </w:pPr>
            <w:r w:rsidRPr="00693DF3">
              <w:rPr>
                <w:rFonts w:ascii="微軟正黑體" w:eastAsia="微軟正黑體" w:hAnsi="微軟正黑體" w:cs="+mn-cs" w:hint="eastAsia"/>
                <w:b/>
                <w:bCs/>
                <w:color w:val="000000"/>
                <w:kern w:val="24"/>
              </w:rPr>
              <w:t>8.認識完藻礁後，對於藻礁事件你看到了什麼？</w:t>
            </w:r>
            <w:r w:rsidRPr="00693DF3">
              <w:rPr>
                <w:rFonts w:ascii="微軟正黑體" w:eastAsia="微軟正黑體" w:hAnsi="微軟正黑體" w:cs="+mn-cs" w:hint="eastAsia"/>
                <w:b/>
                <w:bCs/>
                <w:color w:val="000000"/>
                <w:kern w:val="24"/>
                <w:u w:val="single"/>
              </w:rPr>
              <w:t xml:space="preserve">                              </w:t>
            </w:r>
            <w:r w:rsidRPr="00693DF3">
              <w:rPr>
                <w:rFonts w:ascii="微軟正黑體" w:eastAsia="微軟正黑體" w:hAnsi="微軟正黑體" w:cs="+mn-cs"/>
                <w:b/>
                <w:bCs/>
                <w:color w:val="000000"/>
                <w:kern w:val="24"/>
                <w:u w:val="single"/>
              </w:rPr>
              <w:br/>
            </w:r>
            <w:r w:rsidRPr="00693DF3">
              <w:rPr>
                <w:rFonts w:ascii="微軟正黑體" w:eastAsia="微軟正黑體" w:hAnsi="微軟正黑體" w:cs="+mn-cs" w:hint="eastAsia"/>
                <w:b/>
                <w:bCs/>
                <w:color w:val="000000"/>
                <w:kern w:val="24"/>
              </w:rPr>
              <w:t>在腳色中感受是什麼？</w:t>
            </w:r>
            <w:r w:rsidRPr="00693DF3">
              <w:rPr>
                <w:rFonts w:ascii="微軟正黑體" w:eastAsia="微軟正黑體" w:hAnsi="微軟正黑體" w:cs="+mn-cs" w:hint="eastAsia"/>
                <w:b/>
                <w:bCs/>
                <w:color w:val="000000"/>
                <w:kern w:val="24"/>
                <w:u w:val="single"/>
              </w:rPr>
              <w:t xml:space="preserve">                                                   </w:t>
            </w:r>
          </w:p>
          <w:p w:rsidR="004F094C" w:rsidRPr="00693DF3" w:rsidRDefault="004F094C" w:rsidP="004F094C">
            <w:pPr>
              <w:widowControl/>
              <w:rPr>
                <w:rFonts w:ascii="微軟正黑體" w:eastAsia="微軟正黑體" w:hAnsi="微軟正黑體" w:cs="+mn-cs"/>
                <w:b/>
                <w:bCs/>
                <w:color w:val="000000"/>
                <w:kern w:val="24"/>
              </w:rPr>
            </w:pPr>
            <w:r w:rsidRPr="00693DF3">
              <w:rPr>
                <w:rFonts w:ascii="微軟正黑體" w:eastAsia="微軟正黑體" w:hAnsi="微軟正黑體" w:cs="+mn-cs" w:hint="eastAsia"/>
                <w:b/>
                <w:bCs/>
                <w:color w:val="000000"/>
                <w:kern w:val="24"/>
              </w:rPr>
              <w:t>如果你可以選擇腳色，你會選哪一個？</w:t>
            </w:r>
            <w:r w:rsidRPr="00693DF3">
              <w:rPr>
                <w:rFonts w:ascii="微軟正黑體" w:eastAsia="微軟正黑體" w:hAnsi="微軟正黑體" w:cs="+mn-cs" w:hint="eastAsia"/>
                <w:b/>
                <w:bCs/>
                <w:color w:val="000000"/>
                <w:kern w:val="24"/>
                <w:u w:val="single"/>
              </w:rPr>
              <w:t xml:space="preserve">                                    </w:t>
            </w:r>
          </w:p>
          <w:p w:rsidR="004F094C" w:rsidRPr="00693DF3" w:rsidRDefault="004F094C" w:rsidP="004F094C">
            <w:pPr>
              <w:widowControl/>
              <w:rPr>
                <w:rFonts w:ascii="微軟正黑體" w:eastAsia="微軟正黑體" w:hAnsi="微軟正黑體" w:cs="新細明體"/>
              </w:rPr>
            </w:pPr>
            <w:r w:rsidRPr="00693DF3">
              <w:rPr>
                <w:rFonts w:ascii="微軟正黑體" w:eastAsia="微軟正黑體" w:hAnsi="微軟正黑體" w:cs="+mn-cs" w:hint="eastAsia"/>
                <w:b/>
                <w:bCs/>
                <w:color w:val="000000"/>
                <w:kern w:val="24"/>
              </w:rPr>
              <w:t>你打算怎麼做？</w:t>
            </w:r>
            <w:r w:rsidRPr="00693DF3">
              <w:rPr>
                <w:rFonts w:ascii="微軟正黑體" w:eastAsia="微軟正黑體" w:hAnsi="微軟正黑體" w:cs="+mn-cs" w:hint="eastAsia"/>
                <w:b/>
                <w:bCs/>
                <w:color w:val="000000"/>
                <w:kern w:val="24"/>
                <w:u w:val="single"/>
              </w:rPr>
              <w:t xml:space="preserve">                                                          </w:t>
            </w:r>
          </w:p>
          <w:p w:rsidR="004F094C" w:rsidRPr="005273EC" w:rsidRDefault="004F094C" w:rsidP="004F094C">
            <w:pPr>
              <w:widowControl/>
              <w:spacing w:line="300" w:lineRule="atLeast"/>
              <w:jc w:val="both"/>
              <w:rPr>
                <w:rFonts w:ascii="標楷體" w:eastAsia="標楷體" w:hAnsi="標楷體" w:cs="新細明體"/>
                <w:b/>
              </w:rPr>
            </w:pPr>
          </w:p>
        </w:tc>
        <w:tc>
          <w:tcPr>
            <w:tcW w:w="1134" w:type="dxa"/>
            <w:shd w:val="clear" w:color="auto" w:fill="auto"/>
          </w:tcPr>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r w:rsidRPr="00841C57">
              <w:rPr>
                <w:rFonts w:ascii="標楷體" w:eastAsia="標楷體" w:hAnsi="標楷體" w:hint="eastAsia"/>
                <w:szCs w:val="22"/>
              </w:rPr>
              <w:t>2分</w:t>
            </w: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Default="003412A9" w:rsidP="004F094C">
            <w:pPr>
              <w:jc w:val="both"/>
              <w:rPr>
                <w:rFonts w:ascii="標楷體" w:eastAsia="標楷體" w:hAnsi="標楷體"/>
                <w:szCs w:val="22"/>
              </w:rPr>
            </w:pPr>
            <w:r>
              <w:rPr>
                <w:rFonts w:ascii="標楷體" w:eastAsia="標楷體" w:hAnsi="標楷體" w:hint="eastAsia"/>
                <w:szCs w:val="22"/>
              </w:rPr>
              <w:t>5</w:t>
            </w:r>
            <w:r w:rsidR="004F094C" w:rsidRPr="005273EC">
              <w:rPr>
                <w:rFonts w:ascii="標楷體" w:eastAsia="標楷體" w:hAnsi="標楷體" w:hint="eastAsia"/>
                <w:szCs w:val="22"/>
              </w:rPr>
              <w:t>分</w:t>
            </w:r>
            <w:r w:rsidR="004F094C">
              <w:rPr>
                <w:rFonts w:ascii="標楷體" w:eastAsia="標楷體" w:hAnsi="標楷體" w:hint="eastAsia"/>
                <w:szCs w:val="22"/>
              </w:rPr>
              <w:t>閱讀</w:t>
            </w: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r>
              <w:rPr>
                <w:rFonts w:ascii="標楷體" w:eastAsia="標楷體" w:hAnsi="標楷體" w:hint="eastAsia"/>
                <w:szCs w:val="22"/>
              </w:rPr>
              <w:t>1</w:t>
            </w:r>
            <w:r w:rsidR="00491740">
              <w:rPr>
                <w:rFonts w:ascii="標楷體" w:eastAsia="標楷體" w:hAnsi="標楷體" w:hint="eastAsia"/>
                <w:szCs w:val="22"/>
              </w:rPr>
              <w:t>3</w:t>
            </w:r>
            <w:r>
              <w:rPr>
                <w:rFonts w:ascii="標楷體" w:eastAsia="標楷體" w:hAnsi="標楷體" w:hint="eastAsia"/>
                <w:szCs w:val="22"/>
              </w:rPr>
              <w:t>分鐘</w:t>
            </w: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r>
              <w:rPr>
                <w:rFonts w:ascii="標楷體" w:eastAsia="標楷體" w:hAnsi="標楷體" w:hint="eastAsia"/>
                <w:szCs w:val="22"/>
              </w:rPr>
              <w:t>4</w:t>
            </w:r>
            <w:r w:rsidRPr="005273EC">
              <w:rPr>
                <w:rFonts w:ascii="標楷體" w:eastAsia="標楷體" w:hAnsi="標楷體" w:hint="eastAsia"/>
                <w:szCs w:val="22"/>
              </w:rPr>
              <w:t>分</w:t>
            </w:r>
          </w:p>
          <w:p w:rsidR="004F094C" w:rsidRPr="005273E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3412A9" w:rsidP="004F094C">
            <w:pPr>
              <w:jc w:val="both"/>
              <w:rPr>
                <w:rFonts w:ascii="標楷體" w:eastAsia="標楷體" w:hAnsi="標楷體"/>
                <w:szCs w:val="22"/>
              </w:rPr>
            </w:pPr>
            <w:r>
              <w:rPr>
                <w:rFonts w:ascii="標楷體" w:eastAsia="標楷體" w:hAnsi="標楷體" w:hint="eastAsia"/>
                <w:szCs w:val="22"/>
              </w:rPr>
              <w:t>3</w:t>
            </w:r>
            <w:r w:rsidR="004F094C">
              <w:rPr>
                <w:rFonts w:ascii="標楷體" w:eastAsia="標楷體" w:hAnsi="標楷體" w:hint="eastAsia"/>
                <w:szCs w:val="22"/>
              </w:rPr>
              <w:t>分鐘</w:t>
            </w:r>
          </w:p>
          <w:p w:rsidR="004F094C" w:rsidRDefault="004F094C" w:rsidP="004F094C">
            <w:pPr>
              <w:jc w:val="both"/>
              <w:rPr>
                <w:rFonts w:ascii="標楷體" w:eastAsia="標楷體" w:hAnsi="標楷體"/>
                <w:szCs w:val="22"/>
              </w:rPr>
            </w:pPr>
          </w:p>
          <w:p w:rsidR="004F094C" w:rsidRDefault="003412A9" w:rsidP="004F094C">
            <w:pPr>
              <w:jc w:val="both"/>
              <w:rPr>
                <w:rFonts w:ascii="標楷體" w:eastAsia="標楷體" w:hAnsi="標楷體"/>
                <w:szCs w:val="22"/>
              </w:rPr>
            </w:pPr>
            <w:r>
              <w:rPr>
                <w:rFonts w:ascii="標楷體" w:eastAsia="標楷體" w:hAnsi="標楷體" w:hint="eastAsia"/>
                <w:szCs w:val="22"/>
              </w:rPr>
              <w:t>2分鐘小組討論</w:t>
            </w:r>
          </w:p>
          <w:p w:rsidR="003412A9" w:rsidRDefault="003412A9" w:rsidP="004F094C">
            <w:pPr>
              <w:jc w:val="both"/>
              <w:rPr>
                <w:rFonts w:ascii="標楷體" w:eastAsia="標楷體" w:hAnsi="標楷體"/>
                <w:szCs w:val="22"/>
              </w:rPr>
            </w:pPr>
          </w:p>
          <w:p w:rsidR="003412A9" w:rsidRDefault="003412A9" w:rsidP="004F094C">
            <w:pPr>
              <w:jc w:val="both"/>
              <w:rPr>
                <w:rFonts w:ascii="標楷體" w:eastAsia="標楷體" w:hAnsi="標楷體"/>
                <w:szCs w:val="22"/>
              </w:rPr>
            </w:pPr>
          </w:p>
          <w:p w:rsidR="003412A9" w:rsidRDefault="003412A9" w:rsidP="004F094C">
            <w:pPr>
              <w:jc w:val="both"/>
              <w:rPr>
                <w:rFonts w:ascii="標楷體" w:eastAsia="標楷體" w:hAnsi="標楷體"/>
                <w:szCs w:val="22"/>
              </w:rPr>
            </w:pPr>
            <w:r>
              <w:rPr>
                <w:rFonts w:ascii="標楷體" w:eastAsia="標楷體" w:hAnsi="標楷體" w:hint="eastAsia"/>
                <w:szCs w:val="22"/>
              </w:rPr>
              <w:lastRenderedPageBreak/>
              <w:t>3分鐘</w:t>
            </w: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Pr="005273EC" w:rsidRDefault="003412A9" w:rsidP="004F094C">
            <w:pPr>
              <w:jc w:val="both"/>
              <w:rPr>
                <w:rFonts w:ascii="標楷體" w:eastAsia="標楷體" w:hAnsi="標楷體"/>
                <w:szCs w:val="22"/>
              </w:rPr>
            </w:pPr>
            <w:r>
              <w:rPr>
                <w:rFonts w:ascii="標楷體" w:eastAsia="標楷體" w:hAnsi="標楷體" w:hint="eastAsia"/>
                <w:szCs w:val="22"/>
              </w:rPr>
              <w:t>3</w:t>
            </w:r>
            <w:r w:rsidR="004F094C" w:rsidRPr="005273EC">
              <w:rPr>
                <w:rFonts w:ascii="標楷體" w:eastAsia="標楷體" w:hAnsi="標楷體" w:hint="eastAsia"/>
                <w:szCs w:val="22"/>
              </w:rPr>
              <w:t>分</w:t>
            </w:r>
          </w:p>
          <w:p w:rsidR="004F094C" w:rsidRPr="005273E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p>
          <w:p w:rsidR="004F094C" w:rsidRDefault="00491740" w:rsidP="004F094C">
            <w:pPr>
              <w:jc w:val="both"/>
              <w:rPr>
                <w:rFonts w:ascii="標楷體" w:eastAsia="標楷體" w:hAnsi="標楷體"/>
                <w:szCs w:val="22"/>
              </w:rPr>
            </w:pPr>
            <w:r>
              <w:rPr>
                <w:rFonts w:ascii="標楷體" w:eastAsia="標楷體" w:hAnsi="標楷體" w:hint="eastAsia"/>
                <w:szCs w:val="22"/>
              </w:rPr>
              <w:t>3分</w:t>
            </w: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Pr="005273EC" w:rsidRDefault="00491740"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r>
              <w:rPr>
                <w:rFonts w:ascii="標楷體" w:eastAsia="標楷體" w:hAnsi="標楷體" w:hint="eastAsia"/>
                <w:szCs w:val="22"/>
              </w:rPr>
              <w:t>2</w:t>
            </w:r>
            <w:r w:rsidRPr="005273EC">
              <w:rPr>
                <w:rFonts w:ascii="標楷體" w:eastAsia="標楷體" w:hAnsi="標楷體" w:hint="eastAsia"/>
                <w:szCs w:val="22"/>
              </w:rPr>
              <w:t>分</w:t>
            </w:r>
            <w:r w:rsidR="00491740">
              <w:rPr>
                <w:rFonts w:ascii="標楷體" w:eastAsia="標楷體" w:hAnsi="標楷體" w:hint="eastAsia"/>
                <w:szCs w:val="22"/>
              </w:rPr>
              <w:t>討論</w:t>
            </w:r>
            <w:r>
              <w:rPr>
                <w:rFonts w:ascii="標楷體" w:eastAsia="標楷體" w:hAnsi="標楷體" w:hint="eastAsia"/>
                <w:szCs w:val="22"/>
              </w:rPr>
              <w:t>(決定角色)</w:t>
            </w:r>
          </w:p>
          <w:p w:rsidR="004F094C" w:rsidRPr="005273E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91740" w:rsidP="004F094C">
            <w:pPr>
              <w:jc w:val="both"/>
              <w:rPr>
                <w:rFonts w:ascii="標楷體" w:eastAsia="標楷體" w:hAnsi="標楷體"/>
                <w:szCs w:val="22"/>
              </w:rPr>
            </w:pPr>
            <w:r>
              <w:rPr>
                <w:rFonts w:ascii="標楷體" w:eastAsia="標楷體" w:hAnsi="標楷體" w:hint="eastAsia"/>
                <w:szCs w:val="22"/>
              </w:rPr>
              <w:t>5</w:t>
            </w:r>
            <w:r w:rsidR="004F094C">
              <w:rPr>
                <w:rFonts w:ascii="標楷體" w:eastAsia="標楷體" w:hAnsi="標楷體" w:hint="eastAsia"/>
                <w:szCs w:val="22"/>
              </w:rPr>
              <w:t>分鐘</w:t>
            </w: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F094C" w:rsidRDefault="00821ABF" w:rsidP="004F094C">
            <w:pPr>
              <w:jc w:val="both"/>
              <w:rPr>
                <w:rFonts w:ascii="標楷體" w:eastAsia="標楷體" w:hAnsi="標楷體"/>
                <w:szCs w:val="22"/>
              </w:rPr>
            </w:pPr>
            <w:r>
              <w:rPr>
                <w:rFonts w:ascii="標楷體" w:eastAsia="標楷體" w:hAnsi="標楷體" w:hint="eastAsia"/>
                <w:szCs w:val="22"/>
              </w:rPr>
              <w:t>3</w:t>
            </w:r>
            <w:r w:rsidR="004F094C">
              <w:rPr>
                <w:rFonts w:ascii="標楷體" w:eastAsia="標楷體" w:hAnsi="標楷體" w:hint="eastAsia"/>
                <w:szCs w:val="22"/>
              </w:rPr>
              <w:t>分鐘</w:t>
            </w: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491740" w:rsidRDefault="00821ABF" w:rsidP="004F094C">
            <w:pPr>
              <w:jc w:val="both"/>
              <w:rPr>
                <w:rFonts w:ascii="標楷體" w:eastAsia="標楷體" w:hAnsi="標楷體"/>
                <w:szCs w:val="22"/>
              </w:rPr>
            </w:pPr>
            <w:r>
              <w:rPr>
                <w:rFonts w:ascii="標楷體" w:eastAsia="標楷體" w:hAnsi="標楷體" w:hint="eastAsia"/>
                <w:szCs w:val="22"/>
              </w:rPr>
              <w:t>1</w:t>
            </w:r>
            <w:r w:rsidRPr="00821ABF">
              <w:rPr>
                <w:rFonts w:ascii="標楷體" w:eastAsia="標楷體" w:hAnsi="標楷體" w:hint="eastAsia"/>
                <w:szCs w:val="22"/>
              </w:rPr>
              <w:t>分鐘</w:t>
            </w: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491740" w:rsidRDefault="00821ABF" w:rsidP="004F094C">
            <w:pPr>
              <w:jc w:val="both"/>
              <w:rPr>
                <w:rFonts w:ascii="標楷體" w:eastAsia="標楷體" w:hAnsi="標楷體"/>
                <w:szCs w:val="22"/>
              </w:rPr>
            </w:pPr>
            <w:r>
              <w:rPr>
                <w:rFonts w:ascii="標楷體" w:eastAsia="標楷體" w:hAnsi="標楷體" w:hint="eastAsia"/>
                <w:szCs w:val="22"/>
              </w:rPr>
              <w:t>1分鐘</w:t>
            </w:r>
          </w:p>
          <w:p w:rsidR="00491740" w:rsidRDefault="00491740" w:rsidP="004F094C">
            <w:pPr>
              <w:jc w:val="both"/>
              <w:rPr>
                <w:rFonts w:ascii="標楷體" w:eastAsia="標楷體" w:hAnsi="標楷體"/>
                <w:szCs w:val="22"/>
              </w:rPr>
            </w:pPr>
          </w:p>
          <w:p w:rsidR="00491740" w:rsidRDefault="00491740"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r>
              <w:rPr>
                <w:rFonts w:ascii="標楷體" w:eastAsia="標楷體" w:hAnsi="標楷體"/>
                <w:szCs w:val="22"/>
              </w:rPr>
              <w:t>3</w:t>
            </w:r>
            <w:r>
              <w:rPr>
                <w:rFonts w:ascii="標楷體" w:eastAsia="標楷體" w:hAnsi="標楷體" w:hint="eastAsia"/>
                <w:szCs w:val="22"/>
              </w:rPr>
              <w:t>分鐘</w:t>
            </w:r>
          </w:p>
          <w:p w:rsidR="00491740" w:rsidRDefault="00821ABF" w:rsidP="004F094C">
            <w:pPr>
              <w:jc w:val="both"/>
              <w:rPr>
                <w:rFonts w:ascii="標楷體" w:eastAsia="標楷體" w:hAnsi="標楷體"/>
                <w:szCs w:val="22"/>
              </w:rPr>
            </w:pPr>
            <w:r>
              <w:rPr>
                <w:rFonts w:ascii="標楷體" w:eastAsia="標楷體" w:hAnsi="標楷體" w:hint="eastAsia"/>
                <w:szCs w:val="22"/>
              </w:rPr>
              <w:t>閱讀+討</w:t>
            </w:r>
            <w:r>
              <w:rPr>
                <w:rFonts w:ascii="標楷體" w:eastAsia="標楷體" w:hAnsi="標楷體" w:hint="eastAsia"/>
                <w:szCs w:val="22"/>
              </w:rPr>
              <w:lastRenderedPageBreak/>
              <w:t>論</w:t>
            </w:r>
          </w:p>
          <w:p w:rsidR="00491740" w:rsidRDefault="00491740"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r>
              <w:rPr>
                <w:rFonts w:ascii="標楷體" w:eastAsia="標楷體" w:hAnsi="標楷體" w:hint="eastAsia"/>
                <w:szCs w:val="22"/>
              </w:rPr>
              <w:t>5分鐘</w:t>
            </w:r>
          </w:p>
          <w:p w:rsidR="00821ABF" w:rsidRDefault="00821ABF" w:rsidP="004F094C">
            <w:pPr>
              <w:jc w:val="both"/>
              <w:rPr>
                <w:rFonts w:ascii="標楷體" w:eastAsia="標楷體" w:hAnsi="標楷體"/>
                <w:szCs w:val="22"/>
              </w:rPr>
            </w:pPr>
          </w:p>
          <w:p w:rsidR="00762158" w:rsidRDefault="00762158" w:rsidP="004F094C">
            <w:pPr>
              <w:jc w:val="both"/>
              <w:rPr>
                <w:rFonts w:ascii="標楷體" w:eastAsia="標楷體" w:hAnsi="標楷體" w:hint="eastAsia"/>
                <w:szCs w:val="22"/>
              </w:rPr>
            </w:pPr>
          </w:p>
          <w:p w:rsidR="00821ABF" w:rsidRDefault="00821ABF"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r>
              <w:rPr>
                <w:rFonts w:ascii="標楷體" w:eastAsia="標楷體" w:hAnsi="標楷體" w:hint="eastAsia"/>
                <w:szCs w:val="22"/>
              </w:rPr>
              <w:t>6分鐘查資料</w:t>
            </w:r>
          </w:p>
          <w:p w:rsidR="004F094C" w:rsidRDefault="004F094C"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821ABF" w:rsidRDefault="00821ABF"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r>
              <w:rPr>
                <w:rFonts w:ascii="標楷體" w:eastAsia="標楷體" w:hAnsi="標楷體" w:hint="eastAsia"/>
                <w:szCs w:val="22"/>
              </w:rPr>
              <w:t>5分鐘跨組對談</w:t>
            </w:r>
          </w:p>
          <w:p w:rsidR="004F094C" w:rsidRDefault="004F094C" w:rsidP="004F094C">
            <w:pPr>
              <w:jc w:val="both"/>
              <w:rPr>
                <w:rFonts w:ascii="標楷體" w:eastAsia="標楷體" w:hAnsi="標楷體"/>
                <w:szCs w:val="22"/>
              </w:rPr>
            </w:pPr>
            <w:r>
              <w:rPr>
                <w:rFonts w:ascii="標楷體" w:eastAsia="標楷體" w:hAnsi="標楷體" w:hint="eastAsia"/>
                <w:szCs w:val="22"/>
              </w:rPr>
              <w:t>(自由選擇跟哪一組)</w:t>
            </w: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Pr="005273EC" w:rsidRDefault="004F094C" w:rsidP="004F094C">
            <w:pPr>
              <w:jc w:val="both"/>
              <w:rPr>
                <w:rFonts w:ascii="標楷體" w:eastAsia="標楷體" w:hAnsi="標楷體"/>
                <w:szCs w:val="22"/>
              </w:rPr>
            </w:pPr>
            <w:r>
              <w:rPr>
                <w:rFonts w:ascii="標楷體" w:eastAsia="標楷體" w:hAnsi="標楷體" w:hint="eastAsia"/>
                <w:szCs w:val="22"/>
              </w:rPr>
              <w:t>1</w:t>
            </w:r>
            <w:r w:rsidRPr="005273EC">
              <w:rPr>
                <w:rFonts w:ascii="標楷體" w:eastAsia="標楷體" w:hAnsi="標楷體" w:hint="eastAsia"/>
                <w:szCs w:val="22"/>
              </w:rPr>
              <w:t>組</w:t>
            </w:r>
            <w:r>
              <w:rPr>
                <w:rFonts w:ascii="標楷體" w:eastAsia="標楷體" w:hAnsi="標楷體" w:hint="eastAsia"/>
                <w:szCs w:val="22"/>
              </w:rPr>
              <w:t>3分鐘</w:t>
            </w:r>
          </w:p>
          <w:p w:rsidR="004F094C" w:rsidRDefault="004F094C" w:rsidP="004F094C">
            <w:pPr>
              <w:jc w:val="both"/>
              <w:rPr>
                <w:rFonts w:ascii="標楷體" w:eastAsia="標楷體" w:hAnsi="標楷體"/>
                <w:szCs w:val="22"/>
              </w:rPr>
            </w:pPr>
            <w:r>
              <w:rPr>
                <w:rFonts w:ascii="標楷體" w:eastAsia="標楷體" w:hAnsi="標楷體" w:hint="eastAsia"/>
                <w:szCs w:val="22"/>
              </w:rPr>
              <w:t>共18</w:t>
            </w:r>
            <w:r w:rsidRPr="005273EC">
              <w:rPr>
                <w:rFonts w:ascii="標楷體" w:eastAsia="標楷體" w:hAnsi="標楷體" w:hint="eastAsia"/>
                <w:szCs w:val="22"/>
              </w:rPr>
              <w:t>分</w:t>
            </w:r>
          </w:p>
          <w:p w:rsidR="004F094C" w:rsidRDefault="004F094C" w:rsidP="004F094C">
            <w:pPr>
              <w:jc w:val="both"/>
              <w:rPr>
                <w:rFonts w:ascii="標楷體" w:eastAsia="標楷體" w:hAnsi="標楷體"/>
                <w:szCs w:val="22"/>
              </w:rPr>
            </w:pPr>
          </w:p>
          <w:p w:rsidR="00051292" w:rsidRDefault="00051292" w:rsidP="004F094C">
            <w:pPr>
              <w:jc w:val="both"/>
              <w:rPr>
                <w:rFonts w:ascii="標楷體" w:eastAsia="標楷體" w:hAnsi="標楷體"/>
                <w:szCs w:val="22"/>
              </w:rPr>
            </w:pPr>
          </w:p>
          <w:p w:rsidR="00051292" w:rsidRDefault="00051292" w:rsidP="004F094C">
            <w:pPr>
              <w:jc w:val="both"/>
              <w:rPr>
                <w:rFonts w:ascii="標楷體" w:eastAsia="標楷體" w:hAnsi="標楷體"/>
                <w:szCs w:val="22"/>
              </w:rPr>
            </w:pPr>
          </w:p>
          <w:p w:rsidR="00051292" w:rsidRDefault="00051292" w:rsidP="004F094C">
            <w:pPr>
              <w:jc w:val="both"/>
              <w:rPr>
                <w:rFonts w:ascii="標楷體" w:eastAsia="標楷體" w:hAnsi="標楷體"/>
                <w:szCs w:val="22"/>
              </w:rPr>
            </w:pPr>
          </w:p>
          <w:p w:rsidR="00051292" w:rsidRDefault="00051292" w:rsidP="004F094C">
            <w:pPr>
              <w:jc w:val="both"/>
              <w:rPr>
                <w:rFonts w:ascii="標楷體" w:eastAsia="標楷體" w:hAnsi="標楷體"/>
                <w:szCs w:val="22"/>
              </w:rPr>
            </w:pPr>
          </w:p>
          <w:p w:rsidR="00051292" w:rsidRPr="005273EC" w:rsidRDefault="00051292" w:rsidP="004F094C">
            <w:pPr>
              <w:jc w:val="both"/>
              <w:rPr>
                <w:rFonts w:ascii="標楷體" w:eastAsia="標楷體" w:hAnsi="標楷體"/>
                <w:szCs w:val="22"/>
              </w:rPr>
            </w:pPr>
          </w:p>
          <w:p w:rsidR="004F094C" w:rsidRPr="005273EC" w:rsidRDefault="00051292" w:rsidP="004F094C">
            <w:pPr>
              <w:jc w:val="both"/>
              <w:rPr>
                <w:rFonts w:ascii="標楷體" w:eastAsia="標楷體" w:hAnsi="標楷體"/>
                <w:szCs w:val="22"/>
              </w:rPr>
            </w:pPr>
            <w:r>
              <w:rPr>
                <w:rFonts w:ascii="標楷體" w:eastAsia="標楷體" w:hAnsi="標楷體" w:hint="eastAsia"/>
                <w:szCs w:val="22"/>
              </w:rPr>
              <w:t>1</w:t>
            </w:r>
            <w:r w:rsidR="004F094C">
              <w:rPr>
                <w:rFonts w:ascii="標楷體" w:eastAsia="標楷體" w:hAnsi="標楷體" w:hint="eastAsia"/>
                <w:szCs w:val="22"/>
              </w:rPr>
              <w:t>分鐘</w:t>
            </w:r>
          </w:p>
          <w:p w:rsidR="004F094C" w:rsidRPr="005273E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p>
          <w:p w:rsidR="00762158" w:rsidRDefault="00762158" w:rsidP="004F094C">
            <w:pPr>
              <w:jc w:val="both"/>
              <w:rPr>
                <w:rFonts w:ascii="標楷體" w:eastAsia="標楷體" w:hAnsi="標楷體" w:hint="eastAsia"/>
                <w:szCs w:val="22"/>
              </w:rPr>
            </w:pPr>
            <w:bookmarkStart w:id="1" w:name="_GoBack"/>
            <w:bookmarkEnd w:id="1"/>
          </w:p>
          <w:p w:rsidR="004F094C" w:rsidRDefault="004F094C" w:rsidP="004F094C">
            <w:pPr>
              <w:jc w:val="both"/>
              <w:rPr>
                <w:rFonts w:ascii="標楷體" w:eastAsia="標楷體" w:hAnsi="標楷體"/>
                <w:szCs w:val="22"/>
              </w:rPr>
            </w:pPr>
          </w:p>
          <w:p w:rsidR="004F094C" w:rsidRDefault="004F094C" w:rsidP="004F094C">
            <w:pPr>
              <w:jc w:val="both"/>
              <w:rPr>
                <w:rFonts w:ascii="標楷體" w:eastAsia="標楷體" w:hAnsi="標楷體"/>
                <w:szCs w:val="22"/>
              </w:rPr>
            </w:pPr>
            <w:r>
              <w:rPr>
                <w:rFonts w:ascii="標楷體" w:eastAsia="標楷體" w:hAnsi="標楷體" w:hint="eastAsia"/>
                <w:szCs w:val="22"/>
              </w:rPr>
              <w:t>5分鐘</w:t>
            </w:r>
          </w:p>
          <w:p w:rsidR="004F094C" w:rsidRPr="00B533F6" w:rsidRDefault="004F094C" w:rsidP="004F094C">
            <w:pPr>
              <w:jc w:val="both"/>
              <w:rPr>
                <w:rFonts w:ascii="標楷體" w:eastAsia="標楷體" w:hAnsi="標楷體"/>
                <w:szCs w:val="22"/>
              </w:rPr>
            </w:pPr>
            <w:r>
              <w:rPr>
                <w:rFonts w:ascii="標楷體" w:eastAsia="標楷體" w:hAnsi="標楷體" w:hint="eastAsia"/>
                <w:szCs w:val="22"/>
              </w:rPr>
              <w:t>(3分鐘完成，2分鐘請同學自願發表)</w:t>
            </w:r>
          </w:p>
        </w:tc>
        <w:tc>
          <w:tcPr>
            <w:tcW w:w="1984" w:type="dxa"/>
            <w:vAlign w:val="center"/>
          </w:tcPr>
          <w:p w:rsidR="004F094C" w:rsidRDefault="004F094C" w:rsidP="004F094C">
            <w:pPr>
              <w:rPr>
                <w:rFonts w:ascii="標楷體" w:eastAsia="標楷體" w:hAnsi="標楷體" w:cs="新細明體"/>
              </w:rPr>
            </w:pPr>
          </w:p>
          <w:p w:rsidR="004F094C" w:rsidRDefault="004F094C" w:rsidP="004F094C">
            <w:pPr>
              <w:rPr>
                <w:rFonts w:ascii="標楷體" w:eastAsia="標楷體" w:hAnsi="標楷體" w:cs="新細明體"/>
              </w:rPr>
            </w:pPr>
          </w:p>
          <w:p w:rsidR="004F094C" w:rsidRDefault="004F094C" w:rsidP="004F094C">
            <w:pPr>
              <w:rPr>
                <w:rFonts w:ascii="標楷體" w:eastAsia="標楷體" w:hAnsi="標楷體" w:cs="新細明體"/>
              </w:rPr>
            </w:pPr>
          </w:p>
          <w:p w:rsidR="004F094C" w:rsidRDefault="004F094C" w:rsidP="004F094C">
            <w:pPr>
              <w:rPr>
                <w:rFonts w:ascii="標楷體" w:eastAsia="標楷體" w:hAnsi="標楷體" w:cs="新細明體"/>
              </w:rPr>
            </w:pPr>
          </w:p>
          <w:p w:rsidR="004F094C" w:rsidRDefault="004F094C" w:rsidP="004F094C">
            <w:pPr>
              <w:rPr>
                <w:rFonts w:ascii="標楷體" w:eastAsia="標楷體" w:hAnsi="標楷體" w:cs="新細明體"/>
              </w:rPr>
            </w:pPr>
          </w:p>
          <w:p w:rsidR="004F094C" w:rsidRDefault="004F094C" w:rsidP="004F094C">
            <w:pPr>
              <w:rPr>
                <w:rFonts w:ascii="標楷體" w:eastAsia="標楷體" w:hAnsi="標楷體" w:cs="新細明體"/>
              </w:rPr>
            </w:pPr>
          </w:p>
          <w:p w:rsidR="004F094C" w:rsidRPr="00466606" w:rsidRDefault="004F094C" w:rsidP="004F094C">
            <w:pPr>
              <w:rPr>
                <w:rFonts w:ascii="標楷體" w:eastAsia="標楷體" w:hAnsi="標楷體" w:cs="新細明體"/>
              </w:rPr>
            </w:pPr>
            <w:r w:rsidRPr="00466606">
              <w:rPr>
                <w:rFonts w:ascii="標楷體" w:eastAsia="標楷體" w:hAnsi="標楷體" w:cs="新細明體" w:hint="eastAsia"/>
              </w:rPr>
              <w:t>能安靜閱讀，專心畫線</w:t>
            </w:r>
            <w:r w:rsidRPr="00466606">
              <w:rPr>
                <w:rFonts w:ascii="標楷體" w:eastAsia="標楷體" w:hAnsi="標楷體" w:cs="新細明體"/>
              </w:rPr>
              <w:t>不插</w:t>
            </w:r>
            <w:r w:rsidRPr="00466606">
              <w:rPr>
                <w:rFonts w:ascii="標楷體" w:eastAsia="標楷體" w:hAnsi="標楷體" w:cs="新細明體" w:hint="eastAsia"/>
              </w:rPr>
              <w:t>嘴。</w:t>
            </w:r>
          </w:p>
          <w:p w:rsidR="004F094C" w:rsidRPr="00466606" w:rsidRDefault="004F094C" w:rsidP="004F094C">
            <w:pPr>
              <w:rPr>
                <w:rFonts w:ascii="標楷體" w:eastAsia="標楷體" w:hAnsi="標楷體" w:cs="新細明體"/>
              </w:rPr>
            </w:pPr>
            <w:r w:rsidRPr="00466606">
              <w:rPr>
                <w:rFonts w:ascii="標楷體" w:eastAsia="標楷體" w:hAnsi="標楷體" w:cs="新細明體" w:hint="eastAsia"/>
              </w:rPr>
              <w:t>學生能說出藻礁是什麼，指出藻礁的所在位置</w:t>
            </w:r>
            <w:r w:rsidRPr="00466606">
              <w:rPr>
                <w:rFonts w:ascii="標楷體" w:eastAsia="標楷體" w:hAnsi="標楷體" w:cs="新細明體"/>
              </w:rPr>
              <w:t>，並了解其生態特殊性對環境能提供的好處。</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r>
              <w:rPr>
                <w:rFonts w:ascii="PMingLiu" w:hAnsi="PMingLiu" w:cs="PMingLiu" w:hint="eastAsia"/>
              </w:rPr>
              <w:t>教師講解並引導學生思考並回答</w:t>
            </w:r>
          </w:p>
          <w:p w:rsidR="004F094C" w:rsidRDefault="004F094C" w:rsidP="004F094C">
            <w:pPr>
              <w:jc w:val="both"/>
              <w:rPr>
                <w:rFonts w:ascii="PMingLiu" w:hAnsi="PMingLiu" w:cs="PMingLiu" w:hint="eastAsia"/>
              </w:rPr>
            </w:pPr>
          </w:p>
          <w:p w:rsidR="004F094C" w:rsidRDefault="00491740" w:rsidP="004F094C">
            <w:pPr>
              <w:jc w:val="both"/>
              <w:rPr>
                <w:rFonts w:ascii="PMingLiu" w:hAnsi="PMingLiu" w:cs="PMingLiu" w:hint="eastAsia"/>
              </w:rPr>
            </w:pPr>
            <w:r>
              <w:rPr>
                <w:rFonts w:ascii="PMingLiu" w:hAnsi="PMingLiu" w:cs="PMingLiu" w:hint="eastAsia"/>
              </w:rPr>
              <w:t>小組搶答</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3412A9" w:rsidRDefault="003412A9" w:rsidP="003412A9">
            <w:pPr>
              <w:jc w:val="both"/>
              <w:rPr>
                <w:rFonts w:ascii="標楷體" w:eastAsia="標楷體" w:hAnsi="標楷體"/>
                <w:szCs w:val="22"/>
              </w:rPr>
            </w:pPr>
            <w:r>
              <w:rPr>
                <w:rFonts w:ascii="標楷體" w:eastAsia="標楷體" w:hAnsi="標楷體" w:hint="eastAsia"/>
                <w:szCs w:val="22"/>
              </w:rPr>
              <w:t>小組寫下答案</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3412A9" w:rsidRDefault="003412A9" w:rsidP="004F094C">
            <w:pPr>
              <w:jc w:val="both"/>
              <w:rPr>
                <w:rFonts w:ascii="標楷體" w:eastAsia="標楷體" w:hAnsi="標楷體"/>
                <w:szCs w:val="22"/>
              </w:rPr>
            </w:pPr>
          </w:p>
          <w:p w:rsidR="004F094C" w:rsidRDefault="003412A9" w:rsidP="004F094C">
            <w:pPr>
              <w:jc w:val="both"/>
              <w:rPr>
                <w:rFonts w:ascii="PMingLiu" w:hAnsi="PMingLiu" w:cs="PMingLiu" w:hint="eastAsia"/>
              </w:rPr>
            </w:pPr>
            <w:r>
              <w:rPr>
                <w:rFonts w:ascii="標楷體" w:eastAsia="標楷體" w:hAnsi="標楷體" w:hint="eastAsia"/>
                <w:szCs w:val="22"/>
              </w:rPr>
              <w:t>各小組發表</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3412A9" w:rsidP="004F094C">
            <w:pPr>
              <w:jc w:val="both"/>
              <w:rPr>
                <w:rFonts w:ascii="PMingLiu" w:hAnsi="PMingLiu" w:cs="PMingLiu" w:hint="eastAsia"/>
              </w:rPr>
            </w:pPr>
            <w:r>
              <w:rPr>
                <w:rFonts w:ascii="PMingLiu" w:hAnsi="PMingLiu" w:cs="PMingLiu" w:hint="eastAsia"/>
              </w:rPr>
              <w:t>請學生個人按下</w:t>
            </w:r>
            <w:r>
              <w:rPr>
                <w:rFonts w:ascii="PMingLiu" w:hAnsi="PMingLiu" w:cs="PMingLiu" w:hint="eastAsia"/>
              </w:rPr>
              <w:t>IRS</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491740" w:rsidRDefault="00491740" w:rsidP="004F094C">
            <w:pPr>
              <w:jc w:val="both"/>
              <w:rPr>
                <w:rFonts w:ascii="PMingLiu" w:hAnsi="PMingLiu" w:cs="PMingLiu" w:hint="eastAsia"/>
              </w:rPr>
            </w:pPr>
          </w:p>
          <w:p w:rsidR="00821ABF" w:rsidRDefault="00821ABF" w:rsidP="004F094C">
            <w:pPr>
              <w:jc w:val="both"/>
              <w:rPr>
                <w:rFonts w:ascii="PMingLiu" w:hAnsi="PMingLiu" w:cs="PMingLiu" w:hint="eastAsia"/>
              </w:rPr>
            </w:pPr>
            <w:r>
              <w:rPr>
                <w:rFonts w:ascii="PMingLiu" w:hAnsi="PMingLiu" w:cs="PMingLiu" w:hint="eastAsia"/>
              </w:rPr>
              <w:t>小組搶答</w:t>
            </w: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821ABF">
            <w:pPr>
              <w:jc w:val="both"/>
              <w:rPr>
                <w:rFonts w:ascii="PMingLiu" w:hAnsi="PMingLiu" w:cs="PMingLiu" w:hint="eastAsia"/>
              </w:rPr>
            </w:pPr>
            <w:r>
              <w:rPr>
                <w:rFonts w:ascii="PMingLiu" w:hAnsi="PMingLiu" w:cs="PMingLiu" w:hint="eastAsia"/>
              </w:rPr>
              <w:lastRenderedPageBreak/>
              <w:t>請各組閱讀所分配的腳色文本</w:t>
            </w: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821ABF" w:rsidRDefault="00821ABF"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r>
              <w:rPr>
                <w:rFonts w:ascii="PMingLiu" w:hAnsi="PMingLiu" w:cs="PMingLiu" w:hint="eastAsia"/>
              </w:rPr>
              <w:t>跨組對談，腳色互換</w:t>
            </w:r>
          </w:p>
          <w:p w:rsidR="004F094C" w:rsidRDefault="004F094C" w:rsidP="004F094C">
            <w:pPr>
              <w:jc w:val="both"/>
              <w:rPr>
                <w:rFonts w:ascii="PMingLiu" w:hAnsi="PMingLiu" w:cs="PMingLiu" w:hint="eastAsia"/>
              </w:rPr>
            </w:pPr>
            <w:r>
              <w:rPr>
                <w:rFonts w:ascii="PMingLiu" w:hAnsi="PMingLiu" w:cs="PMingLiu" w:hint="eastAsia"/>
              </w:rPr>
              <w:t>針對對方提問，找解決方法，可以查資料</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r>
              <w:rPr>
                <w:rFonts w:ascii="PMingLiu" w:hAnsi="PMingLiu" w:cs="PMingLiu" w:hint="eastAsia"/>
              </w:rPr>
              <w:t>最後各組</w:t>
            </w:r>
            <w:r>
              <w:rPr>
                <w:rFonts w:ascii="PMingLiu" w:hAnsi="PMingLiu" w:cs="PMingLiu"/>
              </w:rPr>
              <w:t>3</w:t>
            </w:r>
            <w:r>
              <w:rPr>
                <w:rFonts w:ascii="PMingLiu" w:hAnsi="PMingLiu" w:cs="PMingLiu" w:hint="eastAsia"/>
              </w:rPr>
              <w:t>分鐘發表說明及訴求</w:t>
            </w: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p>
          <w:p w:rsidR="004F094C" w:rsidRDefault="004F094C" w:rsidP="004F094C">
            <w:pPr>
              <w:jc w:val="both"/>
              <w:rPr>
                <w:rFonts w:ascii="PMingLiu" w:hAnsi="PMingLiu" w:cs="PMingLiu" w:hint="eastAsia"/>
              </w:rPr>
            </w:pPr>
            <w:r>
              <w:rPr>
                <w:rFonts w:ascii="PMingLiu" w:hAnsi="PMingLiu" w:cs="PMingLiu" w:hint="eastAsia"/>
              </w:rPr>
              <w:t>教師總結學生內容，並說明目前大潭藻礁的現況，預告民主方式將會如何進行。</w:t>
            </w:r>
          </w:p>
          <w:p w:rsidR="004F094C" w:rsidRPr="005E6EF8" w:rsidRDefault="004F094C" w:rsidP="004F094C">
            <w:pPr>
              <w:jc w:val="both"/>
              <w:rPr>
                <w:rFonts w:ascii="PMingLiu" w:hAnsi="PMingLiu" w:cs="PMingLiu" w:hint="eastAsia"/>
              </w:rPr>
            </w:pPr>
          </w:p>
        </w:tc>
      </w:tr>
      <w:tr w:rsidR="004F094C" w:rsidTr="003524CB">
        <w:tc>
          <w:tcPr>
            <w:tcW w:w="10333" w:type="dxa"/>
            <w:gridSpan w:val="10"/>
            <w:vAlign w:val="center"/>
          </w:tcPr>
          <w:p w:rsidR="004F094C" w:rsidRDefault="004F094C" w:rsidP="004F094C">
            <w:pPr>
              <w:jc w:val="both"/>
              <w:rPr>
                <w:rFonts w:ascii="PMingLiu" w:eastAsia="PMingLiu" w:hAnsi="PMingLiu" w:cs="PMingLiu"/>
              </w:rPr>
            </w:pPr>
            <w:r>
              <w:rPr>
                <w:rFonts w:ascii="PMingLiu" w:eastAsia="PMingLiu" w:hAnsi="PMingLiu" w:cs="PMingLiu"/>
              </w:rPr>
              <w:lastRenderedPageBreak/>
              <w:t>參考資料：</w:t>
            </w:r>
          </w:p>
          <w:p w:rsidR="004F094C" w:rsidRPr="0066558E" w:rsidRDefault="004F094C" w:rsidP="004F094C">
            <w:pPr>
              <w:jc w:val="both"/>
              <w:rPr>
                <w:rFonts w:ascii="PMingLiu" w:hAnsi="PMingLiu" w:cs="PMingLiu" w:hint="eastAsia"/>
                <w:color w:val="000000" w:themeColor="text1"/>
                <w:u w:val="single"/>
              </w:rPr>
            </w:pPr>
            <w:r w:rsidRPr="0066558E">
              <w:rPr>
                <w:rFonts w:ascii="PMingLiu" w:hAnsi="PMingLiu" w:cs="PMingLiu" w:hint="eastAsia"/>
                <w:color w:val="000000" w:themeColor="text1"/>
                <w:u w:val="single"/>
              </w:rPr>
              <w:t>王士偉。</w:t>
            </w:r>
            <w:r w:rsidRPr="0066558E">
              <w:rPr>
                <w:rFonts w:ascii="PMingLiu" w:hAnsi="PMingLiu" w:cs="PMingLiu" w:hint="eastAsia"/>
                <w:color w:val="000000" w:themeColor="text1"/>
                <w:u w:val="single"/>
              </w:rPr>
              <w:t>1997</w:t>
            </w:r>
            <w:r w:rsidRPr="0066558E">
              <w:rPr>
                <w:rFonts w:ascii="PMingLiu" w:hAnsi="PMingLiu" w:cs="PMingLiu" w:hint="eastAsia"/>
                <w:color w:val="000000" w:themeColor="text1"/>
                <w:u w:val="single"/>
              </w:rPr>
              <w:t>。找礁·藻礁·找藻礁。國立自然科學博物館館訊</w:t>
            </w:r>
            <w:r w:rsidRPr="0066558E">
              <w:rPr>
                <w:rFonts w:ascii="PMingLiu" w:hAnsi="PMingLiu" w:cs="PMingLiu" w:hint="eastAsia"/>
                <w:color w:val="000000" w:themeColor="text1"/>
                <w:u w:val="single"/>
              </w:rPr>
              <w:t>275:1-8</w:t>
            </w:r>
            <w:r w:rsidRPr="0066558E">
              <w:rPr>
                <w:rFonts w:ascii="PMingLiu" w:hAnsi="PMingLiu" w:cs="PMingLiu" w:hint="eastAsia"/>
                <w:color w:val="000000" w:themeColor="text1"/>
                <w:u w:val="single"/>
              </w:rPr>
              <w:t>。</w:t>
            </w:r>
          </w:p>
          <w:p w:rsidR="004F094C" w:rsidRPr="0066558E" w:rsidRDefault="004F094C" w:rsidP="004F094C">
            <w:pPr>
              <w:jc w:val="both"/>
              <w:rPr>
                <w:rFonts w:ascii="PMingLiu" w:hAnsi="PMingLiu" w:cs="PMingLiu" w:hint="eastAsia"/>
                <w:color w:val="000000" w:themeColor="text1"/>
                <w:u w:val="single"/>
              </w:rPr>
            </w:pPr>
            <w:r w:rsidRPr="0066558E">
              <w:rPr>
                <w:rFonts w:ascii="PMingLiu" w:hAnsi="PMingLiu" w:cs="PMingLiu" w:hint="eastAsia"/>
                <w:color w:val="000000" w:themeColor="text1"/>
                <w:u w:val="single"/>
              </w:rPr>
              <w:t>洪奕星、沈淑敏、王士偉。</w:t>
            </w:r>
            <w:r w:rsidRPr="0066558E">
              <w:rPr>
                <w:rFonts w:ascii="PMingLiu" w:hAnsi="PMingLiu" w:cs="PMingLiu" w:hint="eastAsia"/>
                <w:color w:val="000000" w:themeColor="text1"/>
                <w:u w:val="single"/>
              </w:rPr>
              <w:t>2017</w:t>
            </w:r>
            <w:r w:rsidRPr="0066558E">
              <w:rPr>
                <w:rFonts w:ascii="PMingLiu" w:hAnsi="PMingLiu" w:cs="PMingLiu" w:hint="eastAsia"/>
                <w:color w:val="000000" w:themeColor="text1"/>
                <w:u w:val="single"/>
              </w:rPr>
              <w:t>。臺灣海岸的特徵與分類。臺灣博物季刊第</w:t>
            </w:r>
            <w:r w:rsidRPr="0066558E">
              <w:rPr>
                <w:rFonts w:ascii="PMingLiu" w:hAnsi="PMingLiu" w:cs="PMingLiu" w:hint="eastAsia"/>
                <w:color w:val="000000" w:themeColor="text1"/>
                <w:u w:val="single"/>
              </w:rPr>
              <w:t>134</w:t>
            </w:r>
            <w:r w:rsidRPr="0066558E">
              <w:rPr>
                <w:rFonts w:ascii="PMingLiu" w:hAnsi="PMingLiu" w:cs="PMingLiu" w:hint="eastAsia"/>
                <w:color w:val="000000" w:themeColor="text1"/>
                <w:u w:val="single"/>
              </w:rPr>
              <w:t>期</w:t>
            </w:r>
            <w:r w:rsidRPr="0066558E">
              <w:rPr>
                <w:rFonts w:ascii="PMingLiu" w:hAnsi="PMingLiu" w:cs="PMingLiu" w:hint="eastAsia"/>
                <w:color w:val="000000" w:themeColor="text1"/>
                <w:u w:val="single"/>
              </w:rPr>
              <w:t>36(2):74-79</w:t>
            </w:r>
            <w:r w:rsidRPr="0066558E">
              <w:rPr>
                <w:rFonts w:ascii="PMingLiu" w:hAnsi="PMingLiu" w:cs="PMingLiu" w:hint="eastAsia"/>
                <w:color w:val="000000" w:themeColor="text1"/>
                <w:u w:val="single"/>
              </w:rPr>
              <w:t>。</w:t>
            </w:r>
          </w:p>
          <w:p w:rsidR="004F094C" w:rsidRPr="0066558E" w:rsidRDefault="004F094C" w:rsidP="004F094C">
            <w:pPr>
              <w:jc w:val="both"/>
              <w:rPr>
                <w:rFonts w:ascii="PMingLiu" w:hAnsi="PMingLiu" w:cs="PMingLiu" w:hint="eastAsia"/>
                <w:color w:val="000000" w:themeColor="text1"/>
                <w:u w:val="single"/>
              </w:rPr>
            </w:pPr>
            <w:r w:rsidRPr="0066558E">
              <w:rPr>
                <w:rFonts w:ascii="PMingLiu" w:hAnsi="PMingLiu" w:cs="PMingLiu" w:hint="eastAsia"/>
                <w:color w:val="000000" w:themeColor="text1"/>
                <w:u w:val="single"/>
              </w:rPr>
              <w:t>劉靜榆。</w:t>
            </w:r>
            <w:r w:rsidRPr="0066558E">
              <w:rPr>
                <w:rFonts w:ascii="PMingLiu" w:hAnsi="PMingLiu" w:cs="PMingLiu" w:hint="eastAsia"/>
                <w:color w:val="000000" w:themeColor="text1"/>
                <w:u w:val="single"/>
              </w:rPr>
              <w:t>2008</w:t>
            </w:r>
            <w:r w:rsidRPr="0066558E">
              <w:rPr>
                <w:rFonts w:ascii="PMingLiu" w:hAnsi="PMingLiu" w:cs="PMingLiu" w:hint="eastAsia"/>
                <w:color w:val="000000" w:themeColor="text1"/>
                <w:u w:val="single"/>
              </w:rPr>
              <w:t>。臺灣藻礁之特性與分布。自然保育季刊，</w:t>
            </w:r>
            <w:r w:rsidRPr="0066558E">
              <w:rPr>
                <w:rFonts w:ascii="PMingLiu" w:hAnsi="PMingLiu" w:cs="PMingLiu" w:hint="eastAsia"/>
                <w:color w:val="000000" w:themeColor="text1"/>
                <w:u w:val="single"/>
              </w:rPr>
              <w:t>62: 52-55</w:t>
            </w:r>
            <w:r w:rsidRPr="0066558E">
              <w:rPr>
                <w:rFonts w:ascii="PMingLiu" w:hAnsi="PMingLiu" w:cs="PMingLiu" w:hint="eastAsia"/>
                <w:color w:val="000000" w:themeColor="text1"/>
                <w:u w:val="single"/>
              </w:rPr>
              <w:t>。</w:t>
            </w:r>
          </w:p>
          <w:p w:rsidR="004F094C" w:rsidRPr="0066558E" w:rsidRDefault="004F094C" w:rsidP="004F094C">
            <w:pPr>
              <w:jc w:val="both"/>
              <w:rPr>
                <w:rFonts w:ascii="PMingLiu" w:hAnsi="PMingLiu" w:cs="PMingLiu" w:hint="eastAsia"/>
                <w:color w:val="000000" w:themeColor="text1"/>
                <w:u w:val="single"/>
              </w:rPr>
            </w:pPr>
            <w:r w:rsidRPr="0066558E">
              <w:rPr>
                <w:rFonts w:ascii="PMingLiu" w:hAnsi="PMingLiu" w:cs="PMingLiu" w:hint="eastAsia"/>
                <w:color w:val="000000" w:themeColor="text1"/>
                <w:u w:val="single"/>
              </w:rPr>
              <w:t>劉少倫。</w:t>
            </w:r>
            <w:r w:rsidRPr="0066558E">
              <w:rPr>
                <w:rFonts w:ascii="PMingLiu" w:hAnsi="PMingLiu" w:cs="PMingLiu" w:hint="eastAsia"/>
                <w:color w:val="000000" w:themeColor="text1"/>
                <w:u w:val="single"/>
              </w:rPr>
              <w:t>2018</w:t>
            </w:r>
            <w:r w:rsidRPr="0066558E">
              <w:rPr>
                <w:rFonts w:ascii="PMingLiu" w:hAnsi="PMingLiu" w:cs="PMingLiu" w:hint="eastAsia"/>
                <w:color w:val="000000" w:themeColor="text1"/>
                <w:u w:val="single"/>
              </w:rPr>
              <w:t>。白玉至觀音新屋藻礁大型海藻和殼狀珊瑚藻多樣性調查以建立過去社區對藻礁海藻利用之科學資料。行政院農業委員會林務局</w:t>
            </w:r>
            <w:r w:rsidRPr="0066558E">
              <w:rPr>
                <w:rFonts w:ascii="PMingLiu" w:hAnsi="PMingLiu" w:cs="PMingLiu" w:hint="eastAsia"/>
                <w:color w:val="000000" w:themeColor="text1"/>
                <w:u w:val="single"/>
              </w:rPr>
              <w:t>107</w:t>
            </w:r>
            <w:r w:rsidRPr="0066558E">
              <w:rPr>
                <w:rFonts w:ascii="PMingLiu" w:hAnsi="PMingLiu" w:cs="PMingLiu" w:hint="eastAsia"/>
                <w:color w:val="000000" w:themeColor="text1"/>
                <w:u w:val="single"/>
              </w:rPr>
              <w:t>年度農村再生基金計畫。「藻」回南桃園的里山海：南桃園藻礁水圈環境</w:t>
            </w:r>
            <w:r w:rsidRPr="0066558E">
              <w:rPr>
                <w:rFonts w:ascii="PMingLiu" w:hAnsi="PMingLiu" w:cs="PMingLiu" w:hint="eastAsia"/>
                <w:color w:val="000000" w:themeColor="text1"/>
                <w:u w:val="single"/>
              </w:rPr>
              <w:t>-</w:t>
            </w:r>
            <w:r w:rsidRPr="0066558E">
              <w:rPr>
                <w:rFonts w:ascii="PMingLiu" w:hAnsi="PMingLiu" w:cs="PMingLiu" w:hint="eastAsia"/>
                <w:color w:val="000000" w:themeColor="text1"/>
                <w:u w:val="single"/>
              </w:rPr>
              <w:t>生態對社區生活產業的影響。</w:t>
            </w:r>
          </w:p>
          <w:p w:rsidR="004F094C" w:rsidRDefault="004F094C" w:rsidP="004F094C">
            <w:pPr>
              <w:jc w:val="both"/>
              <w:rPr>
                <w:rFonts w:ascii="PMingLiu" w:hAnsi="PMingLiu" w:cs="PMingLiu" w:hint="eastAsia"/>
              </w:rPr>
            </w:pPr>
            <w:r w:rsidRPr="0066558E">
              <w:rPr>
                <w:rFonts w:ascii="PMingLiu" w:hAnsi="PMingLiu" w:cs="PMingLiu" w:hint="eastAsia"/>
              </w:rPr>
              <w:t>劉靜榆。</w:t>
            </w:r>
            <w:r w:rsidRPr="0066558E">
              <w:rPr>
                <w:rFonts w:ascii="PMingLiu" w:hAnsi="PMingLiu" w:cs="PMingLiu" w:hint="eastAsia"/>
              </w:rPr>
              <w:t>2018b</w:t>
            </w:r>
            <w:r w:rsidRPr="0066558E">
              <w:rPr>
                <w:rFonts w:ascii="PMingLiu" w:hAnsi="PMingLiu" w:cs="PMingLiu" w:hint="eastAsia"/>
              </w:rPr>
              <w:t>。從臺灣旱招潮族群雪崩式下降，談桃園大潭棲地不可取代性。大自然季刊</w:t>
            </w:r>
            <w:r w:rsidRPr="0066558E">
              <w:rPr>
                <w:rFonts w:ascii="PMingLiu" w:hAnsi="PMingLiu" w:cs="PMingLiu" w:hint="eastAsia"/>
              </w:rPr>
              <w:t xml:space="preserve"> 138: 54-62</w:t>
            </w:r>
            <w:r w:rsidRPr="0066558E">
              <w:rPr>
                <w:rFonts w:ascii="PMingLiu" w:hAnsi="PMingLiu" w:cs="PMingLiu" w:hint="eastAsia"/>
              </w:rPr>
              <w:t>。</w:t>
            </w:r>
          </w:p>
          <w:p w:rsidR="004F094C" w:rsidRDefault="004F094C" w:rsidP="004F094C">
            <w:pPr>
              <w:jc w:val="both"/>
              <w:rPr>
                <w:rFonts w:ascii="PMingLiu" w:hAnsi="PMingLiu" w:cs="PMingLiu" w:hint="eastAsia"/>
              </w:rPr>
            </w:pPr>
            <w:r w:rsidRPr="0066558E">
              <w:rPr>
                <w:rFonts w:ascii="PMingLiu" w:hAnsi="PMingLiu" w:cs="PMingLiu" w:hint="eastAsia"/>
              </w:rPr>
              <w:t>劉靜榆。</w:t>
            </w:r>
            <w:r w:rsidRPr="0066558E">
              <w:rPr>
                <w:rFonts w:ascii="PMingLiu" w:hAnsi="PMingLiu" w:cs="PMingLiu" w:hint="eastAsia"/>
              </w:rPr>
              <w:t>2018c</w:t>
            </w:r>
            <w:r w:rsidRPr="0066558E">
              <w:rPr>
                <w:rFonts w:ascii="PMingLiu" w:hAnsi="PMingLiu" w:cs="PMingLiu" w:hint="eastAsia"/>
              </w:rPr>
              <w:t>。漫談珊瑚礁及藻礁的生態系服務。大自然季刊</w:t>
            </w:r>
            <w:r w:rsidRPr="0066558E">
              <w:rPr>
                <w:rFonts w:ascii="PMingLiu" w:hAnsi="PMingLiu" w:cs="PMingLiu" w:hint="eastAsia"/>
              </w:rPr>
              <w:t>140: 22-29</w:t>
            </w:r>
            <w:r w:rsidRPr="0066558E">
              <w:rPr>
                <w:rFonts w:ascii="PMingLiu" w:hAnsi="PMingLiu" w:cs="PMingLiu" w:hint="eastAsia"/>
              </w:rPr>
              <w:t>。</w:t>
            </w:r>
          </w:p>
          <w:p w:rsidR="004F094C" w:rsidRPr="003031D4" w:rsidRDefault="004F094C" w:rsidP="004F094C">
            <w:pPr>
              <w:jc w:val="both"/>
              <w:rPr>
                <w:rFonts w:ascii="PMingLiu" w:hAnsi="PMingLiu" w:cs="PMingLiu" w:hint="eastAsia"/>
              </w:rPr>
            </w:pPr>
            <w:r w:rsidRPr="0066558E">
              <w:rPr>
                <w:rFonts w:ascii="PMingLiu" w:hAnsi="PMingLiu" w:cs="PMingLiu"/>
              </w:rPr>
              <w:t>https://ourisland.pts.org.tw/content/2674</w:t>
            </w:r>
          </w:p>
        </w:tc>
      </w:tr>
      <w:tr w:rsidR="004F094C" w:rsidTr="003524CB">
        <w:trPr>
          <w:trHeight w:val="366"/>
        </w:trPr>
        <w:tc>
          <w:tcPr>
            <w:tcW w:w="10333" w:type="dxa"/>
            <w:gridSpan w:val="10"/>
            <w:vAlign w:val="center"/>
          </w:tcPr>
          <w:p w:rsidR="004F094C" w:rsidRPr="003524CB" w:rsidRDefault="004F094C" w:rsidP="004F094C">
            <w:pPr>
              <w:jc w:val="both"/>
              <w:rPr>
                <w:rFonts w:ascii="PMingLiu" w:hAnsi="PMingLiu" w:cs="PMingLiu" w:hint="eastAsia"/>
              </w:rPr>
            </w:pPr>
            <w:r>
              <w:rPr>
                <w:rFonts w:ascii="PMingLiu" w:eastAsia="PMingLiu" w:hAnsi="PMingLiu" w:cs="PMingLiu"/>
              </w:rPr>
              <w:t>實施歷程：照片配合文字說明，並可說明公開授課後專業回饋之內容。</w:t>
            </w:r>
          </w:p>
        </w:tc>
      </w:tr>
    </w:tbl>
    <w:p w:rsidR="00BE5E83" w:rsidRPr="00F463F3" w:rsidRDefault="00BE5E83"/>
    <w:sectPr w:rsidR="00BE5E83" w:rsidRPr="00F463F3" w:rsidSect="00DF488A">
      <w:pgSz w:w="11906" w:h="16838"/>
      <w:pgMar w:top="720" w:right="720" w:bottom="720" w:left="720" w:header="851" w:footer="99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012" w:rsidRDefault="00D20012" w:rsidP="008970A0">
      <w:r>
        <w:separator/>
      </w:r>
    </w:p>
  </w:endnote>
  <w:endnote w:type="continuationSeparator" w:id="0">
    <w:p w:rsidR="00D20012" w:rsidRDefault="00D20012" w:rsidP="0089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PMingLiu">
    <w:altName w:val="Times New Roman"/>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012" w:rsidRDefault="00D20012" w:rsidP="008970A0">
      <w:r>
        <w:separator/>
      </w:r>
    </w:p>
  </w:footnote>
  <w:footnote w:type="continuationSeparator" w:id="0">
    <w:p w:rsidR="00D20012" w:rsidRDefault="00D20012" w:rsidP="008970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61D48"/>
    <w:multiLevelType w:val="multilevel"/>
    <w:tmpl w:val="D1DEECF4"/>
    <w:lvl w:ilvl="0">
      <w:start w:val="1"/>
      <w:numFmt w:val="decimal"/>
      <w:lvlText w:val="%1、"/>
      <w:lvlJc w:val="left"/>
      <w:pPr>
        <w:ind w:left="622" w:hanging="480"/>
      </w:pPr>
      <w:rPr>
        <w:rFonts w:ascii="標楷體" w:eastAsia="標楷體" w:hAnsi="標楷體" w:cs="標楷體"/>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bullet"/>
      <w:lvlText w:val=""/>
      <w:lvlJc w:val="left"/>
      <w:pPr>
        <w:ind w:left="1920" w:hanging="480"/>
      </w:pPr>
      <w:rPr>
        <w:rFonts w:ascii="Wingdings" w:hAnsi="Wingdings" w:hint="default"/>
      </w:r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0890C0C"/>
    <w:multiLevelType w:val="multilevel"/>
    <w:tmpl w:val="CED2EF0C"/>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 w15:restartNumberingAfterBreak="0">
    <w:nsid w:val="21FE3A1A"/>
    <w:multiLevelType w:val="multilevel"/>
    <w:tmpl w:val="6A9C7BE4"/>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2B0406A5"/>
    <w:multiLevelType w:val="multilevel"/>
    <w:tmpl w:val="328ED7FA"/>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4" w15:restartNumberingAfterBreak="0">
    <w:nsid w:val="3D291C6B"/>
    <w:multiLevelType w:val="multilevel"/>
    <w:tmpl w:val="C2085842"/>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5" w15:restartNumberingAfterBreak="0">
    <w:nsid w:val="69826B76"/>
    <w:multiLevelType w:val="multilevel"/>
    <w:tmpl w:val="D86C24EA"/>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E83"/>
    <w:rsid w:val="00000ADF"/>
    <w:rsid w:val="00051292"/>
    <w:rsid w:val="00147B2B"/>
    <w:rsid w:val="00174684"/>
    <w:rsid w:val="001F5787"/>
    <w:rsid w:val="0022102E"/>
    <w:rsid w:val="002440DC"/>
    <w:rsid w:val="002F49DB"/>
    <w:rsid w:val="003031D4"/>
    <w:rsid w:val="003412A9"/>
    <w:rsid w:val="003524CB"/>
    <w:rsid w:val="003C3471"/>
    <w:rsid w:val="003E36BA"/>
    <w:rsid w:val="00433AF4"/>
    <w:rsid w:val="00443C58"/>
    <w:rsid w:val="00466606"/>
    <w:rsid w:val="00491740"/>
    <w:rsid w:val="004C52A7"/>
    <w:rsid w:val="004F094C"/>
    <w:rsid w:val="004F63D1"/>
    <w:rsid w:val="0053184A"/>
    <w:rsid w:val="00563E41"/>
    <w:rsid w:val="005B2064"/>
    <w:rsid w:val="005D0934"/>
    <w:rsid w:val="005E6EF8"/>
    <w:rsid w:val="0062558D"/>
    <w:rsid w:val="00645F6B"/>
    <w:rsid w:val="0066558E"/>
    <w:rsid w:val="006B19EF"/>
    <w:rsid w:val="006E16DD"/>
    <w:rsid w:val="006E58DE"/>
    <w:rsid w:val="007478DF"/>
    <w:rsid w:val="00760344"/>
    <w:rsid w:val="00762158"/>
    <w:rsid w:val="00784FF1"/>
    <w:rsid w:val="00790E97"/>
    <w:rsid w:val="007B33C6"/>
    <w:rsid w:val="00821ABF"/>
    <w:rsid w:val="008757FB"/>
    <w:rsid w:val="008970A0"/>
    <w:rsid w:val="008B1102"/>
    <w:rsid w:val="00932F5D"/>
    <w:rsid w:val="009415D5"/>
    <w:rsid w:val="00955D12"/>
    <w:rsid w:val="009D3383"/>
    <w:rsid w:val="00A331C8"/>
    <w:rsid w:val="00A44BDB"/>
    <w:rsid w:val="00A636FE"/>
    <w:rsid w:val="00AA41E5"/>
    <w:rsid w:val="00B445D1"/>
    <w:rsid w:val="00BC21F2"/>
    <w:rsid w:val="00BE5E83"/>
    <w:rsid w:val="00C13FF3"/>
    <w:rsid w:val="00C258CF"/>
    <w:rsid w:val="00C53805"/>
    <w:rsid w:val="00C914F3"/>
    <w:rsid w:val="00D20012"/>
    <w:rsid w:val="00DE55FA"/>
    <w:rsid w:val="00DF488A"/>
    <w:rsid w:val="00DF6BDE"/>
    <w:rsid w:val="00E0355C"/>
    <w:rsid w:val="00E22EFE"/>
    <w:rsid w:val="00F436EB"/>
    <w:rsid w:val="00F463F3"/>
    <w:rsid w:val="00FB13EF"/>
    <w:rsid w:val="00FD1FCD"/>
    <w:rsid w:val="00FD5C28"/>
    <w:rsid w:val="00FE49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497C3D"/>
  <w15:docId w15:val="{26DFD5EB-FFCD-4501-92AF-46E7645D8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484"/>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3E1484"/>
    <w:pPr>
      <w:ind w:leftChars="200" w:left="480"/>
    </w:pPr>
  </w:style>
  <w:style w:type="table" w:styleId="a5">
    <w:name w:val="Table Grid"/>
    <w:basedOn w:val="a1"/>
    <w:uiPriority w:val="39"/>
    <w:rsid w:val="003E1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Subtitle"/>
    <w:basedOn w:val="a"/>
    <w:next w:val="a"/>
    <w:pPr>
      <w:keepNext/>
      <w:keepLines/>
      <w:spacing w:before="360" w:after="80"/>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108" w:type="dxa"/>
        <w:right w:w="108" w:type="dxa"/>
      </w:tblCellMar>
    </w:tblPr>
  </w:style>
  <w:style w:type="paragraph" w:styleId="a8">
    <w:name w:val="header"/>
    <w:basedOn w:val="a"/>
    <w:link w:val="a9"/>
    <w:uiPriority w:val="99"/>
    <w:unhideWhenUsed/>
    <w:rsid w:val="008970A0"/>
    <w:pPr>
      <w:tabs>
        <w:tab w:val="center" w:pos="4153"/>
        <w:tab w:val="right" w:pos="8306"/>
      </w:tabs>
      <w:snapToGrid w:val="0"/>
    </w:pPr>
    <w:rPr>
      <w:sz w:val="20"/>
      <w:szCs w:val="20"/>
    </w:rPr>
  </w:style>
  <w:style w:type="character" w:customStyle="1" w:styleId="a9">
    <w:name w:val="頁首 字元"/>
    <w:basedOn w:val="a0"/>
    <w:link w:val="a8"/>
    <w:uiPriority w:val="99"/>
    <w:rsid w:val="008970A0"/>
    <w:rPr>
      <w:sz w:val="20"/>
      <w:szCs w:val="20"/>
    </w:rPr>
  </w:style>
  <w:style w:type="paragraph" w:styleId="aa">
    <w:name w:val="footer"/>
    <w:basedOn w:val="a"/>
    <w:link w:val="ab"/>
    <w:uiPriority w:val="99"/>
    <w:unhideWhenUsed/>
    <w:rsid w:val="008970A0"/>
    <w:pPr>
      <w:tabs>
        <w:tab w:val="center" w:pos="4153"/>
        <w:tab w:val="right" w:pos="8306"/>
      </w:tabs>
      <w:snapToGrid w:val="0"/>
    </w:pPr>
    <w:rPr>
      <w:sz w:val="20"/>
      <w:szCs w:val="20"/>
    </w:rPr>
  </w:style>
  <w:style w:type="character" w:customStyle="1" w:styleId="ab">
    <w:name w:val="頁尾 字元"/>
    <w:basedOn w:val="a0"/>
    <w:link w:val="aa"/>
    <w:uiPriority w:val="99"/>
    <w:rsid w:val="008970A0"/>
    <w:rPr>
      <w:sz w:val="20"/>
      <w:szCs w:val="20"/>
    </w:rPr>
  </w:style>
  <w:style w:type="paragraph" w:styleId="ac">
    <w:name w:val="Balloon Text"/>
    <w:basedOn w:val="a"/>
    <w:link w:val="ad"/>
    <w:uiPriority w:val="99"/>
    <w:semiHidden/>
    <w:unhideWhenUsed/>
    <w:rsid w:val="004F094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F09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Z27ZAQ65ITLpPakCq/Da9Ud5xw==">AMUW2mXJ9SB6rByNDtkcooaHlgJD2/GN0foC2vR1t6+FXdBg7risCJTbKz2Hc/53K5/vrEM3uUSuo7bOv9omBhnFVCJYzEiHtlKSUD+KCxzUHYdEh+XrUWkeUY+gy7lVdBqDlWx95a0M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615</Words>
  <Characters>3509</Characters>
  <Application>Microsoft Office Word</Application>
  <DocSecurity>0</DocSecurity>
  <Lines>29</Lines>
  <Paragraphs>8</Paragraphs>
  <ScaleCrop>false</ScaleCrop>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DaYou</cp:lastModifiedBy>
  <cp:revision>4</cp:revision>
  <cp:lastPrinted>2021-04-16T07:22:00Z</cp:lastPrinted>
  <dcterms:created xsi:type="dcterms:W3CDTF">2021-05-19T02:48:00Z</dcterms:created>
  <dcterms:modified xsi:type="dcterms:W3CDTF">2021-05-20T01:33:00Z</dcterms:modified>
</cp:coreProperties>
</file>