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009" w:rsidRPr="00713009" w:rsidRDefault="00713009" w:rsidP="00983C27">
      <w:pPr>
        <w:jc w:val="both"/>
        <w:rPr>
          <w:rFonts w:hint="eastAsia"/>
          <w:b/>
        </w:rPr>
      </w:pPr>
      <w:r w:rsidRPr="00983C27">
        <w:rPr>
          <w:rFonts w:hint="eastAsia"/>
          <w:b/>
          <w:sz w:val="44"/>
          <w:szCs w:val="44"/>
        </w:rPr>
        <w:t xml:space="preserve">IPCC </w:t>
      </w:r>
      <w:r w:rsidRPr="00983C27">
        <w:rPr>
          <w:rFonts w:hint="eastAsia"/>
          <w:b/>
          <w:sz w:val="44"/>
          <w:szCs w:val="44"/>
        </w:rPr>
        <w:t>氣候變遷與土地特別報告</w:t>
      </w:r>
      <w:r w:rsidRPr="00983C27">
        <w:rPr>
          <w:rFonts w:hint="eastAsia"/>
          <w:b/>
          <w:sz w:val="44"/>
          <w:szCs w:val="44"/>
        </w:rPr>
        <w:t xml:space="preserve"> </w:t>
      </w:r>
      <w:r w:rsidRPr="00983C27">
        <w:rPr>
          <w:rFonts w:hint="eastAsia"/>
          <w:b/>
          <w:sz w:val="44"/>
          <w:szCs w:val="44"/>
        </w:rPr>
        <w:t>決策者摘要摘譯</w:t>
      </w:r>
      <w:r>
        <w:rPr>
          <w:b/>
        </w:rPr>
        <w:br/>
      </w:r>
      <w:r w:rsidRPr="00713009">
        <w:rPr>
          <w:rFonts w:hint="eastAsia"/>
          <w:b/>
        </w:rPr>
        <w:t>發表日期：</w:t>
      </w:r>
      <w:r w:rsidRPr="00713009">
        <w:rPr>
          <w:rFonts w:hint="eastAsia"/>
          <w:b/>
        </w:rPr>
        <w:t>2020-11-11</w:t>
      </w:r>
    </w:p>
    <w:p w:rsidR="00713009" w:rsidRDefault="00713009" w:rsidP="00983C27">
      <w:pPr>
        <w:jc w:val="both"/>
        <w:rPr>
          <w:b/>
        </w:rPr>
      </w:pPr>
      <w:r w:rsidRPr="00713009">
        <w:rPr>
          <w:rFonts w:hint="eastAsia"/>
          <w:b/>
        </w:rPr>
        <w:t>作者：撰文：簡毓瑭、張</w:t>
      </w:r>
      <w:proofErr w:type="gramStart"/>
      <w:r w:rsidRPr="00713009">
        <w:rPr>
          <w:rFonts w:hint="eastAsia"/>
          <w:b/>
        </w:rPr>
        <w:t>珈瑋</w:t>
      </w:r>
      <w:proofErr w:type="gramEnd"/>
    </w:p>
    <w:p w:rsidR="00983C27" w:rsidRPr="00983C27" w:rsidRDefault="00983C27" w:rsidP="00983C27">
      <w:pPr>
        <w:jc w:val="both"/>
        <w:rPr>
          <w:rFonts w:hint="eastAsia"/>
          <w:b/>
          <w:sz w:val="22"/>
        </w:rPr>
      </w:pPr>
      <w:r>
        <w:rPr>
          <w:rFonts w:hint="eastAsia"/>
          <w:b/>
        </w:rPr>
        <w:t>資料來源：</w:t>
      </w:r>
      <w:r w:rsidRPr="00983C27">
        <w:rPr>
          <w:b/>
          <w:sz w:val="22"/>
        </w:rPr>
        <w:t>https://tccip.ncdr.nat.gov.tw/km_abstract_one.aspx?kid=20201111172619</w:t>
      </w:r>
    </w:p>
    <w:p w:rsidR="00713009" w:rsidRDefault="00713009" w:rsidP="00983C27">
      <w:pPr>
        <w:ind w:firstLineChars="200" w:firstLine="480"/>
        <w:rPr>
          <w:rFonts w:hint="eastAsia"/>
        </w:rPr>
      </w:pPr>
      <w:r>
        <w:rPr>
          <w:rFonts w:hint="eastAsia"/>
        </w:rPr>
        <w:t>土地為生物圈的陸地區塊，包含自然資源、生態、地形等，是人類生存的主要基礎，不僅為人類提供糧食、淡水以及多種生態系統服務，也是維持生態多樣性的重要環境。據估計，</w:t>
      </w:r>
      <w:r>
        <w:rPr>
          <w:rFonts w:hint="eastAsia"/>
        </w:rPr>
        <w:t>2011</w:t>
      </w:r>
      <w:r>
        <w:rPr>
          <w:rFonts w:hint="eastAsia"/>
        </w:rPr>
        <w:t>年全球陸地生態系統服務的年總價值為</w:t>
      </w:r>
      <w:r>
        <w:rPr>
          <w:rFonts w:hint="eastAsia"/>
        </w:rPr>
        <w:t>75</w:t>
      </w:r>
      <w:r>
        <w:rPr>
          <w:rFonts w:hint="eastAsia"/>
        </w:rPr>
        <w:t>兆美元，遠超過全球</w:t>
      </w:r>
      <w:r>
        <w:rPr>
          <w:rFonts w:hint="eastAsia"/>
        </w:rPr>
        <w:t>GDP</w:t>
      </w:r>
      <w:r>
        <w:rPr>
          <w:rFonts w:hint="eastAsia"/>
        </w:rPr>
        <w:t>總和，但這個金額仍然有低估的情形；使用貨幣評估生態系統的價值時，往往忽視了塑造社會、文化和生物多樣性等無形服務。</w:t>
      </w:r>
    </w:p>
    <w:p w:rsidR="00713009" w:rsidRDefault="00713009" w:rsidP="00983C27">
      <w:pPr>
        <w:ind w:firstLineChars="200" w:firstLine="480"/>
        <w:rPr>
          <w:rFonts w:hint="eastAsia"/>
        </w:rPr>
      </w:pPr>
      <w:r>
        <w:rPr>
          <w:rFonts w:hint="eastAsia"/>
        </w:rPr>
        <w:t>目前</w:t>
      </w:r>
      <w:proofErr w:type="gramStart"/>
      <w:r w:rsidRPr="00983C27">
        <w:rPr>
          <w:rFonts w:hint="eastAsia"/>
          <w:b/>
          <w:u w:val="single"/>
        </w:rPr>
        <w:t>全球無冰面</w:t>
      </w:r>
      <w:proofErr w:type="gramEnd"/>
      <w:r w:rsidRPr="00983C27">
        <w:rPr>
          <w:rFonts w:hint="eastAsia"/>
          <w:b/>
          <w:u w:val="single"/>
        </w:rPr>
        <w:t>土地超過</w:t>
      </w:r>
      <w:r w:rsidRPr="00983C27">
        <w:rPr>
          <w:rFonts w:hint="eastAsia"/>
          <w:b/>
          <w:u w:val="single"/>
        </w:rPr>
        <w:t>70%</w:t>
      </w:r>
      <w:r w:rsidRPr="00983C27">
        <w:rPr>
          <w:rFonts w:hint="eastAsia"/>
          <w:b/>
          <w:u w:val="single"/>
        </w:rPr>
        <w:t>被人類直接利用，其中約有四分之一受人為因素影響而退化，並導致自然生態系統喪失以及全球生物多樣性下降</w:t>
      </w:r>
      <w:r>
        <w:rPr>
          <w:rFonts w:hint="eastAsia"/>
        </w:rPr>
        <w:t>；人口增長以及人均食物、飼料、木材和能源消費的變化，讓土地和淡水使用率創歷史新高。自</w:t>
      </w:r>
      <w:r>
        <w:rPr>
          <w:rFonts w:hint="eastAsia"/>
        </w:rPr>
        <w:t>1961</w:t>
      </w:r>
      <w:r>
        <w:rPr>
          <w:rFonts w:hint="eastAsia"/>
        </w:rPr>
        <w:t>年以來的資料顯示，農田產量增長約</w:t>
      </w:r>
      <w:r>
        <w:rPr>
          <w:rFonts w:hint="eastAsia"/>
        </w:rPr>
        <w:t>3.5</w:t>
      </w:r>
      <w:r>
        <w:rPr>
          <w:rFonts w:hint="eastAsia"/>
        </w:rPr>
        <w:t>倍、動物產品產量增長</w:t>
      </w:r>
      <w:r>
        <w:rPr>
          <w:rFonts w:hint="eastAsia"/>
        </w:rPr>
        <w:t>2.5</w:t>
      </w:r>
      <w:r>
        <w:rPr>
          <w:rFonts w:hint="eastAsia"/>
        </w:rPr>
        <w:t>倍、林業產量則增長了</w:t>
      </w:r>
      <w:r>
        <w:rPr>
          <w:rFonts w:hint="eastAsia"/>
        </w:rPr>
        <w:t>1.5</w:t>
      </w:r>
      <w:r>
        <w:rPr>
          <w:rFonts w:hint="eastAsia"/>
        </w:rPr>
        <w:t>倍。</w:t>
      </w:r>
    </w:p>
    <w:p w:rsidR="006A7D1A" w:rsidRDefault="00713009" w:rsidP="00983C27">
      <w:pPr>
        <w:ind w:firstLineChars="200" w:firstLine="480"/>
      </w:pPr>
      <w:r w:rsidRPr="00983C27">
        <w:rPr>
          <w:rFonts w:hint="eastAsia"/>
          <w:b/>
          <w:u w:val="single"/>
        </w:rPr>
        <w:t>IPCC</w:t>
      </w:r>
      <w:r w:rsidRPr="00983C27">
        <w:rPr>
          <w:rFonts w:hint="eastAsia"/>
          <w:b/>
          <w:u w:val="single"/>
        </w:rPr>
        <w:t>氣候變遷下與土地特別報告</w:t>
      </w:r>
      <w:r w:rsidRPr="00983C27">
        <w:rPr>
          <w:rFonts w:hint="eastAsia"/>
          <w:b/>
          <w:u w:val="single"/>
        </w:rPr>
        <w:t xml:space="preserve"> (Climate Change and Land) </w:t>
      </w:r>
      <w:r w:rsidRPr="00983C27">
        <w:rPr>
          <w:rFonts w:hint="eastAsia"/>
          <w:b/>
          <w:u w:val="single"/>
        </w:rPr>
        <w:t>是第一份以土地為中心的報告，強調人類、土地和氣候之間的關係，以及在全球暖化及陸域面積資源有限的情形下，如何永續利用土地資源。</w:t>
      </w:r>
      <w:r>
        <w:rPr>
          <w:rFonts w:hint="eastAsia"/>
        </w:rPr>
        <w:t>報告內容主要</w:t>
      </w:r>
      <w:r w:rsidRPr="00983C27">
        <w:rPr>
          <w:rFonts w:hint="eastAsia"/>
          <w:b/>
          <w:u w:val="single"/>
        </w:rPr>
        <w:t>評估社會經濟驅動因素</w:t>
      </w:r>
      <w:r>
        <w:rPr>
          <w:rFonts w:hint="eastAsia"/>
        </w:rPr>
        <w:t>及</w:t>
      </w:r>
      <w:r w:rsidRPr="00983C27">
        <w:rPr>
          <w:rFonts w:hint="eastAsia"/>
          <w:b/>
          <w:u w:val="single"/>
        </w:rPr>
        <w:t>氣候變遷</w:t>
      </w:r>
      <w:r>
        <w:rPr>
          <w:rFonts w:hint="eastAsia"/>
        </w:rPr>
        <w:t>的</w:t>
      </w:r>
      <w:r w:rsidRPr="00983C27">
        <w:rPr>
          <w:rFonts w:hint="eastAsia"/>
          <w:b/>
          <w:u w:val="single"/>
        </w:rPr>
        <w:t>相互作用</w:t>
      </w:r>
      <w:r>
        <w:rPr>
          <w:rFonts w:hint="eastAsia"/>
        </w:rPr>
        <w:t>，及</w:t>
      </w:r>
      <w:r w:rsidRPr="00983C27">
        <w:rPr>
          <w:rFonts w:hint="eastAsia"/>
          <w:b/>
          <w:u w:val="single"/>
        </w:rPr>
        <w:t>兩者對土地的影響</w:t>
      </w:r>
      <w:r>
        <w:rPr>
          <w:rFonts w:hint="eastAsia"/>
        </w:rPr>
        <w:t>，包括土地劣化、沙漠化和糧食安全等科學知識的現狀，以及氣候變遷的情況下的因應方案；以</w:t>
      </w:r>
      <w:r w:rsidRPr="00983C27">
        <w:rPr>
          <w:rFonts w:hint="eastAsia"/>
          <w:b/>
          <w:u w:val="single"/>
        </w:rPr>
        <w:t>解決土地劣化和沙漠化問題、建立有韌性的糧食系統，並評估減緩與調適之間的綜效作用和權衡取捨。</w:t>
      </w:r>
    </w:p>
    <w:p w:rsidR="0062738A" w:rsidRPr="0062738A" w:rsidRDefault="0062738A" w:rsidP="00983C27">
      <w:pPr>
        <w:ind w:firstLineChars="200" w:firstLine="641"/>
        <w:rPr>
          <w:b/>
          <w:sz w:val="32"/>
          <w:szCs w:val="32"/>
          <w:bdr w:val="single" w:sz="4" w:space="0" w:color="auto"/>
        </w:rPr>
      </w:pPr>
      <w:r w:rsidRPr="0062738A">
        <w:rPr>
          <w:rFonts w:hint="eastAsia"/>
          <w:b/>
          <w:sz w:val="32"/>
          <w:szCs w:val="32"/>
          <w:bdr w:val="single" w:sz="4" w:space="0" w:color="auto"/>
        </w:rPr>
        <w:t>土地與氣候</w:t>
      </w:r>
    </w:p>
    <w:p w:rsidR="00713009" w:rsidRDefault="00713009" w:rsidP="00983C27">
      <w:pPr>
        <w:ind w:firstLineChars="200" w:firstLine="480"/>
      </w:pPr>
      <w:r w:rsidRPr="00713009">
        <w:rPr>
          <w:rFonts w:hint="eastAsia"/>
        </w:rPr>
        <w:t>土地既是溫室氣體的源，也是溫室氣體的</w:t>
      </w:r>
      <w:proofErr w:type="gramStart"/>
      <w:r w:rsidRPr="00713009">
        <w:rPr>
          <w:rFonts w:hint="eastAsia"/>
        </w:rPr>
        <w:t>匯</w:t>
      </w:r>
      <w:proofErr w:type="gramEnd"/>
      <w:r w:rsidRPr="00713009">
        <w:rPr>
          <w:rFonts w:hint="eastAsia"/>
        </w:rPr>
        <w:t>；在地表與</w:t>
      </w:r>
      <w:proofErr w:type="gramStart"/>
      <w:r w:rsidRPr="00713009">
        <w:rPr>
          <w:rFonts w:hint="eastAsia"/>
        </w:rPr>
        <w:t>大氣間的能量</w:t>
      </w:r>
      <w:proofErr w:type="gramEnd"/>
      <w:r w:rsidRPr="00713009">
        <w:rPr>
          <w:rFonts w:hint="eastAsia"/>
        </w:rPr>
        <w:t>交換中發揮關鍵作用。根據報告，</w:t>
      </w:r>
      <w:r w:rsidRPr="00983C27">
        <w:rPr>
          <w:rFonts w:hint="eastAsia"/>
          <w:b/>
          <w:u w:val="single"/>
        </w:rPr>
        <w:t>2008</w:t>
      </w:r>
      <w:r w:rsidRPr="00983C27">
        <w:rPr>
          <w:rFonts w:hint="eastAsia"/>
          <w:b/>
          <w:u w:val="single"/>
        </w:rPr>
        <w:t>年到</w:t>
      </w:r>
      <w:r w:rsidRPr="00983C27">
        <w:rPr>
          <w:rFonts w:hint="eastAsia"/>
          <w:b/>
          <w:u w:val="single"/>
        </w:rPr>
        <w:t>2017</w:t>
      </w:r>
      <w:r w:rsidRPr="00983C27">
        <w:rPr>
          <w:rFonts w:hint="eastAsia"/>
          <w:b/>
          <w:u w:val="single"/>
        </w:rPr>
        <w:t>年的十年間，土地吸收了全世界溫室氣體排放量的</w:t>
      </w:r>
      <w:r w:rsidRPr="00983C27">
        <w:rPr>
          <w:rFonts w:hint="eastAsia"/>
          <w:b/>
          <w:u w:val="single"/>
        </w:rPr>
        <w:t>30</w:t>
      </w:r>
      <w:r w:rsidRPr="00983C27">
        <w:rPr>
          <w:rFonts w:hint="eastAsia"/>
          <w:b/>
          <w:u w:val="single"/>
        </w:rPr>
        <w:t>％</w:t>
      </w:r>
      <w:r w:rsidRPr="00713009">
        <w:rPr>
          <w:rFonts w:hint="eastAsia"/>
        </w:rPr>
        <w:t>。然而，</w:t>
      </w:r>
      <w:r w:rsidRPr="00983C27">
        <w:rPr>
          <w:rFonts w:hint="eastAsia"/>
          <w:b/>
          <w:u w:val="single"/>
        </w:rPr>
        <w:t>全球人口快速增長，土地利用範圍增加，方得以</w:t>
      </w:r>
      <w:r w:rsidRPr="00983C27">
        <w:rPr>
          <w:rFonts w:hint="eastAsia"/>
          <w:b/>
          <w:u w:val="single"/>
          <w:shd w:val="pct15" w:color="auto" w:fill="FFFFFF"/>
        </w:rPr>
        <w:t>滿足糧食來源</w:t>
      </w:r>
      <w:r w:rsidRPr="00983C27">
        <w:rPr>
          <w:rFonts w:hint="eastAsia"/>
          <w:b/>
          <w:u w:val="single"/>
        </w:rPr>
        <w:t>與</w:t>
      </w:r>
      <w:r w:rsidRPr="00983C27">
        <w:rPr>
          <w:rFonts w:hint="eastAsia"/>
          <w:b/>
          <w:u w:val="single"/>
          <w:shd w:val="pct15" w:color="auto" w:fill="FFFFFF"/>
        </w:rPr>
        <w:t>商業需求</w:t>
      </w:r>
      <w:r w:rsidRPr="00983C27">
        <w:rPr>
          <w:rFonts w:hint="eastAsia"/>
          <w:b/>
          <w:u w:val="single"/>
        </w:rPr>
        <w:t>，</w:t>
      </w:r>
      <w:r w:rsidRPr="00983C27">
        <w:rPr>
          <w:rFonts w:hint="eastAsia"/>
          <w:b/>
          <w:u w:val="single"/>
          <w:shd w:val="pct15" w:color="auto" w:fill="FFFFFF"/>
        </w:rPr>
        <w:t>導致土地排放溫室氣體的比率提升。</w:t>
      </w:r>
      <w:r w:rsidRPr="00713009">
        <w:rPr>
          <w:rFonts w:hint="eastAsia"/>
        </w:rPr>
        <w:t>其中，甲烷和</w:t>
      </w:r>
      <w:proofErr w:type="gramStart"/>
      <w:r w:rsidRPr="00713009">
        <w:rPr>
          <w:rFonts w:hint="eastAsia"/>
        </w:rPr>
        <w:t>一</w:t>
      </w:r>
      <w:proofErr w:type="gramEnd"/>
      <w:r w:rsidRPr="00713009">
        <w:rPr>
          <w:rFonts w:hint="eastAsia"/>
        </w:rPr>
        <w:t>氧化二氮排放量因畜牧業和水稻種植的擴大、施肥而導致全球平均濃度上升。</w:t>
      </w:r>
      <w:r w:rsidRPr="00983C27">
        <w:rPr>
          <w:rFonts w:hint="eastAsia"/>
          <w:b/>
          <w:u w:val="single"/>
        </w:rPr>
        <w:t>在</w:t>
      </w:r>
      <w:r w:rsidRPr="00983C27">
        <w:rPr>
          <w:rFonts w:hint="eastAsia"/>
          <w:b/>
          <w:u w:val="single"/>
        </w:rPr>
        <w:t>2007</w:t>
      </w:r>
      <w:r w:rsidRPr="00983C27">
        <w:rPr>
          <w:rFonts w:hint="eastAsia"/>
          <w:b/>
          <w:u w:val="single"/>
        </w:rPr>
        <w:t>年至</w:t>
      </w:r>
      <w:r w:rsidRPr="00983C27">
        <w:rPr>
          <w:rFonts w:hint="eastAsia"/>
          <w:b/>
          <w:u w:val="single"/>
        </w:rPr>
        <w:t>2016</w:t>
      </w:r>
      <w:r w:rsidRPr="00983C27">
        <w:rPr>
          <w:rFonts w:hint="eastAsia"/>
          <w:b/>
          <w:u w:val="single"/>
        </w:rPr>
        <w:t>年間</w:t>
      </w:r>
      <w:r w:rsidRPr="00713009">
        <w:rPr>
          <w:rFonts w:hint="eastAsia"/>
        </w:rPr>
        <w:t>，全球溫室氣體排放量中約有</w:t>
      </w:r>
      <w:r w:rsidRPr="00983C27">
        <w:rPr>
          <w:rFonts w:hint="eastAsia"/>
          <w:b/>
          <w:u w:val="single"/>
        </w:rPr>
        <w:t>23</w:t>
      </w:r>
      <w:r w:rsidRPr="00983C27">
        <w:rPr>
          <w:rFonts w:hint="eastAsia"/>
          <w:b/>
          <w:u w:val="single"/>
        </w:rPr>
        <w:t>％來自農業、林業和其他土地利用，其中</w:t>
      </w:r>
      <w:r w:rsidRPr="00983C27">
        <w:rPr>
          <w:rFonts w:hint="eastAsia"/>
          <w:b/>
          <w:u w:val="single"/>
          <w:shd w:val="pct15" w:color="auto" w:fill="FFFFFF"/>
        </w:rPr>
        <w:t>最大的土地二氧化碳排放為熱帶森林砍伐</w:t>
      </w:r>
      <w:r w:rsidRPr="00983C27">
        <w:rPr>
          <w:rFonts w:hint="eastAsia"/>
          <w:b/>
          <w:u w:val="single"/>
        </w:rPr>
        <w:t>。</w:t>
      </w:r>
      <w:r w:rsidRPr="00713009">
        <w:rPr>
          <w:rFonts w:hint="eastAsia"/>
        </w:rPr>
        <w:t>除了</w:t>
      </w:r>
      <w:r w:rsidRPr="00983C27">
        <w:rPr>
          <w:rFonts w:hint="eastAsia"/>
          <w:b/>
          <w:u w:val="single"/>
        </w:rPr>
        <w:t>溫室氣體排放</w:t>
      </w:r>
      <w:r w:rsidRPr="00713009">
        <w:rPr>
          <w:rFonts w:hint="eastAsia"/>
        </w:rPr>
        <w:t>之外，</w:t>
      </w:r>
      <w:r w:rsidRPr="00983C27">
        <w:rPr>
          <w:rFonts w:hint="eastAsia"/>
          <w:b/>
          <w:u w:val="single"/>
        </w:rPr>
        <w:t>森林砍伐還會造成一系列的連續效應</w:t>
      </w:r>
      <w:r w:rsidRPr="00713009">
        <w:rPr>
          <w:rFonts w:hint="eastAsia"/>
        </w:rPr>
        <w:t>：</w:t>
      </w:r>
      <w:r w:rsidRPr="00983C27">
        <w:rPr>
          <w:rFonts w:hint="eastAsia"/>
          <w:b/>
          <w:u w:val="single"/>
          <w:shd w:val="pct15" w:color="auto" w:fill="FFFFFF"/>
        </w:rPr>
        <w:t>地表反照率增加</w:t>
      </w:r>
      <w:r w:rsidRPr="00713009">
        <w:rPr>
          <w:rFonts w:hint="eastAsia"/>
        </w:rPr>
        <w:t>、</w:t>
      </w:r>
      <w:r w:rsidRPr="00983C27">
        <w:rPr>
          <w:rFonts w:hint="eastAsia"/>
          <w:b/>
          <w:u w:val="single"/>
          <w:shd w:val="pct15" w:color="auto" w:fill="FFFFFF"/>
        </w:rPr>
        <w:t>熱帶蒸散減少水氣含量降低</w:t>
      </w:r>
      <w:r w:rsidRPr="00713009">
        <w:rPr>
          <w:rFonts w:hint="eastAsia"/>
        </w:rPr>
        <w:t>，</w:t>
      </w:r>
      <w:r w:rsidRPr="00983C27">
        <w:rPr>
          <w:rFonts w:hint="eastAsia"/>
          <w:b/>
          <w:u w:val="single"/>
          <w:shd w:val="pct15" w:color="auto" w:fill="FFFFFF"/>
        </w:rPr>
        <w:t>導致平均降雨量下降</w:t>
      </w:r>
      <w:r w:rsidRPr="00713009">
        <w:rPr>
          <w:rFonts w:hint="eastAsia"/>
        </w:rPr>
        <w:t>。根據模式模擬，大規模森林砍伐造成平均降水減少，其幅度約為</w:t>
      </w:r>
      <w:r w:rsidRPr="00713009">
        <w:rPr>
          <w:rFonts w:hint="eastAsia"/>
        </w:rPr>
        <w:t xml:space="preserve"> </w:t>
      </w:r>
      <w:proofErr w:type="gramStart"/>
      <w:r w:rsidRPr="00713009">
        <w:rPr>
          <w:rFonts w:hint="eastAsia"/>
        </w:rPr>
        <w:t>–</w:t>
      </w:r>
      <w:proofErr w:type="gramEnd"/>
      <w:r w:rsidRPr="00713009">
        <w:rPr>
          <w:rFonts w:hint="eastAsia"/>
        </w:rPr>
        <w:t>288</w:t>
      </w:r>
      <w:r w:rsidRPr="00713009">
        <w:rPr>
          <w:rFonts w:hint="eastAsia"/>
        </w:rPr>
        <w:t>±</w:t>
      </w:r>
      <w:r w:rsidRPr="00713009">
        <w:rPr>
          <w:rFonts w:hint="eastAsia"/>
        </w:rPr>
        <w:t>75 mm/</w:t>
      </w:r>
      <w:proofErr w:type="spellStart"/>
      <w:r w:rsidRPr="00713009">
        <w:rPr>
          <w:rFonts w:hint="eastAsia"/>
        </w:rPr>
        <w:t>yr</w:t>
      </w:r>
      <w:proofErr w:type="spellEnd"/>
      <w:r w:rsidRPr="00713009">
        <w:rPr>
          <w:rFonts w:hint="eastAsia"/>
        </w:rPr>
        <w:t xml:space="preserve"> (</w:t>
      </w:r>
      <w:proofErr w:type="spellStart"/>
      <w:r w:rsidRPr="00713009">
        <w:rPr>
          <w:rFonts w:hint="eastAsia"/>
        </w:rPr>
        <w:t>Perugini</w:t>
      </w:r>
      <w:proofErr w:type="spellEnd"/>
      <w:r w:rsidRPr="00713009">
        <w:rPr>
          <w:rFonts w:hint="eastAsia"/>
        </w:rPr>
        <w:t xml:space="preserve"> et al., 2017)</w:t>
      </w:r>
      <w:r w:rsidRPr="00713009">
        <w:rPr>
          <w:rFonts w:hint="eastAsia"/>
        </w:rPr>
        <w:t>。</w:t>
      </w:r>
    </w:p>
    <w:p w:rsidR="00713009" w:rsidRDefault="00713009" w:rsidP="00983C27">
      <w:pPr>
        <w:ind w:firstLineChars="200" w:firstLine="480"/>
      </w:pPr>
      <w:r w:rsidRPr="001E1599">
        <w:rPr>
          <w:rFonts w:hint="eastAsia"/>
          <w:b/>
          <w:u w:val="single"/>
        </w:rPr>
        <w:t>土地條件的變化</w:t>
      </w:r>
      <w:r w:rsidRPr="00713009">
        <w:rPr>
          <w:rFonts w:hint="eastAsia"/>
        </w:rPr>
        <w:t>，無論是因為</w:t>
      </w:r>
      <w:r w:rsidRPr="001E1599">
        <w:rPr>
          <w:rFonts w:hint="eastAsia"/>
          <w:b/>
          <w:u w:val="single"/>
          <w:shd w:val="pct15" w:color="auto" w:fill="FFFFFF"/>
        </w:rPr>
        <w:t>土地利用</w:t>
      </w:r>
      <w:r w:rsidRPr="00713009">
        <w:rPr>
          <w:rFonts w:hint="eastAsia"/>
        </w:rPr>
        <w:t>還是</w:t>
      </w:r>
      <w:r w:rsidRPr="001E1599">
        <w:rPr>
          <w:rFonts w:hint="eastAsia"/>
          <w:b/>
          <w:u w:val="single"/>
          <w:shd w:val="pct15" w:color="auto" w:fill="FFFFFF"/>
        </w:rPr>
        <w:t>氣候變遷</w:t>
      </w:r>
      <w:r w:rsidRPr="00713009">
        <w:rPr>
          <w:rFonts w:hint="eastAsia"/>
        </w:rPr>
        <w:t>，</w:t>
      </w:r>
      <w:r w:rsidRPr="001E1599">
        <w:rPr>
          <w:rFonts w:hint="eastAsia"/>
          <w:b/>
          <w:u w:val="single"/>
        </w:rPr>
        <w:t>都會影響全球和區域氣候</w:t>
      </w:r>
      <w:r w:rsidRPr="00713009">
        <w:rPr>
          <w:rFonts w:hint="eastAsia"/>
        </w:rPr>
        <w:t>。土地暖化的速率快於全球平均水平，對土地系統產生了明顯的影響。相較於工業化前</w:t>
      </w:r>
      <w:r w:rsidRPr="00713009">
        <w:rPr>
          <w:rFonts w:hint="eastAsia"/>
        </w:rPr>
        <w:t xml:space="preserve"> (1850-1900) </w:t>
      </w:r>
      <w:r w:rsidRPr="00713009">
        <w:rPr>
          <w:rFonts w:hint="eastAsia"/>
        </w:rPr>
        <w:t>的氣候平均，</w:t>
      </w:r>
      <w:r w:rsidRPr="00713009">
        <w:rPr>
          <w:rFonts w:hint="eastAsia"/>
        </w:rPr>
        <w:t>2006-2015</w:t>
      </w:r>
      <w:r w:rsidRPr="00713009">
        <w:rPr>
          <w:rFonts w:hint="eastAsia"/>
        </w:rPr>
        <w:t>年間觀測到的平均陸地地表氣溫升溫幅度高於全球平均約</w:t>
      </w:r>
      <w:r w:rsidRPr="00713009">
        <w:rPr>
          <w:rFonts w:hint="eastAsia"/>
        </w:rPr>
        <w:t>1.5</w:t>
      </w:r>
      <w:r w:rsidRPr="00713009">
        <w:rPr>
          <w:rFonts w:hint="eastAsia"/>
        </w:rPr>
        <w:t>℃。</w:t>
      </w:r>
      <w:r w:rsidRPr="001E1599">
        <w:rPr>
          <w:rFonts w:hint="eastAsia"/>
          <w:b/>
          <w:u w:val="single"/>
        </w:rPr>
        <w:t>土地暖化改變了生長季節的時間以及氣候區的改變，包含乾燥氣候區的擴張以及中高緯度地區的氣候帶向極地移動，導致極地氣候帶範圍收縮。</w:t>
      </w:r>
      <w:r w:rsidRPr="00713009">
        <w:rPr>
          <w:rFonts w:hint="eastAsia"/>
        </w:rPr>
        <w:t>在</w:t>
      </w:r>
      <w:r w:rsidRPr="001E1599">
        <w:rPr>
          <w:rFonts w:hint="eastAsia"/>
          <w:b/>
          <w:u w:val="single"/>
        </w:rPr>
        <w:t>高緯度</w:t>
      </w:r>
      <w:r w:rsidRPr="00713009">
        <w:rPr>
          <w:rFonts w:hint="eastAsia"/>
        </w:rPr>
        <w:t>地區，暖化將增加對森林的影響，包含</w:t>
      </w:r>
      <w:r w:rsidRPr="001E1599">
        <w:rPr>
          <w:rFonts w:hint="eastAsia"/>
          <w:b/>
        </w:rPr>
        <w:t>乾旱、野火和病蟲害</w:t>
      </w:r>
      <w:r w:rsidRPr="00713009">
        <w:rPr>
          <w:rFonts w:hint="eastAsia"/>
        </w:rPr>
        <w:t>，</w:t>
      </w:r>
      <w:r w:rsidRPr="001E1599">
        <w:rPr>
          <w:rFonts w:hint="eastAsia"/>
          <w:b/>
        </w:rPr>
        <w:t>許多動植物的分佈和活動都發生了改變。</w:t>
      </w:r>
      <w:r w:rsidRPr="00713009">
        <w:rPr>
          <w:rFonts w:hint="eastAsia"/>
        </w:rPr>
        <w:t>根據模式研究，有高信心度表示土地利用和水資源的重新分布會影響溫度、壓力、溼度等大氣條件，從而改變區域氣候，進而影響降水。</w:t>
      </w:r>
    </w:p>
    <w:p w:rsidR="0062738A" w:rsidRPr="0062738A" w:rsidRDefault="0062738A" w:rsidP="0062738A">
      <w:pPr>
        <w:ind w:firstLineChars="200" w:firstLine="641"/>
        <w:rPr>
          <w:b/>
          <w:sz w:val="32"/>
          <w:szCs w:val="32"/>
          <w:bdr w:val="single" w:sz="4" w:space="0" w:color="auto"/>
        </w:rPr>
      </w:pPr>
      <w:r>
        <w:rPr>
          <w:rFonts w:hint="eastAsia"/>
          <w:b/>
          <w:sz w:val="32"/>
          <w:szCs w:val="32"/>
          <w:bdr w:val="single" w:sz="4" w:space="0" w:color="auto"/>
        </w:rPr>
        <w:t>土地沙漠化</w:t>
      </w:r>
    </w:p>
    <w:p w:rsidR="00713009" w:rsidRPr="00DB1AA5" w:rsidRDefault="00713009" w:rsidP="00983C27">
      <w:pPr>
        <w:ind w:firstLineChars="200" w:firstLine="480"/>
        <w:rPr>
          <w:rFonts w:hint="eastAsia"/>
          <w:b/>
          <w:u w:val="single"/>
        </w:rPr>
      </w:pPr>
      <w:r>
        <w:rPr>
          <w:rFonts w:hint="eastAsia"/>
        </w:rPr>
        <w:t>約有</w:t>
      </w:r>
      <w:r>
        <w:rPr>
          <w:rFonts w:hint="eastAsia"/>
        </w:rPr>
        <w:t>90%</w:t>
      </w:r>
      <w:r>
        <w:rPr>
          <w:rFonts w:hint="eastAsia"/>
        </w:rPr>
        <w:t>的旱地人口生活在發展中國家，人們為滿足糧食需求而擴張農田，可能進一步加速土壤侵蝕而導致沙漠化。</w:t>
      </w:r>
      <w:r w:rsidRPr="00DB1AA5">
        <w:rPr>
          <w:rFonts w:hint="eastAsia"/>
          <w:b/>
          <w:u w:val="single"/>
        </w:rPr>
        <w:t>對土地管理不當以及增加土地壓力的模式，為主要的人為沙漠化驅動力。野火也是土地沙漠化的原因之一，因其減少了植被覆蓋、降低土壤肥沃度並影響微生物群落。預估旱地地區的升溫和乾旱事件的嚴重程度增加會增加野火發生的機率，以及其他與高溫相關事件的強度和影響時間增長。</w:t>
      </w:r>
    </w:p>
    <w:p w:rsidR="0062738A" w:rsidRPr="0062738A" w:rsidRDefault="0062738A" w:rsidP="0062738A">
      <w:pPr>
        <w:ind w:firstLineChars="200" w:firstLine="641"/>
        <w:rPr>
          <w:b/>
          <w:sz w:val="32"/>
          <w:szCs w:val="32"/>
          <w:bdr w:val="single" w:sz="4" w:space="0" w:color="auto"/>
        </w:rPr>
      </w:pPr>
      <w:r w:rsidRPr="0062738A">
        <w:rPr>
          <w:rFonts w:hint="eastAsia"/>
          <w:b/>
          <w:sz w:val="32"/>
          <w:szCs w:val="32"/>
          <w:bdr w:val="single" w:sz="4" w:space="0" w:color="auto"/>
        </w:rPr>
        <w:lastRenderedPageBreak/>
        <w:t>土地</w:t>
      </w:r>
      <w:r>
        <w:rPr>
          <w:rFonts w:hint="eastAsia"/>
          <w:b/>
          <w:sz w:val="32"/>
          <w:szCs w:val="32"/>
          <w:bdr w:val="single" w:sz="4" w:space="0" w:color="auto"/>
        </w:rPr>
        <w:t>劣化</w:t>
      </w:r>
    </w:p>
    <w:p w:rsidR="00713009" w:rsidRPr="00DB1AA5" w:rsidRDefault="00713009" w:rsidP="00983C27">
      <w:pPr>
        <w:ind w:firstLineChars="200" w:firstLine="480"/>
        <w:rPr>
          <w:rFonts w:hint="eastAsia"/>
          <w:b/>
        </w:rPr>
      </w:pPr>
      <w:r>
        <w:rPr>
          <w:rFonts w:hint="eastAsia"/>
        </w:rPr>
        <w:t>土地劣化影響整個地球上的人和生態系統，既受到氣候變化的影響，也為氣候變遷做出了貢獻。在報告中，</w:t>
      </w:r>
      <w:r w:rsidRPr="00DB1AA5">
        <w:rPr>
          <w:rFonts w:hint="eastAsia"/>
          <w:b/>
        </w:rPr>
        <w:t>土地劣化被定義為土地狀態因直接或間接人為過程呈現負面趨勢，如土壤肥沃度喪失、土經濟生產力的惡化或野生動植物多樣性下降等。根據報告指出，受到土地劣化影響的</w:t>
      </w:r>
      <w:r w:rsidRPr="00DB1AA5">
        <w:rPr>
          <w:rFonts w:hint="eastAsia"/>
          <w:b/>
        </w:rPr>
        <w:t>1.3~3.2</w:t>
      </w:r>
      <w:r w:rsidRPr="00DB1AA5">
        <w:rPr>
          <w:rFonts w:hint="eastAsia"/>
          <w:b/>
        </w:rPr>
        <w:t>億人口，大多數生活在開發中國家。</w:t>
      </w:r>
    </w:p>
    <w:p w:rsidR="00713009" w:rsidRDefault="00713009" w:rsidP="00983C27">
      <w:pPr>
        <w:ind w:firstLineChars="200" w:firstLine="480"/>
      </w:pPr>
      <w:r>
        <w:rPr>
          <w:rFonts w:hint="eastAsia"/>
        </w:rPr>
        <w:t>造成</w:t>
      </w:r>
      <w:r w:rsidRPr="00DB1AA5">
        <w:rPr>
          <w:rFonts w:hint="eastAsia"/>
          <w:b/>
          <w:u w:val="single"/>
        </w:rPr>
        <w:t>土地劣化</w:t>
      </w:r>
      <w:r>
        <w:rPr>
          <w:rFonts w:hint="eastAsia"/>
        </w:rPr>
        <w:t>的</w:t>
      </w:r>
      <w:r w:rsidRPr="00DB1AA5">
        <w:rPr>
          <w:rFonts w:hint="eastAsia"/>
          <w:b/>
          <w:u w:val="single"/>
        </w:rPr>
        <w:t>人為主要因素為土地用途改變和不當的管理，其中農業活動為主要劣化的因素。</w:t>
      </w:r>
      <w:r>
        <w:rPr>
          <w:rFonts w:hint="eastAsia"/>
        </w:rPr>
        <w:t>據報告估計，目前</w:t>
      </w:r>
      <w:r w:rsidRPr="00DB1AA5">
        <w:rPr>
          <w:rFonts w:hint="eastAsia"/>
          <w:b/>
          <w:u w:val="single"/>
        </w:rPr>
        <w:t>農田土壤的侵蝕速率是土壤形成速率的</w:t>
      </w:r>
      <w:r w:rsidRPr="00DB1AA5">
        <w:rPr>
          <w:rFonts w:hint="eastAsia"/>
          <w:b/>
          <w:u w:val="single"/>
        </w:rPr>
        <w:t>10</w:t>
      </w:r>
      <w:r w:rsidRPr="00DB1AA5">
        <w:rPr>
          <w:rFonts w:hint="eastAsia"/>
          <w:b/>
          <w:u w:val="single"/>
        </w:rPr>
        <w:t>到</w:t>
      </w:r>
      <w:r w:rsidRPr="00DB1AA5">
        <w:rPr>
          <w:rFonts w:hint="eastAsia"/>
          <w:b/>
          <w:u w:val="single"/>
        </w:rPr>
        <w:t>20</w:t>
      </w:r>
      <w:r w:rsidRPr="00DB1AA5">
        <w:rPr>
          <w:rFonts w:hint="eastAsia"/>
          <w:b/>
          <w:u w:val="single"/>
        </w:rPr>
        <w:t>倍</w:t>
      </w:r>
      <w:r>
        <w:rPr>
          <w:rFonts w:hint="eastAsia"/>
        </w:rPr>
        <w:t>。</w:t>
      </w:r>
      <w:r w:rsidRPr="00DB1AA5">
        <w:rPr>
          <w:rFonts w:hint="eastAsia"/>
          <w:b/>
          <w:u w:val="single"/>
        </w:rPr>
        <w:t>與氣候變遷相關</w:t>
      </w:r>
      <w:r>
        <w:rPr>
          <w:rFonts w:hint="eastAsia"/>
        </w:rPr>
        <w:t>的土地劣化因素是</w:t>
      </w:r>
      <w:r w:rsidRPr="00DB1AA5">
        <w:rPr>
          <w:rFonts w:hint="eastAsia"/>
          <w:b/>
          <w:u w:val="single"/>
        </w:rPr>
        <w:t>溫度、降水和風的改變以及極端事件分布、強度的變化，特別在低窪沿海地區、三角洲、旱地和凍土地區容易受到這些因素的影響。</w:t>
      </w:r>
      <w:r>
        <w:rPr>
          <w:rFonts w:hint="eastAsia"/>
        </w:rPr>
        <w:t>例如，氣候變遷影響風暴頻率強度增加增強降雨侵蝕力、海平面上升導致海岸侵蝕加劇，在容易遭受颱風襲擊的地區，</w:t>
      </w:r>
      <w:r w:rsidRPr="00DB1AA5">
        <w:rPr>
          <w:rFonts w:hint="eastAsia"/>
          <w:b/>
        </w:rPr>
        <w:t>海平面上升</w:t>
      </w:r>
      <w:r>
        <w:rPr>
          <w:rFonts w:hint="eastAsia"/>
        </w:rPr>
        <w:t>和</w:t>
      </w:r>
      <w:r w:rsidRPr="00DB1AA5">
        <w:rPr>
          <w:rFonts w:hint="eastAsia"/>
          <w:b/>
        </w:rPr>
        <w:t>更強的颱風</w:t>
      </w:r>
      <w:r>
        <w:rPr>
          <w:rFonts w:hint="eastAsia"/>
        </w:rPr>
        <w:t>互相影響下，導致</w:t>
      </w:r>
      <w:r w:rsidRPr="00DB1AA5">
        <w:rPr>
          <w:rFonts w:hint="eastAsia"/>
          <w:b/>
        </w:rPr>
        <w:t>更嚴重的土地劣化</w:t>
      </w:r>
      <w:r>
        <w:rPr>
          <w:rFonts w:hint="eastAsia"/>
        </w:rPr>
        <w:t>，為當地居民和其生計帶來嚴重後果。另一方面，</w:t>
      </w:r>
      <w:r w:rsidRPr="00DB1AA5">
        <w:rPr>
          <w:rFonts w:hint="eastAsia"/>
          <w:b/>
        </w:rPr>
        <w:t>高緯</w:t>
      </w:r>
      <w:r>
        <w:rPr>
          <w:rFonts w:hint="eastAsia"/>
        </w:rPr>
        <w:t>地區因</w:t>
      </w:r>
      <w:r w:rsidRPr="00DB1AA5">
        <w:rPr>
          <w:rFonts w:hint="eastAsia"/>
          <w:b/>
        </w:rPr>
        <w:t>升溫</w:t>
      </w:r>
      <w:r>
        <w:rPr>
          <w:rFonts w:hint="eastAsia"/>
        </w:rPr>
        <w:t>和</w:t>
      </w:r>
      <w:r w:rsidRPr="00DB1AA5">
        <w:rPr>
          <w:rFonts w:hint="eastAsia"/>
          <w:b/>
        </w:rPr>
        <w:t>降水</w:t>
      </w:r>
      <w:r>
        <w:rPr>
          <w:rFonts w:hint="eastAsia"/>
        </w:rPr>
        <w:t>變化導致</w:t>
      </w:r>
      <w:r w:rsidRPr="00DB1AA5">
        <w:rPr>
          <w:rFonts w:hint="eastAsia"/>
          <w:b/>
        </w:rPr>
        <w:t>野火、蟲害增加</w:t>
      </w:r>
      <w:r>
        <w:rPr>
          <w:rFonts w:hint="eastAsia"/>
        </w:rPr>
        <w:t>。這些極端天氣、氣候的影響也可能間接引發當地土地和作物管理的變化：種植和收獲日期、作物種類等改變，而又進一步改變土壤侵蝕的條件。</w:t>
      </w:r>
    </w:p>
    <w:p w:rsidR="0062738A" w:rsidRPr="0062738A" w:rsidRDefault="0062738A" w:rsidP="0062738A">
      <w:pPr>
        <w:ind w:firstLineChars="200" w:firstLine="641"/>
        <w:rPr>
          <w:b/>
          <w:sz w:val="32"/>
          <w:szCs w:val="32"/>
          <w:bdr w:val="single" w:sz="4" w:space="0" w:color="auto"/>
        </w:rPr>
      </w:pPr>
      <w:r>
        <w:rPr>
          <w:rFonts w:hint="eastAsia"/>
          <w:b/>
          <w:sz w:val="32"/>
          <w:szCs w:val="32"/>
          <w:bdr w:val="single" w:sz="4" w:space="0" w:color="auto"/>
        </w:rPr>
        <w:t>因應方案</w:t>
      </w:r>
    </w:p>
    <w:p w:rsidR="00713009" w:rsidRDefault="00713009" w:rsidP="00983C27">
      <w:pPr>
        <w:ind w:firstLineChars="200" w:firstLine="480"/>
        <w:rPr>
          <w:rFonts w:hint="eastAsia"/>
        </w:rPr>
      </w:pPr>
      <w:r>
        <w:rPr>
          <w:rFonts w:hint="eastAsia"/>
        </w:rPr>
        <w:t>溫室氣體排放導致氣候變遷加劇，對土地生態系統亦造成多方負面影響，各國也因此著手尋找解方，嘗試在</w:t>
      </w:r>
      <w:r w:rsidRPr="00DB1AA5">
        <w:rPr>
          <w:rFonts w:hint="eastAsia"/>
          <w:b/>
        </w:rPr>
        <w:t>有限的可利用土地上，進行糧食生產、種植方法、科技運用之改良</w:t>
      </w:r>
      <w:r>
        <w:rPr>
          <w:rFonts w:hint="eastAsia"/>
        </w:rPr>
        <w:t>，以求</w:t>
      </w:r>
      <w:r w:rsidRPr="00DB1AA5">
        <w:rPr>
          <w:rFonts w:hint="eastAsia"/>
          <w:b/>
        </w:rPr>
        <w:t>有效減緩溫室氣體排放速度，降低氣候變遷之衝擊</w:t>
      </w:r>
      <w:r>
        <w:rPr>
          <w:rFonts w:hint="eastAsia"/>
        </w:rPr>
        <w:t>，同時</w:t>
      </w:r>
      <w:r w:rsidRPr="00DB1AA5">
        <w:rPr>
          <w:rFonts w:hint="eastAsia"/>
          <w:b/>
        </w:rPr>
        <w:t>達到緩解土地劣化、土地沙漠化及糧食危機</w:t>
      </w:r>
      <w:r>
        <w:rPr>
          <w:rFonts w:hint="eastAsia"/>
        </w:rPr>
        <w:t>的情形。</w:t>
      </w:r>
    </w:p>
    <w:p w:rsidR="00713009" w:rsidRDefault="00713009" w:rsidP="00983C27">
      <w:pPr>
        <w:ind w:firstLineChars="200" w:firstLine="480"/>
      </w:pPr>
      <w:r>
        <w:rPr>
          <w:rFonts w:hint="eastAsia"/>
        </w:rPr>
        <w:t>本次報告中針對農業、森林、土壤管理、生態系統、二氧化碳吸收、需求鏈管理、供應鏈管理、風險管理等八大面向，</w:t>
      </w:r>
      <w:proofErr w:type="gramStart"/>
      <w:r>
        <w:rPr>
          <w:rFonts w:hint="eastAsia"/>
        </w:rPr>
        <w:t>綜整共</w:t>
      </w:r>
      <w:proofErr w:type="gramEnd"/>
      <w:r>
        <w:rPr>
          <w:rFonts w:hint="eastAsia"/>
        </w:rPr>
        <w:t>40</w:t>
      </w:r>
      <w:r>
        <w:rPr>
          <w:rFonts w:hint="eastAsia"/>
        </w:rPr>
        <w:t>種已知的調適、減緩及土地利用優化的方法，其中半數以上</w:t>
      </w:r>
      <w:r>
        <w:rPr>
          <w:rFonts w:hint="eastAsia"/>
        </w:rPr>
        <w:t>(33</w:t>
      </w:r>
      <w:r>
        <w:rPr>
          <w:rFonts w:hint="eastAsia"/>
        </w:rPr>
        <w:t>項</w:t>
      </w:r>
      <w:r>
        <w:rPr>
          <w:rFonts w:hint="eastAsia"/>
        </w:rPr>
        <w:t>)</w:t>
      </w:r>
      <w:r>
        <w:rPr>
          <w:rFonts w:hint="eastAsia"/>
        </w:rPr>
        <w:t>的方法都能夠在不增加土地利用的情況下實施，研究更表明，</w:t>
      </w:r>
      <w:r w:rsidRPr="00DB1AA5">
        <w:rPr>
          <w:rFonts w:hint="eastAsia"/>
          <w:b/>
        </w:rPr>
        <w:t>「提高糧食生產效率」、「農林耕作」以及「增加土地土壤有機碳成份」是兼具調適、</w:t>
      </w:r>
      <w:proofErr w:type="gramStart"/>
      <w:r w:rsidRPr="00DB1AA5">
        <w:rPr>
          <w:rFonts w:hint="eastAsia"/>
          <w:b/>
        </w:rPr>
        <w:t>減碳、</w:t>
      </w:r>
      <w:proofErr w:type="gramEnd"/>
      <w:r w:rsidRPr="00DB1AA5">
        <w:rPr>
          <w:rFonts w:hint="eastAsia"/>
          <w:b/>
        </w:rPr>
        <w:t>減緩土地劣化、</w:t>
      </w:r>
      <w:proofErr w:type="gramStart"/>
      <w:r w:rsidRPr="00DB1AA5">
        <w:rPr>
          <w:rFonts w:hint="eastAsia"/>
          <w:b/>
        </w:rPr>
        <w:t>降地土地</w:t>
      </w:r>
      <w:proofErr w:type="gramEnd"/>
      <w:r w:rsidRPr="00DB1AA5">
        <w:rPr>
          <w:rFonts w:hint="eastAsia"/>
          <w:b/>
        </w:rPr>
        <w:t>沙漠化、提升糧食安全功能且產生最大效益的幾種方法</w:t>
      </w:r>
      <w:r>
        <w:rPr>
          <w:rFonts w:hint="eastAsia"/>
        </w:rPr>
        <w:t>，「加強農地管理」、「加強畜牧地管理」、「加強畜牧管理」、「火災管理」以及「減少收成後損失」等措施，同樣能產生相當顯著的效益。</w:t>
      </w:r>
    </w:p>
    <w:p w:rsidR="00713009" w:rsidRDefault="00713009" w:rsidP="00983C27">
      <w:pPr>
        <w:ind w:firstLineChars="200" w:firstLine="480"/>
        <w:rPr>
          <w:rFonts w:hint="eastAsia"/>
        </w:rPr>
      </w:pPr>
      <w:r>
        <w:rPr>
          <w:rFonts w:hint="eastAsia"/>
        </w:rPr>
        <w:t>然而，在進行氣候變遷調適、減緩以及沙漠化防治上，因成本、科技發展、政治結構、社會文化、環境及地域限制等因素會因地點和區域有所差異，相關因應措施的可行性和成效也可能因各地區面對氣候變遷衝擊程度不一而有所不同。以熱帶地區及澳洲等地為例，相較於北半球地區，其整體土地承載力在升溫情況下會明顯下降，「加強畜牧地管理」措施難以實施；氣候變遷可能導致病蟲害、野火發生機率提高，亦可能影響林木生長、死亡以及植物</w:t>
      </w:r>
      <w:proofErr w:type="gramStart"/>
      <w:r>
        <w:rPr>
          <w:rFonts w:hint="eastAsia"/>
        </w:rPr>
        <w:t>碳吸存</w:t>
      </w:r>
      <w:proofErr w:type="gramEnd"/>
      <w:r>
        <w:rPr>
          <w:rFonts w:hint="eastAsia"/>
        </w:rPr>
        <w:t>效能，讓「森林復育」、「造林」等森林管理策略的落實有著極高的風險，其實際效益也更難評估。</w:t>
      </w:r>
    </w:p>
    <w:p w:rsidR="00713009" w:rsidRDefault="00713009" w:rsidP="00983C27">
      <w:pPr>
        <w:ind w:firstLineChars="200" w:firstLine="480"/>
        <w:rPr>
          <w:rFonts w:hint="eastAsia"/>
        </w:rPr>
      </w:pPr>
      <w:proofErr w:type="gramStart"/>
      <w:r>
        <w:rPr>
          <w:rFonts w:hint="eastAsia"/>
        </w:rPr>
        <w:t>此外，</w:t>
      </w:r>
      <w:proofErr w:type="gramEnd"/>
      <w:r>
        <w:rPr>
          <w:rFonts w:hint="eastAsia"/>
        </w:rPr>
        <w:t>由於因應方案從</w:t>
      </w:r>
      <w:proofErr w:type="gramStart"/>
      <w:r>
        <w:rPr>
          <w:rFonts w:hint="eastAsia"/>
        </w:rPr>
        <w:t>研擬到</w:t>
      </w:r>
      <w:proofErr w:type="gramEnd"/>
      <w:r>
        <w:rPr>
          <w:rFonts w:hint="eastAsia"/>
        </w:rPr>
        <w:t>落實一向有著相當高的門檻，除利害關係者需有落實行動的誘因之外，上級政策及管理機制的支持也同等重要，</w:t>
      </w:r>
      <w:r w:rsidRPr="004E12ED">
        <w:rPr>
          <w:rFonts w:hint="eastAsia"/>
          <w:b/>
          <w:u w:val="single"/>
          <w:shd w:val="pct15" w:color="auto" w:fill="FFFFFF"/>
        </w:rPr>
        <w:t>利害關係者的參與和合作更是成功</w:t>
      </w:r>
      <w:r>
        <w:rPr>
          <w:rFonts w:hint="eastAsia"/>
        </w:rPr>
        <w:t>推動</w:t>
      </w:r>
      <w:r w:rsidRPr="004E12ED">
        <w:rPr>
          <w:rFonts w:hint="eastAsia"/>
          <w:b/>
        </w:rPr>
        <w:t>土地</w:t>
      </w:r>
      <w:r>
        <w:rPr>
          <w:rFonts w:hint="eastAsia"/>
        </w:rPr>
        <w:t>、農業及</w:t>
      </w:r>
      <w:r w:rsidRPr="004E12ED">
        <w:rPr>
          <w:rFonts w:hint="eastAsia"/>
          <w:b/>
        </w:rPr>
        <w:t>環境政策必不可少的關鍵</w:t>
      </w:r>
      <w:r>
        <w:rPr>
          <w:rFonts w:hint="eastAsia"/>
        </w:rPr>
        <w:t>，透過商家、</w:t>
      </w:r>
      <w:r w:rsidRPr="004E12ED">
        <w:rPr>
          <w:rFonts w:hint="eastAsia"/>
          <w:b/>
          <w:u w:val="single"/>
        </w:rPr>
        <w:t>消費者</w:t>
      </w:r>
      <w:r>
        <w:rPr>
          <w:rFonts w:hint="eastAsia"/>
        </w:rPr>
        <w:t>、科學家、</w:t>
      </w:r>
      <w:r w:rsidRPr="004E12ED">
        <w:rPr>
          <w:rFonts w:hint="eastAsia"/>
          <w:b/>
          <w:u w:val="single"/>
        </w:rPr>
        <w:t>地主、原住民、</w:t>
      </w:r>
      <w:proofErr w:type="gramStart"/>
      <w:r w:rsidRPr="004E12ED">
        <w:rPr>
          <w:rFonts w:hint="eastAsia"/>
          <w:b/>
          <w:u w:val="single"/>
        </w:rPr>
        <w:t>在地社群</w:t>
      </w:r>
      <w:proofErr w:type="gramEnd"/>
      <w:r>
        <w:rPr>
          <w:rFonts w:hint="eastAsia"/>
        </w:rPr>
        <w:t>、婦女等之間的對談與溝通，不僅可促進群體間互相學習之機會，也能有效</w:t>
      </w:r>
      <w:r w:rsidRPr="004E12ED">
        <w:rPr>
          <w:rFonts w:hint="eastAsia"/>
          <w:b/>
          <w:u w:val="single"/>
        </w:rPr>
        <w:t>凝聚群體的共識</w:t>
      </w:r>
      <w:r>
        <w:rPr>
          <w:rFonts w:hint="eastAsia"/>
        </w:rPr>
        <w:t>，增加決策的可行性及民眾參與度，讓政策推動</w:t>
      </w:r>
      <w:proofErr w:type="gramStart"/>
      <w:r>
        <w:rPr>
          <w:rFonts w:hint="eastAsia"/>
        </w:rPr>
        <w:t>時將綜效</w:t>
      </w:r>
      <w:proofErr w:type="gramEnd"/>
      <w:r>
        <w:rPr>
          <w:rFonts w:hint="eastAsia"/>
        </w:rPr>
        <w:t>(synergy)</w:t>
      </w:r>
      <w:r>
        <w:rPr>
          <w:rFonts w:hint="eastAsia"/>
        </w:rPr>
        <w:t>最大化。</w:t>
      </w:r>
    </w:p>
    <w:p w:rsidR="00713009" w:rsidRPr="00713009" w:rsidRDefault="00713009" w:rsidP="00983C27">
      <w:pPr>
        <w:ind w:firstLineChars="200" w:firstLine="480"/>
        <w:rPr>
          <w:rFonts w:hint="eastAsia"/>
        </w:rPr>
      </w:pPr>
      <w:r>
        <w:rPr>
          <w:rFonts w:hint="eastAsia"/>
        </w:rPr>
        <w:t>氣候變遷將持續加劇土地現今面臨的挑戰，因應的對策與行動皆刻不容緩。延緩行動只會進一步讓弱勢族群暴露在</w:t>
      </w:r>
      <w:r w:rsidRPr="004E12ED">
        <w:rPr>
          <w:rFonts w:hint="eastAsia"/>
          <w:b/>
          <w:u w:val="single"/>
        </w:rPr>
        <w:t>更高的氣候風險之中</w:t>
      </w:r>
      <w:r>
        <w:rPr>
          <w:rFonts w:hint="eastAsia"/>
        </w:rPr>
        <w:t>，同時會</w:t>
      </w:r>
      <w:r w:rsidRPr="004E12ED">
        <w:rPr>
          <w:rFonts w:hint="eastAsia"/>
          <w:b/>
          <w:u w:val="single"/>
        </w:rPr>
        <w:t>加重未來調適的成本與負擔</w:t>
      </w:r>
      <w:r>
        <w:rPr>
          <w:rFonts w:hint="eastAsia"/>
        </w:rPr>
        <w:t>，更可能造成相關</w:t>
      </w:r>
      <w:r w:rsidRPr="004E12ED">
        <w:rPr>
          <w:rFonts w:hint="eastAsia"/>
          <w:b/>
          <w:u w:val="single"/>
        </w:rPr>
        <w:t>因應政策錯失黃金時間</w:t>
      </w:r>
      <w:r>
        <w:rPr>
          <w:rFonts w:hint="eastAsia"/>
        </w:rPr>
        <w:t>，導致</w:t>
      </w:r>
      <w:r w:rsidRPr="004E12ED">
        <w:rPr>
          <w:rFonts w:hint="eastAsia"/>
          <w:b/>
          <w:u w:val="single"/>
        </w:rPr>
        <w:t>生態系統衝擊已造成不可逆</w:t>
      </w:r>
      <w:r>
        <w:rPr>
          <w:rFonts w:hint="eastAsia"/>
        </w:rPr>
        <w:t>之影響。跨規模、跨部門的治理可出台整合性政策並推動政策一致性，</w:t>
      </w:r>
      <w:bookmarkStart w:id="0" w:name="_GoBack"/>
      <w:bookmarkEnd w:id="0"/>
      <w:r>
        <w:rPr>
          <w:rFonts w:hint="eastAsia"/>
        </w:rPr>
        <w:t>可有效改變現狀，提高支持調適和減緩行動的力道。</w:t>
      </w:r>
    </w:p>
    <w:sectPr w:rsidR="00713009" w:rsidRPr="00713009" w:rsidSect="00983C27">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009"/>
    <w:rsid w:val="001E1599"/>
    <w:rsid w:val="004E12ED"/>
    <w:rsid w:val="0062738A"/>
    <w:rsid w:val="006A7D1A"/>
    <w:rsid w:val="00713009"/>
    <w:rsid w:val="00983C27"/>
    <w:rsid w:val="00DB1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6375"/>
  <w15:chartTrackingRefBased/>
  <w15:docId w15:val="{75EE3B44-AAE6-4FD5-9D46-5DF0545DA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452</Words>
  <Characters>2580</Characters>
  <Application>Microsoft Office Word</Application>
  <DocSecurity>0</DocSecurity>
  <Lines>21</Lines>
  <Paragraphs>6</Paragraphs>
  <ScaleCrop>false</ScaleCrop>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cgps-teacher</dc:creator>
  <cp:keywords/>
  <dc:description/>
  <cp:lastModifiedBy>cgps-teacher</cp:lastModifiedBy>
  <cp:revision>3</cp:revision>
  <dcterms:created xsi:type="dcterms:W3CDTF">2020-12-12T12:28:00Z</dcterms:created>
  <dcterms:modified xsi:type="dcterms:W3CDTF">2020-12-12T12:34:00Z</dcterms:modified>
</cp:coreProperties>
</file>