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6FCE93" w14:textId="77777777" w:rsidR="00E53305" w:rsidRPr="00EF340F" w:rsidRDefault="00E53305" w:rsidP="00E53305">
      <w:pPr>
        <w:pStyle w:val="1"/>
        <w:widowControl/>
        <w:spacing w:before="115" w:line="0" w:lineRule="atLeast"/>
        <w:jc w:val="center"/>
        <w:rPr>
          <w:rFonts w:eastAsia="標楷體"/>
          <w:b/>
          <w:color w:val="auto"/>
          <w:sz w:val="28"/>
          <w:szCs w:val="28"/>
        </w:rPr>
      </w:pPr>
      <w:r w:rsidRPr="00EF340F">
        <w:rPr>
          <w:rFonts w:eastAsia="標楷體" w:hint="eastAsia"/>
          <w:b/>
          <w:color w:val="auto"/>
          <w:sz w:val="28"/>
          <w:szCs w:val="28"/>
        </w:rPr>
        <w:t>桃園市</w:t>
      </w:r>
      <w:r>
        <w:rPr>
          <w:rFonts w:eastAsia="標楷體" w:hint="eastAsia"/>
          <w:b/>
          <w:color w:val="auto"/>
          <w:sz w:val="28"/>
          <w:szCs w:val="28"/>
        </w:rPr>
        <w:t>108</w:t>
      </w:r>
      <w:r w:rsidRPr="00EF340F">
        <w:rPr>
          <w:rFonts w:eastAsia="標楷體" w:hint="eastAsia"/>
          <w:b/>
          <w:color w:val="auto"/>
          <w:sz w:val="28"/>
          <w:szCs w:val="28"/>
        </w:rPr>
        <w:t>學年度</w:t>
      </w:r>
      <w:r>
        <w:rPr>
          <w:rFonts w:eastAsia="標楷體" w:hint="eastAsia"/>
          <w:b/>
          <w:color w:val="auto"/>
          <w:sz w:val="28"/>
          <w:szCs w:val="28"/>
        </w:rPr>
        <w:t>楊梅區高榮</w:t>
      </w:r>
      <w:r w:rsidRPr="00EF340F">
        <w:rPr>
          <w:rFonts w:eastAsia="標楷體" w:hint="eastAsia"/>
          <w:b/>
          <w:color w:val="auto"/>
          <w:sz w:val="28"/>
          <w:szCs w:val="28"/>
        </w:rPr>
        <w:t>國民</w:t>
      </w:r>
      <w:r w:rsidRPr="00EF340F">
        <w:rPr>
          <w:rFonts w:eastAsia="標楷體"/>
          <w:b/>
          <w:color w:val="auto"/>
          <w:sz w:val="28"/>
          <w:szCs w:val="28"/>
        </w:rPr>
        <w:t>小學校長及教師公開授課活動</w:t>
      </w:r>
    </w:p>
    <w:p w14:paraId="67C6AADE" w14:textId="72838B94" w:rsidR="00E53305" w:rsidRPr="00E53305" w:rsidRDefault="00E53305" w:rsidP="00E53305">
      <w:pPr>
        <w:spacing w:afterLines="50" w:after="180" w:line="460" w:lineRule="exact"/>
        <w:jc w:val="center"/>
        <w:rPr>
          <w:b/>
          <w:sz w:val="28"/>
          <w:szCs w:val="28"/>
        </w:rPr>
      </w:pPr>
      <w:r w:rsidRPr="0066102E">
        <w:rPr>
          <w:rFonts w:ascii="標楷體" w:eastAsia="標楷體" w:hAnsi="標楷體" w:hint="eastAsia"/>
          <w:b/>
          <w:sz w:val="28"/>
          <w:szCs w:val="28"/>
        </w:rPr>
        <w:t>【十二年國教素養導向教學】教學活動設計單</w:t>
      </w:r>
    </w:p>
    <w:tbl>
      <w:tblPr>
        <w:tblW w:w="98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63"/>
        <w:gridCol w:w="540"/>
        <w:gridCol w:w="181"/>
        <w:gridCol w:w="3813"/>
        <w:gridCol w:w="283"/>
        <w:gridCol w:w="542"/>
        <w:gridCol w:w="309"/>
        <w:gridCol w:w="211"/>
        <w:gridCol w:w="331"/>
        <w:gridCol w:w="2816"/>
      </w:tblGrid>
      <w:tr w:rsidR="00A01DB9" w:rsidRPr="00E53305" w14:paraId="7954BAE0" w14:textId="77777777" w:rsidTr="00E53305">
        <w:trPr>
          <w:trHeight w:val="50"/>
        </w:trPr>
        <w:tc>
          <w:tcPr>
            <w:tcW w:w="1584" w:type="dxa"/>
            <w:gridSpan w:val="3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0BF55" w14:textId="77777777" w:rsidR="00A01DB9" w:rsidRPr="00E53305" w:rsidRDefault="005C0666" w:rsidP="007D0A36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領域/科目</w:t>
            </w:r>
          </w:p>
        </w:tc>
        <w:tc>
          <w:tcPr>
            <w:tcW w:w="3813" w:type="dxa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14:paraId="2A4924E1" w14:textId="076CE020" w:rsidR="00A01DB9" w:rsidRPr="00E53305" w:rsidRDefault="001E7EE1" w:rsidP="007D0A36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健康與體育</w:t>
            </w:r>
          </w:p>
        </w:tc>
        <w:tc>
          <w:tcPr>
            <w:tcW w:w="1345" w:type="dxa"/>
            <w:gridSpan w:val="4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88F19" w14:textId="77777777" w:rsidR="00A01DB9" w:rsidRPr="00E53305" w:rsidRDefault="005C0666" w:rsidP="007D0A36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設計者</w:t>
            </w:r>
          </w:p>
        </w:tc>
        <w:tc>
          <w:tcPr>
            <w:tcW w:w="3147" w:type="dxa"/>
            <w:gridSpan w:val="2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14:paraId="7036973C" w14:textId="0B7E3174" w:rsidR="00A01DB9" w:rsidRPr="00E53305" w:rsidRDefault="00504263" w:rsidP="007D0A36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陳霈欣</w:t>
            </w:r>
          </w:p>
        </w:tc>
      </w:tr>
      <w:tr w:rsidR="00A01DB9" w:rsidRPr="00E53305" w14:paraId="579CF130" w14:textId="77777777" w:rsidTr="00E53305">
        <w:trPr>
          <w:trHeight w:val="70"/>
        </w:trPr>
        <w:tc>
          <w:tcPr>
            <w:tcW w:w="1584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2921ABC" w14:textId="77777777" w:rsidR="00A01DB9" w:rsidRPr="00E53305" w:rsidRDefault="005C0666" w:rsidP="007D0A36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實施年級</w:t>
            </w:r>
          </w:p>
        </w:tc>
        <w:tc>
          <w:tcPr>
            <w:tcW w:w="3813" w:type="dxa"/>
            <w:tcBorders>
              <w:right w:val="single" w:sz="4" w:space="0" w:color="auto"/>
            </w:tcBorders>
            <w:shd w:val="clear" w:color="auto" w:fill="auto"/>
          </w:tcPr>
          <w:p w14:paraId="7A1885C5" w14:textId="475DD895" w:rsidR="00A01DB9" w:rsidRPr="00E53305" w:rsidRDefault="00402FE5" w:rsidP="007D0A36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三</w:t>
            </w:r>
          </w:p>
        </w:tc>
        <w:tc>
          <w:tcPr>
            <w:tcW w:w="134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0D0DA" w14:textId="77777777" w:rsidR="00A01DB9" w:rsidRPr="00E53305" w:rsidRDefault="005C0666" w:rsidP="007D0A36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E53305">
              <w:rPr>
                <w:rFonts w:ascii="標楷體" w:eastAsia="標楷體" w:hAnsi="標楷體"/>
                <w:szCs w:val="24"/>
              </w:rPr>
              <w:t>總節數</w:t>
            </w:r>
            <w:proofErr w:type="gramEnd"/>
          </w:p>
        </w:tc>
        <w:tc>
          <w:tcPr>
            <w:tcW w:w="314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AC4F7FE" w14:textId="77777777" w:rsidR="00A01DB9" w:rsidRDefault="005C0666" w:rsidP="004B4C3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共</w:t>
            </w:r>
            <w:r w:rsidR="005058DA" w:rsidRPr="00E53305">
              <w:rPr>
                <w:rFonts w:ascii="標楷體" w:eastAsia="標楷體" w:hAnsi="標楷體"/>
                <w:szCs w:val="24"/>
              </w:rPr>
              <w:t>5節，200</w:t>
            </w:r>
            <w:r w:rsidRPr="00E53305">
              <w:rPr>
                <w:rFonts w:ascii="標楷體" w:eastAsia="標楷體" w:hAnsi="標楷體"/>
                <w:szCs w:val="24"/>
              </w:rPr>
              <w:t>分鐘</w:t>
            </w:r>
          </w:p>
          <w:p w14:paraId="7AE8FF74" w14:textId="207A56F7" w:rsidR="00504263" w:rsidRPr="0095673F" w:rsidRDefault="00504263" w:rsidP="004B4C3D">
            <w:pPr>
              <w:spacing w:line="40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95673F">
              <w:rPr>
                <w:rFonts w:ascii="標楷體" w:eastAsia="標楷體" w:hAnsi="標楷體" w:hint="eastAsia"/>
                <w:b/>
                <w:szCs w:val="24"/>
              </w:rPr>
              <w:t>公開授課為第三節內容</w:t>
            </w:r>
          </w:p>
        </w:tc>
      </w:tr>
      <w:tr w:rsidR="00A01DB9" w:rsidRPr="00E53305" w14:paraId="254FA38F" w14:textId="77777777" w:rsidTr="00E53305">
        <w:trPr>
          <w:trHeight w:val="70"/>
        </w:trPr>
        <w:tc>
          <w:tcPr>
            <w:tcW w:w="1584" w:type="dxa"/>
            <w:gridSpan w:val="3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D9594" w14:textId="77777777" w:rsidR="00A01DB9" w:rsidRPr="00E53305" w:rsidRDefault="005C0666" w:rsidP="007D0A36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單元名稱</w:t>
            </w:r>
          </w:p>
        </w:tc>
        <w:tc>
          <w:tcPr>
            <w:tcW w:w="8305" w:type="dxa"/>
            <w:gridSpan w:val="7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14:paraId="0C31C7A8" w14:textId="6A4B6F33" w:rsidR="001E7EE1" w:rsidRDefault="009925AD" w:rsidP="001E7EE1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5B7F69">
              <w:rPr>
                <w:rFonts w:ascii="標楷體" w:eastAsia="標楷體" w:hAnsi="標楷體" w:hint="eastAsia"/>
                <w:szCs w:val="24"/>
              </w:rPr>
              <w:t>單元</w:t>
            </w:r>
            <w:r w:rsidR="005058DA">
              <w:rPr>
                <w:rFonts w:ascii="標楷體" w:eastAsia="標楷體" w:hAnsi="標楷體" w:hint="eastAsia"/>
                <w:szCs w:val="24"/>
              </w:rPr>
              <w:t>七 運動合作樂</w:t>
            </w:r>
          </w:p>
          <w:p w14:paraId="61C0321E" w14:textId="3515566D" w:rsidR="001E7EE1" w:rsidRPr="001E7EE1" w:rsidRDefault="00CD12DA" w:rsidP="005058DA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活動二</w:t>
            </w:r>
            <w:r w:rsidR="00C9194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058DA">
              <w:rPr>
                <w:rFonts w:ascii="標楷體" w:eastAsia="標楷體" w:hAnsi="標楷體" w:hint="eastAsia"/>
                <w:szCs w:val="24"/>
              </w:rPr>
              <w:t>趣味排球</w:t>
            </w:r>
          </w:p>
        </w:tc>
      </w:tr>
      <w:tr w:rsidR="00E53305" w:rsidRPr="00E53305" w14:paraId="0409CCD3" w14:textId="77777777" w:rsidTr="00E53305">
        <w:trPr>
          <w:trHeight w:val="70"/>
        </w:trPr>
        <w:tc>
          <w:tcPr>
            <w:tcW w:w="9889" w:type="dxa"/>
            <w:gridSpan w:val="10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ACA0AB7" w14:textId="2DBE69D4" w:rsidR="00E53305" w:rsidRPr="00E53305" w:rsidRDefault="00E53305" w:rsidP="007D0A36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學校願景</w:t>
            </w:r>
          </w:p>
        </w:tc>
      </w:tr>
      <w:tr w:rsidR="00A01DB9" w:rsidRPr="00E53305" w14:paraId="3D43E861" w14:textId="77777777" w:rsidTr="00E53305">
        <w:trPr>
          <w:trHeight w:val="70"/>
        </w:trPr>
        <w:tc>
          <w:tcPr>
            <w:tcW w:w="9889" w:type="dxa"/>
            <w:gridSpan w:val="10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B4265AF" w14:textId="3202E28E" w:rsidR="00A01DB9" w:rsidRPr="00E53305" w:rsidRDefault="005C0666" w:rsidP="007D0A36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設計</w:t>
            </w:r>
            <w:r w:rsidR="00E53305" w:rsidRPr="00E53305">
              <w:rPr>
                <w:rFonts w:ascii="標楷體" w:eastAsia="標楷體" w:hAnsi="標楷體" w:hint="eastAsia"/>
                <w:szCs w:val="24"/>
              </w:rPr>
              <w:t>理念</w:t>
            </w:r>
          </w:p>
        </w:tc>
      </w:tr>
      <w:tr w:rsidR="00050500" w:rsidRPr="00E53305" w14:paraId="52E06D30" w14:textId="77777777" w:rsidTr="00E53305">
        <w:trPr>
          <w:trHeight w:val="405"/>
        </w:trPr>
        <w:tc>
          <w:tcPr>
            <w:tcW w:w="863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36AA2D" w14:textId="77777777" w:rsidR="00050500" w:rsidRPr="00E53305" w:rsidRDefault="00050500" w:rsidP="0005050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學習</w:t>
            </w:r>
          </w:p>
          <w:p w14:paraId="592B717D" w14:textId="77777777" w:rsidR="00050500" w:rsidRPr="00E53305" w:rsidRDefault="00050500" w:rsidP="0005050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重點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CBCB3C0" w14:textId="77777777" w:rsidR="00E53305" w:rsidRPr="00E53305" w:rsidRDefault="00050500" w:rsidP="0005050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學</w:t>
            </w:r>
          </w:p>
          <w:p w14:paraId="1F8F179D" w14:textId="77777777" w:rsidR="00E53305" w:rsidRPr="00E53305" w:rsidRDefault="00050500" w:rsidP="0005050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習</w:t>
            </w:r>
          </w:p>
          <w:p w14:paraId="59DE822C" w14:textId="77777777" w:rsidR="00E53305" w:rsidRPr="00E53305" w:rsidRDefault="00050500" w:rsidP="0005050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表</w:t>
            </w:r>
          </w:p>
          <w:p w14:paraId="72ADAD09" w14:textId="13310020" w:rsidR="00050500" w:rsidRPr="00E53305" w:rsidRDefault="00050500" w:rsidP="0005050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現</w:t>
            </w:r>
          </w:p>
        </w:tc>
        <w:tc>
          <w:tcPr>
            <w:tcW w:w="4277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9929D7" w14:textId="21092710" w:rsidR="005058DA" w:rsidRPr="005058DA" w:rsidRDefault="005058DA" w:rsidP="005058DA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5058DA">
              <w:rPr>
                <w:rFonts w:ascii="標楷體" w:eastAsia="標楷體" w:hAnsi="標楷體" w:hint="eastAsia"/>
                <w:szCs w:val="24"/>
              </w:rPr>
              <w:t>1d-II-1 認識</w:t>
            </w:r>
            <w:r w:rsidRPr="0095673F">
              <w:rPr>
                <w:rFonts w:ascii="標楷體" w:eastAsia="標楷體" w:hAnsi="標楷體" w:hint="eastAsia"/>
                <w:b/>
                <w:szCs w:val="24"/>
              </w:rPr>
              <w:t>動作技能</w:t>
            </w:r>
            <w:r w:rsidRPr="005058DA">
              <w:rPr>
                <w:rFonts w:ascii="標楷體" w:eastAsia="標楷體" w:hAnsi="標楷體" w:hint="eastAsia"/>
                <w:szCs w:val="24"/>
              </w:rPr>
              <w:t>概念與動作練習的策略。</w:t>
            </w:r>
          </w:p>
          <w:p w14:paraId="23F70D53" w14:textId="77FF9FA8" w:rsidR="005058DA" w:rsidRPr="005058DA" w:rsidRDefault="005058DA" w:rsidP="005058DA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5058DA">
              <w:rPr>
                <w:rFonts w:ascii="標楷體" w:eastAsia="標楷體" w:hAnsi="標楷體" w:hint="eastAsia"/>
                <w:szCs w:val="24"/>
              </w:rPr>
              <w:t>2c-II-2 表現增進</w:t>
            </w:r>
            <w:r w:rsidRPr="0095673F">
              <w:rPr>
                <w:rFonts w:ascii="標楷體" w:eastAsia="標楷體" w:hAnsi="標楷體" w:hint="eastAsia"/>
                <w:b/>
                <w:szCs w:val="24"/>
              </w:rPr>
              <w:t>團隊合作</w:t>
            </w:r>
            <w:r w:rsidRPr="005058DA">
              <w:rPr>
                <w:rFonts w:ascii="標楷體" w:eastAsia="標楷體" w:hAnsi="標楷體" w:hint="eastAsia"/>
                <w:szCs w:val="24"/>
              </w:rPr>
              <w:t>、</w:t>
            </w:r>
            <w:r w:rsidRPr="0095673F">
              <w:rPr>
                <w:rFonts w:ascii="標楷體" w:eastAsia="標楷體" w:hAnsi="標楷體" w:hint="eastAsia"/>
                <w:b/>
                <w:szCs w:val="24"/>
              </w:rPr>
              <w:t>友善</w:t>
            </w:r>
            <w:r w:rsidRPr="005058DA">
              <w:rPr>
                <w:rFonts w:ascii="標楷體" w:eastAsia="標楷體" w:hAnsi="標楷體" w:hint="eastAsia"/>
                <w:szCs w:val="24"/>
              </w:rPr>
              <w:t>的互動行為。</w:t>
            </w:r>
          </w:p>
          <w:p w14:paraId="0BD4304D" w14:textId="249CDFC0" w:rsidR="00050500" w:rsidRPr="00450B9E" w:rsidRDefault="005058DA" w:rsidP="005058DA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5058DA">
              <w:rPr>
                <w:rFonts w:ascii="標楷體" w:eastAsia="標楷體" w:hAnsi="標楷體" w:hint="eastAsia"/>
                <w:szCs w:val="24"/>
              </w:rPr>
              <w:t>3d-II-2 運用遊戲的</w:t>
            </w:r>
            <w:r w:rsidRPr="0095673F">
              <w:rPr>
                <w:rFonts w:ascii="標楷體" w:eastAsia="標楷體" w:hAnsi="標楷體" w:hint="eastAsia"/>
                <w:b/>
                <w:szCs w:val="24"/>
              </w:rPr>
              <w:t>合作和競爭策略</w:t>
            </w:r>
            <w:r w:rsidRPr="005058DA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851" w:type="dxa"/>
            <w:gridSpan w:val="2"/>
            <w:vMerge w:val="restar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84748" w14:textId="77777777" w:rsidR="00E53305" w:rsidRPr="00E53305" w:rsidRDefault="00050500" w:rsidP="0005050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核</w:t>
            </w:r>
          </w:p>
          <w:p w14:paraId="664DC187" w14:textId="4EF84B94" w:rsidR="00050500" w:rsidRPr="00E53305" w:rsidRDefault="00050500" w:rsidP="0005050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心</w:t>
            </w:r>
          </w:p>
          <w:p w14:paraId="0EA2E005" w14:textId="77777777" w:rsidR="00E53305" w:rsidRPr="00E53305" w:rsidRDefault="00050500" w:rsidP="0005050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素</w:t>
            </w:r>
          </w:p>
          <w:p w14:paraId="500643CA" w14:textId="31AB2B24" w:rsidR="00050500" w:rsidRPr="00E53305" w:rsidRDefault="00050500" w:rsidP="0005050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養</w:t>
            </w:r>
          </w:p>
        </w:tc>
        <w:tc>
          <w:tcPr>
            <w:tcW w:w="3358" w:type="dxa"/>
            <w:gridSpan w:val="3"/>
            <w:vMerge w:val="restart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0312F5A0" w14:textId="77777777" w:rsidR="00E53305" w:rsidRPr="00E53305" w:rsidRDefault="00E53305" w:rsidP="00E5330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A 自主行動</w:t>
            </w:r>
          </w:p>
          <w:p w14:paraId="0965BDE4" w14:textId="77777777" w:rsidR="00E53305" w:rsidRPr="00E53305" w:rsidRDefault="00E53305" w:rsidP="00E5330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 xml:space="preserve"> □ </w:t>
            </w:r>
            <w:r w:rsidRPr="00E53305">
              <w:rPr>
                <w:rFonts w:ascii="標楷體" w:eastAsia="標楷體" w:hAnsi="標楷體"/>
                <w:szCs w:val="24"/>
              </w:rPr>
              <w:t>A1身心素質與自我精進</w:t>
            </w:r>
          </w:p>
          <w:p w14:paraId="1F32813D" w14:textId="77777777" w:rsidR="00E53305" w:rsidRPr="00E53305" w:rsidRDefault="00E53305" w:rsidP="00E5330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 xml:space="preserve"> ■ </w:t>
            </w:r>
            <w:r w:rsidRPr="00E53305">
              <w:rPr>
                <w:rFonts w:ascii="標楷體" w:eastAsia="標楷體" w:hAnsi="標楷體"/>
                <w:szCs w:val="24"/>
              </w:rPr>
              <w:t>A2系統思考與解決問題</w:t>
            </w:r>
          </w:p>
          <w:p w14:paraId="6F94CE79" w14:textId="77777777" w:rsidR="00E53305" w:rsidRPr="00E53305" w:rsidRDefault="00E53305" w:rsidP="00E5330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 xml:space="preserve"> □ </w:t>
            </w:r>
            <w:r w:rsidRPr="00E53305">
              <w:rPr>
                <w:rFonts w:ascii="標楷體" w:eastAsia="標楷體" w:hAnsi="標楷體"/>
                <w:szCs w:val="24"/>
              </w:rPr>
              <w:t>A3規劃執行與創新應變</w:t>
            </w:r>
          </w:p>
          <w:p w14:paraId="3AC1FA4C" w14:textId="77777777" w:rsidR="00E53305" w:rsidRPr="00E53305" w:rsidRDefault="00E53305" w:rsidP="00E5330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B 溝通互動</w:t>
            </w:r>
          </w:p>
          <w:p w14:paraId="3EABFAEB" w14:textId="77777777" w:rsidR="00E53305" w:rsidRPr="00E53305" w:rsidRDefault="00E53305" w:rsidP="00E5330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 xml:space="preserve"> ■ </w:t>
            </w:r>
            <w:r w:rsidRPr="00E53305">
              <w:rPr>
                <w:rFonts w:ascii="標楷體" w:eastAsia="標楷體" w:hAnsi="標楷體"/>
                <w:szCs w:val="24"/>
              </w:rPr>
              <w:t>B1符號運用與溝通表達</w:t>
            </w:r>
          </w:p>
          <w:p w14:paraId="66C5E3E2" w14:textId="77777777" w:rsidR="00E53305" w:rsidRPr="00E53305" w:rsidRDefault="00E53305" w:rsidP="00E5330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 xml:space="preserve"> □ </w:t>
            </w:r>
            <w:r w:rsidRPr="00E53305">
              <w:rPr>
                <w:rFonts w:ascii="標楷體" w:eastAsia="標楷體" w:hAnsi="標楷體"/>
                <w:szCs w:val="24"/>
              </w:rPr>
              <w:t>B2科技資訊與媒體素養</w:t>
            </w:r>
          </w:p>
          <w:p w14:paraId="50C43F20" w14:textId="77777777" w:rsidR="00E53305" w:rsidRPr="00E53305" w:rsidRDefault="00E53305" w:rsidP="00E5330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 xml:space="preserve"> □ </w:t>
            </w:r>
            <w:r w:rsidRPr="00E53305">
              <w:rPr>
                <w:rFonts w:ascii="標楷體" w:eastAsia="標楷體" w:hAnsi="標楷體"/>
                <w:szCs w:val="24"/>
              </w:rPr>
              <w:t>B3藝術涵養與美感素養</w:t>
            </w:r>
          </w:p>
          <w:p w14:paraId="13B6894B" w14:textId="77777777" w:rsidR="00E53305" w:rsidRPr="00E53305" w:rsidRDefault="00E53305" w:rsidP="00E5330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C 社會參與</w:t>
            </w:r>
          </w:p>
          <w:p w14:paraId="5CBDAD7A" w14:textId="77777777" w:rsidR="00E53305" w:rsidRPr="00E53305" w:rsidRDefault="00E53305" w:rsidP="00E5330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 xml:space="preserve"> □ </w:t>
            </w:r>
            <w:r w:rsidRPr="00E53305">
              <w:rPr>
                <w:rFonts w:ascii="標楷體" w:eastAsia="標楷體" w:hAnsi="標楷體"/>
                <w:szCs w:val="24"/>
              </w:rPr>
              <w:t>C1道德實踐與公民意識</w:t>
            </w:r>
          </w:p>
          <w:p w14:paraId="73B51A1A" w14:textId="77777777" w:rsidR="00E53305" w:rsidRPr="00E53305" w:rsidRDefault="00E53305" w:rsidP="00E5330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 xml:space="preserve"> ■ </w:t>
            </w:r>
            <w:r w:rsidRPr="00E53305">
              <w:rPr>
                <w:rFonts w:ascii="標楷體" w:eastAsia="標楷體" w:hAnsi="標楷體"/>
                <w:szCs w:val="24"/>
              </w:rPr>
              <w:t>C2人際關係與團隊合作</w:t>
            </w:r>
          </w:p>
          <w:p w14:paraId="1B637DDE" w14:textId="05B75029" w:rsidR="00050500" w:rsidRPr="00E53305" w:rsidRDefault="00E53305" w:rsidP="00E53305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 xml:space="preserve"> □ </w:t>
            </w:r>
            <w:r w:rsidRPr="00E53305">
              <w:rPr>
                <w:rFonts w:ascii="標楷體" w:eastAsia="標楷體" w:hAnsi="標楷體"/>
                <w:szCs w:val="24"/>
              </w:rPr>
              <w:t>C3多元文化與國際理解</w:t>
            </w:r>
          </w:p>
        </w:tc>
      </w:tr>
      <w:tr w:rsidR="00050500" w:rsidRPr="00E53305" w14:paraId="720B2973" w14:textId="77777777" w:rsidTr="00E53305">
        <w:trPr>
          <w:trHeight w:val="405"/>
        </w:trPr>
        <w:tc>
          <w:tcPr>
            <w:tcW w:w="86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9A57B" w14:textId="77777777" w:rsidR="00050500" w:rsidRPr="00E53305" w:rsidRDefault="00050500" w:rsidP="0005050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FFEEE" w14:textId="77777777" w:rsidR="00E53305" w:rsidRPr="00E53305" w:rsidRDefault="00050500" w:rsidP="0005050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學</w:t>
            </w:r>
          </w:p>
          <w:p w14:paraId="3ED7783A" w14:textId="77777777" w:rsidR="00E53305" w:rsidRPr="00E53305" w:rsidRDefault="00050500" w:rsidP="0005050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習</w:t>
            </w:r>
          </w:p>
          <w:p w14:paraId="64A6CFD3" w14:textId="77777777" w:rsidR="00E53305" w:rsidRPr="00E53305" w:rsidRDefault="00050500" w:rsidP="0005050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內</w:t>
            </w:r>
          </w:p>
          <w:p w14:paraId="00DE0766" w14:textId="54E15C82" w:rsidR="00050500" w:rsidRPr="00E53305" w:rsidRDefault="00050500" w:rsidP="0005050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容</w:t>
            </w:r>
          </w:p>
        </w:tc>
        <w:tc>
          <w:tcPr>
            <w:tcW w:w="4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E91DE" w14:textId="62FF0603" w:rsidR="00F41C50" w:rsidRPr="00450B9E" w:rsidRDefault="00F02256" w:rsidP="00F02256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F02256">
              <w:rPr>
                <w:rFonts w:ascii="標楷體" w:eastAsia="標楷體" w:hAnsi="標楷體" w:hint="eastAsia"/>
                <w:szCs w:val="24"/>
              </w:rPr>
              <w:t>Ha-II-1 網／</w:t>
            </w:r>
            <w:proofErr w:type="gramStart"/>
            <w:r w:rsidRPr="00F02256">
              <w:rPr>
                <w:rFonts w:ascii="標楷體" w:eastAsia="標楷體" w:hAnsi="標楷體" w:hint="eastAsia"/>
                <w:szCs w:val="24"/>
              </w:rPr>
              <w:t>牆性球類</w:t>
            </w:r>
            <w:proofErr w:type="gramEnd"/>
            <w:r w:rsidRPr="00F02256">
              <w:rPr>
                <w:rFonts w:ascii="標楷體" w:eastAsia="標楷體" w:hAnsi="標楷體" w:hint="eastAsia"/>
                <w:szCs w:val="24"/>
              </w:rPr>
              <w:t>運動</w:t>
            </w:r>
            <w:proofErr w:type="gramStart"/>
            <w:r w:rsidRPr="00F02256">
              <w:rPr>
                <w:rFonts w:ascii="標楷體" w:eastAsia="標楷體" w:hAnsi="標楷體" w:hint="eastAsia"/>
                <w:szCs w:val="24"/>
              </w:rPr>
              <w:t>相關的</w:t>
            </w:r>
            <w:r w:rsidRPr="0095673F">
              <w:rPr>
                <w:rFonts w:ascii="標楷體" w:eastAsia="標楷體" w:hAnsi="標楷體" w:hint="eastAsia"/>
                <w:b/>
                <w:szCs w:val="24"/>
              </w:rPr>
              <w:t>拋接球</w:t>
            </w:r>
            <w:proofErr w:type="gramEnd"/>
            <w:r w:rsidRPr="00F02256">
              <w:rPr>
                <w:rFonts w:ascii="標楷體" w:eastAsia="標楷體" w:hAnsi="標楷體" w:hint="eastAsia"/>
                <w:szCs w:val="24"/>
              </w:rPr>
              <w:t>、持拍控球、擊球及拍擊球、傳</w:t>
            </w:r>
            <w:r w:rsidRPr="0095673F">
              <w:rPr>
                <w:rFonts w:ascii="標楷體" w:eastAsia="標楷體" w:hAnsi="標楷體" w:hint="eastAsia"/>
                <w:b/>
                <w:szCs w:val="24"/>
              </w:rPr>
              <w:t>接球之時間、空間</w:t>
            </w:r>
            <w:r w:rsidRPr="00F02256">
              <w:rPr>
                <w:rFonts w:ascii="標楷體" w:eastAsia="標楷體" w:hAnsi="標楷體" w:hint="eastAsia"/>
                <w:szCs w:val="24"/>
              </w:rPr>
              <w:t>及人與人、人與球關係攻防概念。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EEC3B" w14:textId="77777777" w:rsidR="00050500" w:rsidRPr="00E53305" w:rsidRDefault="00050500" w:rsidP="0005050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58" w:type="dxa"/>
            <w:gridSpan w:val="3"/>
            <w:vMerge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0A797F09" w14:textId="77777777" w:rsidR="00050500" w:rsidRPr="00E53305" w:rsidRDefault="00050500" w:rsidP="0005050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E53305" w:rsidRPr="00E53305" w14:paraId="60A41917" w14:textId="77777777" w:rsidTr="00E53305">
        <w:trPr>
          <w:trHeight w:val="330"/>
        </w:trPr>
        <w:tc>
          <w:tcPr>
            <w:tcW w:w="140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71AD10B" w14:textId="7D8251D8" w:rsidR="00E53305" w:rsidRPr="00E53305" w:rsidRDefault="00E53305" w:rsidP="007D0A36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議題</w:t>
            </w:r>
            <w:r w:rsidRPr="00E53305">
              <w:rPr>
                <w:rFonts w:ascii="標楷體" w:eastAsia="標楷體" w:hAnsi="標楷體"/>
                <w:szCs w:val="24"/>
              </w:rPr>
              <w:t>融入</w:t>
            </w:r>
          </w:p>
        </w:tc>
        <w:tc>
          <w:tcPr>
            <w:tcW w:w="8486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AD24B6B" w14:textId="05F97757" w:rsidR="00E53305" w:rsidRPr="00B164B7" w:rsidRDefault="00E53305" w:rsidP="003328BE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C3C30" w:rsidRPr="00E53305" w14:paraId="548C8530" w14:textId="77777777" w:rsidTr="00E53305">
        <w:trPr>
          <w:trHeight w:val="50"/>
        </w:trPr>
        <w:tc>
          <w:tcPr>
            <w:tcW w:w="1403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2460CE1" w14:textId="77777777" w:rsidR="00FC3C30" w:rsidRPr="00E53305" w:rsidRDefault="00FC3C30" w:rsidP="00FC3C3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教材來源</w:t>
            </w:r>
          </w:p>
        </w:tc>
        <w:tc>
          <w:tcPr>
            <w:tcW w:w="8486" w:type="dxa"/>
            <w:gridSpan w:val="8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68D3A7" w14:textId="3ABD981E" w:rsidR="00FC3C30" w:rsidRPr="00E53305" w:rsidRDefault="00492CA1" w:rsidP="00B164B7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翰林三</w:t>
            </w:r>
            <w:r w:rsidR="00B17D93" w:rsidRPr="00E53305">
              <w:rPr>
                <w:rFonts w:ascii="標楷體" w:eastAsia="標楷體" w:hAnsi="標楷體" w:hint="eastAsia"/>
                <w:szCs w:val="24"/>
              </w:rPr>
              <w:t>上健康與體育課本</w:t>
            </w:r>
          </w:p>
        </w:tc>
      </w:tr>
      <w:tr w:rsidR="00FC3C30" w:rsidRPr="00E53305" w14:paraId="6722B749" w14:textId="77777777" w:rsidTr="00E53305">
        <w:trPr>
          <w:trHeight w:val="70"/>
        </w:trPr>
        <w:tc>
          <w:tcPr>
            <w:tcW w:w="1403" w:type="dxa"/>
            <w:gridSpan w:val="2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9F375E7" w14:textId="77777777" w:rsidR="00E53305" w:rsidRPr="00E53305" w:rsidRDefault="00FC3C30" w:rsidP="00E53305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教學設備/</w:t>
            </w:r>
          </w:p>
          <w:p w14:paraId="2DDE52E9" w14:textId="1BF9670F" w:rsidR="00FC3C30" w:rsidRPr="00E53305" w:rsidRDefault="00FC3C30" w:rsidP="00E53305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資源</w:t>
            </w:r>
          </w:p>
        </w:tc>
        <w:tc>
          <w:tcPr>
            <w:tcW w:w="8486" w:type="dxa"/>
            <w:gridSpan w:val="8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1F91A1" w14:textId="2C85B6EF" w:rsidR="00FC3C30" w:rsidRPr="00E53305" w:rsidRDefault="00CB583B" w:rsidP="00504263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三角錐、排球</w:t>
            </w:r>
            <w:r w:rsidR="00504263">
              <w:rPr>
                <w:rFonts w:ascii="標楷體" w:eastAsia="標楷體" w:hAnsi="標楷體" w:hint="eastAsia"/>
                <w:szCs w:val="24"/>
              </w:rPr>
              <w:t>、</w:t>
            </w:r>
            <w:proofErr w:type="gramStart"/>
            <w:r w:rsidR="00504263">
              <w:rPr>
                <w:rFonts w:ascii="標楷體" w:eastAsia="標楷體" w:hAnsi="標楷體" w:hint="eastAsia"/>
                <w:szCs w:val="24"/>
              </w:rPr>
              <w:t>球架</w:t>
            </w:r>
            <w:proofErr w:type="gramEnd"/>
          </w:p>
        </w:tc>
      </w:tr>
      <w:tr w:rsidR="00E53305" w:rsidRPr="00E53305" w14:paraId="3D44E7DF" w14:textId="77777777" w:rsidTr="00E53305">
        <w:trPr>
          <w:trHeight w:val="70"/>
        </w:trPr>
        <w:tc>
          <w:tcPr>
            <w:tcW w:w="1403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9E41915" w14:textId="7DBDBAF9" w:rsidR="00E53305" w:rsidRPr="00E53305" w:rsidRDefault="00E53305" w:rsidP="00E53305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學習目標</w:t>
            </w:r>
          </w:p>
        </w:tc>
        <w:tc>
          <w:tcPr>
            <w:tcW w:w="8486" w:type="dxa"/>
            <w:gridSpan w:val="8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3D24849" w14:textId="61497ACE" w:rsidR="00E53305" w:rsidRPr="0095673F" w:rsidRDefault="00E53305" w:rsidP="0095673F">
            <w:pPr>
              <w:pStyle w:val="ab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能做出擊球、拋接球動作。</w:t>
            </w:r>
            <w:r w:rsidR="0095673F">
              <w:rPr>
                <w:rFonts w:ascii="標楷體" w:eastAsia="標楷體" w:hAnsi="標楷體" w:hint="eastAsia"/>
                <w:szCs w:val="24"/>
              </w:rPr>
              <w:t>遊戲</w:t>
            </w:r>
            <w:r w:rsidRPr="0095673F">
              <w:rPr>
                <w:rFonts w:ascii="標楷體" w:eastAsia="標楷體" w:hAnsi="標楷體" w:hint="eastAsia"/>
                <w:szCs w:val="24"/>
              </w:rPr>
              <w:t>過程相互合作、友善互動。</w:t>
            </w:r>
          </w:p>
          <w:p w14:paraId="054EDB6F" w14:textId="7E5FB704" w:rsidR="00E53305" w:rsidRPr="00E53305" w:rsidRDefault="00E53305" w:rsidP="00E53305">
            <w:pPr>
              <w:pStyle w:val="ab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能思考策略，並運用於</w:t>
            </w:r>
            <w:r w:rsidR="0095673F">
              <w:rPr>
                <w:rFonts w:ascii="標楷體" w:eastAsia="標楷體" w:hAnsi="標楷體" w:hint="eastAsia"/>
                <w:szCs w:val="24"/>
              </w:rPr>
              <w:t>競賽</w:t>
            </w:r>
            <w:r w:rsidRPr="00E53305">
              <w:rPr>
                <w:rFonts w:ascii="標楷體" w:eastAsia="標楷體" w:hAnsi="標楷體" w:hint="eastAsia"/>
                <w:szCs w:val="24"/>
              </w:rPr>
              <w:t>遊戲中。</w:t>
            </w:r>
          </w:p>
        </w:tc>
      </w:tr>
      <w:tr w:rsidR="00A01DB9" w:rsidRPr="00E53305" w14:paraId="2D118059" w14:textId="77777777" w:rsidTr="00E53305">
        <w:trPr>
          <w:trHeight w:val="50"/>
        </w:trPr>
        <w:tc>
          <w:tcPr>
            <w:tcW w:w="9889" w:type="dxa"/>
            <w:gridSpan w:val="10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178038D8" w14:textId="77777777" w:rsidR="00A01DB9" w:rsidRPr="00E53305" w:rsidRDefault="005C066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教學活動設計</w:t>
            </w:r>
          </w:p>
        </w:tc>
      </w:tr>
      <w:tr w:rsidR="00A01DB9" w:rsidRPr="00E53305" w14:paraId="1247B69A" w14:textId="77777777" w:rsidTr="00E53305">
        <w:trPr>
          <w:trHeight w:val="70"/>
        </w:trPr>
        <w:tc>
          <w:tcPr>
            <w:tcW w:w="6222" w:type="dxa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5B3EC" w14:textId="77777777" w:rsidR="00A01DB9" w:rsidRPr="00E53305" w:rsidRDefault="005C066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教學活動內容及實施方式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41331" w14:textId="77777777" w:rsidR="00A01DB9" w:rsidRPr="00E53305" w:rsidRDefault="005C066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時間</w:t>
            </w:r>
          </w:p>
        </w:tc>
        <w:tc>
          <w:tcPr>
            <w:tcW w:w="281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E109F4" w14:textId="77777777" w:rsidR="00A01DB9" w:rsidRPr="00E53305" w:rsidRDefault="005C066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備註</w:t>
            </w:r>
          </w:p>
        </w:tc>
      </w:tr>
      <w:tr w:rsidR="00A01DB9" w:rsidRPr="00E53305" w14:paraId="0F04FB2C" w14:textId="77777777" w:rsidTr="00E53305">
        <w:trPr>
          <w:trHeight w:val="56"/>
        </w:trPr>
        <w:tc>
          <w:tcPr>
            <w:tcW w:w="6222" w:type="dxa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BD9D8" w14:textId="531CAFF4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 xml:space="preserve">第一節 </w:t>
            </w:r>
            <w:r w:rsidR="00C968D8" w:rsidRPr="00E53305">
              <w:rPr>
                <w:rFonts w:ascii="標楷體" w:eastAsia="標楷體" w:hAnsi="標楷體" w:hint="eastAsia"/>
                <w:szCs w:val="24"/>
              </w:rPr>
              <w:t>熱身活動</w:t>
            </w:r>
          </w:p>
          <w:p w14:paraId="43960128" w14:textId="77777777" w:rsidR="00C91949" w:rsidRPr="00E53305" w:rsidRDefault="00CD12DA" w:rsidP="00C221AA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教師帶領學生進行手腕、手臂、膝關節等伸展熱身。</w:t>
            </w:r>
          </w:p>
          <w:p w14:paraId="623BCD84" w14:textId="77777777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05211995" w14:textId="77777777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52CB8717" w14:textId="48C200A9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靈活身手與熟悉場地</w:t>
            </w:r>
          </w:p>
          <w:p w14:paraId="589A8C84" w14:textId="5CB5BD58" w:rsidR="00CD12DA" w:rsidRPr="00E53305" w:rsidRDefault="00CD12DA" w:rsidP="00C221AA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教師示範側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併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步與後退跑，小朋友原地練習。</w:t>
            </w:r>
          </w:p>
          <w:p w14:paraId="6ED5ECF0" w14:textId="11410799" w:rsidR="00CD12DA" w:rsidRPr="00E53305" w:rsidRDefault="00CD12DA" w:rsidP="00C221AA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以跑步→側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併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步→後退跑的順序繞場地兩圈。</w:t>
            </w:r>
          </w:p>
          <w:p w14:paraId="167A2CF2" w14:textId="77777777" w:rsidR="00CD12DA" w:rsidRPr="00E53305" w:rsidRDefault="00CD12DA" w:rsidP="00C221AA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引導各組發表心得。</w:t>
            </w:r>
          </w:p>
          <w:p w14:paraId="3D295E28" w14:textId="77777777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03D58914" w14:textId="69D43FCB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lastRenderedPageBreak/>
              <w:t>練習拋球動作</w:t>
            </w:r>
            <w:proofErr w:type="gramEnd"/>
          </w:p>
          <w:p w14:paraId="712CFD43" w14:textId="77777777" w:rsidR="00CD12DA" w:rsidRPr="00E53305" w:rsidRDefault="00CD12DA" w:rsidP="00C221AA">
            <w:pPr>
              <w:pStyle w:val="ab"/>
              <w:numPr>
                <w:ilvl w:val="0"/>
                <w:numId w:val="3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隊伍散開，兩人一組。教師示範雙手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高手拋球動作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後，學生原地練習。</w:t>
            </w:r>
          </w:p>
          <w:p w14:paraId="27A92F4C" w14:textId="77777777" w:rsidR="00CD12DA" w:rsidRPr="00E53305" w:rsidRDefault="00CD12DA" w:rsidP="00C221AA">
            <w:pPr>
              <w:pStyle w:val="ab"/>
              <w:numPr>
                <w:ilvl w:val="0"/>
                <w:numId w:val="3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依序示範並練習單手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高手拋球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、低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手拋球及背後拋球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動作。</w:t>
            </w:r>
          </w:p>
          <w:p w14:paraId="78BAE3BC" w14:textId="77777777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34BF88D3" w14:textId="77777777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65AF2957" w14:textId="6B171E98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四人拋接</w:t>
            </w:r>
          </w:p>
          <w:p w14:paraId="0AEBB543" w14:textId="77777777" w:rsidR="00CD12DA" w:rsidRPr="00E53305" w:rsidRDefault="00CD12DA" w:rsidP="00C221AA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四人一組，適當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距離圍圈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，每人分別以雙手高拋、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低手拋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、單手高拋、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背後拋球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等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動作拋傳球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648F82DC" w14:textId="2D967A2E" w:rsidR="00CD12DA" w:rsidRPr="00E53305" w:rsidRDefault="00CD12DA" w:rsidP="00C221AA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變化方式：順時鐘、逆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時鐘拋傳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，改變起始傳球人、加大距離等。</w:t>
            </w:r>
          </w:p>
          <w:p w14:paraId="709C0BE8" w14:textId="77777777" w:rsidR="00CD12DA" w:rsidRPr="00E53305" w:rsidRDefault="00CD12DA" w:rsidP="00C221AA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活動方式：</w:t>
            </w:r>
          </w:p>
          <w:p w14:paraId="2D81C941" w14:textId="59B64AA6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 xml:space="preserve"> (1) 四人一組，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各組圍一圈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，組員間距約兩大步。</w:t>
            </w:r>
          </w:p>
          <w:p w14:paraId="1D344DFA" w14:textId="77777777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 xml:space="preserve"> (2) 教師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分別喊各組一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同學號碼，由該生開始，依序以雙手高拋、低</w:t>
            </w:r>
          </w:p>
          <w:p w14:paraId="43AA8373" w14:textId="77777777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 xml:space="preserve">     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手拋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、單手高拋、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背後拋球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等動作順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時鐘拋傳球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7F819FE0" w14:textId="77777777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2ADF510F" w14:textId="77777777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0F793FF2" w14:textId="6E613C2D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綜合活動</w:t>
            </w:r>
          </w:p>
          <w:p w14:paraId="0DF9EB36" w14:textId="77777777" w:rsidR="00CD12DA" w:rsidRPr="00E53305" w:rsidRDefault="00CD12DA" w:rsidP="00C221AA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進行緩和運動。</w:t>
            </w:r>
          </w:p>
          <w:p w14:paraId="35B49951" w14:textId="77777777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6C6A8A05" w14:textId="77777777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367DC44B" w14:textId="77777777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 xml:space="preserve">第二節 </w:t>
            </w:r>
            <w:r w:rsidRPr="00E53305">
              <w:rPr>
                <w:rFonts w:ascii="標楷體" w:eastAsia="標楷體" w:hAnsi="標楷體" w:hint="eastAsia"/>
                <w:szCs w:val="24"/>
              </w:rPr>
              <w:t>熱身活動</w:t>
            </w:r>
          </w:p>
          <w:p w14:paraId="165FECC8" w14:textId="48790947" w:rsidR="00CD12DA" w:rsidRPr="00E53305" w:rsidRDefault="00CD12DA" w:rsidP="00C221AA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教師帶領學生進行手腕、手臂、膝關節等伸展熱身。</w:t>
            </w:r>
          </w:p>
          <w:p w14:paraId="0AFEC543" w14:textId="77777777" w:rsidR="00CD12DA" w:rsidRPr="00E53305" w:rsidRDefault="00CD12DA" w:rsidP="00C221AA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以跑步→側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併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步→跑步→後退跑的順序繞場地兩圈。</w:t>
            </w:r>
          </w:p>
          <w:p w14:paraId="2F3724E0" w14:textId="77777777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718E8282" w14:textId="77777777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6E60D592" w14:textId="30087D6A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複習各種拋傳動作</w:t>
            </w:r>
          </w:p>
          <w:p w14:paraId="51D2FCFA" w14:textId="77777777" w:rsidR="00CD12DA" w:rsidRPr="00E53305" w:rsidRDefault="00CD12DA" w:rsidP="00C221AA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四人一組，分組練習，傳球間距加大。</w:t>
            </w:r>
          </w:p>
          <w:p w14:paraId="35157D99" w14:textId="77777777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14803140" w14:textId="77777777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0A43B342" w14:textId="58040177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進行「合作無間」遊戲</w:t>
            </w:r>
          </w:p>
          <w:p w14:paraId="6240942F" w14:textId="77777777" w:rsidR="00CD12DA" w:rsidRPr="00E53305" w:rsidRDefault="00CD12DA" w:rsidP="00C221AA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遊戲規則：</w:t>
            </w:r>
          </w:p>
          <w:p w14:paraId="6281CB87" w14:textId="45298D3A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 xml:space="preserve"> (1)每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場地分成兩隊各四人，各隊每人輪流發球。</w:t>
            </w:r>
          </w:p>
          <w:p w14:paraId="03000817" w14:textId="6C3CBFA1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 xml:space="preserve"> (2)發球方式：站在發球線後方，以高手或低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手拋球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的方式發球。</w:t>
            </w:r>
          </w:p>
          <w:p w14:paraId="4D492B81" w14:textId="77777777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 xml:space="preserve"> (3)防守：可直接或落地一次接球。A 球員接到球，將球傳給隊員，完</w:t>
            </w:r>
          </w:p>
          <w:p w14:paraId="799DEFD0" w14:textId="77777777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 xml:space="preserve">    </w:t>
            </w:r>
            <w:r w:rsidRPr="00E53305">
              <w:rPr>
                <w:rFonts w:ascii="標楷體" w:eastAsia="標楷體" w:hAnsi="標楷體" w:hint="eastAsia"/>
                <w:szCs w:val="24"/>
              </w:rPr>
              <w:t>成所有人傳接球；同時A 球員迅速跑到進攻區，接到</w:t>
            </w:r>
            <w:r w:rsidRPr="00E53305">
              <w:rPr>
                <w:rFonts w:ascii="標楷體" w:eastAsia="標楷體" w:hAnsi="標楷體" w:hint="eastAsia"/>
                <w:szCs w:val="24"/>
              </w:rPr>
              <w:lastRenderedPageBreak/>
              <w:t>最後一位隊員</w:t>
            </w:r>
          </w:p>
          <w:p w14:paraId="0031E6C2" w14:textId="674D3E18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 xml:space="preserve">    </w:t>
            </w:r>
            <w:r w:rsidRPr="00E53305">
              <w:rPr>
                <w:rFonts w:ascii="標楷體" w:eastAsia="標楷體" w:hAnsi="標楷體" w:hint="eastAsia"/>
                <w:szCs w:val="24"/>
              </w:rPr>
              <w:t>傳來的球，再回球過網。</w:t>
            </w:r>
          </w:p>
          <w:p w14:paraId="4841BC38" w14:textId="77777777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 xml:space="preserve"> (4)進攻：在進攻區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背後拋球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過網。</w:t>
            </w:r>
          </w:p>
          <w:p w14:paraId="37875722" w14:textId="15A1111C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 xml:space="preserve"> (5)失分：</w:t>
            </w:r>
          </w:p>
          <w:p w14:paraId="11F26009" w14:textId="77777777" w:rsidR="00CD12DA" w:rsidRPr="00E53305" w:rsidRDefault="00CD12DA" w:rsidP="00C221AA">
            <w:pPr>
              <w:pStyle w:val="ab"/>
              <w:numPr>
                <w:ilvl w:val="0"/>
                <w:numId w:val="7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發、回球：沒過網或出界。</w:t>
            </w:r>
          </w:p>
          <w:p w14:paraId="4322BAE6" w14:textId="77777777" w:rsidR="00CD12DA" w:rsidRPr="00E53305" w:rsidRDefault="00CD12DA" w:rsidP="00C221AA">
            <w:pPr>
              <w:pStyle w:val="ab"/>
              <w:numPr>
                <w:ilvl w:val="0"/>
                <w:numId w:val="7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傳接球：球落地。</w:t>
            </w:r>
          </w:p>
          <w:p w14:paraId="6C1A1D0A" w14:textId="2691C601" w:rsidR="00CD12DA" w:rsidRPr="00E53305" w:rsidRDefault="00CD12DA" w:rsidP="00C221AA">
            <w:pPr>
              <w:pStyle w:val="ab"/>
              <w:numPr>
                <w:ilvl w:val="0"/>
                <w:numId w:val="7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防守接球：球落地二次或沒接住球，都算對方得分。先得10 分的隊伍獲勝。</w:t>
            </w:r>
          </w:p>
          <w:p w14:paraId="5E496D1D" w14:textId="7DF4BE58" w:rsidR="00CD12DA" w:rsidRPr="00E53305" w:rsidRDefault="00CD12DA" w:rsidP="00C221AA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各組討論策略，並互相鼓勵打氣後，再比一次。</w:t>
            </w:r>
          </w:p>
          <w:p w14:paraId="31372038" w14:textId="77777777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3D23AB2D" w14:textId="77777777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41EBCF32" w14:textId="52BBA59C" w:rsidR="00CD12DA" w:rsidRPr="00E53305" w:rsidRDefault="0034672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綜合活動</w:t>
            </w:r>
          </w:p>
          <w:p w14:paraId="42D7B712" w14:textId="77777777" w:rsidR="00CD12DA" w:rsidRPr="00E53305" w:rsidRDefault="00CD12DA" w:rsidP="00C221AA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進行緩和運動。</w:t>
            </w:r>
          </w:p>
          <w:p w14:paraId="29E212D3" w14:textId="77777777" w:rsidR="00CD12DA" w:rsidRPr="00E53305" w:rsidRDefault="00CD12DA" w:rsidP="00C221AA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引導各組發表心得。</w:t>
            </w:r>
          </w:p>
          <w:p w14:paraId="355FF476" w14:textId="77777777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3D3221EB" w14:textId="77777777" w:rsidR="00CD12DA" w:rsidRPr="00E53305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241E98EE" w14:textId="77777777" w:rsidR="0095673F" w:rsidRDefault="00CD12D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  <w:szCs w:val="24"/>
              </w:rPr>
            </w:pPr>
            <w:r w:rsidRPr="00504263">
              <w:rPr>
                <w:rFonts w:ascii="標楷體" w:eastAsia="標楷體" w:hAnsi="標楷體" w:hint="eastAsia"/>
                <w:b/>
                <w:szCs w:val="24"/>
              </w:rPr>
              <w:t xml:space="preserve">第三節 </w:t>
            </w:r>
          </w:p>
          <w:p w14:paraId="0B1F4D96" w14:textId="3F93CCA4" w:rsidR="00CD12DA" w:rsidRPr="00504263" w:rsidRDefault="0034672A" w:rsidP="00CD12D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  <w:szCs w:val="24"/>
              </w:rPr>
            </w:pPr>
            <w:r w:rsidRPr="00504263">
              <w:rPr>
                <w:rFonts w:ascii="標楷體" w:eastAsia="標楷體" w:hAnsi="標楷體" w:hint="eastAsia"/>
                <w:b/>
                <w:szCs w:val="24"/>
              </w:rPr>
              <w:t>熱身活動</w:t>
            </w:r>
          </w:p>
          <w:p w14:paraId="7B025F07" w14:textId="0BEC9360" w:rsidR="00CD12DA" w:rsidRPr="00504263" w:rsidRDefault="00CD12DA" w:rsidP="00C221AA">
            <w:pPr>
              <w:pStyle w:val="ab"/>
              <w:numPr>
                <w:ilvl w:val="0"/>
                <w:numId w:val="8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b/>
                <w:szCs w:val="24"/>
              </w:rPr>
            </w:pPr>
            <w:r w:rsidRPr="00504263">
              <w:rPr>
                <w:rFonts w:ascii="標楷體" w:eastAsia="標楷體" w:hAnsi="標楷體" w:hint="eastAsia"/>
                <w:b/>
                <w:szCs w:val="24"/>
              </w:rPr>
              <w:t>教師帶領學生進行手腕、手臂、膝關節等伸展熱身。</w:t>
            </w:r>
          </w:p>
          <w:p w14:paraId="410B2C25" w14:textId="7ED6AF80" w:rsidR="00504263" w:rsidRPr="0095673F" w:rsidRDefault="0095673F" w:rsidP="0095673F">
            <w:pPr>
              <w:pStyle w:val="ab"/>
              <w:numPr>
                <w:ilvl w:val="0"/>
                <w:numId w:val="8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以</w:t>
            </w:r>
            <w:r w:rsidR="00504263" w:rsidRPr="0095673F">
              <w:rPr>
                <w:rFonts w:ascii="標楷體" w:eastAsia="標楷體" w:hAnsi="標楷體" w:hint="eastAsia"/>
                <w:b/>
                <w:szCs w:val="24"/>
              </w:rPr>
              <w:t>複習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低</w:t>
            </w:r>
            <w:r w:rsidR="00504263" w:rsidRPr="0095673F">
              <w:rPr>
                <w:rFonts w:ascii="標楷體" w:eastAsia="標楷體" w:hAnsi="標楷體" w:hint="eastAsia"/>
                <w:b/>
                <w:szCs w:val="24"/>
              </w:rPr>
              <w:t>拋傳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>接</w:t>
            </w:r>
            <w:r w:rsidR="00504263" w:rsidRPr="0095673F">
              <w:rPr>
                <w:rFonts w:ascii="標楷體" w:eastAsia="標楷體" w:hAnsi="標楷體" w:hint="eastAsia"/>
                <w:b/>
                <w:szCs w:val="24"/>
              </w:rPr>
              <w:t>動作</w:t>
            </w:r>
            <w:r>
              <w:rPr>
                <w:rFonts w:ascii="標楷體" w:eastAsia="標楷體" w:hAnsi="標楷體" w:hint="eastAsia"/>
                <w:b/>
                <w:szCs w:val="24"/>
              </w:rPr>
              <w:t>為暖身。</w:t>
            </w:r>
          </w:p>
          <w:p w14:paraId="6E554C69" w14:textId="28419471" w:rsidR="00504263" w:rsidRDefault="0095673F" w:rsidP="00504263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全班分為三隊，由隊長協助其餘6-7位隊員練習低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手拋球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>，每人約2-3次</w:t>
            </w:r>
            <w:r w:rsidR="00504263" w:rsidRPr="00504263">
              <w:rPr>
                <w:rFonts w:ascii="標楷體" w:eastAsia="標楷體" w:hAnsi="標楷體" w:hint="eastAsia"/>
                <w:b/>
                <w:szCs w:val="24"/>
              </w:rPr>
              <w:t>。</w:t>
            </w:r>
          </w:p>
          <w:p w14:paraId="769E7CE8" w14:textId="35F8D740" w:rsidR="0095673F" w:rsidRDefault="0095673F" w:rsidP="0095673F">
            <w:pPr>
              <w:pStyle w:val="ab"/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b/>
                <w:szCs w:val="24"/>
              </w:rPr>
            </w:pPr>
          </w:p>
          <w:p w14:paraId="56753640" w14:textId="3926205B" w:rsidR="0095673F" w:rsidRDefault="0095673F" w:rsidP="0095673F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活動1</w:t>
            </w:r>
          </w:p>
          <w:p w14:paraId="26667B28" w14:textId="66B93C93" w:rsidR="0095673F" w:rsidRPr="0095673F" w:rsidRDefault="0095673F" w:rsidP="0095673F">
            <w:pPr>
              <w:pStyle w:val="ab"/>
              <w:numPr>
                <w:ilvl w:val="0"/>
                <w:numId w:val="6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 w:hint="eastAsia"/>
                <w:b/>
                <w:szCs w:val="24"/>
              </w:rPr>
            </w:pPr>
            <w:r w:rsidRPr="0095673F">
              <w:rPr>
                <w:rFonts w:ascii="標楷體" w:eastAsia="標楷體" w:hAnsi="標楷體" w:hint="eastAsia"/>
                <w:b/>
                <w:szCs w:val="24"/>
              </w:rPr>
              <w:t>三組進行</w:t>
            </w:r>
            <w:r>
              <w:rPr>
                <w:rFonts w:ascii="標楷體" w:eastAsia="標楷體" w:hAnsi="標楷體" w:hint="eastAsia"/>
                <w:b/>
                <w:szCs w:val="24"/>
              </w:rPr>
              <w:t>練習</w:t>
            </w:r>
            <w:r w:rsidRPr="0095673F">
              <w:rPr>
                <w:rFonts w:ascii="標楷體" w:eastAsia="標楷體" w:hAnsi="標楷體" w:hint="eastAsia"/>
                <w:b/>
                <w:szCs w:val="24"/>
              </w:rPr>
              <w:t>，</w:t>
            </w:r>
            <w:r>
              <w:rPr>
                <w:rFonts w:ascii="標楷體" w:eastAsia="標楷體" w:hAnsi="標楷體" w:hint="eastAsia"/>
                <w:b/>
                <w:szCs w:val="24"/>
              </w:rPr>
              <w:t>目標為</w:t>
            </w:r>
            <w:r w:rsidRPr="0095673F">
              <w:rPr>
                <w:rFonts w:ascii="標楷體" w:eastAsia="標楷體" w:hAnsi="標楷體" w:hint="eastAsia"/>
                <w:b/>
                <w:szCs w:val="24"/>
              </w:rPr>
              <w:t>低</w:t>
            </w:r>
            <w:proofErr w:type="gramStart"/>
            <w:r w:rsidRPr="0095673F">
              <w:rPr>
                <w:rFonts w:ascii="標楷體" w:eastAsia="標楷體" w:hAnsi="標楷體" w:hint="eastAsia"/>
                <w:b/>
                <w:szCs w:val="24"/>
              </w:rPr>
              <w:t>手拋球</w:t>
            </w:r>
            <w:proofErr w:type="gramEnd"/>
            <w:r w:rsidRPr="0095673F">
              <w:rPr>
                <w:rFonts w:ascii="標楷體" w:eastAsia="標楷體" w:hAnsi="標楷體" w:hint="eastAsia"/>
                <w:b/>
                <w:szCs w:val="24"/>
              </w:rPr>
              <w:t>過中線，且落點</w:t>
            </w:r>
            <w:r>
              <w:rPr>
                <w:rFonts w:ascii="標楷體" w:eastAsia="標楷體" w:hAnsi="標楷體" w:hint="eastAsia"/>
                <w:b/>
                <w:szCs w:val="24"/>
              </w:rPr>
              <w:t>在</w:t>
            </w:r>
            <w:r w:rsidRPr="0095673F">
              <w:rPr>
                <w:rFonts w:ascii="標楷體" w:eastAsia="標楷體" w:hAnsi="標楷體" w:hint="eastAsia"/>
                <w:b/>
                <w:szCs w:val="24"/>
              </w:rPr>
              <w:t>紅色區塊</w:t>
            </w:r>
            <w:r w:rsidR="008D6EFD">
              <w:rPr>
                <w:rFonts w:ascii="標楷體" w:eastAsia="標楷體" w:hAnsi="標楷體" w:hint="eastAsia"/>
                <w:b/>
                <w:szCs w:val="24"/>
              </w:rPr>
              <w:t>，進行2回</w:t>
            </w:r>
            <w:r w:rsidRPr="0095673F">
              <w:rPr>
                <w:rFonts w:ascii="標楷體" w:eastAsia="標楷體" w:hAnsi="標楷體" w:hint="eastAsia"/>
                <w:b/>
                <w:szCs w:val="24"/>
              </w:rPr>
              <w:t>。</w:t>
            </w:r>
          </w:p>
          <w:p w14:paraId="02DC16B2" w14:textId="77777777" w:rsidR="00504263" w:rsidRPr="0095673F" w:rsidRDefault="00504263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  <w:szCs w:val="24"/>
              </w:rPr>
            </w:pPr>
          </w:p>
          <w:p w14:paraId="75CA7E12" w14:textId="11D612D7" w:rsidR="0034672A" w:rsidRPr="00504263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  <w:szCs w:val="24"/>
              </w:rPr>
            </w:pPr>
            <w:r w:rsidRPr="00504263">
              <w:rPr>
                <w:rFonts w:ascii="標楷體" w:eastAsia="標楷體" w:hAnsi="標楷體" w:hint="eastAsia"/>
                <w:b/>
                <w:szCs w:val="24"/>
              </w:rPr>
              <w:t>架上定點擊球練習</w:t>
            </w:r>
          </w:p>
          <w:p w14:paraId="362EF7D0" w14:textId="77777777" w:rsidR="0034672A" w:rsidRPr="00504263" w:rsidRDefault="0034672A" w:rsidP="00C221AA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b/>
                <w:szCs w:val="24"/>
              </w:rPr>
            </w:pPr>
            <w:r w:rsidRPr="00504263">
              <w:rPr>
                <w:rFonts w:ascii="標楷體" w:eastAsia="標楷體" w:hAnsi="標楷體" w:hint="eastAsia"/>
                <w:b/>
                <w:szCs w:val="24"/>
              </w:rPr>
              <w:t>教師說明並示範動作：</w:t>
            </w:r>
          </w:p>
          <w:p w14:paraId="1C067BBF" w14:textId="77777777" w:rsidR="0095673F" w:rsidRDefault="0034672A" w:rsidP="00C221AA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b/>
                <w:szCs w:val="24"/>
              </w:rPr>
            </w:pPr>
            <w:r w:rsidRPr="00504263">
              <w:rPr>
                <w:rFonts w:ascii="標楷體" w:eastAsia="標楷體" w:hAnsi="標楷體" w:hint="eastAsia"/>
                <w:b/>
                <w:szCs w:val="24"/>
              </w:rPr>
              <w:t>1 準備動作：雙</w:t>
            </w:r>
            <w:proofErr w:type="gramStart"/>
            <w:r w:rsidRPr="00504263">
              <w:rPr>
                <w:rFonts w:ascii="標楷體" w:eastAsia="標楷體" w:hAnsi="標楷體" w:hint="eastAsia"/>
                <w:b/>
                <w:szCs w:val="24"/>
              </w:rPr>
              <w:t>腳開立微蹲</w:t>
            </w:r>
            <w:proofErr w:type="gramEnd"/>
            <w:r w:rsidRPr="00504263">
              <w:rPr>
                <w:rFonts w:ascii="標楷體" w:eastAsia="標楷體" w:hAnsi="標楷體" w:hint="eastAsia"/>
                <w:b/>
                <w:szCs w:val="24"/>
              </w:rPr>
              <w:t>，一腳前跨。</w:t>
            </w:r>
          </w:p>
          <w:p w14:paraId="4453ED03" w14:textId="5634BBFB" w:rsidR="0034672A" w:rsidRPr="00504263" w:rsidRDefault="0095673F" w:rsidP="0095673F">
            <w:pPr>
              <w:pStyle w:val="ab"/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r w:rsidR="0034672A" w:rsidRPr="00504263">
              <w:rPr>
                <w:rFonts w:ascii="標楷體" w:eastAsia="標楷體" w:hAnsi="標楷體" w:hint="eastAsia"/>
                <w:b/>
                <w:szCs w:val="24"/>
              </w:rPr>
              <w:t>手握拳、手臂伸直，腰部旋轉同時手臂後拉。</w:t>
            </w:r>
          </w:p>
          <w:p w14:paraId="38558E01" w14:textId="77777777" w:rsidR="0034672A" w:rsidRPr="00504263" w:rsidRDefault="0034672A" w:rsidP="0034672A">
            <w:pPr>
              <w:pStyle w:val="ab"/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b/>
                <w:szCs w:val="24"/>
              </w:rPr>
            </w:pPr>
            <w:r w:rsidRPr="00504263">
              <w:rPr>
                <w:rFonts w:ascii="標楷體" w:eastAsia="標楷體" w:hAnsi="標楷體" w:hint="eastAsia"/>
                <w:b/>
                <w:szCs w:val="24"/>
              </w:rPr>
              <w:t>2 擊球時：手臂向前揮動，以手腕擊球。</w:t>
            </w:r>
          </w:p>
          <w:p w14:paraId="16F6E799" w14:textId="750E9A21" w:rsidR="0034672A" w:rsidRPr="00504263" w:rsidRDefault="0034672A" w:rsidP="0095673F">
            <w:pPr>
              <w:pStyle w:val="ab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b/>
                <w:szCs w:val="24"/>
              </w:rPr>
            </w:pPr>
            <w:r w:rsidRPr="00504263">
              <w:rPr>
                <w:rFonts w:ascii="標楷體" w:eastAsia="標楷體" w:hAnsi="標楷體" w:hint="eastAsia"/>
                <w:b/>
                <w:szCs w:val="24"/>
              </w:rPr>
              <w:t>擊球後：手順勢往前揮動，重心落在前腳。</w:t>
            </w:r>
          </w:p>
          <w:p w14:paraId="4A183E66" w14:textId="338EEA23" w:rsidR="0095673F" w:rsidRPr="0095673F" w:rsidRDefault="0095673F" w:rsidP="0095673F">
            <w:pPr>
              <w:autoSpaceDE w:val="0"/>
              <w:autoSpaceDN w:val="0"/>
              <w:adjustRightInd w:val="0"/>
              <w:rPr>
                <w:rFonts w:ascii="標楷體" w:eastAsia="標楷體" w:hAnsi="標楷體" w:hint="eastAsia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活動二</w:t>
            </w:r>
          </w:p>
          <w:p w14:paraId="2E1B7E51" w14:textId="7B40ACB3" w:rsidR="0034672A" w:rsidRPr="0095673F" w:rsidRDefault="0034672A" w:rsidP="0095673F">
            <w:pPr>
              <w:pStyle w:val="ab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b/>
                <w:szCs w:val="24"/>
              </w:rPr>
            </w:pPr>
            <w:r w:rsidRPr="0095673F">
              <w:rPr>
                <w:rFonts w:ascii="標楷體" w:eastAsia="標楷體" w:hAnsi="標楷體" w:hint="eastAsia"/>
                <w:b/>
                <w:szCs w:val="24"/>
              </w:rPr>
              <w:t>學生分</w:t>
            </w:r>
            <w:r w:rsidR="0095673F">
              <w:rPr>
                <w:rFonts w:ascii="標楷體" w:eastAsia="標楷體" w:hAnsi="標楷體" w:hint="eastAsia"/>
                <w:b/>
                <w:szCs w:val="24"/>
              </w:rPr>
              <w:t>為三</w:t>
            </w:r>
            <w:r w:rsidRPr="0095673F">
              <w:rPr>
                <w:rFonts w:ascii="標楷體" w:eastAsia="標楷體" w:hAnsi="標楷體" w:hint="eastAsia"/>
                <w:b/>
                <w:szCs w:val="24"/>
              </w:rPr>
              <w:t>組</w:t>
            </w:r>
            <w:r w:rsidR="0095673F">
              <w:rPr>
                <w:rFonts w:ascii="標楷體" w:eastAsia="標楷體" w:hAnsi="標楷體" w:hint="eastAsia"/>
                <w:b/>
                <w:szCs w:val="24"/>
              </w:rPr>
              <w:t>進行定點擊球</w:t>
            </w:r>
            <w:r w:rsidRPr="0095673F">
              <w:rPr>
                <w:rFonts w:ascii="標楷體" w:eastAsia="標楷體" w:hAnsi="標楷體" w:hint="eastAsia"/>
                <w:b/>
                <w:szCs w:val="24"/>
              </w:rPr>
              <w:t>練習</w:t>
            </w:r>
            <w:r w:rsidR="008D6EFD">
              <w:rPr>
                <w:rFonts w:ascii="標楷體" w:eastAsia="標楷體" w:hAnsi="標楷體" w:hint="eastAsia"/>
                <w:b/>
                <w:szCs w:val="24"/>
              </w:rPr>
              <w:t>，擊球過中線且落點在紅色</w:t>
            </w:r>
            <w:proofErr w:type="gramStart"/>
            <w:r w:rsidR="008D6EFD">
              <w:rPr>
                <w:rFonts w:ascii="標楷體" w:eastAsia="標楷體" w:hAnsi="標楷體" w:hint="eastAsia"/>
                <w:b/>
                <w:szCs w:val="24"/>
              </w:rPr>
              <w:t>區塊者得</w:t>
            </w:r>
            <w:proofErr w:type="gramEnd"/>
            <w:r w:rsidR="008D6EFD">
              <w:rPr>
                <w:rFonts w:ascii="標楷體" w:eastAsia="標楷體" w:hAnsi="標楷體" w:hint="eastAsia"/>
                <w:b/>
                <w:szCs w:val="24"/>
              </w:rPr>
              <w:t>1分</w:t>
            </w:r>
            <w:r w:rsidRPr="0095673F">
              <w:rPr>
                <w:rFonts w:ascii="標楷體" w:eastAsia="標楷體" w:hAnsi="標楷體" w:hint="eastAsia"/>
                <w:b/>
                <w:szCs w:val="24"/>
              </w:rPr>
              <w:t>。</w:t>
            </w:r>
            <w:r w:rsidR="008D6EFD">
              <w:rPr>
                <w:rFonts w:ascii="標楷體" w:eastAsia="標楷體" w:hAnsi="標楷體" w:hint="eastAsia"/>
                <w:b/>
                <w:szCs w:val="24"/>
              </w:rPr>
              <w:t>約進行2-3次。</w:t>
            </w:r>
          </w:p>
          <w:p w14:paraId="4CAC2EF8" w14:textId="16DCC7E4" w:rsidR="0034672A" w:rsidRPr="008D6EFD" w:rsidRDefault="0034672A" w:rsidP="008D6EFD">
            <w:pPr>
              <w:autoSpaceDE w:val="0"/>
              <w:autoSpaceDN w:val="0"/>
              <w:adjustRightInd w:val="0"/>
              <w:rPr>
                <w:rFonts w:ascii="標楷體" w:eastAsia="標楷體" w:hAnsi="標楷體" w:hint="eastAsia"/>
                <w:b/>
                <w:szCs w:val="24"/>
              </w:rPr>
            </w:pPr>
          </w:p>
          <w:p w14:paraId="0003A873" w14:textId="77777777" w:rsidR="008D6EFD" w:rsidRDefault="008D6EFD" w:rsidP="0029409B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老師提問</w:t>
            </w:r>
            <w:r w:rsidR="0034672A" w:rsidRPr="00504263">
              <w:rPr>
                <w:rFonts w:ascii="標楷體" w:eastAsia="標楷體" w:hAnsi="標楷體" w:hint="eastAsia"/>
                <w:b/>
                <w:szCs w:val="24"/>
              </w:rPr>
              <w:t>引導學生</w:t>
            </w:r>
            <w:r>
              <w:rPr>
                <w:rFonts w:ascii="標楷體" w:eastAsia="標楷體" w:hAnsi="標楷體" w:hint="eastAsia"/>
                <w:b/>
                <w:szCs w:val="24"/>
              </w:rPr>
              <w:t>回答</w:t>
            </w:r>
            <w:r w:rsidR="0034672A" w:rsidRPr="00504263">
              <w:rPr>
                <w:rFonts w:ascii="標楷體" w:eastAsia="標楷體" w:hAnsi="標楷體" w:hint="eastAsia"/>
                <w:b/>
                <w:szCs w:val="24"/>
              </w:rPr>
              <w:t>：</w:t>
            </w:r>
          </w:p>
          <w:p w14:paraId="75EB33AE" w14:textId="1CE50144" w:rsidR="008D6EFD" w:rsidRDefault="0034672A" w:rsidP="008D6EFD">
            <w:pPr>
              <w:pStyle w:val="ab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b/>
                <w:szCs w:val="24"/>
              </w:rPr>
            </w:pPr>
            <w:r w:rsidRPr="00504263">
              <w:rPr>
                <w:rFonts w:ascii="標楷體" w:eastAsia="標楷體" w:hAnsi="標楷體" w:hint="eastAsia"/>
                <w:b/>
                <w:szCs w:val="24"/>
              </w:rPr>
              <w:t>球落點和你預計一樣嗎？</w:t>
            </w:r>
          </w:p>
          <w:p w14:paraId="028F0084" w14:textId="77777777" w:rsidR="008D6EFD" w:rsidRDefault="008D6EFD" w:rsidP="008D6EFD">
            <w:pPr>
              <w:pStyle w:val="ab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手的施力點能擊出較遠的球?</w:t>
            </w:r>
          </w:p>
          <w:p w14:paraId="12E8616F" w14:textId="346B9A28" w:rsidR="0034672A" w:rsidRPr="008D6EFD" w:rsidRDefault="008D6EFD" w:rsidP="008D6EFD">
            <w:pPr>
              <w:pStyle w:val="ab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lastRenderedPageBreak/>
              <w:t>身體及雙腳方向、手擺動的幅度和你擊球的力道、方向、落點區有什麼關聯?</w:t>
            </w:r>
          </w:p>
          <w:p w14:paraId="61D4686A" w14:textId="47436322" w:rsidR="0034672A" w:rsidRDefault="0034672A" w:rsidP="008D6EFD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  <w:szCs w:val="24"/>
              </w:rPr>
            </w:pPr>
          </w:p>
          <w:p w14:paraId="7F3EFA32" w14:textId="256D875E" w:rsidR="008D6EFD" w:rsidRPr="008D6EFD" w:rsidRDefault="008D6EFD" w:rsidP="008D6EFD">
            <w:pPr>
              <w:autoSpaceDE w:val="0"/>
              <w:autoSpaceDN w:val="0"/>
              <w:adjustRightInd w:val="0"/>
              <w:rPr>
                <w:rFonts w:ascii="標楷體" w:eastAsia="標楷體" w:hAnsi="標楷體" w:hint="eastAsia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活動3</w:t>
            </w:r>
          </w:p>
          <w:p w14:paraId="3F41EFAD" w14:textId="605B5EE4" w:rsidR="0034672A" w:rsidRDefault="008D6EFD" w:rsidP="008D6EFD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三組進行定點擊球，目標為過中線，落點在紅色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區塊得1分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>，落點在呼拉圈得2分。約進行</w:t>
            </w:r>
            <w:r w:rsidR="007F1F34">
              <w:rPr>
                <w:rFonts w:ascii="標楷體" w:eastAsia="標楷體" w:hAnsi="標楷體" w:hint="eastAsia"/>
                <w:b/>
                <w:szCs w:val="24"/>
              </w:rPr>
              <w:t>2次。</w:t>
            </w:r>
          </w:p>
          <w:p w14:paraId="2C5427BF" w14:textId="77777777" w:rsidR="007F1F34" w:rsidRPr="008D6EFD" w:rsidRDefault="007F1F34" w:rsidP="007F1F34">
            <w:pPr>
              <w:pStyle w:val="ab"/>
              <w:autoSpaceDE w:val="0"/>
              <w:autoSpaceDN w:val="0"/>
              <w:adjustRightInd w:val="0"/>
              <w:ind w:leftChars="0"/>
              <w:rPr>
                <w:rFonts w:ascii="標楷體" w:eastAsia="標楷體" w:hAnsi="標楷體" w:hint="eastAsia"/>
                <w:b/>
                <w:szCs w:val="24"/>
              </w:rPr>
            </w:pPr>
          </w:p>
          <w:p w14:paraId="76953190" w14:textId="1BFE15C0" w:rsidR="0034672A" w:rsidRPr="00504263" w:rsidRDefault="007F1F34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綜合</w:t>
            </w:r>
            <w:r w:rsidR="0034672A" w:rsidRPr="00504263">
              <w:rPr>
                <w:rFonts w:ascii="標楷體" w:eastAsia="標楷體" w:hAnsi="標楷體" w:hint="eastAsia"/>
                <w:b/>
                <w:szCs w:val="24"/>
              </w:rPr>
              <w:t>活動</w:t>
            </w:r>
          </w:p>
          <w:p w14:paraId="36E8ABF3" w14:textId="3571BD8E" w:rsidR="0034672A" w:rsidRPr="007F1F34" w:rsidRDefault="0034672A" w:rsidP="00276DE5">
            <w:pPr>
              <w:pStyle w:val="ab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b/>
                <w:szCs w:val="24"/>
              </w:rPr>
            </w:pPr>
            <w:r w:rsidRPr="007F1F34">
              <w:rPr>
                <w:rFonts w:ascii="標楷體" w:eastAsia="標楷體" w:hAnsi="標楷體" w:hint="eastAsia"/>
                <w:b/>
                <w:szCs w:val="24"/>
              </w:rPr>
              <w:t>進行緩和運動。引導</w:t>
            </w:r>
            <w:r w:rsidR="007F1F34">
              <w:rPr>
                <w:rFonts w:ascii="標楷體" w:eastAsia="標楷體" w:hAnsi="標楷體" w:hint="eastAsia"/>
                <w:b/>
                <w:szCs w:val="24"/>
              </w:rPr>
              <w:t>學生發表心得。</w:t>
            </w:r>
          </w:p>
          <w:p w14:paraId="7FFEE340" w14:textId="77777777" w:rsidR="0034672A" w:rsidRPr="00E53305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70611771" w14:textId="77777777" w:rsidR="0034672A" w:rsidRPr="00E53305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1BCAAB97" w14:textId="6FE8AC87" w:rsidR="0034672A" w:rsidRPr="00E53305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 xml:space="preserve">第四節 </w:t>
            </w:r>
            <w:r w:rsidRPr="00E53305">
              <w:rPr>
                <w:rFonts w:ascii="標楷體" w:eastAsia="標楷體" w:hAnsi="標楷體" w:hint="eastAsia"/>
                <w:szCs w:val="24"/>
              </w:rPr>
              <w:t>熱身活動</w:t>
            </w:r>
          </w:p>
          <w:p w14:paraId="774C0CB3" w14:textId="77777777" w:rsidR="0034672A" w:rsidRPr="00E53305" w:rsidRDefault="0034672A" w:rsidP="00C221AA">
            <w:pPr>
              <w:pStyle w:val="ab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教師帶領學生進行手腕、手臂、膝關節等伸展熱身。</w:t>
            </w:r>
          </w:p>
          <w:p w14:paraId="1CD77C98" w14:textId="5AC3F06C" w:rsidR="0034672A" w:rsidRPr="00E53305" w:rsidRDefault="0034672A" w:rsidP="00C221AA">
            <w:pPr>
              <w:pStyle w:val="ab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以跑步→側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併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步→跑步→後退跑的順序繞場地兩圈。</w:t>
            </w:r>
          </w:p>
          <w:p w14:paraId="29EB43B7" w14:textId="77777777" w:rsidR="0034672A" w:rsidRPr="00E53305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41918D36" w14:textId="77777777" w:rsidR="0034672A" w:rsidRPr="00E53305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11D39E60" w14:textId="750EBD00" w:rsidR="0034672A" w:rsidRPr="00E53305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複習定點擊球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及拋傳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球</w:t>
            </w:r>
          </w:p>
          <w:p w14:paraId="6BC095BB" w14:textId="77777777" w:rsidR="0034672A" w:rsidRPr="00E53305" w:rsidRDefault="0034672A" w:rsidP="00C221AA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四人一組，一人擊球，其他人分散於隔網後場內。</w:t>
            </w:r>
          </w:p>
          <w:p w14:paraId="010DC035" w14:textId="77777777" w:rsidR="0034672A" w:rsidRPr="00E53305" w:rsidRDefault="0034672A" w:rsidP="00C221AA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擊球過網後，其他任一人接到球，將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球拋傳組員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，依序完成傳接。</w:t>
            </w:r>
          </w:p>
          <w:p w14:paraId="3B824792" w14:textId="77777777" w:rsidR="0034672A" w:rsidRPr="00E53305" w:rsidRDefault="0034672A" w:rsidP="00C221AA">
            <w:pPr>
              <w:pStyle w:val="ab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每人擊5 球後，輪換他人。</w:t>
            </w:r>
          </w:p>
          <w:p w14:paraId="4FC4487F" w14:textId="77777777" w:rsidR="0034672A" w:rsidRPr="00E53305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381E1571" w14:textId="77777777" w:rsidR="0034672A" w:rsidRPr="00E53305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3CFD2DE4" w14:textId="07415E06" w:rsidR="0034672A" w:rsidRPr="00E53305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進行「趣味排球賽」</w:t>
            </w:r>
          </w:p>
          <w:p w14:paraId="0A06517D" w14:textId="77777777" w:rsidR="0034672A" w:rsidRPr="00E53305" w:rsidRDefault="0034672A" w:rsidP="00C221AA">
            <w:pPr>
              <w:pStyle w:val="ab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遊戲規則：</w:t>
            </w:r>
          </w:p>
          <w:p w14:paraId="569BEF56" w14:textId="77777777" w:rsidR="0034672A" w:rsidRPr="00E53305" w:rsidRDefault="0034672A" w:rsidP="0034672A">
            <w:pPr>
              <w:pStyle w:val="ab"/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1 每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場地分成兩隊各4 人，各隊每人輪流發球。</w:t>
            </w:r>
          </w:p>
          <w:p w14:paraId="521A264C" w14:textId="77777777" w:rsidR="0034672A" w:rsidRPr="00E53305" w:rsidRDefault="0034672A" w:rsidP="0034672A">
            <w:pPr>
              <w:pStyle w:val="ab"/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2 發球方式：站在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球架後方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單手擊球。</w:t>
            </w:r>
          </w:p>
          <w:p w14:paraId="771BB77D" w14:textId="77777777" w:rsidR="0034672A" w:rsidRPr="00E53305" w:rsidRDefault="0034672A" w:rsidP="0034672A">
            <w:pPr>
              <w:pStyle w:val="ab"/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3 一位學生擔任記分員，並在球員每次發球後，迅速將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球座搬離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場地，以維安全。</w:t>
            </w:r>
          </w:p>
          <w:p w14:paraId="00D39795" w14:textId="77777777" w:rsidR="0034672A" w:rsidRPr="00E53305" w:rsidRDefault="0034672A" w:rsidP="0034672A">
            <w:pPr>
              <w:pStyle w:val="ab"/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4 防守：選一位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進攻手站在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進攻區，其餘分布場內。可直接或落地一次接球，接到球後，完成所有人傳接，最後傳給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進攻手回球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進攻。</w:t>
            </w:r>
          </w:p>
          <w:p w14:paraId="33464B81" w14:textId="77777777" w:rsidR="0034672A" w:rsidRPr="00E53305" w:rsidRDefault="0034672A" w:rsidP="0034672A">
            <w:pPr>
              <w:pStyle w:val="ab"/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5 進攻：在進攻區高手（單或雙手）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拋球過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網。</w:t>
            </w:r>
          </w:p>
          <w:p w14:paraId="49B6B592" w14:textId="77777777" w:rsidR="0034672A" w:rsidRPr="00E53305" w:rsidRDefault="0034672A" w:rsidP="0034672A">
            <w:pPr>
              <w:pStyle w:val="ab"/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6 發球員和進攻手每人輪流擔任。</w:t>
            </w:r>
          </w:p>
          <w:p w14:paraId="5C6719E5" w14:textId="6FD31D82" w:rsidR="0034672A" w:rsidRPr="00E53305" w:rsidRDefault="0034672A" w:rsidP="0034672A">
            <w:pPr>
              <w:pStyle w:val="ab"/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7 失分：</w:t>
            </w:r>
          </w:p>
          <w:p w14:paraId="7A59445F" w14:textId="36B68BEF" w:rsidR="0034672A" w:rsidRPr="00E53305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 xml:space="preserve">    (1)發、回球：沒過網或出界。</w:t>
            </w:r>
          </w:p>
          <w:p w14:paraId="4DA0FD14" w14:textId="07B870D1" w:rsidR="0034672A" w:rsidRPr="00E53305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 xml:space="preserve">    (2)傳接球：球落地。</w:t>
            </w:r>
          </w:p>
          <w:p w14:paraId="3D7F669D" w14:textId="77777777" w:rsidR="0034672A" w:rsidRPr="00E53305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 xml:space="preserve">    (3)防守接球：球落地二次或沒接住球，都算對方得分。先得10 分</w:t>
            </w:r>
          </w:p>
          <w:p w14:paraId="5CFA99B1" w14:textId="77777777" w:rsidR="0034672A" w:rsidRPr="00E53305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 xml:space="preserve">       </w:t>
            </w:r>
            <w:r w:rsidRPr="00E53305">
              <w:rPr>
                <w:rFonts w:ascii="標楷體" w:eastAsia="標楷體" w:hAnsi="標楷體" w:hint="eastAsia"/>
                <w:szCs w:val="24"/>
              </w:rPr>
              <w:t>的隊伍獲勝。</w:t>
            </w:r>
          </w:p>
          <w:p w14:paraId="14E703E6" w14:textId="77777777" w:rsidR="0034672A" w:rsidRPr="00E53305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7D8D44CD" w14:textId="77777777" w:rsidR="0034672A" w:rsidRPr="00E53305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26CB96F9" w14:textId="26B5E40F" w:rsidR="0034672A" w:rsidRPr="00E53305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戰術討論</w:t>
            </w:r>
          </w:p>
          <w:p w14:paraId="7C12DFAE" w14:textId="5E151708" w:rsidR="0034672A" w:rsidRPr="00E53305" w:rsidRDefault="0034672A" w:rsidP="00C221AA">
            <w:pPr>
              <w:pStyle w:val="ab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教師強調討論不是為了批評其他同學，而應鼓勵與互相幫助，才能有運動精神的表現。</w:t>
            </w:r>
          </w:p>
          <w:p w14:paraId="6A2169C4" w14:textId="77777777" w:rsidR="0034672A" w:rsidRPr="00E53305" w:rsidRDefault="0034672A" w:rsidP="00C221AA">
            <w:pPr>
              <w:pStyle w:val="ab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引導學生分組討論戰術，利用課本戰術板推演並記錄。</w:t>
            </w:r>
          </w:p>
          <w:p w14:paraId="42CC9E12" w14:textId="77777777" w:rsidR="0034672A" w:rsidRPr="00E53305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3ED8DDFF" w14:textId="77777777" w:rsidR="0034672A" w:rsidRPr="00E53305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2BBD15D3" w14:textId="5C0918DC" w:rsidR="0034672A" w:rsidRPr="00E53305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綜合活動</w:t>
            </w:r>
          </w:p>
          <w:p w14:paraId="0FFB01F8" w14:textId="77777777" w:rsidR="0034672A" w:rsidRPr="00E53305" w:rsidRDefault="0034672A" w:rsidP="00C221AA">
            <w:pPr>
              <w:pStyle w:val="ab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進行緩和運動。</w:t>
            </w:r>
          </w:p>
          <w:p w14:paraId="3B712B58" w14:textId="77777777" w:rsidR="0034672A" w:rsidRPr="00E53305" w:rsidRDefault="0034672A" w:rsidP="00C221AA">
            <w:pPr>
              <w:pStyle w:val="ab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引導各組發表心得。</w:t>
            </w:r>
          </w:p>
          <w:p w14:paraId="548DBAD4" w14:textId="77777777" w:rsidR="0034672A" w:rsidRPr="00E53305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5C453426" w14:textId="77777777" w:rsidR="0034672A" w:rsidRPr="00E53305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415AC250" w14:textId="4037E1D2" w:rsidR="0034672A" w:rsidRPr="00E53305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 xml:space="preserve">第五節 </w:t>
            </w:r>
            <w:r w:rsidRPr="00E53305">
              <w:rPr>
                <w:rFonts w:ascii="標楷體" w:eastAsia="標楷體" w:hAnsi="標楷體" w:hint="eastAsia"/>
                <w:szCs w:val="24"/>
              </w:rPr>
              <w:t>熱身活動</w:t>
            </w:r>
            <w:r w:rsidR="00086419" w:rsidRPr="00E53305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14:paraId="332D7750" w14:textId="3924967E" w:rsidR="0034672A" w:rsidRPr="00E53305" w:rsidRDefault="0034672A" w:rsidP="00C221AA">
            <w:pPr>
              <w:pStyle w:val="ab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教師帶領學生進行手腕、手臂、膝關節等伸展熱身。</w:t>
            </w:r>
          </w:p>
          <w:p w14:paraId="3B88AC3D" w14:textId="77777777" w:rsidR="0034672A" w:rsidRPr="00E53305" w:rsidRDefault="0034672A" w:rsidP="00C221AA">
            <w:pPr>
              <w:pStyle w:val="ab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以跑步→側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併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步→跑步→後退跑的順序繞場地兩圈。</w:t>
            </w:r>
          </w:p>
          <w:p w14:paraId="05447056" w14:textId="77777777" w:rsidR="0034672A" w:rsidRPr="00E53305" w:rsidRDefault="0034672A" w:rsidP="0034672A">
            <w:pPr>
              <w:pStyle w:val="ab"/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</w:p>
          <w:p w14:paraId="2D96545B" w14:textId="77777777" w:rsidR="0034672A" w:rsidRPr="00E53305" w:rsidRDefault="0034672A" w:rsidP="0034672A">
            <w:pPr>
              <w:pStyle w:val="ab"/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</w:p>
          <w:p w14:paraId="22D0617B" w14:textId="4F742DF7" w:rsidR="0034672A" w:rsidRPr="00E53305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各組戰術演練</w:t>
            </w:r>
          </w:p>
          <w:p w14:paraId="128AEB59" w14:textId="77777777" w:rsidR="0034672A" w:rsidRPr="00E53305" w:rsidRDefault="0034672A" w:rsidP="00C221AA">
            <w:pPr>
              <w:pStyle w:val="ab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教師說明：大家上次有了很好的戰術討論，等一下我們要應用在比賽上，現在各組先進行一次實際練習。</w:t>
            </w:r>
          </w:p>
          <w:p w14:paraId="4859F2E6" w14:textId="77777777" w:rsidR="0034672A" w:rsidRPr="00E53305" w:rsidRDefault="0034672A" w:rsidP="00C221AA">
            <w:pPr>
              <w:pStyle w:val="ab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學生分組演練。</w:t>
            </w:r>
          </w:p>
          <w:p w14:paraId="7EDDD70D" w14:textId="77777777" w:rsidR="0034672A" w:rsidRPr="00E53305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1F900A55" w14:textId="77777777" w:rsidR="0034672A" w:rsidRPr="00E53305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4FADFC0E" w14:textId="737C8A74" w:rsidR="0034672A" w:rsidRPr="00E53305" w:rsidRDefault="0034672A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進行「攻防總動員」遊戲</w:t>
            </w:r>
          </w:p>
          <w:p w14:paraId="23E05CB9" w14:textId="77777777" w:rsidR="0034672A" w:rsidRPr="00E53305" w:rsidRDefault="0034672A" w:rsidP="00C221AA">
            <w:pPr>
              <w:pStyle w:val="ab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遊戲規則：</w:t>
            </w:r>
          </w:p>
          <w:p w14:paraId="42BFC553" w14:textId="77777777" w:rsidR="0034672A" w:rsidRPr="00E53305" w:rsidRDefault="0034672A" w:rsidP="0034672A">
            <w:pPr>
              <w:pStyle w:val="ab"/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1 每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場地分成兩隊各4 人，各隊每人輪流發球。</w:t>
            </w:r>
          </w:p>
          <w:p w14:paraId="10953165" w14:textId="77777777" w:rsidR="0034672A" w:rsidRPr="00E53305" w:rsidRDefault="0034672A" w:rsidP="0034672A">
            <w:pPr>
              <w:pStyle w:val="ab"/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2 一位學生擔任記分員，並在球員每次發球後，迅速將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球座搬離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場地，以維護安全。</w:t>
            </w:r>
          </w:p>
          <w:p w14:paraId="53127B54" w14:textId="77777777" w:rsidR="0034672A" w:rsidRPr="00E53305" w:rsidRDefault="0034672A" w:rsidP="0034672A">
            <w:pPr>
              <w:pStyle w:val="ab"/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3 發球方式：站在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球架後方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單手擊球。</w:t>
            </w:r>
          </w:p>
          <w:p w14:paraId="22DCF024" w14:textId="77777777" w:rsidR="00086419" w:rsidRPr="00E53305" w:rsidRDefault="0034672A" w:rsidP="00086419">
            <w:pPr>
              <w:pStyle w:val="ab"/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4 防守：和「趣味排球賽」相同，但A 接到球要傳給跑到後場邊線的B，B需以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背後拋球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傳給C，C 再傳給進攻手D。</w:t>
            </w:r>
          </w:p>
          <w:p w14:paraId="60FB545F" w14:textId="77777777" w:rsidR="00086419" w:rsidRPr="00E53305" w:rsidRDefault="0034672A" w:rsidP="00086419">
            <w:pPr>
              <w:pStyle w:val="ab"/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5</w:t>
            </w:r>
            <w:r w:rsidR="00086419" w:rsidRPr="00E53305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E53305">
              <w:rPr>
                <w:rFonts w:ascii="標楷體" w:eastAsia="標楷體" w:hAnsi="標楷體" w:hint="eastAsia"/>
                <w:szCs w:val="24"/>
              </w:rPr>
              <w:t>進攻：在進攻區高手（單或雙手）</w:t>
            </w:r>
            <w:proofErr w:type="gramStart"/>
            <w:r w:rsidRPr="00E53305">
              <w:rPr>
                <w:rFonts w:ascii="標楷體" w:eastAsia="標楷體" w:hAnsi="標楷體" w:hint="eastAsia"/>
                <w:szCs w:val="24"/>
              </w:rPr>
              <w:t>拋球過</w:t>
            </w:r>
            <w:proofErr w:type="gramEnd"/>
            <w:r w:rsidRPr="00E53305">
              <w:rPr>
                <w:rFonts w:ascii="標楷體" w:eastAsia="標楷體" w:hAnsi="標楷體" w:hint="eastAsia"/>
                <w:szCs w:val="24"/>
              </w:rPr>
              <w:t>網。</w:t>
            </w:r>
          </w:p>
          <w:p w14:paraId="42D952B2" w14:textId="77777777" w:rsidR="00086419" w:rsidRPr="00E53305" w:rsidRDefault="0034672A" w:rsidP="00086419">
            <w:pPr>
              <w:pStyle w:val="ab"/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6</w:t>
            </w:r>
            <w:r w:rsidR="00086419" w:rsidRPr="00E53305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E53305">
              <w:rPr>
                <w:rFonts w:ascii="標楷體" w:eastAsia="標楷體" w:hAnsi="標楷體" w:hint="eastAsia"/>
                <w:szCs w:val="24"/>
              </w:rPr>
              <w:t>發球員和進攻手每人輪流擔任。</w:t>
            </w:r>
          </w:p>
          <w:p w14:paraId="49293C2F" w14:textId="77777777" w:rsidR="00086419" w:rsidRPr="00E53305" w:rsidRDefault="0034672A" w:rsidP="00086419">
            <w:pPr>
              <w:pStyle w:val="ab"/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7</w:t>
            </w:r>
            <w:r w:rsidR="00086419" w:rsidRPr="00E53305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E53305">
              <w:rPr>
                <w:rFonts w:ascii="標楷體" w:eastAsia="標楷體" w:hAnsi="標楷體" w:hint="eastAsia"/>
                <w:szCs w:val="24"/>
              </w:rPr>
              <w:t>失分：</w:t>
            </w:r>
          </w:p>
          <w:p w14:paraId="0822EFC0" w14:textId="1A25ED47" w:rsidR="0034672A" w:rsidRPr="00E53305" w:rsidRDefault="00086419" w:rsidP="00086419">
            <w:pPr>
              <w:pStyle w:val="ab"/>
              <w:autoSpaceDE w:val="0"/>
              <w:autoSpaceDN w:val="0"/>
              <w:adjustRightInd w:val="0"/>
              <w:ind w:leftChars="0" w:firstLineChars="100" w:firstLine="24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(</w:t>
            </w:r>
            <w:r w:rsidR="0034672A" w:rsidRPr="00E53305">
              <w:rPr>
                <w:rFonts w:ascii="標楷體" w:eastAsia="標楷體" w:hAnsi="標楷體" w:hint="eastAsia"/>
                <w:szCs w:val="24"/>
              </w:rPr>
              <w:t>1</w:t>
            </w:r>
            <w:r w:rsidRPr="00E53305">
              <w:rPr>
                <w:rFonts w:ascii="標楷體" w:eastAsia="標楷體" w:hAnsi="標楷體"/>
                <w:szCs w:val="24"/>
              </w:rPr>
              <w:t>)</w:t>
            </w:r>
            <w:r w:rsidR="0034672A" w:rsidRPr="00E53305">
              <w:rPr>
                <w:rFonts w:ascii="標楷體" w:eastAsia="標楷體" w:hAnsi="標楷體" w:hint="eastAsia"/>
                <w:szCs w:val="24"/>
              </w:rPr>
              <w:t>發、回球：沒過網或出界。</w:t>
            </w:r>
          </w:p>
          <w:p w14:paraId="77253AB1" w14:textId="77777777" w:rsidR="00086419" w:rsidRPr="00E53305" w:rsidRDefault="00086419" w:rsidP="00086419">
            <w:pPr>
              <w:autoSpaceDE w:val="0"/>
              <w:autoSpaceDN w:val="0"/>
              <w:adjustRightInd w:val="0"/>
              <w:ind w:firstLineChars="300" w:firstLine="72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(</w:t>
            </w:r>
            <w:r w:rsidR="0034672A" w:rsidRPr="00E53305">
              <w:rPr>
                <w:rFonts w:ascii="標楷體" w:eastAsia="標楷體" w:hAnsi="標楷體" w:hint="eastAsia"/>
                <w:szCs w:val="24"/>
              </w:rPr>
              <w:t>2</w:t>
            </w:r>
            <w:r w:rsidRPr="00E53305">
              <w:rPr>
                <w:rFonts w:ascii="標楷體" w:eastAsia="標楷體" w:hAnsi="標楷體"/>
                <w:szCs w:val="24"/>
              </w:rPr>
              <w:t>)</w:t>
            </w:r>
            <w:r w:rsidR="0034672A" w:rsidRPr="00E53305">
              <w:rPr>
                <w:rFonts w:ascii="標楷體" w:eastAsia="標楷體" w:hAnsi="標楷體" w:hint="eastAsia"/>
                <w:szCs w:val="24"/>
              </w:rPr>
              <w:t>傳接球：球落地。</w:t>
            </w:r>
          </w:p>
          <w:p w14:paraId="47CE91CE" w14:textId="77777777" w:rsidR="00086419" w:rsidRPr="00E53305" w:rsidRDefault="00086419" w:rsidP="00086419">
            <w:pPr>
              <w:autoSpaceDE w:val="0"/>
              <w:autoSpaceDN w:val="0"/>
              <w:adjustRightInd w:val="0"/>
              <w:ind w:leftChars="300" w:left="960" w:hangingChars="100" w:hanging="24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(</w:t>
            </w:r>
            <w:r w:rsidR="0034672A" w:rsidRPr="00E53305">
              <w:rPr>
                <w:rFonts w:ascii="標楷體" w:eastAsia="標楷體" w:hAnsi="標楷體" w:hint="eastAsia"/>
                <w:szCs w:val="24"/>
              </w:rPr>
              <w:t>3</w:t>
            </w:r>
            <w:r w:rsidRPr="00E53305">
              <w:rPr>
                <w:rFonts w:ascii="標楷體" w:eastAsia="標楷體" w:hAnsi="標楷體"/>
                <w:szCs w:val="24"/>
              </w:rPr>
              <w:t>)</w:t>
            </w:r>
            <w:r w:rsidR="0034672A" w:rsidRPr="00E53305">
              <w:rPr>
                <w:rFonts w:ascii="標楷體" w:eastAsia="標楷體" w:hAnsi="標楷體" w:hint="eastAsia"/>
                <w:szCs w:val="24"/>
              </w:rPr>
              <w:t>防守接球：球落地二次或沒接住球，都算對方</w:t>
            </w:r>
            <w:r w:rsidR="0034672A" w:rsidRPr="00E53305">
              <w:rPr>
                <w:rFonts w:ascii="標楷體" w:eastAsia="標楷體" w:hAnsi="標楷體" w:hint="eastAsia"/>
                <w:szCs w:val="24"/>
              </w:rPr>
              <w:lastRenderedPageBreak/>
              <w:t>得分。先得</w:t>
            </w:r>
            <w:r w:rsidRPr="00E53305">
              <w:rPr>
                <w:rFonts w:ascii="標楷體" w:eastAsia="標楷體" w:hAnsi="標楷體" w:hint="eastAsia"/>
                <w:szCs w:val="24"/>
              </w:rPr>
              <w:t>10</w:t>
            </w:r>
            <w:r w:rsidR="0034672A" w:rsidRPr="00E53305">
              <w:rPr>
                <w:rFonts w:ascii="標楷體" w:eastAsia="標楷體" w:hAnsi="標楷體" w:hint="eastAsia"/>
                <w:szCs w:val="24"/>
              </w:rPr>
              <w:t>分的隊伍獲勝。</w:t>
            </w:r>
          </w:p>
          <w:p w14:paraId="27E56C54" w14:textId="5ABC7782" w:rsidR="0034672A" w:rsidRPr="00E53305" w:rsidRDefault="0034672A" w:rsidP="00C221AA">
            <w:pPr>
              <w:pStyle w:val="ab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各組檢討後，再比一次。</w:t>
            </w:r>
          </w:p>
          <w:p w14:paraId="43230249" w14:textId="77777777" w:rsidR="00086419" w:rsidRPr="00E53305" w:rsidRDefault="00086419" w:rsidP="00086419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17EEAFAC" w14:textId="77777777" w:rsidR="00086419" w:rsidRPr="00E53305" w:rsidRDefault="00086419" w:rsidP="00086419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</w:p>
          <w:p w14:paraId="2779A251" w14:textId="3E447DDE" w:rsidR="0034672A" w:rsidRPr="00E53305" w:rsidRDefault="00086419" w:rsidP="0034672A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綜合活動</w:t>
            </w:r>
          </w:p>
          <w:p w14:paraId="4EA5A1F9" w14:textId="221598CD" w:rsidR="0034672A" w:rsidRPr="00E53305" w:rsidRDefault="0034672A" w:rsidP="00C221AA">
            <w:pPr>
              <w:pStyle w:val="ab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挑選兩組優勝隊伍進行示範賽，教師引導學生欣賞與討論。</w:t>
            </w:r>
          </w:p>
          <w:p w14:paraId="6434E711" w14:textId="4343B635" w:rsidR="0034672A" w:rsidRPr="00E53305" w:rsidRDefault="0034672A" w:rsidP="00C221AA">
            <w:pPr>
              <w:pStyle w:val="ab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Chars="0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t>進行緩和運動。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9B909" w14:textId="169E5769" w:rsidR="00982EC1" w:rsidRDefault="00CD12DA" w:rsidP="000372A4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lastRenderedPageBreak/>
              <w:t>5</w:t>
            </w:r>
            <w:r w:rsidR="00F507CD">
              <w:rPr>
                <w:rFonts w:ascii="標楷體" w:eastAsia="標楷體" w:hAnsi="標楷體" w:hint="eastAsia"/>
                <w:szCs w:val="24"/>
              </w:rPr>
              <w:t>分</w:t>
            </w:r>
          </w:p>
          <w:p w14:paraId="634503D3" w14:textId="77777777" w:rsidR="00F507CD" w:rsidRDefault="00F507CD" w:rsidP="000372A4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376090B8" w14:textId="23797242" w:rsidR="00F507CD" w:rsidRDefault="00CD12DA" w:rsidP="000372A4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0分</w:t>
            </w:r>
          </w:p>
          <w:p w14:paraId="2DA91B21" w14:textId="77777777" w:rsidR="00F507CD" w:rsidRDefault="00F507CD" w:rsidP="000372A4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7DAF6511" w14:textId="77777777" w:rsidR="00F507CD" w:rsidRDefault="00F507CD" w:rsidP="000372A4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1279FBF9" w14:textId="6BB8F319" w:rsidR="00CD12DA" w:rsidRPr="00E53305" w:rsidRDefault="00CD12DA" w:rsidP="00F507CD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 w:hint="eastAsia"/>
                <w:szCs w:val="24"/>
              </w:rPr>
              <w:lastRenderedPageBreak/>
              <w:t>1</w:t>
            </w:r>
            <w:r w:rsidRPr="00E53305">
              <w:rPr>
                <w:rFonts w:ascii="標楷體" w:eastAsia="標楷體" w:hAnsi="標楷體"/>
                <w:szCs w:val="24"/>
              </w:rPr>
              <w:t>0分</w:t>
            </w:r>
          </w:p>
          <w:p w14:paraId="2169FB0D" w14:textId="23DEFEB7" w:rsidR="00905782" w:rsidRDefault="00C91949" w:rsidP="00672177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0分</w:t>
            </w:r>
          </w:p>
          <w:p w14:paraId="22930C8C" w14:textId="77777777" w:rsidR="00F507CD" w:rsidRDefault="00F507CD" w:rsidP="00F507CD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48CC9258" w14:textId="77777777" w:rsidR="00CD12DA" w:rsidRDefault="00CD12DA" w:rsidP="00F507CD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43A76BF6" w14:textId="52525FB2" w:rsidR="00C91949" w:rsidRDefault="00C91949" w:rsidP="00F507CD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0分</w:t>
            </w:r>
          </w:p>
          <w:p w14:paraId="2CCC4A71" w14:textId="097142E4" w:rsidR="00905782" w:rsidRDefault="00EA42B4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</w:t>
            </w:r>
          </w:p>
          <w:p w14:paraId="23AD668C" w14:textId="77777777" w:rsidR="00F507CD" w:rsidRDefault="00F507CD" w:rsidP="00F507CD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4E43DB81" w14:textId="77777777" w:rsidR="00F507CD" w:rsidRDefault="00F507CD" w:rsidP="00F507CD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74D79848" w14:textId="77777777" w:rsidR="00CD12DA" w:rsidRDefault="00CD12D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7D29BDF7" w14:textId="5877BF15" w:rsidR="00EA42B4" w:rsidRDefault="00C91949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5分</w:t>
            </w:r>
          </w:p>
          <w:p w14:paraId="4569AB22" w14:textId="77777777" w:rsidR="00EA42B4" w:rsidRDefault="00EA42B4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2C8D59A6" w14:textId="77777777" w:rsidR="00855CF4" w:rsidRPr="00855CF4" w:rsidRDefault="00855CF4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457BFA9D" w14:textId="2AF84272" w:rsidR="00EA42B4" w:rsidRDefault="00CD12D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EA42B4">
              <w:rPr>
                <w:rFonts w:ascii="標楷體" w:eastAsia="標楷體" w:hAnsi="標楷體"/>
                <w:szCs w:val="24"/>
              </w:rPr>
              <w:t>分</w:t>
            </w:r>
          </w:p>
          <w:p w14:paraId="3467CDC1" w14:textId="77777777" w:rsidR="00BA5F9D" w:rsidRDefault="00BA5F9D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0D4D3717" w14:textId="77777777" w:rsidR="00CD12DA" w:rsidRDefault="00CD12D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2CB91596" w14:textId="77777777" w:rsidR="00CD12DA" w:rsidRDefault="00CD12D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8分</w:t>
            </w:r>
          </w:p>
          <w:p w14:paraId="537DEFC9" w14:textId="77777777" w:rsidR="00CD12DA" w:rsidRDefault="00CD12D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03C57CB7" w14:textId="77777777" w:rsidR="00CD12DA" w:rsidRDefault="00CD12D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0分</w:t>
            </w:r>
          </w:p>
          <w:p w14:paraId="4A4E3D57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369409AC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6843E7DE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10232E6E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30B8F253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4235351E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0E438702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4F9F19AA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64A96FBE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5分</w:t>
            </w:r>
          </w:p>
          <w:p w14:paraId="5330B36C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0E60298D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1626AC91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7分</w:t>
            </w:r>
          </w:p>
          <w:p w14:paraId="64B6EBF3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5886A8BC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4044412F" w14:textId="77777777" w:rsidR="0095673F" w:rsidRDefault="0095673F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7C0918D8" w14:textId="4B0490C3" w:rsidR="0034672A" w:rsidRDefault="007F1F34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5-7</w:t>
            </w:r>
            <w:r w:rsidR="008D6EFD">
              <w:rPr>
                <w:rFonts w:ascii="標楷體" w:eastAsia="標楷體" w:hAnsi="標楷體" w:hint="eastAsia"/>
                <w:szCs w:val="24"/>
              </w:rPr>
              <w:t>分</w:t>
            </w:r>
          </w:p>
          <w:p w14:paraId="040B01EB" w14:textId="29FFBB98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266F81F3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3D2A8BC5" w14:textId="4680EBE5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 w:hint="eastAsia"/>
                <w:szCs w:val="24"/>
              </w:rPr>
            </w:pPr>
          </w:p>
          <w:p w14:paraId="2440D75D" w14:textId="4F7E8531" w:rsidR="0034672A" w:rsidRDefault="007F1F34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5-7</w:t>
            </w:r>
            <w:r w:rsidR="008D6EFD">
              <w:rPr>
                <w:rFonts w:ascii="標楷體" w:eastAsia="標楷體" w:hAnsi="標楷體" w:hint="eastAsia"/>
                <w:szCs w:val="24"/>
              </w:rPr>
              <w:t>分</w:t>
            </w:r>
          </w:p>
          <w:p w14:paraId="6692D99C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2AB312CF" w14:textId="41F28FBB" w:rsidR="0034672A" w:rsidRDefault="007F1F34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2分</w:t>
            </w:r>
          </w:p>
          <w:p w14:paraId="32E56093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24B6A4EC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5175A53B" w14:textId="13274D0B" w:rsidR="0034672A" w:rsidRDefault="007F1F34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34672A">
              <w:rPr>
                <w:rFonts w:ascii="標楷體" w:eastAsia="標楷體" w:hAnsi="標楷體" w:hint="eastAsia"/>
                <w:szCs w:val="24"/>
              </w:rPr>
              <w:t>分</w:t>
            </w:r>
          </w:p>
          <w:p w14:paraId="2950A891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165F9E3E" w14:textId="21D41644" w:rsidR="0034672A" w:rsidRDefault="007F1F34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3分</w:t>
            </w:r>
          </w:p>
          <w:p w14:paraId="6D4662A6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40436800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274F8BF4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316598A2" w14:textId="59F63521" w:rsidR="0034672A" w:rsidRDefault="007F1F34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34672A">
              <w:rPr>
                <w:rFonts w:ascii="標楷體" w:eastAsia="標楷體" w:hAnsi="標楷體"/>
                <w:szCs w:val="24"/>
              </w:rPr>
              <w:t>分</w:t>
            </w:r>
          </w:p>
          <w:p w14:paraId="219D44FD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296C51FD" w14:textId="4448A71F" w:rsidR="0034672A" w:rsidRDefault="007F1F34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5分</w:t>
            </w:r>
          </w:p>
          <w:p w14:paraId="7EC24CB4" w14:textId="7C36634D" w:rsidR="007F1F34" w:rsidRDefault="007F1F34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4D8C818D" w14:textId="77777777" w:rsidR="007F1F34" w:rsidRDefault="007F1F34" w:rsidP="00905782">
            <w:pPr>
              <w:spacing w:beforeLines="70" w:before="252"/>
              <w:jc w:val="both"/>
              <w:rPr>
                <w:rFonts w:ascii="標楷體" w:eastAsia="標楷體" w:hAnsi="標楷體" w:hint="eastAsia"/>
                <w:szCs w:val="24"/>
              </w:rPr>
            </w:pPr>
          </w:p>
          <w:p w14:paraId="66F91EC9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5分</w:t>
            </w:r>
          </w:p>
          <w:p w14:paraId="7E1EFACE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05889F5C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65563CE6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386B3166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bookmarkStart w:id="0" w:name="_GoBack"/>
            <w:bookmarkEnd w:id="0"/>
          </w:p>
          <w:p w14:paraId="0352FAD6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216DA2FC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06125CB8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097BA7AF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14B95CC9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65D65E0A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640B94A0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5分</w:t>
            </w:r>
          </w:p>
          <w:p w14:paraId="2B519CC3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74F7A81F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66DB0C80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5分</w:t>
            </w:r>
          </w:p>
          <w:p w14:paraId="7C7B7B57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2837A793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6B16AA5A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5分</w:t>
            </w:r>
          </w:p>
          <w:p w14:paraId="5F92299E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05537409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3B12780A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5分</w:t>
            </w:r>
          </w:p>
          <w:p w14:paraId="4E93DA2B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192588DA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3AD61BB9" w14:textId="77777777" w:rsidR="0034672A" w:rsidRDefault="0034672A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0分</w:t>
            </w:r>
          </w:p>
          <w:p w14:paraId="42F25190" w14:textId="77777777" w:rsidR="00086419" w:rsidRDefault="00086419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652FD47B" w14:textId="77777777" w:rsidR="00086419" w:rsidRDefault="00086419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76F76459" w14:textId="77777777" w:rsidR="00086419" w:rsidRDefault="00086419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0BD1993B" w14:textId="77777777" w:rsidR="00086419" w:rsidRDefault="00086419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02F01952" w14:textId="77777777" w:rsidR="00086419" w:rsidRDefault="00086419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50080AB2" w14:textId="77777777" w:rsidR="00086419" w:rsidRDefault="00086419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5F8F3970" w14:textId="77777777" w:rsidR="00086419" w:rsidRDefault="00086419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149B6850" w14:textId="77777777" w:rsidR="00086419" w:rsidRDefault="00086419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2EC6F616" w14:textId="4C5DE3C5" w:rsidR="00086419" w:rsidRDefault="00086419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48F7E28B" w14:textId="77777777" w:rsidR="00855CF4" w:rsidRDefault="00855CF4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5C916F0F" w14:textId="6E66566C" w:rsidR="00086419" w:rsidRPr="00F507CD" w:rsidRDefault="00086419" w:rsidP="00905782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0分</w:t>
            </w:r>
          </w:p>
        </w:tc>
        <w:tc>
          <w:tcPr>
            <w:tcW w:w="281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3B7758" w14:textId="32FFF20A" w:rsidR="00CD12DA" w:rsidRPr="00CD12DA" w:rsidRDefault="00CD12DA" w:rsidP="00CD12DA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 w:rsidRPr="00CD12DA">
              <w:rPr>
                <w:rFonts w:ascii="標楷體" w:eastAsia="標楷體" w:hAnsi="標楷體" w:hint="eastAsia"/>
                <w:szCs w:val="24"/>
              </w:rPr>
              <w:lastRenderedPageBreak/>
              <w:t>實作：能正確</w:t>
            </w:r>
            <w:proofErr w:type="gramStart"/>
            <w:r w:rsidRPr="00CD12DA">
              <w:rPr>
                <w:rFonts w:ascii="標楷體" w:eastAsia="標楷體" w:hAnsi="標楷體" w:hint="eastAsia"/>
                <w:szCs w:val="24"/>
              </w:rPr>
              <w:t>擊球與拋接球</w:t>
            </w:r>
            <w:proofErr w:type="gramEnd"/>
            <w:r w:rsidRPr="00CD12DA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11B8FCE8" w14:textId="1E3BB55E" w:rsidR="00CD12DA" w:rsidRPr="00CD12DA" w:rsidRDefault="00CD12DA" w:rsidP="00CD12DA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 w:rsidRPr="00CD12DA">
              <w:rPr>
                <w:rFonts w:ascii="標楷體" w:eastAsia="標楷體" w:hAnsi="標楷體" w:hint="eastAsia"/>
                <w:szCs w:val="24"/>
              </w:rPr>
              <w:t>討論：能和同學討論並思考遊戲策略。</w:t>
            </w:r>
          </w:p>
          <w:p w14:paraId="3E1F759E" w14:textId="49AB1422" w:rsidR="005C5C61" w:rsidRDefault="00CD12DA" w:rsidP="00CD12DA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 w:rsidRPr="00CD12DA">
              <w:rPr>
                <w:rFonts w:ascii="標楷體" w:eastAsia="標楷體" w:hAnsi="標楷體" w:hint="eastAsia"/>
                <w:szCs w:val="24"/>
              </w:rPr>
              <w:t>觀察：能和同學合作進行活動。</w:t>
            </w:r>
          </w:p>
          <w:p w14:paraId="57EFF68E" w14:textId="77777777" w:rsidR="005C5C61" w:rsidRDefault="005C5C61" w:rsidP="00FC700E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5ACD54D1" w14:textId="77777777" w:rsidR="005C5C61" w:rsidRDefault="005C5C61" w:rsidP="005C5C61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123BC473" w14:textId="77777777" w:rsidR="005C5C61" w:rsidRDefault="005C5C61" w:rsidP="005C5C61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19EC202F" w14:textId="77777777" w:rsidR="005C5C61" w:rsidRDefault="005C5C61" w:rsidP="005C5C61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129B6B97" w14:textId="77777777" w:rsidR="005C5C61" w:rsidRDefault="005C5C61" w:rsidP="005C5C61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6F7B4264" w14:textId="77777777" w:rsidR="005C5C61" w:rsidRDefault="005C5C61" w:rsidP="005C5C61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66AEDB8E" w14:textId="77777777" w:rsidR="005C5C61" w:rsidRDefault="005C5C61" w:rsidP="005C5C61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394510E7" w14:textId="77777777" w:rsidR="00000EA3" w:rsidRDefault="00000EA3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52C9542B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49C2A271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48F59289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479BB872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0DFD5053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2B295929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636C1FDE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0F03FD8A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1901978D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7E16229D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537AA1F3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3D2B7546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0ECA23D9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3C178C83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5F470FD6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0D96D6FF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692303CA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6164D4AB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27DF3779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2D55CE17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4AF73385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156E72D5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5F06E318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12255ABD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65408669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3A252EB2" w14:textId="7D0EC072" w:rsidR="0095673F" w:rsidRDefault="008D6EFD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可落點一次再接球。</w:t>
            </w:r>
          </w:p>
          <w:p w14:paraId="3CC18395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0B439E66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1CFF626A" w14:textId="4DB0BD04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0CE680B5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5E243796" w14:textId="77777777" w:rsidR="0095673F" w:rsidRDefault="0095673F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25C3A818" w14:textId="77777777" w:rsidR="008D6EFD" w:rsidRDefault="008D6EFD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5CB26703" w14:textId="77777777" w:rsidR="008D6EFD" w:rsidRDefault="008D6EFD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06A470FC" w14:textId="77777777" w:rsidR="008D6EFD" w:rsidRDefault="008D6EFD" w:rsidP="00000EA3">
            <w:pPr>
              <w:spacing w:beforeLines="70" w:before="252"/>
              <w:jc w:val="both"/>
              <w:rPr>
                <w:rFonts w:ascii="標楷體" w:eastAsia="標楷體" w:hAnsi="標楷體"/>
                <w:szCs w:val="24"/>
              </w:rPr>
            </w:pPr>
          </w:p>
          <w:p w14:paraId="525E8444" w14:textId="284217EA" w:rsidR="008D6EFD" w:rsidRPr="00BF60AC" w:rsidRDefault="008D6EFD" w:rsidP="008D6EFD">
            <w:pPr>
              <w:spacing w:beforeLines="70" w:before="252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準備較軟的皮球。</w:t>
            </w:r>
          </w:p>
        </w:tc>
      </w:tr>
      <w:tr w:rsidR="00A01DB9" w:rsidRPr="00E53305" w14:paraId="4449B331" w14:textId="77777777" w:rsidTr="00E53305">
        <w:trPr>
          <w:trHeight w:val="605"/>
        </w:trPr>
        <w:tc>
          <w:tcPr>
            <w:tcW w:w="9889" w:type="dxa"/>
            <w:gridSpan w:val="10"/>
            <w:shd w:val="clear" w:color="auto" w:fill="auto"/>
          </w:tcPr>
          <w:p w14:paraId="4D2491FD" w14:textId="77777777" w:rsidR="00A01DB9" w:rsidRPr="00E53305" w:rsidRDefault="005C066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lastRenderedPageBreak/>
              <w:t>試教成果：（非必要項目）</w:t>
            </w:r>
          </w:p>
          <w:p w14:paraId="0F0169EF" w14:textId="77777777" w:rsidR="00A01DB9" w:rsidRPr="00E53305" w:rsidRDefault="005C066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試教成果不是必要的項目，可視需要再列出。可包括學習歷程案例、教師教學心得、</w:t>
            </w:r>
            <w:proofErr w:type="gramStart"/>
            <w:r w:rsidRPr="00E53305">
              <w:rPr>
                <w:rFonts w:ascii="標楷體" w:eastAsia="標楷體" w:hAnsi="標楷體"/>
                <w:szCs w:val="24"/>
              </w:rPr>
              <w:t>觀課者</w:t>
            </w:r>
            <w:proofErr w:type="gramEnd"/>
            <w:r w:rsidRPr="00E53305">
              <w:rPr>
                <w:rFonts w:ascii="標楷體" w:eastAsia="標楷體" w:hAnsi="標楷體"/>
                <w:szCs w:val="24"/>
              </w:rPr>
              <w:t>心得、學習者心得等。</w:t>
            </w:r>
          </w:p>
        </w:tc>
      </w:tr>
      <w:tr w:rsidR="00A01DB9" w:rsidRPr="00E53305" w14:paraId="11B20CDF" w14:textId="77777777" w:rsidTr="00E53305">
        <w:trPr>
          <w:trHeight w:val="93"/>
        </w:trPr>
        <w:tc>
          <w:tcPr>
            <w:tcW w:w="9889" w:type="dxa"/>
            <w:gridSpan w:val="10"/>
            <w:shd w:val="clear" w:color="auto" w:fill="auto"/>
          </w:tcPr>
          <w:p w14:paraId="5A6C2F92" w14:textId="77777777" w:rsidR="00A01DB9" w:rsidRPr="00E53305" w:rsidRDefault="005C066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參考資料：（若有請列出）</w:t>
            </w:r>
          </w:p>
          <w:p w14:paraId="0369ECE7" w14:textId="77777777" w:rsidR="00A01DB9" w:rsidRPr="00E53305" w:rsidRDefault="00A01DB9" w:rsidP="009C43A7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01DB9" w:rsidRPr="00E53305" w14:paraId="7847354D" w14:textId="77777777" w:rsidTr="00E53305">
        <w:trPr>
          <w:trHeight w:val="70"/>
        </w:trPr>
        <w:tc>
          <w:tcPr>
            <w:tcW w:w="9889" w:type="dxa"/>
            <w:gridSpan w:val="10"/>
            <w:tcBorders>
              <w:bottom w:val="single" w:sz="12" w:space="0" w:color="auto"/>
            </w:tcBorders>
            <w:shd w:val="clear" w:color="auto" w:fill="auto"/>
          </w:tcPr>
          <w:p w14:paraId="76A48E44" w14:textId="77777777" w:rsidR="00A01DB9" w:rsidRPr="00E53305" w:rsidRDefault="005C066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附錄：</w:t>
            </w:r>
          </w:p>
          <w:p w14:paraId="21F2BCF1" w14:textId="77777777" w:rsidR="00A01DB9" w:rsidRPr="00E53305" w:rsidRDefault="005C066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53305">
              <w:rPr>
                <w:rFonts w:ascii="標楷體" w:eastAsia="標楷體" w:hAnsi="標楷體"/>
                <w:szCs w:val="24"/>
              </w:rPr>
              <w:t>列出與</w:t>
            </w:r>
            <w:proofErr w:type="gramStart"/>
            <w:r w:rsidRPr="00E53305">
              <w:rPr>
                <w:rFonts w:ascii="標楷體" w:eastAsia="標楷體" w:hAnsi="標楷體"/>
                <w:szCs w:val="24"/>
              </w:rPr>
              <w:t>此示案</w:t>
            </w:r>
            <w:proofErr w:type="gramEnd"/>
            <w:r w:rsidRPr="00E53305">
              <w:rPr>
                <w:rFonts w:ascii="標楷體" w:eastAsia="標楷體" w:hAnsi="標楷體"/>
                <w:szCs w:val="24"/>
              </w:rPr>
              <w:t>有關之補充說明。</w:t>
            </w:r>
          </w:p>
        </w:tc>
      </w:tr>
    </w:tbl>
    <w:p w14:paraId="5ED4BD50" w14:textId="77777777" w:rsidR="00A01DB9" w:rsidRPr="00E53305" w:rsidRDefault="00A01DB9">
      <w:pPr>
        <w:spacing w:line="400" w:lineRule="exact"/>
        <w:rPr>
          <w:rFonts w:ascii="標楷體" w:eastAsia="標楷體" w:hAnsi="標楷體"/>
          <w:szCs w:val="24"/>
        </w:rPr>
      </w:pPr>
    </w:p>
    <w:sectPr w:rsidR="00A01DB9" w:rsidRPr="00E53305" w:rsidSect="002D0144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134" w:right="907" w:bottom="567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41193C" w14:textId="77777777" w:rsidR="00EE3CE8" w:rsidRDefault="00EE3CE8">
      <w:r>
        <w:separator/>
      </w:r>
    </w:p>
  </w:endnote>
  <w:endnote w:type="continuationSeparator" w:id="0">
    <w:p w14:paraId="019611A7" w14:textId="77777777" w:rsidR="00EE3CE8" w:rsidRDefault="00EE3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997C66" w14:textId="77777777" w:rsidR="00C839AF" w:rsidRDefault="00695923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839AF"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4046356A" w14:textId="77777777" w:rsidR="00C839AF" w:rsidRDefault="00C839A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576C2A" w14:textId="49419129" w:rsidR="00C839AF" w:rsidRDefault="00695923">
    <w:pPr>
      <w:pStyle w:val="a6"/>
      <w:framePr w:wrap="around" w:vAnchor="text" w:hAnchor="page" w:x="5882" w:y="299"/>
      <w:rPr>
        <w:rStyle w:val="a8"/>
        <w:rFonts w:ascii="Times New Roman" w:hAnsi="Times New Roman"/>
        <w:b/>
      </w:rPr>
    </w:pPr>
    <w:r>
      <w:rPr>
        <w:rStyle w:val="a8"/>
        <w:rFonts w:ascii="Times New Roman" w:hAnsi="Times New Roman"/>
        <w:b/>
      </w:rPr>
      <w:fldChar w:fldCharType="begin"/>
    </w:r>
    <w:r w:rsidR="00C839AF">
      <w:rPr>
        <w:rStyle w:val="a8"/>
        <w:rFonts w:ascii="Times New Roman" w:hAnsi="Times New Roman"/>
        <w:b/>
      </w:rPr>
      <w:instrText xml:space="preserve">PAGE  </w:instrText>
    </w:r>
    <w:r>
      <w:rPr>
        <w:rStyle w:val="a8"/>
        <w:rFonts w:ascii="Times New Roman" w:hAnsi="Times New Roman"/>
        <w:b/>
      </w:rPr>
      <w:fldChar w:fldCharType="separate"/>
    </w:r>
    <w:r w:rsidR="007F1F34">
      <w:rPr>
        <w:rStyle w:val="a8"/>
        <w:rFonts w:ascii="Times New Roman" w:hAnsi="Times New Roman"/>
        <w:b/>
        <w:noProof/>
      </w:rPr>
      <w:t>5</w:t>
    </w:r>
    <w:r>
      <w:rPr>
        <w:rStyle w:val="a8"/>
        <w:rFonts w:ascii="Times New Roman" w:hAnsi="Times New Roman"/>
        <w:b/>
      </w:rPr>
      <w:fldChar w:fldCharType="end"/>
    </w:r>
  </w:p>
  <w:p w14:paraId="6DDD4FB6" w14:textId="26DCEB80" w:rsidR="00C839AF" w:rsidRDefault="00C839AF" w:rsidP="00E53305">
    <w:pPr>
      <w:pStyle w:val="a6"/>
      <w:ind w:right="40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241EAF" w14:textId="77777777" w:rsidR="00EE3CE8" w:rsidRDefault="00EE3CE8">
      <w:r>
        <w:separator/>
      </w:r>
    </w:p>
  </w:footnote>
  <w:footnote w:type="continuationSeparator" w:id="0">
    <w:p w14:paraId="2DE08CC9" w14:textId="77777777" w:rsidR="00EE3CE8" w:rsidRDefault="00EE3C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3A494B" w14:textId="77777777" w:rsidR="00C839AF" w:rsidRDefault="00695923">
    <w:pPr>
      <w:pStyle w:val="a4"/>
      <w:framePr w:wrap="around" w:vAnchor="text" w:hAnchor="margin" w:y="1"/>
      <w:rPr>
        <w:rStyle w:val="a8"/>
      </w:rPr>
    </w:pPr>
    <w:r>
      <w:rPr>
        <w:rStyle w:val="a8"/>
      </w:rPr>
      <w:fldChar w:fldCharType="begin"/>
    </w:r>
    <w:r w:rsidR="00C839AF"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001A9E1D" w14:textId="77777777" w:rsidR="00C839AF" w:rsidRDefault="00C839AF">
    <w:pPr>
      <w:pStyle w:val="a4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CC8333" w14:textId="77777777" w:rsidR="00C839AF" w:rsidRDefault="00C839AF">
    <w:pPr>
      <w:pStyle w:val="a4"/>
      <w:framePr w:wrap="around" w:vAnchor="text" w:hAnchor="margin" w:y="1"/>
      <w:rPr>
        <w:rStyle w:val="a8"/>
      </w:rPr>
    </w:pPr>
  </w:p>
  <w:p w14:paraId="27D1FBE0" w14:textId="77777777" w:rsidR="00C839AF" w:rsidRDefault="00C839AF">
    <w:pPr>
      <w:pStyle w:val="a4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D740F"/>
    <w:multiLevelType w:val="hybridMultilevel"/>
    <w:tmpl w:val="931079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BD80BAA"/>
    <w:multiLevelType w:val="hybridMultilevel"/>
    <w:tmpl w:val="632618E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EA0330D"/>
    <w:multiLevelType w:val="hybridMultilevel"/>
    <w:tmpl w:val="62EC94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FE62DAC"/>
    <w:multiLevelType w:val="hybridMultilevel"/>
    <w:tmpl w:val="BF20A1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48B5CE3"/>
    <w:multiLevelType w:val="hybridMultilevel"/>
    <w:tmpl w:val="111EFE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123651A"/>
    <w:multiLevelType w:val="hybridMultilevel"/>
    <w:tmpl w:val="01C8D8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34E12BC"/>
    <w:multiLevelType w:val="hybridMultilevel"/>
    <w:tmpl w:val="CCC8D02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92E071E"/>
    <w:multiLevelType w:val="hybridMultilevel"/>
    <w:tmpl w:val="6D68C964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 w15:restartNumberingAfterBreak="0">
    <w:nsid w:val="2AE70F58"/>
    <w:multiLevelType w:val="hybridMultilevel"/>
    <w:tmpl w:val="0FC65EB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DC80AFF"/>
    <w:multiLevelType w:val="hybridMultilevel"/>
    <w:tmpl w:val="7B8C3CFE"/>
    <w:lvl w:ilvl="0" w:tplc="0F7EC77E">
      <w:start w:val="3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35D74959"/>
    <w:multiLevelType w:val="hybridMultilevel"/>
    <w:tmpl w:val="482E5A12"/>
    <w:lvl w:ilvl="0" w:tplc="32845D44">
      <w:start w:val="1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7131D39"/>
    <w:multiLevelType w:val="hybridMultilevel"/>
    <w:tmpl w:val="76A06EC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296265F"/>
    <w:multiLevelType w:val="hybridMultilevel"/>
    <w:tmpl w:val="0D9A107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C3B2FF5"/>
    <w:multiLevelType w:val="hybridMultilevel"/>
    <w:tmpl w:val="7B8C3CFE"/>
    <w:lvl w:ilvl="0" w:tplc="0F7EC77E">
      <w:start w:val="3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4F495ABA"/>
    <w:multiLevelType w:val="hybridMultilevel"/>
    <w:tmpl w:val="C74E77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52640F67"/>
    <w:multiLevelType w:val="hybridMultilevel"/>
    <w:tmpl w:val="44A0F99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5C9C204C"/>
    <w:multiLevelType w:val="hybridMultilevel"/>
    <w:tmpl w:val="15B627F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2256C3B"/>
    <w:multiLevelType w:val="hybridMultilevel"/>
    <w:tmpl w:val="975AE67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0FC4E9E"/>
    <w:multiLevelType w:val="hybridMultilevel"/>
    <w:tmpl w:val="01B289D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16158C6"/>
    <w:multiLevelType w:val="hybridMultilevel"/>
    <w:tmpl w:val="01C8D8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E7F27CE"/>
    <w:multiLevelType w:val="hybridMultilevel"/>
    <w:tmpl w:val="47169BC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EB248A7"/>
    <w:multiLevelType w:val="hybridMultilevel"/>
    <w:tmpl w:val="CD84EF1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9"/>
  </w:num>
  <w:num w:numId="2">
    <w:abstractNumId w:val="12"/>
  </w:num>
  <w:num w:numId="3">
    <w:abstractNumId w:val="2"/>
  </w:num>
  <w:num w:numId="4">
    <w:abstractNumId w:val="18"/>
  </w:num>
  <w:num w:numId="5">
    <w:abstractNumId w:val="6"/>
  </w:num>
  <w:num w:numId="6">
    <w:abstractNumId w:val="4"/>
  </w:num>
  <w:num w:numId="7">
    <w:abstractNumId w:val="7"/>
  </w:num>
  <w:num w:numId="8">
    <w:abstractNumId w:val="0"/>
  </w:num>
  <w:num w:numId="9">
    <w:abstractNumId w:val="16"/>
  </w:num>
  <w:num w:numId="10">
    <w:abstractNumId w:val="15"/>
  </w:num>
  <w:num w:numId="11">
    <w:abstractNumId w:val="8"/>
  </w:num>
  <w:num w:numId="12">
    <w:abstractNumId w:val="3"/>
  </w:num>
  <w:num w:numId="13">
    <w:abstractNumId w:val="21"/>
  </w:num>
  <w:num w:numId="14">
    <w:abstractNumId w:val="20"/>
  </w:num>
  <w:num w:numId="15">
    <w:abstractNumId w:val="17"/>
  </w:num>
  <w:num w:numId="16">
    <w:abstractNumId w:val="11"/>
  </w:num>
  <w:num w:numId="17">
    <w:abstractNumId w:val="1"/>
  </w:num>
  <w:num w:numId="18">
    <w:abstractNumId w:val="5"/>
  </w:num>
  <w:num w:numId="19">
    <w:abstractNumId w:val="13"/>
  </w:num>
  <w:num w:numId="20">
    <w:abstractNumId w:val="14"/>
  </w:num>
  <w:num w:numId="21">
    <w:abstractNumId w:val="9"/>
  </w:num>
  <w:num w:numId="22">
    <w:abstractNumId w:val="1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DB9"/>
    <w:rsid w:val="00000EA3"/>
    <w:rsid w:val="000151A2"/>
    <w:rsid w:val="00023B41"/>
    <w:rsid w:val="00024C66"/>
    <w:rsid w:val="00026B85"/>
    <w:rsid w:val="000372A4"/>
    <w:rsid w:val="00050500"/>
    <w:rsid w:val="00061047"/>
    <w:rsid w:val="00080793"/>
    <w:rsid w:val="00086419"/>
    <w:rsid w:val="00086C1A"/>
    <w:rsid w:val="000A12DA"/>
    <w:rsid w:val="000A476F"/>
    <w:rsid w:val="000A560C"/>
    <w:rsid w:val="000E2DD1"/>
    <w:rsid w:val="000F117A"/>
    <w:rsid w:val="00104DF9"/>
    <w:rsid w:val="00105598"/>
    <w:rsid w:val="001558AB"/>
    <w:rsid w:val="00167196"/>
    <w:rsid w:val="0018763D"/>
    <w:rsid w:val="001A28B4"/>
    <w:rsid w:val="001D766B"/>
    <w:rsid w:val="001E7EE1"/>
    <w:rsid w:val="00212331"/>
    <w:rsid w:val="002339BA"/>
    <w:rsid w:val="00272506"/>
    <w:rsid w:val="0029409B"/>
    <w:rsid w:val="002A3BE6"/>
    <w:rsid w:val="002A55CA"/>
    <w:rsid w:val="002B6DDB"/>
    <w:rsid w:val="002C71E2"/>
    <w:rsid w:val="002D0144"/>
    <w:rsid w:val="002D6686"/>
    <w:rsid w:val="002F65A4"/>
    <w:rsid w:val="003328BE"/>
    <w:rsid w:val="0034672A"/>
    <w:rsid w:val="00362DF9"/>
    <w:rsid w:val="003837D5"/>
    <w:rsid w:val="003A0B86"/>
    <w:rsid w:val="003A6467"/>
    <w:rsid w:val="003C201A"/>
    <w:rsid w:val="003C5DD5"/>
    <w:rsid w:val="003C722B"/>
    <w:rsid w:val="00402FE5"/>
    <w:rsid w:val="00403DD6"/>
    <w:rsid w:val="004365AB"/>
    <w:rsid w:val="00437718"/>
    <w:rsid w:val="00442073"/>
    <w:rsid w:val="0044567A"/>
    <w:rsid w:val="00450B9E"/>
    <w:rsid w:val="00451475"/>
    <w:rsid w:val="00452C60"/>
    <w:rsid w:val="00492CA1"/>
    <w:rsid w:val="004B4C3D"/>
    <w:rsid w:val="004D4FD7"/>
    <w:rsid w:val="004F271C"/>
    <w:rsid w:val="00504263"/>
    <w:rsid w:val="005058DA"/>
    <w:rsid w:val="00511B3F"/>
    <w:rsid w:val="0053321F"/>
    <w:rsid w:val="00542EA7"/>
    <w:rsid w:val="00554053"/>
    <w:rsid w:val="005902F7"/>
    <w:rsid w:val="0059496E"/>
    <w:rsid w:val="005A3AFB"/>
    <w:rsid w:val="005C0666"/>
    <w:rsid w:val="005C5C61"/>
    <w:rsid w:val="005E2409"/>
    <w:rsid w:val="005F67E7"/>
    <w:rsid w:val="00640FB4"/>
    <w:rsid w:val="00672177"/>
    <w:rsid w:val="00674483"/>
    <w:rsid w:val="00681C26"/>
    <w:rsid w:val="00695923"/>
    <w:rsid w:val="006B0B59"/>
    <w:rsid w:val="006F7472"/>
    <w:rsid w:val="00707C0E"/>
    <w:rsid w:val="00710118"/>
    <w:rsid w:val="007163A9"/>
    <w:rsid w:val="007558E9"/>
    <w:rsid w:val="00772D5E"/>
    <w:rsid w:val="00776A46"/>
    <w:rsid w:val="007B4EBD"/>
    <w:rsid w:val="007D0A36"/>
    <w:rsid w:val="007F1F34"/>
    <w:rsid w:val="0080155D"/>
    <w:rsid w:val="00852990"/>
    <w:rsid w:val="00855CF4"/>
    <w:rsid w:val="008B21FB"/>
    <w:rsid w:val="008C1C9F"/>
    <w:rsid w:val="008D6EFD"/>
    <w:rsid w:val="008E3660"/>
    <w:rsid w:val="008F5262"/>
    <w:rsid w:val="00905782"/>
    <w:rsid w:val="00916F48"/>
    <w:rsid w:val="00917D02"/>
    <w:rsid w:val="009456EE"/>
    <w:rsid w:val="00953E13"/>
    <w:rsid w:val="0095673F"/>
    <w:rsid w:val="00982EC1"/>
    <w:rsid w:val="009925AD"/>
    <w:rsid w:val="0099429C"/>
    <w:rsid w:val="009B3710"/>
    <w:rsid w:val="009C43A7"/>
    <w:rsid w:val="009D7107"/>
    <w:rsid w:val="00A01DB9"/>
    <w:rsid w:val="00A504D2"/>
    <w:rsid w:val="00A5211E"/>
    <w:rsid w:val="00A70450"/>
    <w:rsid w:val="00A75164"/>
    <w:rsid w:val="00A90142"/>
    <w:rsid w:val="00AA7E1F"/>
    <w:rsid w:val="00AD4827"/>
    <w:rsid w:val="00AD5D6A"/>
    <w:rsid w:val="00AF0740"/>
    <w:rsid w:val="00AF2051"/>
    <w:rsid w:val="00B06618"/>
    <w:rsid w:val="00B164B7"/>
    <w:rsid w:val="00B17D93"/>
    <w:rsid w:val="00B359A8"/>
    <w:rsid w:val="00B37807"/>
    <w:rsid w:val="00B52AC8"/>
    <w:rsid w:val="00BA5F9D"/>
    <w:rsid w:val="00BD6E44"/>
    <w:rsid w:val="00BE2C36"/>
    <w:rsid w:val="00BF60AC"/>
    <w:rsid w:val="00C077CE"/>
    <w:rsid w:val="00C221AA"/>
    <w:rsid w:val="00C27BB0"/>
    <w:rsid w:val="00C74D8A"/>
    <w:rsid w:val="00C839AF"/>
    <w:rsid w:val="00C91949"/>
    <w:rsid w:val="00C968D8"/>
    <w:rsid w:val="00CA6A35"/>
    <w:rsid w:val="00CB46CB"/>
    <w:rsid w:val="00CB583B"/>
    <w:rsid w:val="00CD12DA"/>
    <w:rsid w:val="00CE021D"/>
    <w:rsid w:val="00CF47D7"/>
    <w:rsid w:val="00CF777E"/>
    <w:rsid w:val="00D01474"/>
    <w:rsid w:val="00D26A90"/>
    <w:rsid w:val="00D31EE9"/>
    <w:rsid w:val="00D46516"/>
    <w:rsid w:val="00D470EC"/>
    <w:rsid w:val="00D75692"/>
    <w:rsid w:val="00DB42C8"/>
    <w:rsid w:val="00DD358F"/>
    <w:rsid w:val="00E14354"/>
    <w:rsid w:val="00E14E76"/>
    <w:rsid w:val="00E53305"/>
    <w:rsid w:val="00E5627A"/>
    <w:rsid w:val="00E60914"/>
    <w:rsid w:val="00E737DD"/>
    <w:rsid w:val="00EA42B4"/>
    <w:rsid w:val="00EA4D9D"/>
    <w:rsid w:val="00EE3CE8"/>
    <w:rsid w:val="00EE597B"/>
    <w:rsid w:val="00EF1559"/>
    <w:rsid w:val="00EF5D14"/>
    <w:rsid w:val="00F0018A"/>
    <w:rsid w:val="00F02256"/>
    <w:rsid w:val="00F200F9"/>
    <w:rsid w:val="00F41C50"/>
    <w:rsid w:val="00F507CD"/>
    <w:rsid w:val="00F54C84"/>
    <w:rsid w:val="00F632FA"/>
    <w:rsid w:val="00F71D42"/>
    <w:rsid w:val="00F80364"/>
    <w:rsid w:val="00F85F6D"/>
    <w:rsid w:val="00FA2D18"/>
    <w:rsid w:val="00FA7593"/>
    <w:rsid w:val="00FC3C30"/>
    <w:rsid w:val="00FC700E"/>
    <w:rsid w:val="00FC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8B4948"/>
  <w15:docId w15:val="{871786B3-65C3-4718-986A-D9E93C75C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014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01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D01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2D0144"/>
    <w:rPr>
      <w:kern w:val="2"/>
    </w:rPr>
  </w:style>
  <w:style w:type="paragraph" w:styleId="a6">
    <w:name w:val="footer"/>
    <w:basedOn w:val="a"/>
    <w:link w:val="a7"/>
    <w:uiPriority w:val="99"/>
    <w:unhideWhenUsed/>
    <w:rsid w:val="002D01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2D0144"/>
    <w:rPr>
      <w:kern w:val="2"/>
    </w:rPr>
  </w:style>
  <w:style w:type="character" w:styleId="a8">
    <w:name w:val="page number"/>
    <w:basedOn w:val="a0"/>
    <w:rsid w:val="002D0144"/>
  </w:style>
  <w:style w:type="paragraph" w:styleId="a9">
    <w:name w:val="Balloon Text"/>
    <w:basedOn w:val="a"/>
    <w:link w:val="aa"/>
    <w:uiPriority w:val="99"/>
    <w:semiHidden/>
    <w:unhideWhenUsed/>
    <w:rsid w:val="002D0144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2D0144"/>
    <w:rPr>
      <w:rFonts w:ascii="Calibri Light" w:eastAsia="新細明體" w:hAnsi="Calibri Light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2D0144"/>
    <w:pPr>
      <w:ind w:leftChars="200" w:left="480"/>
    </w:pPr>
  </w:style>
  <w:style w:type="paragraph" w:customStyle="1" w:styleId="1">
    <w:name w:val="內文1"/>
    <w:rsid w:val="00E53305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hAnsi="標楷體" w:cs="標楷體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7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E5E048-C1F3-46A5-A743-D7990A804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6</Pages>
  <Words>460</Words>
  <Characters>2628</Characters>
  <Application>Microsoft Office Word</Application>
  <DocSecurity>0</DocSecurity>
  <Lines>21</Lines>
  <Paragraphs>6</Paragraphs>
  <ScaleCrop>false</ScaleCrop>
  <Company>Toshiba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發稿辦法</dc:title>
  <dc:creator>劉晏汝</dc:creator>
  <cp:lastModifiedBy>user</cp:lastModifiedBy>
  <cp:revision>15</cp:revision>
  <cp:lastPrinted>2018-12-17T01:31:00Z</cp:lastPrinted>
  <dcterms:created xsi:type="dcterms:W3CDTF">2021-06-15T03:15:00Z</dcterms:created>
  <dcterms:modified xsi:type="dcterms:W3CDTF">2021-12-09T06:35:00Z</dcterms:modified>
</cp:coreProperties>
</file>