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A6F" w:rsidRPr="0085255B" w:rsidRDefault="00207A6F" w:rsidP="003F1D16">
      <w:pPr>
        <w:pStyle w:val="1"/>
        <w:numPr>
          <w:ilvl w:val="0"/>
          <w:numId w:val="0"/>
        </w:numPr>
        <w:spacing w:before="120" w:after="120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子計畫3-2</w:t>
      </w:r>
      <w:r w:rsidRPr="0085255B">
        <w:rPr>
          <w:rFonts w:ascii="標楷體" w:hAnsi="標楷體" w:hint="eastAsia"/>
          <w:color w:val="auto"/>
        </w:rPr>
        <w:t>：國小到校服務計畫</w:t>
      </w:r>
    </w:p>
    <w:p w:rsidR="00207A6F" w:rsidRPr="0085255B" w:rsidRDefault="00207A6F" w:rsidP="003F1D16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85255B">
        <w:rPr>
          <w:rFonts w:ascii="標楷體" w:eastAsia="標楷體" w:hAnsi="標楷體" w:cs="Times New Roman" w:hint="eastAsia"/>
          <w:sz w:val="28"/>
          <w:szCs w:val="28"/>
        </w:rPr>
        <w:t>桃園</w:t>
      </w:r>
      <w:r w:rsidRPr="0085255B">
        <w:rPr>
          <w:rFonts w:ascii="標楷體" w:eastAsia="標楷體" w:hAnsi="標楷體" w:cs="Times New Roman"/>
          <w:sz w:val="28"/>
          <w:szCs w:val="28"/>
        </w:rPr>
        <w:t>市110</w:t>
      </w:r>
      <w:r w:rsidRPr="0085255B">
        <w:rPr>
          <w:rFonts w:ascii="標楷體" w:eastAsia="標楷體" w:hAnsi="標楷體" w:cs="Times New Roman" w:hint="eastAsia"/>
          <w:sz w:val="28"/>
          <w:szCs w:val="28"/>
        </w:rPr>
        <w:t>學</w:t>
      </w:r>
      <w:r w:rsidRPr="0085255B">
        <w:rPr>
          <w:rFonts w:ascii="標楷體" w:eastAsia="標楷體" w:hAnsi="標楷體" w:cs="Times New Roman"/>
          <w:sz w:val="28"/>
          <w:szCs w:val="28"/>
        </w:rPr>
        <w:t>年度精進國民中小學</w:t>
      </w:r>
      <w:r w:rsidRPr="0085255B">
        <w:rPr>
          <w:rFonts w:ascii="標楷體" w:eastAsia="標楷體" w:hAnsi="標楷體" w:cs="Times New Roman" w:hint="eastAsia"/>
          <w:sz w:val="28"/>
          <w:szCs w:val="28"/>
        </w:rPr>
        <w:t>教師</w:t>
      </w:r>
      <w:r w:rsidRPr="0085255B">
        <w:rPr>
          <w:rFonts w:ascii="標楷體" w:eastAsia="標楷體" w:hAnsi="標楷體" w:cs="Times New Roman"/>
          <w:sz w:val="28"/>
          <w:szCs w:val="28"/>
        </w:rPr>
        <w:t>教學</w:t>
      </w:r>
      <w:r w:rsidRPr="0085255B">
        <w:rPr>
          <w:rFonts w:ascii="標楷體" w:eastAsia="標楷體" w:hAnsi="標楷體" w:cs="Times New Roman" w:hint="eastAsia"/>
          <w:sz w:val="28"/>
          <w:szCs w:val="28"/>
        </w:rPr>
        <w:t>專業與課程</w:t>
      </w:r>
      <w:r w:rsidRPr="0085255B">
        <w:rPr>
          <w:rFonts w:ascii="標楷體" w:eastAsia="標楷體" w:hAnsi="標楷體" w:cs="Times New Roman"/>
          <w:sz w:val="28"/>
          <w:szCs w:val="28"/>
        </w:rPr>
        <w:t>品質</w:t>
      </w:r>
      <w:r w:rsidRPr="0085255B">
        <w:rPr>
          <w:rFonts w:ascii="標楷體" w:eastAsia="標楷體" w:hAnsi="標楷體" w:cs="Times New Roman" w:hint="eastAsia"/>
          <w:sz w:val="28"/>
          <w:szCs w:val="28"/>
        </w:rPr>
        <w:t>整體推動</w:t>
      </w:r>
      <w:r w:rsidRPr="0085255B">
        <w:rPr>
          <w:rFonts w:ascii="標楷體" w:eastAsia="標楷體" w:hAnsi="標楷體" w:cs="Times New Roman"/>
          <w:sz w:val="28"/>
          <w:szCs w:val="28"/>
        </w:rPr>
        <w:t>計畫</w:t>
      </w:r>
    </w:p>
    <w:p w:rsidR="00207A6F" w:rsidRPr="0085255B" w:rsidRDefault="00207A6F" w:rsidP="003F1D16">
      <w:pPr>
        <w:ind w:firstLine="640"/>
        <w:jc w:val="center"/>
        <w:rPr>
          <w:rFonts w:ascii="標楷體" w:eastAsia="標楷體" w:hAnsi="標楷體"/>
          <w:sz w:val="32"/>
          <w:szCs w:val="32"/>
        </w:rPr>
      </w:pPr>
      <w:r w:rsidRPr="0085255B">
        <w:rPr>
          <w:rFonts w:ascii="標楷體" w:eastAsia="標楷體" w:hAnsi="標楷體" w:cs="Times New Roman"/>
          <w:sz w:val="32"/>
          <w:szCs w:val="32"/>
        </w:rPr>
        <w:t>國民教育輔導團</w:t>
      </w:r>
      <w:r w:rsidRPr="0085255B">
        <w:rPr>
          <w:rFonts w:ascii="標楷體" w:eastAsia="標楷體" w:hAnsi="標楷體"/>
          <w:sz w:val="32"/>
          <w:szCs w:val="32"/>
        </w:rPr>
        <w:t>國小</w:t>
      </w:r>
      <w:r w:rsidRPr="0085255B">
        <w:rPr>
          <w:rFonts w:ascii="標楷體" w:eastAsia="標楷體" w:hAnsi="標楷體" w:cs="Times New Roman" w:hint="eastAsia"/>
          <w:sz w:val="32"/>
          <w:szCs w:val="32"/>
        </w:rPr>
        <w:t>綜合活動</w:t>
      </w:r>
      <w:r w:rsidRPr="0085255B">
        <w:rPr>
          <w:rFonts w:ascii="標楷體" w:eastAsia="標楷體" w:hAnsi="標楷體" w:cs="Times New Roman"/>
          <w:sz w:val="32"/>
          <w:szCs w:val="32"/>
        </w:rPr>
        <w:t>領域輔導小組</w:t>
      </w:r>
      <w:r w:rsidRPr="0085255B">
        <w:rPr>
          <w:rFonts w:ascii="標楷體" w:eastAsia="標楷體" w:hAnsi="標楷體"/>
          <w:sz w:val="32"/>
          <w:szCs w:val="32"/>
        </w:rPr>
        <w:t>到校服務計畫</w:t>
      </w:r>
    </w:p>
    <w:p w:rsidR="00207A6F" w:rsidRPr="0085255B" w:rsidRDefault="00207A6F" w:rsidP="00207A6F">
      <w:pPr>
        <w:pStyle w:val="2"/>
        <w:numPr>
          <w:ilvl w:val="0"/>
          <w:numId w:val="5"/>
        </w:numPr>
        <w:ind w:left="426"/>
        <w:rPr>
          <w:rFonts w:ascii="標楷體" w:hAnsi="標楷體"/>
          <w:color w:val="auto"/>
        </w:rPr>
      </w:pPr>
      <w:r w:rsidRPr="0085255B">
        <w:rPr>
          <w:rFonts w:ascii="標楷體" w:hAnsi="標楷體" w:cs="Century Gothic"/>
          <w:color w:val="auto"/>
        </w:rPr>
        <w:t xml:space="preserve"> </w:t>
      </w:r>
      <w:r w:rsidRPr="0085255B">
        <w:rPr>
          <w:rFonts w:ascii="標楷體" w:hAnsi="標楷體"/>
          <w:color w:val="auto"/>
        </w:rPr>
        <w:t>依據</w:t>
      </w:r>
    </w:p>
    <w:p w:rsidR="00207A6F" w:rsidRPr="0085255B" w:rsidRDefault="00207A6F" w:rsidP="00207A6F">
      <w:pPr>
        <w:pStyle w:val="3"/>
        <w:numPr>
          <w:ilvl w:val="0"/>
          <w:numId w:val="6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教育部補助直轄市、縣(市)政府精進國民中學及國民小學教師教學專業與課程品質作業要點</w:t>
      </w:r>
      <w:r w:rsidRPr="0085255B">
        <w:rPr>
          <w:rFonts w:ascii="標楷體" w:hAnsi="標楷體" w:hint="eastAsia"/>
          <w:color w:val="auto"/>
        </w:rPr>
        <w:t>。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桃園</w:t>
      </w:r>
      <w:r w:rsidRPr="0085255B">
        <w:rPr>
          <w:rFonts w:ascii="標楷體" w:hAnsi="標楷體"/>
          <w:color w:val="auto"/>
        </w:rPr>
        <w:t>市110學年度精進國民中小學教師教學專業與課程品質整體推動計畫。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桃園市政府教育局國民教育輔導團實施要點</w:t>
      </w:r>
      <w:r w:rsidRPr="0085255B">
        <w:rPr>
          <w:rFonts w:ascii="標楷體" w:hAnsi="標楷體"/>
          <w:color w:val="auto"/>
        </w:rPr>
        <w:t>。</w:t>
      </w:r>
    </w:p>
    <w:p w:rsidR="00207A6F" w:rsidRPr="0085255B" w:rsidRDefault="00207A6F" w:rsidP="00EE0F6C">
      <w:pPr>
        <w:pStyle w:val="2"/>
        <w:ind w:left="426" w:hanging="426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現況分析及需求評估</w:t>
      </w:r>
    </w:p>
    <w:p w:rsidR="00207A6F" w:rsidRPr="0085255B" w:rsidRDefault="00207A6F" w:rsidP="00207A6F">
      <w:pPr>
        <w:pStyle w:val="3"/>
        <w:numPr>
          <w:ilvl w:val="0"/>
          <w:numId w:val="7"/>
        </w:numPr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現行</w:t>
      </w:r>
      <w:r w:rsidRPr="0085255B">
        <w:rPr>
          <w:rFonts w:ascii="標楷體" w:hAnsi="標楷體"/>
          <w:color w:val="auto"/>
        </w:rPr>
        <w:t>國小到校服務採用「課前輔導員和學校老師共同備課，輔導員公開授課、學校老師共同觀課議課」的方式運作</w:t>
      </w:r>
      <w:r w:rsidRPr="0085255B">
        <w:rPr>
          <w:rFonts w:ascii="標楷體" w:hAnsi="標楷體" w:hint="eastAsia"/>
          <w:color w:val="auto"/>
        </w:rPr>
        <w:t>，協</w:t>
      </w:r>
      <w:r w:rsidRPr="0085255B">
        <w:rPr>
          <w:rFonts w:ascii="標楷體" w:hAnsi="標楷體"/>
          <w:color w:val="auto"/>
        </w:rPr>
        <w:t>助教師們規劃、實踐與反思最適合自己學校學生課程的歷程，但多數教師仍習慣站在觀察者的立場，維持教學一貫的樣貌。。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108課綱上路，但仍有部分教師對總綱及領綱不清楚。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每位教師在每一學年皆需公開授課ㄧ次。</w:t>
      </w:r>
      <w:r w:rsidRPr="0085255B">
        <w:rPr>
          <w:rFonts w:ascii="標楷體" w:hAnsi="標楷體"/>
          <w:color w:val="auto"/>
        </w:rPr>
        <w:t>希望能透過</w:t>
      </w:r>
      <w:r w:rsidRPr="0085255B">
        <w:rPr>
          <w:rFonts w:ascii="標楷體" w:hAnsi="標楷體" w:hint="eastAsia"/>
          <w:color w:val="auto"/>
        </w:rPr>
        <w:t>到校服務，</w:t>
      </w:r>
      <w:r w:rsidRPr="0085255B">
        <w:rPr>
          <w:rFonts w:ascii="標楷體" w:hAnsi="標楷體"/>
          <w:color w:val="auto"/>
        </w:rPr>
        <w:t>共備實作，落實課堂實踐，提升教與學的品質，最終目的，</w:t>
      </w:r>
      <w:r w:rsidRPr="0085255B">
        <w:rPr>
          <w:rFonts w:ascii="標楷體" w:hAnsi="標楷體" w:hint="eastAsia"/>
          <w:color w:val="auto"/>
        </w:rPr>
        <w:t>鼓勵</w:t>
      </w:r>
      <w:r w:rsidRPr="0085255B">
        <w:rPr>
          <w:rFonts w:ascii="標楷體" w:hAnsi="標楷體"/>
          <w:color w:val="auto"/>
        </w:rPr>
        <w:t>學校老師願意開放觀課</w:t>
      </w:r>
      <w:r w:rsidRPr="0085255B">
        <w:rPr>
          <w:rFonts w:ascii="標楷體" w:hAnsi="標楷體" w:hint="eastAsia"/>
          <w:color w:val="auto"/>
        </w:rPr>
        <w:t>，</w:t>
      </w:r>
      <w:r w:rsidRPr="0085255B">
        <w:rPr>
          <w:rFonts w:ascii="標楷體" w:hAnsi="標楷體"/>
          <w:color w:val="auto"/>
        </w:rPr>
        <w:t>在議課檢討與精進成為綜合活動領域運作的常態。</w:t>
      </w:r>
    </w:p>
    <w:p w:rsidR="00207A6F" w:rsidRPr="0085255B" w:rsidRDefault="00207A6F" w:rsidP="00EE0F6C">
      <w:pPr>
        <w:pStyle w:val="2"/>
        <w:ind w:left="434" w:hanging="420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目標：</w:t>
      </w:r>
    </w:p>
    <w:p w:rsidR="00207A6F" w:rsidRPr="0085255B" w:rsidRDefault="00207A6F" w:rsidP="00207A6F">
      <w:pPr>
        <w:pStyle w:val="3"/>
        <w:numPr>
          <w:ilvl w:val="0"/>
          <w:numId w:val="8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宣導與溝通108領綱，提供諮詢輔導及問題座談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落實教學現場的經驗分享與回饋，改進教學技巧，提升教學品質。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帶領學校教師運用「共備、觀課、議課」等有效教學策略，建立綜合活動領域教學正常化。</w:t>
      </w:r>
    </w:p>
    <w:p w:rsidR="00207A6F" w:rsidRPr="0085255B" w:rsidRDefault="00207A6F" w:rsidP="00EE0F6C">
      <w:pPr>
        <w:pStyle w:val="2"/>
        <w:ind w:left="434" w:hanging="462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辦理單位：</w:t>
      </w:r>
    </w:p>
    <w:p w:rsidR="00207A6F" w:rsidRPr="0085255B" w:rsidRDefault="00207A6F" w:rsidP="00207A6F">
      <w:pPr>
        <w:pStyle w:val="3"/>
        <w:numPr>
          <w:ilvl w:val="0"/>
          <w:numId w:val="9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指導單位：教育部國民及學前教育署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主辦單位：桃園市政府教育局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承辦單位：桃園市國民教育輔導團綜合活動領域輔導小組</w:t>
      </w:r>
      <w:r w:rsidRPr="0085255B">
        <w:rPr>
          <w:rFonts w:ascii="標楷體" w:hAnsi="標楷體" w:hint="eastAsia"/>
          <w:color w:val="auto"/>
        </w:rPr>
        <w:t>、</w:t>
      </w:r>
      <w:r w:rsidR="0034679F" w:rsidRPr="0085255B">
        <w:rPr>
          <w:rFonts w:ascii="標楷體" w:hAnsi="標楷體" w:hint="eastAsia"/>
          <w:color w:val="auto"/>
        </w:rPr>
        <w:t>美華</w:t>
      </w:r>
      <w:r w:rsidRPr="0085255B">
        <w:rPr>
          <w:rFonts w:ascii="標楷體" w:hAnsi="標楷體"/>
          <w:color w:val="auto"/>
        </w:rPr>
        <w:t>國民小學</w:t>
      </w:r>
    </w:p>
    <w:p w:rsidR="00207A6F" w:rsidRPr="0085255B" w:rsidRDefault="00207A6F" w:rsidP="00EE0F6C">
      <w:pPr>
        <w:pStyle w:val="2"/>
        <w:ind w:left="448" w:hanging="448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活動內容</w:t>
      </w:r>
    </w:p>
    <w:p w:rsidR="00207A6F" w:rsidRPr="0085255B" w:rsidRDefault="00207A6F" w:rsidP="00207A6F">
      <w:pPr>
        <w:pStyle w:val="3"/>
        <w:numPr>
          <w:ilvl w:val="0"/>
          <w:numId w:val="10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實施期程：110學年度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實施重點：</w:t>
      </w:r>
    </w:p>
    <w:p w:rsidR="00207A6F" w:rsidRPr="0085255B" w:rsidRDefault="00207A6F" w:rsidP="00207A6F">
      <w:pPr>
        <w:pStyle w:val="4"/>
        <w:numPr>
          <w:ilvl w:val="0"/>
          <w:numId w:val="11"/>
        </w:numPr>
        <w:ind w:left="406" w:hanging="168"/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推動學校運用共同備課、觀課及議課等方式提升教與學之品質。</w:t>
      </w:r>
    </w:p>
    <w:p w:rsidR="00207A6F" w:rsidRPr="0085255B" w:rsidRDefault="00207A6F" w:rsidP="00EE0F6C">
      <w:pPr>
        <w:pStyle w:val="4"/>
        <w:numPr>
          <w:ilvl w:val="0"/>
          <w:numId w:val="0"/>
        </w:numPr>
        <w:ind w:left="680" w:hanging="480"/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2.輔導學校以學習社群模式運作領域教學研究會。</w:t>
      </w:r>
      <w:r w:rsidRPr="0085255B">
        <w:rPr>
          <w:rFonts w:ascii="標楷體" w:hAnsi="標楷體"/>
          <w:color w:val="auto"/>
        </w:rPr>
        <w:t xml:space="preserve"> 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辦理方式：</w:t>
      </w:r>
    </w:p>
    <w:p w:rsidR="00207A6F" w:rsidRPr="0085255B" w:rsidRDefault="00207A6F" w:rsidP="00207A6F">
      <w:pPr>
        <w:pStyle w:val="4"/>
        <w:numPr>
          <w:ilvl w:val="0"/>
          <w:numId w:val="12"/>
        </w:numPr>
        <w:ind w:left="426" w:hanging="188"/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依輔導團行事曆</w:t>
      </w:r>
      <w:r w:rsidRPr="0085255B">
        <w:rPr>
          <w:rFonts w:ascii="標楷體" w:hAnsi="標楷體"/>
          <w:color w:val="auto"/>
        </w:rPr>
        <w:t>完成場次規畫</w:t>
      </w:r>
      <w:r w:rsidRPr="0085255B">
        <w:rPr>
          <w:rFonts w:ascii="標楷體" w:hAnsi="標楷體" w:hint="eastAsia"/>
          <w:color w:val="auto"/>
        </w:rPr>
        <w:t>，經教育局公告後由</w:t>
      </w:r>
      <w:r w:rsidRPr="0085255B">
        <w:rPr>
          <w:rFonts w:ascii="標楷體" w:hAnsi="標楷體"/>
          <w:color w:val="auto"/>
        </w:rPr>
        <w:t>學校自發性申請</w:t>
      </w:r>
      <w:r w:rsidRPr="0085255B">
        <w:rPr>
          <w:rFonts w:ascii="標楷體" w:hAnsi="標楷體" w:hint="eastAsia"/>
          <w:color w:val="auto"/>
        </w:rPr>
        <w:t>。</w:t>
      </w:r>
    </w:p>
    <w:p w:rsidR="00207A6F" w:rsidRPr="0085255B" w:rsidRDefault="00207A6F" w:rsidP="00207A6F">
      <w:pPr>
        <w:pStyle w:val="4"/>
        <w:numPr>
          <w:ilvl w:val="0"/>
          <w:numId w:val="12"/>
        </w:numPr>
        <w:ind w:left="426" w:hanging="188"/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到校服務方式及順序安排：教學輔導模式，得依據學校需求與輔導團</w:t>
      </w:r>
      <w:r w:rsidRPr="0085255B">
        <w:rPr>
          <w:rFonts w:ascii="標楷體" w:hAnsi="標楷體"/>
          <w:color w:val="auto"/>
        </w:rPr>
        <w:t>協調</w:t>
      </w:r>
      <w:r w:rsidRPr="0085255B">
        <w:rPr>
          <w:rFonts w:ascii="標楷體" w:hAnsi="標楷體" w:hint="eastAsia"/>
          <w:color w:val="auto"/>
        </w:rPr>
        <w:t>，</w:t>
      </w:r>
      <w:r w:rsidRPr="0085255B">
        <w:rPr>
          <w:rFonts w:ascii="標楷體" w:hAnsi="標楷體"/>
          <w:color w:val="auto"/>
        </w:rPr>
        <w:t>擔任公開觀課之教學者可為輔導員或校內之教師</w:t>
      </w:r>
    </w:p>
    <w:p w:rsidR="00207A6F" w:rsidRPr="0085255B" w:rsidRDefault="00207A6F" w:rsidP="00EE0F6C">
      <w:pPr>
        <w:pStyle w:val="4"/>
        <w:numPr>
          <w:ilvl w:val="0"/>
          <w:numId w:val="0"/>
        </w:numPr>
        <w:ind w:left="680" w:hanging="480"/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3.</w:t>
      </w:r>
      <w:r w:rsidRPr="0085255B">
        <w:rPr>
          <w:rFonts w:ascii="標楷體" w:hAnsi="標楷體"/>
          <w:color w:val="auto"/>
        </w:rPr>
        <w:t>辦理場次：</w:t>
      </w:r>
    </w:p>
    <w:tbl>
      <w:tblPr>
        <w:tblStyle w:val="51"/>
        <w:tblW w:w="500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7"/>
        <w:gridCol w:w="3918"/>
        <w:gridCol w:w="3515"/>
      </w:tblGrid>
      <w:tr w:rsidR="0085255B" w:rsidRPr="0085255B" w:rsidTr="00A32631">
        <w:trPr>
          <w:tblHeader/>
          <w:jc w:val="center"/>
        </w:trPr>
        <w:tc>
          <w:tcPr>
            <w:tcW w:w="898" w:type="pct"/>
            <w:vAlign w:val="center"/>
          </w:tcPr>
          <w:p w:rsidR="00207A6F" w:rsidRPr="0085255B" w:rsidRDefault="00207A6F" w:rsidP="00A32631">
            <w:pPr>
              <w:spacing w:beforeLines="50" w:before="120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br w:type="page"/>
              <w:t>場次</w:t>
            </w:r>
          </w:p>
        </w:tc>
        <w:tc>
          <w:tcPr>
            <w:tcW w:w="2162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hanging="38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日期</w:t>
            </w:r>
          </w:p>
        </w:tc>
        <w:tc>
          <w:tcPr>
            <w:tcW w:w="1940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學校</w:t>
            </w:r>
          </w:p>
        </w:tc>
      </w:tr>
      <w:tr w:rsidR="0085255B" w:rsidRPr="0085255B" w:rsidTr="00A32631">
        <w:trPr>
          <w:jc w:val="center"/>
        </w:trPr>
        <w:tc>
          <w:tcPr>
            <w:tcW w:w="898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1</w:t>
            </w:r>
          </w:p>
        </w:tc>
        <w:tc>
          <w:tcPr>
            <w:tcW w:w="2162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110.</w:t>
            </w:r>
            <w:r w:rsidR="00463C6B" w:rsidRPr="0085255B">
              <w:rPr>
                <w:rFonts w:ascii="標楷體" w:eastAsia="標楷體" w:hAnsi="標楷體" w:hint="eastAsia"/>
                <w:color w:val="auto"/>
              </w:rPr>
              <w:t>1</w:t>
            </w:r>
            <w:r w:rsidR="00463C6B" w:rsidRPr="0085255B">
              <w:rPr>
                <w:rFonts w:ascii="標楷體" w:eastAsia="標楷體" w:hAnsi="標楷體"/>
                <w:color w:val="auto"/>
              </w:rPr>
              <w:t>2.9</w:t>
            </w:r>
            <w:r w:rsidRPr="0085255B">
              <w:rPr>
                <w:rFonts w:ascii="標楷體" w:eastAsia="標楷體" w:hAnsi="標楷體"/>
                <w:color w:val="auto"/>
              </w:rPr>
              <w:t>（四）</w:t>
            </w:r>
          </w:p>
        </w:tc>
        <w:tc>
          <w:tcPr>
            <w:tcW w:w="1940" w:type="pct"/>
            <w:vAlign w:val="center"/>
          </w:tcPr>
          <w:p w:rsidR="00207A6F" w:rsidRPr="0085255B" w:rsidRDefault="00463C6B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 w:hint="eastAsia"/>
                <w:color w:val="auto"/>
              </w:rPr>
              <w:t>大坡</w:t>
            </w:r>
            <w:r w:rsidR="00207A6F" w:rsidRPr="0085255B">
              <w:rPr>
                <w:rFonts w:ascii="標楷體" w:eastAsia="標楷體" w:hAnsi="標楷體"/>
                <w:color w:val="auto"/>
              </w:rPr>
              <w:t>國小</w:t>
            </w:r>
          </w:p>
        </w:tc>
      </w:tr>
      <w:tr w:rsidR="0085255B" w:rsidRPr="0085255B" w:rsidTr="00A32631">
        <w:trPr>
          <w:jc w:val="center"/>
        </w:trPr>
        <w:tc>
          <w:tcPr>
            <w:tcW w:w="898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2</w:t>
            </w:r>
          </w:p>
        </w:tc>
        <w:tc>
          <w:tcPr>
            <w:tcW w:w="2162" w:type="pct"/>
            <w:vAlign w:val="center"/>
          </w:tcPr>
          <w:p w:rsidR="00207A6F" w:rsidRPr="0085255B" w:rsidRDefault="00463C6B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110.12.23</w:t>
            </w:r>
            <w:r w:rsidR="00207A6F" w:rsidRPr="0085255B">
              <w:rPr>
                <w:rFonts w:ascii="標楷體" w:eastAsia="標楷體" w:hAnsi="標楷體"/>
                <w:color w:val="auto"/>
              </w:rPr>
              <w:t>（四）</w:t>
            </w:r>
          </w:p>
        </w:tc>
        <w:tc>
          <w:tcPr>
            <w:tcW w:w="1940" w:type="pct"/>
            <w:vAlign w:val="center"/>
          </w:tcPr>
          <w:p w:rsidR="00207A6F" w:rsidRPr="0085255B" w:rsidRDefault="00463C6B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 w:hint="eastAsia"/>
                <w:color w:val="auto"/>
              </w:rPr>
              <w:t>山頂</w:t>
            </w:r>
            <w:r w:rsidR="00207A6F" w:rsidRPr="0085255B">
              <w:rPr>
                <w:rFonts w:ascii="標楷體" w:eastAsia="標楷體" w:hAnsi="標楷體"/>
                <w:color w:val="auto"/>
              </w:rPr>
              <w:t>國小</w:t>
            </w:r>
          </w:p>
        </w:tc>
      </w:tr>
      <w:tr w:rsidR="0085255B" w:rsidRPr="0085255B" w:rsidTr="00A32631">
        <w:trPr>
          <w:jc w:val="center"/>
        </w:trPr>
        <w:tc>
          <w:tcPr>
            <w:tcW w:w="898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3</w:t>
            </w:r>
          </w:p>
        </w:tc>
        <w:tc>
          <w:tcPr>
            <w:tcW w:w="2162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110.12.</w:t>
            </w:r>
            <w:r w:rsidR="00463C6B" w:rsidRPr="0085255B">
              <w:rPr>
                <w:rFonts w:ascii="標楷體" w:eastAsia="標楷體" w:hAnsi="標楷體"/>
                <w:color w:val="auto"/>
              </w:rPr>
              <w:t xml:space="preserve"> </w:t>
            </w:r>
            <w:r w:rsidR="00463C6B" w:rsidRPr="0085255B">
              <w:rPr>
                <w:rFonts w:ascii="標楷體" w:eastAsia="標楷體" w:hAnsi="標楷體"/>
                <w:color w:val="auto"/>
              </w:rPr>
              <w:t>23</w:t>
            </w:r>
            <w:r w:rsidRPr="0085255B">
              <w:rPr>
                <w:rFonts w:ascii="標楷體" w:eastAsia="標楷體" w:hAnsi="標楷體"/>
                <w:color w:val="auto"/>
              </w:rPr>
              <w:t>（四）</w:t>
            </w:r>
          </w:p>
        </w:tc>
        <w:tc>
          <w:tcPr>
            <w:tcW w:w="1940" w:type="pct"/>
            <w:vAlign w:val="center"/>
          </w:tcPr>
          <w:p w:rsidR="00207A6F" w:rsidRPr="0085255B" w:rsidRDefault="00463C6B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 w:hint="eastAsia"/>
                <w:color w:val="auto"/>
              </w:rPr>
              <w:t>建國</w:t>
            </w:r>
            <w:r w:rsidR="00207A6F" w:rsidRPr="0085255B">
              <w:rPr>
                <w:rFonts w:ascii="標楷體" w:eastAsia="標楷體" w:hAnsi="標楷體"/>
                <w:color w:val="auto"/>
              </w:rPr>
              <w:t>國小</w:t>
            </w:r>
          </w:p>
        </w:tc>
      </w:tr>
      <w:tr w:rsidR="0085255B" w:rsidRPr="0085255B" w:rsidTr="00A32631">
        <w:trPr>
          <w:jc w:val="center"/>
        </w:trPr>
        <w:tc>
          <w:tcPr>
            <w:tcW w:w="898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4</w:t>
            </w:r>
          </w:p>
        </w:tc>
        <w:tc>
          <w:tcPr>
            <w:tcW w:w="2162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 w:hint="eastAsia"/>
                <w:color w:val="auto"/>
              </w:rPr>
              <w:t>1</w:t>
            </w:r>
            <w:r w:rsidRPr="0085255B">
              <w:rPr>
                <w:rFonts w:ascii="標楷體" w:eastAsia="標楷體" w:hAnsi="標楷體"/>
                <w:color w:val="auto"/>
              </w:rPr>
              <w:t>11.04</w:t>
            </w:r>
            <w:r w:rsidRPr="0085255B">
              <w:rPr>
                <w:rFonts w:ascii="標楷體" w:eastAsia="標楷體" w:hAnsi="標楷體" w:hint="eastAsia"/>
                <w:color w:val="auto"/>
              </w:rPr>
              <w:t>.</w:t>
            </w:r>
            <w:r w:rsidRPr="0085255B">
              <w:rPr>
                <w:rFonts w:ascii="標楷體" w:eastAsia="標楷體" w:hAnsi="標楷體"/>
                <w:color w:val="auto"/>
              </w:rPr>
              <w:t>14（四）</w:t>
            </w:r>
          </w:p>
        </w:tc>
        <w:tc>
          <w:tcPr>
            <w:tcW w:w="1940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 w:hint="eastAsia"/>
                <w:color w:val="auto"/>
              </w:rPr>
              <w:t>新屋國小</w:t>
            </w:r>
          </w:p>
        </w:tc>
      </w:tr>
      <w:tr w:rsidR="0085255B" w:rsidRPr="0085255B" w:rsidTr="00A32631">
        <w:trPr>
          <w:jc w:val="center"/>
        </w:trPr>
        <w:tc>
          <w:tcPr>
            <w:tcW w:w="898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lastRenderedPageBreak/>
              <w:t>5</w:t>
            </w:r>
          </w:p>
        </w:tc>
        <w:tc>
          <w:tcPr>
            <w:tcW w:w="2162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111.05.19（四）</w:t>
            </w:r>
          </w:p>
        </w:tc>
        <w:tc>
          <w:tcPr>
            <w:tcW w:w="1940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 w:hint="eastAsia"/>
                <w:color w:val="auto"/>
              </w:rPr>
              <w:t>圳頭</w:t>
            </w:r>
            <w:r w:rsidRPr="0085255B">
              <w:rPr>
                <w:rFonts w:ascii="標楷體" w:eastAsia="標楷體" w:hAnsi="標楷體"/>
                <w:color w:val="auto"/>
              </w:rPr>
              <w:t>國小</w:t>
            </w:r>
          </w:p>
        </w:tc>
      </w:tr>
      <w:tr w:rsidR="00207A6F" w:rsidRPr="0085255B" w:rsidTr="00A32631">
        <w:trPr>
          <w:jc w:val="center"/>
        </w:trPr>
        <w:tc>
          <w:tcPr>
            <w:tcW w:w="898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6</w:t>
            </w:r>
          </w:p>
        </w:tc>
        <w:tc>
          <w:tcPr>
            <w:tcW w:w="2162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/>
                <w:color w:val="auto"/>
              </w:rPr>
              <w:t>111.05.19（四）</w:t>
            </w:r>
          </w:p>
        </w:tc>
        <w:tc>
          <w:tcPr>
            <w:tcW w:w="1940" w:type="pct"/>
            <w:vAlign w:val="center"/>
          </w:tcPr>
          <w:p w:rsidR="00207A6F" w:rsidRPr="0085255B" w:rsidRDefault="00207A6F" w:rsidP="00A32631">
            <w:pPr>
              <w:spacing w:beforeLines="50" w:before="120"/>
              <w:ind w:firstLine="482"/>
              <w:jc w:val="center"/>
              <w:rPr>
                <w:rFonts w:ascii="標楷體" w:eastAsia="標楷體" w:hAnsi="標楷體"/>
                <w:color w:val="auto"/>
              </w:rPr>
            </w:pPr>
            <w:r w:rsidRPr="0085255B">
              <w:rPr>
                <w:rFonts w:ascii="標楷體" w:eastAsia="標楷體" w:hAnsi="標楷體" w:hint="eastAsia"/>
                <w:color w:val="auto"/>
              </w:rPr>
              <w:t>信義</w:t>
            </w:r>
            <w:r w:rsidRPr="0085255B">
              <w:rPr>
                <w:rFonts w:ascii="標楷體" w:eastAsia="標楷體" w:hAnsi="標楷體"/>
                <w:color w:val="auto"/>
              </w:rPr>
              <w:t>國小</w:t>
            </w:r>
          </w:p>
        </w:tc>
      </w:tr>
    </w:tbl>
    <w:p w:rsidR="00207A6F" w:rsidRPr="0085255B" w:rsidRDefault="00207A6F" w:rsidP="00A13613">
      <w:pPr>
        <w:pStyle w:val="4"/>
        <w:numPr>
          <w:ilvl w:val="0"/>
          <w:numId w:val="0"/>
        </w:numPr>
        <w:rPr>
          <w:rFonts w:ascii="標楷體" w:hAnsi="標楷體"/>
          <w:color w:val="auto"/>
        </w:rPr>
      </w:pPr>
    </w:p>
    <w:p w:rsidR="00207A6F" w:rsidRPr="0085255B" w:rsidRDefault="00207A6F" w:rsidP="002A7998">
      <w:pPr>
        <w:pStyle w:val="4"/>
        <w:numPr>
          <w:ilvl w:val="0"/>
          <w:numId w:val="0"/>
        </w:numPr>
        <w:ind w:left="680" w:hanging="480"/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4</w:t>
      </w:r>
      <w:r w:rsidRPr="0085255B">
        <w:rPr>
          <w:rFonts w:ascii="標楷體" w:hAnsi="標楷體"/>
          <w:color w:val="auto"/>
        </w:rPr>
        <w:t>.到校服務流程表：</w:t>
      </w:r>
    </w:p>
    <w:tbl>
      <w:tblPr>
        <w:tblStyle w:val="28"/>
        <w:tblW w:w="5000" w:type="pct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600" w:firstRow="0" w:lastRow="0" w:firstColumn="0" w:lastColumn="0" w:noHBand="1" w:noVBand="1"/>
      </w:tblPr>
      <w:tblGrid>
        <w:gridCol w:w="2474"/>
        <w:gridCol w:w="4179"/>
        <w:gridCol w:w="2411"/>
      </w:tblGrid>
      <w:tr w:rsidR="0085255B" w:rsidRPr="0085255B" w:rsidTr="00A13613">
        <w:trPr>
          <w:trHeight w:val="48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0F5235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時間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7A6F" w:rsidRPr="0085255B" w:rsidRDefault="00207A6F" w:rsidP="000F5235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課程內容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7A6F" w:rsidRPr="0085255B" w:rsidRDefault="00207A6F" w:rsidP="000F5235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負責人</w:t>
            </w:r>
          </w:p>
        </w:tc>
      </w:tr>
      <w:tr w:rsidR="0085255B" w:rsidRPr="0085255B" w:rsidTr="00A13613">
        <w:trPr>
          <w:trHeight w:val="581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10:30～12:30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輔導小組到校服務行前會議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輔導小組召集人或副召集人</w:t>
            </w:r>
          </w:p>
        </w:tc>
      </w:tr>
      <w:tr w:rsidR="0085255B" w:rsidRPr="0085255B" w:rsidTr="00A13613">
        <w:trPr>
          <w:trHeight w:val="42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13：00～13：10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報到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承辦學校</w:t>
            </w:r>
          </w:p>
        </w:tc>
      </w:tr>
      <w:tr w:rsidR="0085255B" w:rsidRPr="0085255B" w:rsidTr="00A13613">
        <w:trPr>
          <w:trHeight w:val="48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13：10～13：50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說課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 w:hint="eastAsia"/>
                <w:b w:val="0"/>
                <w:color w:val="auto"/>
              </w:rPr>
              <w:t>葉靜宜</w:t>
            </w:r>
          </w:p>
        </w:tc>
      </w:tr>
      <w:tr w:rsidR="0085255B" w:rsidRPr="0085255B" w:rsidTr="00A13613">
        <w:trPr>
          <w:trHeight w:val="46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14：00～14：40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觀課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A13613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 w:hint="eastAsia"/>
                <w:b w:val="0"/>
                <w:color w:val="auto"/>
              </w:rPr>
              <w:t>許家豪</w:t>
            </w:r>
          </w:p>
        </w:tc>
      </w:tr>
      <w:tr w:rsidR="0085255B" w:rsidRPr="0085255B" w:rsidTr="00A13613">
        <w:trPr>
          <w:trHeight w:val="90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0F5235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14：50～15：20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1.議課</w:t>
            </w:r>
          </w:p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2.教學實例經驗與技巧分享</w:t>
            </w:r>
          </w:p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3.教學資源網站介紹與應用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呂怡芬</w:t>
            </w:r>
          </w:p>
        </w:tc>
      </w:tr>
      <w:tr w:rsidR="0085255B" w:rsidRPr="0085255B" w:rsidTr="00A13613">
        <w:trPr>
          <w:trHeight w:val="1180"/>
          <w:jc w:val="center"/>
        </w:trPr>
        <w:tc>
          <w:tcPr>
            <w:tcW w:w="1365" w:type="pc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07A6F" w:rsidRPr="0085255B" w:rsidRDefault="00207A6F" w:rsidP="000F5235">
            <w:pPr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15：30～16：00</w:t>
            </w:r>
          </w:p>
        </w:tc>
        <w:tc>
          <w:tcPr>
            <w:tcW w:w="2305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1.領域(議題小組)重要政策宣導</w:t>
            </w:r>
          </w:p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2.十二年國民基本教育「提升國中小教學品質」方案</w:t>
            </w:r>
          </w:p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3.綜合座談</w:t>
            </w:r>
          </w:p>
        </w:tc>
        <w:tc>
          <w:tcPr>
            <w:tcW w:w="1330" w:type="pct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羅玫玲校長</w:t>
            </w:r>
          </w:p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邱冠璋校長</w:t>
            </w:r>
          </w:p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/>
                <w:b w:val="0"/>
                <w:color w:val="auto"/>
              </w:rPr>
              <w:t>黃建安校長</w:t>
            </w:r>
          </w:p>
          <w:p w:rsidR="00207A6F" w:rsidRPr="0085255B" w:rsidRDefault="00207A6F" w:rsidP="000F5235">
            <w:pPr>
              <w:rPr>
                <w:rFonts w:ascii="標楷體" w:eastAsia="標楷體" w:hAnsi="標楷體"/>
                <w:b w:val="0"/>
                <w:color w:val="auto"/>
              </w:rPr>
            </w:pPr>
            <w:r w:rsidRPr="0085255B">
              <w:rPr>
                <w:rFonts w:ascii="標楷體" w:eastAsia="標楷體" w:hAnsi="標楷體" w:hint="eastAsia"/>
                <w:b w:val="0"/>
                <w:color w:val="auto"/>
              </w:rPr>
              <w:t>古艷麗校長</w:t>
            </w:r>
          </w:p>
        </w:tc>
      </w:tr>
    </w:tbl>
    <w:p w:rsidR="00207A6F" w:rsidRPr="0085255B" w:rsidRDefault="00207A6F" w:rsidP="002A7998">
      <w:pPr>
        <w:pStyle w:val="4"/>
        <w:numPr>
          <w:ilvl w:val="0"/>
          <w:numId w:val="0"/>
        </w:numPr>
        <w:ind w:left="680" w:hanging="480"/>
        <w:rPr>
          <w:rFonts w:ascii="標楷體" w:hAnsi="標楷體"/>
          <w:color w:val="auto"/>
        </w:rPr>
      </w:pPr>
      <w:r w:rsidRPr="0085255B">
        <w:rPr>
          <w:rFonts w:ascii="標楷體" w:hAnsi="標楷體" w:hint="eastAsia"/>
          <w:color w:val="auto"/>
        </w:rPr>
        <w:t>5</w:t>
      </w:r>
      <w:r w:rsidRPr="0085255B">
        <w:rPr>
          <w:rFonts w:ascii="標楷體" w:hAnsi="標楷體"/>
          <w:color w:val="auto"/>
        </w:rPr>
        <w:t>.輔導員分組：</w:t>
      </w:r>
    </w:p>
    <w:p w:rsidR="00207A6F" w:rsidRPr="0085255B" w:rsidRDefault="00207A6F" w:rsidP="00207A6F">
      <w:pPr>
        <w:pStyle w:val="8"/>
        <w:numPr>
          <w:ilvl w:val="0"/>
          <w:numId w:val="13"/>
        </w:numPr>
        <w:rPr>
          <w:rFonts w:ascii="標楷體" w:hAnsi="標楷體"/>
        </w:rPr>
      </w:pPr>
      <w:r w:rsidRPr="0085255B">
        <w:rPr>
          <w:rFonts w:ascii="標楷體" w:hAnsi="標楷體"/>
        </w:rPr>
        <w:t>召(副)集人：每場次均由召集校長或副召校長帶隊，宣導本領重要政域策及主持綜合座談。</w:t>
      </w:r>
    </w:p>
    <w:p w:rsidR="00207A6F" w:rsidRPr="0085255B" w:rsidRDefault="00207A6F" w:rsidP="00DF4256">
      <w:pPr>
        <w:pStyle w:val="8"/>
        <w:ind w:left="720"/>
        <w:rPr>
          <w:rFonts w:ascii="標楷體" w:hAnsi="標楷體"/>
        </w:rPr>
      </w:pPr>
      <w:r w:rsidRPr="0085255B">
        <w:rPr>
          <w:rFonts w:ascii="標楷體" w:hAnsi="標楷體"/>
        </w:rPr>
        <w:t>專任輔導員：雙邊行前聯繫窗口及庶務。</w:t>
      </w:r>
    </w:p>
    <w:p w:rsidR="00207A6F" w:rsidRPr="0085255B" w:rsidRDefault="00207A6F" w:rsidP="00DF4256">
      <w:pPr>
        <w:pStyle w:val="8"/>
        <w:ind w:left="720"/>
        <w:rPr>
          <w:rFonts w:ascii="標楷體" w:hAnsi="標楷體"/>
        </w:rPr>
      </w:pPr>
      <w:r w:rsidRPr="0085255B">
        <w:rPr>
          <w:rFonts w:ascii="標楷體" w:hAnsi="標楷體"/>
        </w:rPr>
        <w:t>輔導員：每場次有3至5人，一位擔任主持人，引導到校服務的流程。其餘輔導員擔任教育政策配套措施宣導、教材教法研究、教學資源提供、與受訪學校教師進行共備，參與錄影操作與其他協助等工作。</w:t>
      </w:r>
    </w:p>
    <w:p w:rsidR="00207A6F" w:rsidRPr="0085255B" w:rsidRDefault="00207A6F" w:rsidP="00934BAC">
      <w:pPr>
        <w:pStyle w:val="2"/>
        <w:ind w:left="567" w:hanging="567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預期效益</w:t>
      </w:r>
    </w:p>
    <w:p w:rsidR="00207A6F" w:rsidRPr="0085255B" w:rsidRDefault="00207A6F" w:rsidP="00207A6F">
      <w:pPr>
        <w:pStyle w:val="3"/>
        <w:numPr>
          <w:ilvl w:val="0"/>
          <w:numId w:val="14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能傳達課程政策、輔導團資源服務。</w:t>
      </w:r>
    </w:p>
    <w:p w:rsidR="00207A6F" w:rsidRPr="0085255B" w:rsidRDefault="00207A6F" w:rsidP="00207A6F">
      <w:pPr>
        <w:pStyle w:val="3"/>
        <w:numPr>
          <w:ilvl w:val="0"/>
          <w:numId w:val="4"/>
        </w:numPr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透過公開觀課、專題研討、行動研究及經驗分享等服務活動，達到教師精進課堂教學能力之目標。</w:t>
      </w:r>
    </w:p>
    <w:p w:rsidR="00207A6F" w:rsidRPr="0085255B" w:rsidRDefault="00207A6F" w:rsidP="00DF4256">
      <w:pPr>
        <w:pStyle w:val="2"/>
        <w:spacing w:afterLines="50" w:after="120"/>
        <w:ind w:left="482" w:hanging="482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成效評估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586"/>
        <w:gridCol w:w="4494"/>
      </w:tblGrid>
      <w:tr w:rsidR="0085255B" w:rsidRPr="0085255B" w:rsidTr="00DF4256">
        <w:trPr>
          <w:tblHeader/>
          <w:jc w:val="center"/>
        </w:trPr>
        <w:tc>
          <w:tcPr>
            <w:tcW w:w="1980" w:type="dxa"/>
            <w:shd w:val="clear" w:color="auto" w:fill="auto"/>
          </w:tcPr>
          <w:p w:rsidR="00207A6F" w:rsidRPr="0085255B" w:rsidRDefault="00207A6F" w:rsidP="00DF4256">
            <w:pPr>
              <w:kinsoku w:val="0"/>
              <w:ind w:firstLine="480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評量層面</w:t>
            </w:r>
          </w:p>
        </w:tc>
        <w:tc>
          <w:tcPr>
            <w:tcW w:w="2586" w:type="dxa"/>
            <w:shd w:val="clear" w:color="auto" w:fill="auto"/>
          </w:tcPr>
          <w:p w:rsidR="00207A6F" w:rsidRPr="0085255B" w:rsidRDefault="00207A6F" w:rsidP="00DF4256">
            <w:pPr>
              <w:kinsoku w:val="0"/>
              <w:ind w:firstLine="480"/>
              <w:jc w:val="center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評估工具</w:t>
            </w:r>
          </w:p>
        </w:tc>
        <w:tc>
          <w:tcPr>
            <w:tcW w:w="4494" w:type="dxa"/>
            <w:shd w:val="clear" w:color="auto" w:fill="auto"/>
          </w:tcPr>
          <w:p w:rsidR="00207A6F" w:rsidRPr="0085255B" w:rsidRDefault="00207A6F" w:rsidP="00DF4256">
            <w:pPr>
              <w:kinsoku w:val="0"/>
              <w:ind w:firstLine="480"/>
              <w:jc w:val="center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成效指標</w:t>
            </w:r>
          </w:p>
        </w:tc>
      </w:tr>
      <w:tr w:rsidR="0085255B" w:rsidRPr="0085255B" w:rsidTr="00DF4256">
        <w:trPr>
          <w:jc w:val="center"/>
        </w:trPr>
        <w:tc>
          <w:tcPr>
            <w:tcW w:w="1980" w:type="dxa"/>
            <w:shd w:val="clear" w:color="auto" w:fill="auto"/>
          </w:tcPr>
          <w:p w:rsidR="00207A6F" w:rsidRPr="0085255B" w:rsidRDefault="00207A6F" w:rsidP="00DF4256">
            <w:pPr>
              <w:kinsoku w:val="0"/>
              <w:ind w:firstLine="480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教學的需求</w:t>
            </w:r>
          </w:p>
        </w:tc>
        <w:tc>
          <w:tcPr>
            <w:tcW w:w="2586" w:type="dxa"/>
            <w:shd w:val="clear" w:color="auto" w:fill="auto"/>
          </w:tcPr>
          <w:p w:rsidR="00207A6F" w:rsidRPr="0085255B" w:rsidRDefault="00207A6F" w:rsidP="00DF4256">
            <w:pPr>
              <w:kinsoku w:val="0"/>
              <w:ind w:firstLine="480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到校服務需求表</w:t>
            </w:r>
          </w:p>
        </w:tc>
        <w:tc>
          <w:tcPr>
            <w:tcW w:w="4494" w:type="dxa"/>
            <w:shd w:val="clear" w:color="auto" w:fill="auto"/>
          </w:tcPr>
          <w:p w:rsidR="00207A6F" w:rsidRPr="0085255B" w:rsidRDefault="00207A6F" w:rsidP="00DF4256">
            <w:pPr>
              <w:kinsoku w:val="0"/>
              <w:jc w:val="both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到校服務需求表達成率80%</w:t>
            </w:r>
          </w:p>
        </w:tc>
      </w:tr>
      <w:tr w:rsidR="0085255B" w:rsidRPr="0085255B" w:rsidTr="00F67530">
        <w:trPr>
          <w:jc w:val="center"/>
        </w:trPr>
        <w:tc>
          <w:tcPr>
            <w:tcW w:w="1980" w:type="dxa"/>
            <w:shd w:val="clear" w:color="auto" w:fill="auto"/>
          </w:tcPr>
          <w:p w:rsidR="00207A6F" w:rsidRPr="0085255B" w:rsidRDefault="00207A6F" w:rsidP="00DF4256">
            <w:pPr>
              <w:kinsoku w:val="0"/>
              <w:jc w:val="center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參與的滿意度</w:t>
            </w:r>
          </w:p>
        </w:tc>
        <w:tc>
          <w:tcPr>
            <w:tcW w:w="2586" w:type="dxa"/>
            <w:shd w:val="clear" w:color="auto" w:fill="auto"/>
          </w:tcPr>
          <w:p w:rsidR="00207A6F" w:rsidRPr="0085255B" w:rsidRDefault="00207A6F" w:rsidP="00DF4256">
            <w:pPr>
              <w:kinsoku w:val="0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到校服務回饋意見表如附件一</w:t>
            </w:r>
          </w:p>
        </w:tc>
        <w:tc>
          <w:tcPr>
            <w:tcW w:w="4494" w:type="dxa"/>
            <w:shd w:val="clear" w:color="auto" w:fill="auto"/>
            <w:vAlign w:val="center"/>
          </w:tcPr>
          <w:p w:rsidR="00207A6F" w:rsidRPr="0085255B" w:rsidRDefault="00207A6F" w:rsidP="00F67530">
            <w:pPr>
              <w:kinsoku w:val="0"/>
              <w:jc w:val="both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80%以上勾選滿意</w:t>
            </w:r>
          </w:p>
        </w:tc>
      </w:tr>
      <w:tr w:rsidR="0085255B" w:rsidRPr="0085255B" w:rsidTr="00DF4256">
        <w:trPr>
          <w:jc w:val="center"/>
        </w:trPr>
        <w:tc>
          <w:tcPr>
            <w:tcW w:w="1980" w:type="dxa"/>
            <w:shd w:val="clear" w:color="auto" w:fill="auto"/>
            <w:vAlign w:val="center"/>
          </w:tcPr>
          <w:p w:rsidR="00207A6F" w:rsidRPr="0085255B" w:rsidRDefault="00207A6F" w:rsidP="00DF4256">
            <w:pPr>
              <w:kinsoku w:val="0"/>
              <w:ind w:firstLine="480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專業知能</w:t>
            </w:r>
          </w:p>
        </w:tc>
        <w:tc>
          <w:tcPr>
            <w:tcW w:w="2586" w:type="dxa"/>
            <w:shd w:val="clear" w:color="auto" w:fill="auto"/>
            <w:vAlign w:val="center"/>
          </w:tcPr>
          <w:p w:rsidR="00207A6F" w:rsidRPr="0085255B" w:rsidRDefault="00207A6F" w:rsidP="00DF4256">
            <w:pPr>
              <w:kinsoku w:val="0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實作產出的示例</w:t>
            </w:r>
            <w:r w:rsidRPr="0085255B">
              <w:rPr>
                <w:rFonts w:ascii="標楷體" w:eastAsia="標楷體" w:hAnsi="標楷體"/>
              </w:rPr>
              <w:t>課室觀察記錄表</w:t>
            </w:r>
          </w:p>
        </w:tc>
        <w:tc>
          <w:tcPr>
            <w:tcW w:w="4494" w:type="dxa"/>
            <w:shd w:val="clear" w:color="auto" w:fill="auto"/>
          </w:tcPr>
          <w:p w:rsidR="00207A6F" w:rsidRPr="0085255B" w:rsidRDefault="00207A6F" w:rsidP="00DF4256">
            <w:pPr>
              <w:kinsoku w:val="0"/>
              <w:jc w:val="both"/>
              <w:rPr>
                <w:rFonts w:ascii="標楷體" w:eastAsia="標楷體" w:hAnsi="標楷體" w:cs="Times New Roman"/>
              </w:rPr>
            </w:pPr>
            <w:r w:rsidRPr="0085255B">
              <w:rPr>
                <w:rFonts w:ascii="標楷體" w:eastAsia="標楷體" w:hAnsi="標楷體" w:cs="Times New Roman" w:hint="eastAsia"/>
              </w:rPr>
              <w:t>能適當轉化領綱，運用教學策略及多元化評量設計完整素養導向的課程</w:t>
            </w:r>
          </w:p>
        </w:tc>
      </w:tr>
    </w:tbl>
    <w:p w:rsidR="00207A6F" w:rsidRPr="0085255B" w:rsidRDefault="00207A6F" w:rsidP="00934BAC">
      <w:pPr>
        <w:pStyle w:val="2"/>
        <w:ind w:left="567" w:hanging="497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lastRenderedPageBreak/>
        <w:t xml:space="preserve"> 獎勵：承辦活動有關人員，依據「桃園市(市)政府及所屬各機關學校公務人員平時獎懲基準」、「公立高級中等以下學校校長成績考核辦法」、「公立高級中等以下學校教師成績考核辦法」及「桃園市(市)立各級學校教職員獎懲要點」辦理敘獎。</w:t>
      </w:r>
    </w:p>
    <w:p w:rsidR="00207A6F" w:rsidRPr="0085255B" w:rsidRDefault="00207A6F" w:rsidP="00934BAC">
      <w:pPr>
        <w:pStyle w:val="2"/>
        <w:ind w:left="567" w:hanging="497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經費：</w:t>
      </w:r>
      <w:r w:rsidRPr="0085255B">
        <w:rPr>
          <w:rFonts w:ascii="標楷體" w:hAnsi="標楷體" w:hint="eastAsia"/>
          <w:color w:val="auto"/>
        </w:rPr>
        <w:t>由「教育部補助直轄市縣</w:t>
      </w:r>
      <w:r w:rsidRPr="0085255B">
        <w:rPr>
          <w:rFonts w:ascii="標楷體" w:hAnsi="標楷體"/>
          <w:color w:val="auto"/>
        </w:rPr>
        <w:t>(市)政府精進國民中學及國民小學教師</w:t>
      </w:r>
      <w:r w:rsidRPr="0085255B">
        <w:rPr>
          <w:rFonts w:ascii="標楷體" w:hAnsi="標楷體" w:hint="eastAsia"/>
          <w:color w:val="auto"/>
        </w:rPr>
        <w:t>教學專業與課程品質作業要點」補助及「桃園市政府教育局地方教育發展基金」相關預算補助支應。</w:t>
      </w:r>
      <w:r w:rsidRPr="0085255B">
        <w:rPr>
          <w:rFonts w:ascii="標楷體" w:hAnsi="標楷體"/>
          <w:color w:val="auto"/>
        </w:rPr>
        <w:t>經費概算</w:t>
      </w:r>
      <w:r w:rsidRPr="0085255B">
        <w:rPr>
          <w:rFonts w:ascii="標楷體" w:hAnsi="標楷體" w:hint="eastAsia"/>
          <w:color w:val="auto"/>
        </w:rPr>
        <w:t>詳</w:t>
      </w:r>
      <w:r w:rsidRPr="0085255B">
        <w:rPr>
          <w:rFonts w:ascii="標楷體" w:hAnsi="標楷體"/>
          <w:color w:val="auto"/>
        </w:rPr>
        <w:t>如下表</w:t>
      </w:r>
      <w:r w:rsidRPr="0085255B">
        <w:rPr>
          <w:rFonts w:ascii="標楷體" w:hAnsi="標楷體" w:hint="eastAsia"/>
          <w:color w:val="auto"/>
        </w:rPr>
        <w:t>3-</w:t>
      </w:r>
      <w:r w:rsidRPr="0085255B">
        <w:rPr>
          <w:rFonts w:ascii="標楷體" w:hAnsi="標楷體"/>
          <w:color w:val="auto"/>
        </w:rPr>
        <w:t>2</w:t>
      </w:r>
    </w:p>
    <w:p w:rsidR="00207A6F" w:rsidRPr="0085255B" w:rsidRDefault="00207A6F" w:rsidP="00934BAC">
      <w:pPr>
        <w:pStyle w:val="2"/>
        <w:ind w:left="567" w:hanging="497"/>
        <w:rPr>
          <w:rFonts w:ascii="標楷體" w:hAnsi="標楷體"/>
          <w:color w:val="auto"/>
        </w:rPr>
      </w:pPr>
      <w:r w:rsidRPr="0085255B">
        <w:rPr>
          <w:rFonts w:ascii="標楷體" w:hAnsi="標楷體"/>
          <w:color w:val="auto"/>
        </w:rPr>
        <w:t>本計畫陳市府教育局轉陳教育部國民及學前教育署核准後實施。</w:t>
      </w:r>
    </w:p>
    <w:p w:rsidR="00207A6F" w:rsidRPr="0085255B" w:rsidRDefault="00207A6F" w:rsidP="007F0E64">
      <w:pPr>
        <w:ind w:firstLine="480"/>
        <w:rPr>
          <w:rFonts w:ascii="標楷體" w:eastAsia="標楷體" w:hAnsi="標楷體"/>
        </w:rPr>
      </w:pPr>
      <w:r w:rsidRPr="0085255B">
        <w:rPr>
          <w:rFonts w:ascii="標楷體" w:eastAsia="標楷體" w:hAnsi="標楷體"/>
        </w:rPr>
        <w:br w:type="page"/>
      </w:r>
      <w:bookmarkStart w:id="0" w:name="_GoBack"/>
      <w:bookmarkEnd w:id="0"/>
    </w:p>
    <w:p w:rsidR="00207A6F" w:rsidRPr="0085255B" w:rsidRDefault="00207A6F" w:rsidP="007F0E64">
      <w:pPr>
        <w:widowControl/>
        <w:ind w:firstLine="480"/>
        <w:jc w:val="center"/>
        <w:rPr>
          <w:rFonts w:ascii="標楷體" w:eastAsia="標楷體" w:hAnsi="標楷體"/>
        </w:rPr>
      </w:pPr>
      <w:r w:rsidRPr="0085255B">
        <w:rPr>
          <w:rFonts w:ascii="標楷體" w:eastAsia="標楷體" w:hAnsi="標楷體" w:hint="eastAsia"/>
        </w:rPr>
        <w:lastRenderedPageBreak/>
        <w:t>桃園市110學年度精進國民中小學教師教學專業與課程品質整體推動計畫</w:t>
      </w:r>
    </w:p>
    <w:p w:rsidR="00207A6F" w:rsidRPr="0085255B" w:rsidRDefault="00207A6F" w:rsidP="007F0E64">
      <w:pPr>
        <w:widowControl/>
        <w:ind w:firstLine="480"/>
        <w:jc w:val="center"/>
        <w:rPr>
          <w:rFonts w:ascii="標楷體" w:eastAsia="標楷體" w:hAnsi="標楷體"/>
        </w:rPr>
      </w:pPr>
      <w:r w:rsidRPr="0085255B">
        <w:rPr>
          <w:rFonts w:ascii="標楷體" w:eastAsia="標楷體" w:hAnsi="標楷體" w:hint="eastAsia"/>
        </w:rPr>
        <w:t>國民教育輔導團綜合活動領域輔導小組</w:t>
      </w:r>
    </w:p>
    <w:p w:rsidR="00207A6F" w:rsidRPr="0085255B" w:rsidRDefault="00207A6F" w:rsidP="00F67530">
      <w:pPr>
        <w:widowControl/>
        <w:spacing w:beforeLines="50" w:before="120" w:afterLines="50" w:after="120"/>
        <w:ind w:firstLine="482"/>
        <w:jc w:val="center"/>
        <w:rPr>
          <w:rFonts w:ascii="標楷體" w:eastAsia="標楷體" w:hAnsi="標楷體"/>
        </w:rPr>
      </w:pPr>
      <w:r w:rsidRPr="0085255B">
        <w:rPr>
          <w:rFonts w:ascii="標楷體" w:eastAsia="標楷體" w:hAnsi="標楷體"/>
        </w:rPr>
        <w:t>分表3-2：國小</w:t>
      </w:r>
      <w:r w:rsidRPr="0085255B">
        <w:rPr>
          <w:rFonts w:ascii="標楷體" w:eastAsia="標楷體" w:hAnsi="標楷體" w:hint="eastAsia"/>
        </w:rPr>
        <w:t>組</w:t>
      </w:r>
      <w:r w:rsidRPr="0085255B">
        <w:rPr>
          <w:rFonts w:ascii="標楷體" w:eastAsia="標楷體" w:hAnsi="標楷體"/>
        </w:rPr>
        <w:t>到校服務</w:t>
      </w:r>
      <w:r w:rsidRPr="0085255B">
        <w:rPr>
          <w:rFonts w:ascii="標楷體" w:eastAsia="標楷體" w:hAnsi="標楷體" w:hint="eastAsia"/>
        </w:rPr>
        <w:t>經費</w:t>
      </w:r>
      <w:r w:rsidRPr="0085255B">
        <w:rPr>
          <w:rFonts w:ascii="標楷體" w:eastAsia="標楷體" w:hAnsi="標楷體"/>
        </w:rPr>
        <w:t>概算表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2"/>
        <w:gridCol w:w="63"/>
        <w:gridCol w:w="1142"/>
        <w:gridCol w:w="903"/>
        <w:gridCol w:w="65"/>
        <w:gridCol w:w="966"/>
        <w:gridCol w:w="669"/>
        <w:gridCol w:w="850"/>
        <w:gridCol w:w="3684"/>
      </w:tblGrid>
      <w:tr w:rsidR="0085255B" w:rsidRPr="0085255B" w:rsidTr="00D54DA0">
        <w:trPr>
          <w:trHeight w:val="51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第一期（</w:t>
            </w:r>
            <w:r w:rsidRPr="0085255B">
              <w:rPr>
                <w:rFonts w:ascii="標楷體" w:eastAsia="標楷體" w:hAnsi="標楷體"/>
              </w:rPr>
              <w:t>110年</w:t>
            </w:r>
            <w:r w:rsidRPr="0085255B">
              <w:rPr>
                <w:rFonts w:ascii="標楷體" w:eastAsia="標楷體" w:hAnsi="標楷體" w:hint="eastAsia"/>
              </w:rPr>
              <w:t>8月至1</w:t>
            </w:r>
            <w:r w:rsidRPr="0085255B">
              <w:rPr>
                <w:rFonts w:ascii="標楷體" w:eastAsia="標楷體" w:hAnsi="標楷體"/>
              </w:rPr>
              <w:t>11年1月）</w:t>
            </w:r>
          </w:p>
        </w:tc>
      </w:tr>
      <w:tr w:rsidR="0085255B" w:rsidRPr="0085255B" w:rsidTr="000A4502">
        <w:trPr>
          <w:trHeight w:val="690"/>
        </w:trPr>
        <w:tc>
          <w:tcPr>
            <w:tcW w:w="433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項目</w:t>
            </w:r>
          </w:p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569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2032" w:type="pct"/>
            <w:shd w:val="clear" w:color="auto" w:fill="auto"/>
            <w:vAlign w:val="center"/>
            <w:hideMark/>
          </w:tcPr>
          <w:p w:rsidR="00207A6F" w:rsidRPr="0085255B" w:rsidRDefault="00207A6F" w:rsidP="00F67530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備註</w:t>
            </w:r>
          </w:p>
        </w:tc>
      </w:tr>
      <w:tr w:rsidR="0085255B" w:rsidRPr="0085255B" w:rsidTr="000A4502">
        <w:trPr>
          <w:trHeight w:val="434"/>
        </w:trPr>
        <w:tc>
          <w:tcPr>
            <w:tcW w:w="433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569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2032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  <w:sz w:val="20"/>
              </w:rPr>
              <w:t>依據「</w:t>
            </w:r>
            <w:r w:rsidRPr="0085255B">
              <w:rPr>
                <w:rFonts w:ascii="標楷體" w:eastAsia="標楷體" w:hAnsi="標楷體" w:hint="eastAsia"/>
                <w:sz w:val="20"/>
                <w:lang w:eastAsia="zh-HK"/>
              </w:rPr>
              <w:t>桃園市政府各機關學校國內出差旅費報支要點</w:t>
            </w:r>
            <w:r w:rsidRPr="0085255B">
              <w:rPr>
                <w:rFonts w:ascii="標楷體" w:eastAsia="標楷體" w:hAnsi="標楷體" w:hint="eastAsia"/>
                <w:sz w:val="20"/>
              </w:rPr>
              <w:t>」</w:t>
            </w:r>
            <w:r w:rsidRPr="0085255B">
              <w:rPr>
                <w:rFonts w:ascii="標楷體" w:eastAsia="標楷體" w:hAnsi="標楷體" w:cs="Times New Roman" w:hint="eastAsia"/>
                <w:sz w:val="20"/>
              </w:rPr>
              <w:t>覈實支應(</w:t>
            </w:r>
            <w:r w:rsidRPr="0085255B">
              <w:rPr>
                <w:rFonts w:ascii="標楷體" w:eastAsia="標楷體" w:hAnsi="標楷體" w:hint="eastAsia"/>
                <w:sz w:val="20"/>
              </w:rPr>
              <w:t>市款支應)</w:t>
            </w:r>
          </w:p>
        </w:tc>
      </w:tr>
      <w:tr w:rsidR="0085255B" w:rsidRPr="0085255B" w:rsidTr="000A4502">
        <w:trPr>
          <w:trHeight w:val="426"/>
        </w:trPr>
        <w:tc>
          <w:tcPr>
            <w:tcW w:w="433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569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/>
              </w:rPr>
              <w:t>5</w:t>
            </w:r>
            <w:r w:rsidRPr="0085255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207A6F" w:rsidRPr="0085255B" w:rsidRDefault="00207A6F" w:rsidP="000A4502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/>
              </w:rPr>
              <w:t>5</w:t>
            </w:r>
            <w:r w:rsidRPr="0085255B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2032" w:type="pct"/>
            <w:shd w:val="clear" w:color="auto" w:fill="auto"/>
            <w:vAlign w:val="center"/>
            <w:hideMark/>
          </w:tcPr>
          <w:p w:rsidR="00207A6F" w:rsidRPr="0085255B" w:rsidRDefault="00207A6F" w:rsidP="00207A6F">
            <w:pPr>
              <w:pStyle w:val="a3"/>
              <w:widowControl/>
              <w:numPr>
                <w:ilvl w:val="0"/>
                <w:numId w:val="16"/>
              </w:numPr>
              <w:adjustRightInd/>
              <w:snapToGrid/>
              <w:ind w:leftChars="0" w:left="320" w:hanging="320"/>
              <w:contextualSpacing/>
              <w:mirrorIndents/>
              <w:rPr>
                <w:rFonts w:ascii="標楷體" w:hAnsi="標楷體"/>
              </w:rPr>
            </w:pPr>
            <w:r w:rsidRPr="0085255B">
              <w:rPr>
                <w:rFonts w:ascii="標楷體" w:hAnsi="標楷體" w:hint="eastAsia"/>
              </w:rPr>
              <w:t>每餐單價上限</w:t>
            </w:r>
            <w:r w:rsidRPr="0085255B">
              <w:rPr>
                <w:rFonts w:ascii="標楷體" w:hAnsi="標楷體"/>
              </w:rPr>
              <w:t>80元</w:t>
            </w:r>
          </w:p>
          <w:p w:rsidR="00207A6F" w:rsidRPr="0085255B" w:rsidRDefault="00207A6F" w:rsidP="000A4502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2.茶水費20元</w:t>
            </w:r>
          </w:p>
        </w:tc>
      </w:tr>
      <w:tr w:rsidR="0085255B" w:rsidRPr="0085255B" w:rsidTr="000A4502">
        <w:trPr>
          <w:trHeight w:val="546"/>
        </w:trPr>
        <w:tc>
          <w:tcPr>
            <w:tcW w:w="433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69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2032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手冊、講義及成果印製</w:t>
            </w:r>
          </w:p>
        </w:tc>
      </w:tr>
      <w:tr w:rsidR="0085255B" w:rsidRPr="0085255B" w:rsidTr="000A4502">
        <w:trPr>
          <w:trHeight w:val="996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1,500</w:t>
            </w:r>
          </w:p>
        </w:tc>
        <w:tc>
          <w:tcPr>
            <w:tcW w:w="569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1,500</w:t>
            </w:r>
          </w:p>
        </w:tc>
        <w:tc>
          <w:tcPr>
            <w:tcW w:w="2032" w:type="pct"/>
            <w:shd w:val="clear" w:color="auto" w:fill="auto"/>
            <w:vAlign w:val="center"/>
            <w:hideMark/>
          </w:tcPr>
          <w:p w:rsidR="00207A6F" w:rsidRPr="0085255B" w:rsidRDefault="00207A6F" w:rsidP="00574A31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詳如後附清單(市款支應)</w:t>
            </w:r>
          </w:p>
        </w:tc>
      </w:tr>
      <w:tr w:rsidR="0085255B" w:rsidRPr="0085255B" w:rsidTr="000A4502">
        <w:trPr>
          <w:trHeight w:val="1005"/>
        </w:trPr>
        <w:tc>
          <w:tcPr>
            <w:tcW w:w="433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450</w:t>
            </w:r>
          </w:p>
        </w:tc>
        <w:tc>
          <w:tcPr>
            <w:tcW w:w="569" w:type="pct"/>
            <w:gridSpan w:val="2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450</w:t>
            </w:r>
          </w:p>
        </w:tc>
        <w:tc>
          <w:tcPr>
            <w:tcW w:w="2032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85255B" w:rsidRPr="0085255B" w:rsidTr="00D54DA0">
        <w:trPr>
          <w:trHeight w:val="345"/>
        </w:trPr>
        <w:tc>
          <w:tcPr>
            <w:tcW w:w="1063" w:type="pct"/>
            <w:gridSpan w:val="3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小計</w:t>
            </w:r>
          </w:p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5" w:type="pct"/>
            <w:gridSpan w:val="5"/>
            <w:shd w:val="clear" w:color="auto" w:fill="auto"/>
            <w:noWrap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 xml:space="preserve">　　</w:t>
            </w:r>
            <w:r w:rsidRPr="0085255B">
              <w:rPr>
                <w:rFonts w:ascii="標楷體" w:eastAsia="標楷體" w:hAnsi="標楷體"/>
              </w:rPr>
              <w:t>10</w:t>
            </w:r>
            <w:r w:rsidRPr="0085255B">
              <w:rPr>
                <w:rFonts w:ascii="標楷體" w:eastAsia="標楷體" w:hAnsi="標楷體" w:hint="eastAsia"/>
              </w:rPr>
              <w:t>,950</w:t>
            </w:r>
          </w:p>
        </w:tc>
        <w:tc>
          <w:tcPr>
            <w:tcW w:w="2032" w:type="pct"/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1.教育部精進要點補助：</w:t>
            </w:r>
            <w:r w:rsidRPr="0085255B">
              <w:rPr>
                <w:rFonts w:ascii="標楷體" w:eastAsia="標楷體" w:hAnsi="標楷體"/>
              </w:rPr>
              <w:t>1,0</w:t>
            </w:r>
            <w:r w:rsidRPr="0085255B">
              <w:rPr>
                <w:rFonts w:ascii="標楷體" w:eastAsia="標楷體" w:hAnsi="標楷體" w:hint="eastAsia"/>
              </w:rPr>
              <w:t>00元</w:t>
            </w:r>
          </w:p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2</w:t>
            </w:r>
            <w:r w:rsidRPr="0085255B">
              <w:rPr>
                <w:rFonts w:ascii="標楷體" w:eastAsia="標楷體" w:hAnsi="標楷體"/>
              </w:rPr>
              <w:t>.</w:t>
            </w:r>
            <w:r w:rsidRPr="0085255B">
              <w:rPr>
                <w:rFonts w:ascii="標楷體" w:eastAsia="標楷體" w:hAnsi="標楷體" w:hint="eastAsia"/>
              </w:rPr>
              <w:t>縣市自籌：</w:t>
            </w:r>
            <w:r w:rsidRPr="0085255B">
              <w:rPr>
                <w:rFonts w:ascii="標楷體" w:eastAsia="標楷體" w:hAnsi="標楷體"/>
              </w:rPr>
              <w:t>9,950</w:t>
            </w:r>
            <w:r w:rsidRPr="0085255B">
              <w:rPr>
                <w:rFonts w:ascii="標楷體" w:eastAsia="標楷體" w:hAnsi="標楷體" w:hint="eastAsia"/>
              </w:rPr>
              <w:t>元</w:t>
            </w:r>
          </w:p>
        </w:tc>
      </w:tr>
      <w:tr w:rsidR="0085255B" w:rsidRPr="0085255B" w:rsidTr="00D54DA0">
        <w:trPr>
          <w:trHeight w:val="459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第二期（11</w:t>
            </w:r>
            <w:r w:rsidRPr="0085255B">
              <w:rPr>
                <w:rFonts w:ascii="標楷體" w:eastAsia="標楷體" w:hAnsi="標楷體"/>
              </w:rPr>
              <w:t>1</w:t>
            </w:r>
            <w:r w:rsidRPr="0085255B">
              <w:rPr>
                <w:rFonts w:ascii="標楷體" w:eastAsia="標楷體" w:hAnsi="標楷體" w:hint="eastAsia"/>
              </w:rPr>
              <w:t>年2月至11</w:t>
            </w:r>
            <w:r w:rsidRPr="0085255B">
              <w:rPr>
                <w:rFonts w:ascii="標楷體" w:eastAsia="標楷體" w:hAnsi="標楷體"/>
              </w:rPr>
              <w:t>1</w:t>
            </w:r>
            <w:r w:rsidRPr="0085255B">
              <w:rPr>
                <w:rFonts w:ascii="標楷體" w:eastAsia="標楷體" w:hAnsi="標楷體" w:hint="eastAsia"/>
              </w:rPr>
              <w:t>年7月）</w:t>
            </w:r>
          </w:p>
        </w:tc>
      </w:tr>
      <w:tr w:rsidR="0085255B" w:rsidRPr="0085255B" w:rsidTr="00D54DA0">
        <w:trPr>
          <w:trHeight w:val="690"/>
        </w:trPr>
        <w:tc>
          <w:tcPr>
            <w:tcW w:w="398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項目</w:t>
            </w:r>
          </w:p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備註</w:t>
            </w:r>
          </w:p>
        </w:tc>
      </w:tr>
      <w:tr w:rsidR="0085255B" w:rsidRPr="0085255B" w:rsidTr="00D54DA0">
        <w:trPr>
          <w:trHeight w:val="556"/>
        </w:trPr>
        <w:tc>
          <w:tcPr>
            <w:tcW w:w="398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  <w:sz w:val="20"/>
              </w:rPr>
              <w:t>依據「</w:t>
            </w:r>
            <w:r w:rsidRPr="0085255B">
              <w:rPr>
                <w:rFonts w:ascii="標楷體" w:eastAsia="標楷體" w:hAnsi="標楷體" w:hint="eastAsia"/>
                <w:sz w:val="20"/>
                <w:lang w:eastAsia="zh-HK"/>
              </w:rPr>
              <w:t>桃園市政府各機關學校國內出差旅費報支要點</w:t>
            </w:r>
            <w:r w:rsidRPr="0085255B">
              <w:rPr>
                <w:rFonts w:ascii="標楷體" w:eastAsia="標楷體" w:hAnsi="標楷體" w:hint="eastAsia"/>
                <w:sz w:val="20"/>
              </w:rPr>
              <w:t>」</w:t>
            </w:r>
            <w:r w:rsidRPr="0085255B">
              <w:rPr>
                <w:rFonts w:ascii="標楷體" w:eastAsia="標楷體" w:hAnsi="標楷體" w:cs="Times New Roman" w:hint="eastAsia"/>
                <w:sz w:val="20"/>
              </w:rPr>
              <w:t>覈實支應(</w:t>
            </w:r>
            <w:r w:rsidRPr="0085255B">
              <w:rPr>
                <w:rFonts w:ascii="標楷體" w:eastAsia="標楷體" w:hAnsi="標楷體" w:hint="eastAsia"/>
                <w:sz w:val="20"/>
              </w:rPr>
              <w:t>市款支應)</w:t>
            </w:r>
          </w:p>
        </w:tc>
      </w:tr>
      <w:tr w:rsidR="0085255B" w:rsidRPr="0085255B" w:rsidTr="00D54DA0">
        <w:trPr>
          <w:trHeight w:val="462"/>
        </w:trPr>
        <w:tc>
          <w:tcPr>
            <w:tcW w:w="398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/>
              </w:rPr>
              <w:t>5</w:t>
            </w:r>
            <w:r w:rsidRPr="0085255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/>
              </w:rPr>
              <w:t>5</w:t>
            </w:r>
            <w:r w:rsidRPr="0085255B"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207A6F">
            <w:pPr>
              <w:pStyle w:val="a3"/>
              <w:widowControl/>
              <w:numPr>
                <w:ilvl w:val="0"/>
                <w:numId w:val="16"/>
              </w:numPr>
              <w:adjustRightInd/>
              <w:snapToGrid/>
              <w:ind w:leftChars="0" w:left="320" w:hanging="320"/>
              <w:contextualSpacing/>
              <w:mirrorIndents/>
              <w:rPr>
                <w:rFonts w:ascii="標楷體" w:hAnsi="標楷體"/>
              </w:rPr>
            </w:pPr>
            <w:r w:rsidRPr="0085255B">
              <w:rPr>
                <w:rFonts w:ascii="標楷體" w:hAnsi="標楷體" w:hint="eastAsia"/>
              </w:rPr>
              <w:t>每餐單價上限</w:t>
            </w:r>
            <w:r w:rsidRPr="0085255B">
              <w:rPr>
                <w:rFonts w:ascii="標楷體" w:hAnsi="標楷體"/>
              </w:rPr>
              <w:t>80元</w:t>
            </w:r>
          </w:p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2.茶水費20元</w:t>
            </w:r>
          </w:p>
        </w:tc>
      </w:tr>
      <w:tr w:rsidR="0085255B" w:rsidRPr="0085255B" w:rsidTr="00D54DA0">
        <w:trPr>
          <w:trHeight w:val="412"/>
        </w:trPr>
        <w:tc>
          <w:tcPr>
            <w:tcW w:w="398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手冊、講義及成果印製</w:t>
            </w:r>
          </w:p>
        </w:tc>
      </w:tr>
      <w:tr w:rsidR="0085255B" w:rsidRPr="0085255B" w:rsidTr="00D54DA0">
        <w:trPr>
          <w:trHeight w:val="996"/>
        </w:trPr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1,500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詳如後附清單(市款支應)</w:t>
            </w:r>
          </w:p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</w:p>
        </w:tc>
      </w:tr>
      <w:tr w:rsidR="0085255B" w:rsidRPr="0085255B" w:rsidTr="00D54DA0">
        <w:trPr>
          <w:trHeight w:val="1005"/>
        </w:trPr>
        <w:tc>
          <w:tcPr>
            <w:tcW w:w="398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450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450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85255B" w:rsidRPr="0085255B" w:rsidTr="00D54DA0">
        <w:trPr>
          <w:trHeight w:val="345"/>
        </w:trPr>
        <w:tc>
          <w:tcPr>
            <w:tcW w:w="10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190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/>
              </w:rPr>
              <w:t>10,950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1.教育部精進要點補助4</w:t>
            </w:r>
            <w:r w:rsidRPr="0085255B">
              <w:rPr>
                <w:rFonts w:ascii="標楷體" w:eastAsia="標楷體" w:hAnsi="標楷體"/>
              </w:rPr>
              <w:t>,000</w:t>
            </w:r>
            <w:r w:rsidRPr="0085255B">
              <w:rPr>
                <w:rFonts w:ascii="標楷體" w:eastAsia="標楷體" w:hAnsi="標楷體" w:hint="eastAsia"/>
              </w:rPr>
              <w:t>元</w:t>
            </w:r>
          </w:p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hint="eastAsia"/>
              </w:rPr>
              <w:t>2</w:t>
            </w:r>
            <w:r w:rsidRPr="0085255B">
              <w:rPr>
                <w:rFonts w:ascii="標楷體" w:eastAsia="標楷體" w:hAnsi="標楷體"/>
              </w:rPr>
              <w:t>.</w:t>
            </w:r>
            <w:r w:rsidRPr="0085255B">
              <w:rPr>
                <w:rFonts w:ascii="標楷體" w:eastAsia="標楷體" w:hAnsi="標楷體" w:hint="eastAsia"/>
              </w:rPr>
              <w:t>縣市自籌：6</w:t>
            </w:r>
            <w:r w:rsidRPr="0085255B">
              <w:rPr>
                <w:rFonts w:ascii="標楷體" w:eastAsia="標楷體" w:hAnsi="標楷體"/>
              </w:rPr>
              <w:t>,950</w:t>
            </w:r>
            <w:r w:rsidRPr="0085255B">
              <w:rPr>
                <w:rFonts w:ascii="標楷體" w:eastAsia="標楷體" w:hAnsi="標楷體" w:hint="eastAsia"/>
              </w:rPr>
              <w:t>元</w:t>
            </w:r>
          </w:p>
        </w:tc>
      </w:tr>
      <w:tr w:rsidR="0085255B" w:rsidRPr="0085255B" w:rsidTr="00D54DA0">
        <w:trPr>
          <w:trHeight w:val="345"/>
        </w:trPr>
        <w:tc>
          <w:tcPr>
            <w:tcW w:w="10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cs="Arial" w:hint="eastAsia"/>
                <w:bCs/>
              </w:rPr>
              <w:t>教育部精進要點補助</w:t>
            </w:r>
            <w:r w:rsidRPr="0085255B">
              <w:rPr>
                <w:rFonts w:ascii="標楷體" w:eastAsia="標楷體" w:hAnsi="標楷體" w:cs="標楷體" w:hint="eastAsia"/>
                <w:bCs/>
              </w:rPr>
              <w:t>經費合計</w:t>
            </w:r>
          </w:p>
        </w:tc>
        <w:tc>
          <w:tcPr>
            <w:tcW w:w="190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cs="標楷體"/>
                <w:bCs/>
              </w:rPr>
              <w:t>5,0</w:t>
            </w:r>
            <w:r w:rsidRPr="0085255B">
              <w:rPr>
                <w:rFonts w:ascii="標楷體" w:eastAsia="標楷體" w:hAnsi="標楷體" w:cs="標楷體" w:hint="eastAsia"/>
                <w:bCs/>
              </w:rPr>
              <w:t>00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</w:p>
        </w:tc>
      </w:tr>
      <w:tr w:rsidR="0085255B" w:rsidRPr="0085255B" w:rsidTr="00D54DA0">
        <w:trPr>
          <w:trHeight w:val="345"/>
        </w:trPr>
        <w:tc>
          <w:tcPr>
            <w:tcW w:w="10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cs="標楷體" w:hint="eastAsia"/>
                <w:bCs/>
              </w:rPr>
              <w:t>市府預算補助經費合計</w:t>
            </w:r>
          </w:p>
        </w:tc>
        <w:tc>
          <w:tcPr>
            <w:tcW w:w="190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/>
                <w:bCs/>
              </w:rPr>
              <w:t>16,900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</w:p>
        </w:tc>
      </w:tr>
      <w:tr w:rsidR="0085255B" w:rsidRPr="0085255B" w:rsidTr="00D54DA0">
        <w:trPr>
          <w:trHeight w:val="345"/>
        </w:trPr>
        <w:tc>
          <w:tcPr>
            <w:tcW w:w="10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A6F" w:rsidRPr="0085255B" w:rsidRDefault="00207A6F" w:rsidP="00D564EE">
            <w:pPr>
              <w:jc w:val="center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 w:cs="標楷體" w:hint="eastAsia"/>
                <w:bCs/>
              </w:rPr>
              <w:t>合計</w:t>
            </w:r>
          </w:p>
        </w:tc>
        <w:tc>
          <w:tcPr>
            <w:tcW w:w="190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7A6F" w:rsidRPr="0085255B" w:rsidRDefault="00207A6F" w:rsidP="00D564EE">
            <w:pPr>
              <w:jc w:val="right"/>
              <w:rPr>
                <w:rFonts w:ascii="標楷體" w:eastAsia="標楷體" w:hAnsi="標楷體"/>
              </w:rPr>
            </w:pPr>
            <w:r w:rsidRPr="0085255B">
              <w:rPr>
                <w:rFonts w:ascii="標楷體" w:eastAsia="標楷體" w:hAnsi="標楷體"/>
                <w:bCs/>
              </w:rPr>
              <w:t>21</w:t>
            </w:r>
            <w:r w:rsidRPr="0085255B">
              <w:rPr>
                <w:rFonts w:ascii="標楷體" w:eastAsia="標楷體" w:hAnsi="標楷體" w:hint="eastAsia"/>
                <w:bCs/>
              </w:rPr>
              <w:t>,9</w:t>
            </w:r>
            <w:r w:rsidRPr="0085255B">
              <w:rPr>
                <w:rFonts w:ascii="標楷體" w:eastAsia="標楷體" w:hAnsi="標楷體"/>
                <w:bCs/>
              </w:rPr>
              <w:t>0</w:t>
            </w:r>
            <w:r w:rsidRPr="0085255B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7A6F" w:rsidRPr="0085255B" w:rsidRDefault="00207A6F" w:rsidP="00D564EE">
            <w:pPr>
              <w:rPr>
                <w:rFonts w:ascii="標楷體" w:eastAsia="標楷體" w:hAnsi="標楷體"/>
              </w:rPr>
            </w:pPr>
          </w:p>
        </w:tc>
      </w:tr>
    </w:tbl>
    <w:p w:rsidR="00207A6F" w:rsidRPr="0085255B" w:rsidRDefault="00207A6F" w:rsidP="00006518">
      <w:pPr>
        <w:rPr>
          <w:rFonts w:ascii="標楷體" w:eastAsia="標楷體" w:hAnsi="標楷體" w:cs="Arial"/>
        </w:rPr>
      </w:pPr>
      <w:r w:rsidRPr="0085255B">
        <w:rPr>
          <w:rFonts w:ascii="標楷體" w:eastAsia="標楷體" w:hAnsi="標楷體" w:cs="Arial" w:hint="eastAsia"/>
        </w:rPr>
        <w:lastRenderedPageBreak/>
        <w:t>教材教具費概算</w:t>
      </w:r>
    </w:p>
    <w:p w:rsidR="00207A6F" w:rsidRPr="0085255B" w:rsidRDefault="00207A6F" w:rsidP="00006518">
      <w:pPr>
        <w:widowControl/>
        <w:rPr>
          <w:rFonts w:ascii="標楷體" w:eastAsia="標楷體" w:hAnsi="標楷體" w:cs="Times New Roman"/>
          <w:b/>
          <w:szCs w:val="36"/>
        </w:rPr>
      </w:pPr>
      <w:r w:rsidRPr="0085255B">
        <w:rPr>
          <w:rFonts w:ascii="標楷體" w:eastAsia="標楷體" w:hAnsi="標楷體" w:hint="eastAsia"/>
        </w:rPr>
        <w:t>第一期（</w:t>
      </w:r>
      <w:r w:rsidRPr="0085255B">
        <w:rPr>
          <w:rFonts w:ascii="標楷體" w:eastAsia="標楷體" w:hAnsi="標楷體"/>
        </w:rPr>
        <w:t>110年</w:t>
      </w:r>
      <w:r w:rsidRPr="0085255B">
        <w:rPr>
          <w:rFonts w:ascii="標楷體" w:eastAsia="標楷體" w:hAnsi="標楷體" w:hint="eastAsia"/>
        </w:rPr>
        <w:t>8月至1</w:t>
      </w:r>
      <w:r w:rsidRPr="0085255B">
        <w:rPr>
          <w:rFonts w:ascii="標楷體" w:eastAsia="標楷體" w:hAnsi="標楷體"/>
        </w:rPr>
        <w:t>11年1月）</w:t>
      </w: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684"/>
        <w:gridCol w:w="749"/>
        <w:gridCol w:w="675"/>
        <w:gridCol w:w="800"/>
        <w:gridCol w:w="1292"/>
        <w:gridCol w:w="2156"/>
      </w:tblGrid>
      <w:tr w:rsidR="0085255B" w:rsidRPr="0085255B" w:rsidTr="00FA6D47">
        <w:tc>
          <w:tcPr>
            <w:tcW w:w="704" w:type="dxa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新細明體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項次</w:t>
            </w: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85255B" w:rsidRPr="0085255B" w:rsidTr="00FA6D47">
        <w:tc>
          <w:tcPr>
            <w:tcW w:w="704" w:type="dxa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彩色筆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50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18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盒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006518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900</w:t>
            </w:r>
          </w:p>
        </w:tc>
        <w:tc>
          <w:tcPr>
            <w:tcW w:w="2156" w:type="dxa"/>
            <w:shd w:val="clear" w:color="auto" w:fill="auto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85255B" w:rsidRPr="0085255B" w:rsidTr="00FA6D47">
        <w:tc>
          <w:tcPr>
            <w:tcW w:w="704" w:type="dxa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瓦楞板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200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3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片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006518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600</w:t>
            </w:r>
          </w:p>
        </w:tc>
        <w:tc>
          <w:tcPr>
            <w:tcW w:w="2156" w:type="dxa"/>
            <w:shd w:val="clear" w:color="auto" w:fill="auto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85255B" w:rsidRPr="0085255B" w:rsidTr="00FA6D47">
        <w:tc>
          <w:tcPr>
            <w:tcW w:w="704" w:type="dxa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以下空白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006518">
            <w:pPr>
              <w:ind w:right="39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2156" w:type="dxa"/>
            <w:shd w:val="clear" w:color="auto" w:fill="auto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207A6F" w:rsidRPr="0085255B" w:rsidTr="00FA6D47">
        <w:tc>
          <w:tcPr>
            <w:tcW w:w="704" w:type="dxa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小計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006518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/>
              </w:rPr>
              <w:t>1,500</w:t>
            </w:r>
          </w:p>
        </w:tc>
        <w:tc>
          <w:tcPr>
            <w:tcW w:w="2156" w:type="dxa"/>
            <w:shd w:val="clear" w:color="auto" w:fill="auto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207A6F" w:rsidRPr="0085255B" w:rsidRDefault="00207A6F" w:rsidP="00006518">
      <w:pPr>
        <w:ind w:firstLine="480"/>
        <w:rPr>
          <w:rFonts w:ascii="標楷體" w:eastAsia="標楷體" w:hAnsi="標楷體"/>
        </w:rPr>
      </w:pPr>
    </w:p>
    <w:p w:rsidR="00207A6F" w:rsidRPr="0085255B" w:rsidRDefault="00207A6F" w:rsidP="00006518">
      <w:pPr>
        <w:ind w:firstLine="480"/>
        <w:rPr>
          <w:rFonts w:ascii="標楷體" w:eastAsia="標楷體" w:hAnsi="標楷體"/>
        </w:rPr>
      </w:pPr>
      <w:r w:rsidRPr="0085255B">
        <w:rPr>
          <w:rFonts w:ascii="標楷體" w:eastAsia="標楷體" w:hAnsi="標楷體" w:hint="eastAsia"/>
        </w:rPr>
        <w:t>第二期（11</w:t>
      </w:r>
      <w:r w:rsidRPr="0085255B">
        <w:rPr>
          <w:rFonts w:ascii="標楷體" w:eastAsia="標楷體" w:hAnsi="標楷體"/>
        </w:rPr>
        <w:t>1</w:t>
      </w:r>
      <w:r w:rsidRPr="0085255B">
        <w:rPr>
          <w:rFonts w:ascii="標楷體" w:eastAsia="標楷體" w:hAnsi="標楷體" w:hint="eastAsia"/>
        </w:rPr>
        <w:t>年2月至11</w:t>
      </w:r>
      <w:r w:rsidRPr="0085255B">
        <w:rPr>
          <w:rFonts w:ascii="標楷體" w:eastAsia="標楷體" w:hAnsi="標楷體"/>
        </w:rPr>
        <w:t>1</w:t>
      </w:r>
      <w:r w:rsidRPr="0085255B">
        <w:rPr>
          <w:rFonts w:ascii="標楷體" w:eastAsia="標楷體" w:hAnsi="標楷體" w:hint="eastAsia"/>
        </w:rPr>
        <w:t>年7月）</w:t>
      </w: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684"/>
        <w:gridCol w:w="749"/>
        <w:gridCol w:w="675"/>
        <w:gridCol w:w="800"/>
        <w:gridCol w:w="1292"/>
        <w:gridCol w:w="2156"/>
      </w:tblGrid>
      <w:tr w:rsidR="0085255B" w:rsidRPr="0085255B" w:rsidTr="00FA6D47">
        <w:tc>
          <w:tcPr>
            <w:tcW w:w="704" w:type="dxa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新細明體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項次</w:t>
            </w: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總價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207A6F" w:rsidRPr="0085255B" w:rsidRDefault="00207A6F" w:rsidP="00006518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85255B" w:rsidRPr="0085255B" w:rsidTr="00FA6D47">
        <w:tc>
          <w:tcPr>
            <w:tcW w:w="704" w:type="dxa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彩色筆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50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18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盒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02622A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900</w:t>
            </w:r>
          </w:p>
        </w:tc>
        <w:tc>
          <w:tcPr>
            <w:tcW w:w="2156" w:type="dxa"/>
            <w:shd w:val="clear" w:color="auto" w:fill="auto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85255B" w:rsidRPr="0085255B" w:rsidTr="00FA6D47">
        <w:tc>
          <w:tcPr>
            <w:tcW w:w="704" w:type="dxa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2</w:t>
            </w: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瓦楞板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200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3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片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02622A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600</w:t>
            </w:r>
          </w:p>
        </w:tc>
        <w:tc>
          <w:tcPr>
            <w:tcW w:w="2156" w:type="dxa"/>
            <w:shd w:val="clear" w:color="auto" w:fill="auto"/>
          </w:tcPr>
          <w:p w:rsidR="00207A6F" w:rsidRPr="0085255B" w:rsidRDefault="00207A6F" w:rsidP="0002622A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85255B" w:rsidRPr="0085255B" w:rsidTr="00FA6D47">
        <w:tc>
          <w:tcPr>
            <w:tcW w:w="704" w:type="dxa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以下空白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BA7EED">
            <w:pPr>
              <w:ind w:right="39"/>
              <w:jc w:val="right"/>
              <w:rPr>
                <w:rFonts w:ascii="標楷體" w:eastAsia="標楷體" w:hAnsi="標楷體" w:cs="Arial"/>
              </w:rPr>
            </w:pPr>
          </w:p>
        </w:tc>
        <w:tc>
          <w:tcPr>
            <w:tcW w:w="2156" w:type="dxa"/>
            <w:shd w:val="clear" w:color="auto" w:fill="auto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85255B" w:rsidRPr="0085255B" w:rsidTr="00FA6D47">
        <w:tc>
          <w:tcPr>
            <w:tcW w:w="704" w:type="dxa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684" w:type="dxa"/>
            <w:shd w:val="clear" w:color="auto" w:fill="auto"/>
            <w:vAlign w:val="center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 w:hint="eastAsia"/>
              </w:rPr>
              <w:t>小計</w:t>
            </w:r>
          </w:p>
        </w:tc>
        <w:tc>
          <w:tcPr>
            <w:tcW w:w="749" w:type="dxa"/>
            <w:shd w:val="clear" w:color="auto" w:fill="auto"/>
            <w:vAlign w:val="center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207A6F" w:rsidRPr="0085255B" w:rsidRDefault="00207A6F" w:rsidP="00BA7EED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85255B">
              <w:rPr>
                <w:rFonts w:ascii="標楷體" w:eastAsia="標楷體" w:hAnsi="標楷體" w:cs="Arial"/>
              </w:rPr>
              <w:t>1,500</w:t>
            </w:r>
          </w:p>
        </w:tc>
        <w:tc>
          <w:tcPr>
            <w:tcW w:w="2156" w:type="dxa"/>
            <w:shd w:val="clear" w:color="auto" w:fill="auto"/>
          </w:tcPr>
          <w:p w:rsidR="00207A6F" w:rsidRPr="0085255B" w:rsidRDefault="00207A6F" w:rsidP="00BA7EED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207A6F" w:rsidRPr="0085255B" w:rsidRDefault="00207A6F" w:rsidP="000C18AE">
      <w:pPr>
        <w:rPr>
          <w:rFonts w:ascii="標楷體" w:eastAsia="標楷體" w:hAnsi="標楷體"/>
        </w:rPr>
        <w:sectPr w:rsidR="00207A6F" w:rsidRPr="0085255B" w:rsidSect="00FF5F2F">
          <w:type w:val="continuous"/>
          <w:pgSz w:w="11906" w:h="16838" w:code="9"/>
          <w:pgMar w:top="1418" w:right="1418" w:bottom="1418" w:left="1418" w:header="0" w:footer="720" w:gutter="0"/>
          <w:cols w:space="720"/>
        </w:sectPr>
      </w:pPr>
    </w:p>
    <w:p w:rsidR="00EF50D8" w:rsidRPr="0085255B" w:rsidRDefault="00EF50D8">
      <w:pPr>
        <w:rPr>
          <w:rFonts w:ascii="標楷體" w:eastAsia="標楷體" w:hAnsi="標楷體"/>
        </w:rPr>
      </w:pPr>
    </w:p>
    <w:sectPr w:rsidR="00EF50D8" w:rsidRPr="008525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5EB" w:rsidRDefault="008B45EB" w:rsidP="00463C6B">
      <w:r>
        <w:separator/>
      </w:r>
    </w:p>
  </w:endnote>
  <w:endnote w:type="continuationSeparator" w:id="0">
    <w:p w:rsidR="008B45EB" w:rsidRDefault="008B45EB" w:rsidP="00463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auKai">
    <w:altName w:val="Times New Roman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5EB" w:rsidRDefault="008B45EB" w:rsidP="00463C6B">
      <w:r>
        <w:separator/>
      </w:r>
    </w:p>
  </w:footnote>
  <w:footnote w:type="continuationSeparator" w:id="0">
    <w:p w:rsidR="008B45EB" w:rsidRDefault="008B45EB" w:rsidP="00463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5470B"/>
    <w:multiLevelType w:val="hybridMultilevel"/>
    <w:tmpl w:val="4606E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1655A1"/>
    <w:multiLevelType w:val="hybridMultilevel"/>
    <w:tmpl w:val="DD6E7758"/>
    <w:lvl w:ilvl="0" w:tplc="5922E068">
      <w:start w:val="1"/>
      <w:numFmt w:val="decimal"/>
      <w:lvlText w:val="%1."/>
      <w:lvlJc w:val="left"/>
      <w:pPr>
        <w:ind w:left="6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" w15:restartNumberingAfterBreak="0">
    <w:nsid w:val="44BA5CC7"/>
    <w:multiLevelType w:val="hybridMultilevel"/>
    <w:tmpl w:val="147649C8"/>
    <w:lvl w:ilvl="0" w:tplc="2E528526">
      <w:start w:val="1"/>
      <w:numFmt w:val="decimal"/>
      <w:pStyle w:val="4"/>
      <w:lvlText w:val="%1."/>
      <w:lvlJc w:val="left"/>
      <w:pPr>
        <w:ind w:left="6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3" w15:restartNumberingAfterBreak="0">
    <w:nsid w:val="4C3C65A1"/>
    <w:multiLevelType w:val="hybridMultilevel"/>
    <w:tmpl w:val="23ACBEB6"/>
    <w:lvl w:ilvl="0" w:tplc="C31A6C34">
      <w:start w:val="1"/>
      <w:numFmt w:val="decimal"/>
      <w:pStyle w:val="8"/>
      <w:lvlText w:val="(%1)"/>
      <w:lvlJc w:val="left"/>
      <w:pPr>
        <w:ind w:left="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4" w15:restartNumberingAfterBreak="0">
    <w:nsid w:val="52A14163"/>
    <w:multiLevelType w:val="hybridMultilevel"/>
    <w:tmpl w:val="735E36E6"/>
    <w:lvl w:ilvl="0" w:tplc="6D62DF8C">
      <w:start w:val="1"/>
      <w:numFmt w:val="taiwaneseCountingThousand"/>
      <w:pStyle w:val="2"/>
      <w:lvlText w:val="%1、"/>
      <w:lvlJc w:val="left"/>
      <w:pPr>
        <w:ind w:left="1615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73E716B"/>
    <w:multiLevelType w:val="hybridMultilevel"/>
    <w:tmpl w:val="E00A7E52"/>
    <w:lvl w:ilvl="0" w:tplc="B3BCDBEA">
      <w:start w:val="1"/>
      <w:numFmt w:val="ideographLegalTraditional"/>
      <w:pStyle w:val="1"/>
      <w:lvlText w:val="%1、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DB60C1"/>
    <w:multiLevelType w:val="hybridMultilevel"/>
    <w:tmpl w:val="888CFE34"/>
    <w:lvl w:ilvl="0" w:tplc="97540812">
      <w:start w:val="1"/>
      <w:numFmt w:val="taiwaneseCountingThousand"/>
      <w:lvlText w:val="(%1)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4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A6F"/>
    <w:rsid w:val="00207A6F"/>
    <w:rsid w:val="0034679F"/>
    <w:rsid w:val="00463C6B"/>
    <w:rsid w:val="0085255B"/>
    <w:rsid w:val="008B45EB"/>
    <w:rsid w:val="00E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4035FE"/>
  <w15:chartTrackingRefBased/>
  <w15:docId w15:val="{B199D473-957D-4F10-8F1E-52619D60B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rsid w:val="00207A6F"/>
    <w:pPr>
      <w:keepNext/>
      <w:numPr>
        <w:numId w:val="3"/>
      </w:numPr>
      <w:adjustRightInd w:val="0"/>
      <w:snapToGrid w:val="0"/>
      <w:spacing w:beforeLines="50" w:before="50" w:afterLines="50" w:after="50"/>
      <w:outlineLvl w:val="0"/>
    </w:pPr>
    <w:rPr>
      <w:rFonts w:ascii="Cambria" w:eastAsia="標楷體" w:hAnsi="Cambria" w:cs="Cambria"/>
      <w:snapToGrid w:val="0"/>
      <w:color w:val="000000"/>
      <w:kern w:val="0"/>
      <w:szCs w:val="52"/>
    </w:rPr>
  </w:style>
  <w:style w:type="paragraph" w:styleId="2">
    <w:name w:val="heading 2"/>
    <w:basedOn w:val="a"/>
    <w:next w:val="a"/>
    <w:link w:val="20"/>
    <w:rsid w:val="00207A6F"/>
    <w:pPr>
      <w:keepNext/>
      <w:numPr>
        <w:numId w:val="2"/>
      </w:numPr>
      <w:adjustRightInd w:val="0"/>
      <w:snapToGrid w:val="0"/>
      <w:outlineLvl w:val="1"/>
    </w:pPr>
    <w:rPr>
      <w:rFonts w:ascii="Cambria" w:eastAsia="標楷體" w:hAnsi="Cambria" w:cs="Cambria"/>
      <w:snapToGrid w:val="0"/>
      <w:color w:val="000000"/>
      <w:kern w:val="0"/>
      <w:szCs w:val="48"/>
    </w:rPr>
  </w:style>
  <w:style w:type="paragraph" w:styleId="3">
    <w:name w:val="heading 3"/>
    <w:basedOn w:val="a"/>
    <w:next w:val="a"/>
    <w:link w:val="30"/>
    <w:rsid w:val="00207A6F"/>
    <w:pPr>
      <w:keepNext/>
      <w:adjustRightInd w:val="0"/>
      <w:snapToGrid w:val="0"/>
      <w:ind w:left="480" w:hanging="480"/>
      <w:outlineLvl w:val="2"/>
    </w:pPr>
    <w:rPr>
      <w:rFonts w:ascii="Arial" w:eastAsia="標楷體" w:hAnsi="Arial" w:cs="Arial"/>
      <w:snapToGrid w:val="0"/>
      <w:color w:val="000000"/>
      <w:kern w:val="0"/>
      <w:szCs w:val="36"/>
    </w:rPr>
  </w:style>
  <w:style w:type="paragraph" w:styleId="4">
    <w:name w:val="heading 4"/>
    <w:basedOn w:val="a"/>
    <w:next w:val="a"/>
    <w:link w:val="40"/>
    <w:rsid w:val="00207A6F"/>
    <w:pPr>
      <w:keepNext/>
      <w:numPr>
        <w:numId w:val="15"/>
      </w:numPr>
      <w:tabs>
        <w:tab w:val="left" w:pos="0"/>
      </w:tabs>
      <w:adjustRightInd w:val="0"/>
      <w:snapToGrid w:val="0"/>
      <w:outlineLvl w:val="3"/>
    </w:pPr>
    <w:rPr>
      <w:rFonts w:ascii="Cambria" w:eastAsia="標楷體" w:hAnsi="Cambria" w:cs="Cambria"/>
      <w:snapToGrid w:val="0"/>
      <w:color w:val="000000"/>
      <w:kern w:val="0"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207A6F"/>
    <w:pPr>
      <w:keepNext/>
      <w:numPr>
        <w:numId w:val="1"/>
      </w:numPr>
      <w:adjustRightInd w:val="0"/>
      <w:snapToGrid w:val="0"/>
      <w:outlineLvl w:val="7"/>
    </w:pPr>
    <w:rPr>
      <w:rFonts w:asciiTheme="majorHAnsi" w:eastAsia="標楷體" w:hAnsiTheme="majorHAnsi" w:cstheme="majorBidi"/>
      <w:snapToGrid w:val="0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07A6F"/>
    <w:rPr>
      <w:rFonts w:ascii="Cambria" w:eastAsia="標楷體" w:hAnsi="Cambria" w:cs="Cambria"/>
      <w:snapToGrid w:val="0"/>
      <w:color w:val="000000"/>
      <w:kern w:val="0"/>
      <w:szCs w:val="52"/>
    </w:rPr>
  </w:style>
  <w:style w:type="character" w:customStyle="1" w:styleId="20">
    <w:name w:val="標題 2 字元"/>
    <w:basedOn w:val="a0"/>
    <w:link w:val="2"/>
    <w:rsid w:val="00207A6F"/>
    <w:rPr>
      <w:rFonts w:ascii="Cambria" w:eastAsia="標楷體" w:hAnsi="Cambria" w:cs="Cambria"/>
      <w:snapToGrid w:val="0"/>
      <w:color w:val="000000"/>
      <w:kern w:val="0"/>
      <w:szCs w:val="48"/>
    </w:rPr>
  </w:style>
  <w:style w:type="character" w:customStyle="1" w:styleId="30">
    <w:name w:val="標題 3 字元"/>
    <w:basedOn w:val="a0"/>
    <w:link w:val="3"/>
    <w:rsid w:val="00207A6F"/>
    <w:rPr>
      <w:rFonts w:ascii="Arial" w:eastAsia="標楷體" w:hAnsi="Arial" w:cs="Arial"/>
      <w:snapToGrid w:val="0"/>
      <w:color w:val="000000"/>
      <w:kern w:val="0"/>
      <w:szCs w:val="36"/>
    </w:rPr>
  </w:style>
  <w:style w:type="character" w:customStyle="1" w:styleId="40">
    <w:name w:val="標題 4 字元"/>
    <w:basedOn w:val="a0"/>
    <w:link w:val="4"/>
    <w:rsid w:val="00207A6F"/>
    <w:rPr>
      <w:rFonts w:ascii="Cambria" w:eastAsia="標楷體" w:hAnsi="Cambria" w:cs="Cambria"/>
      <w:snapToGrid w:val="0"/>
      <w:color w:val="000000"/>
      <w:kern w:val="0"/>
      <w:szCs w:val="36"/>
    </w:rPr>
  </w:style>
  <w:style w:type="character" w:customStyle="1" w:styleId="80">
    <w:name w:val="標題 8 字元"/>
    <w:basedOn w:val="a0"/>
    <w:link w:val="8"/>
    <w:uiPriority w:val="9"/>
    <w:rsid w:val="00207A6F"/>
    <w:rPr>
      <w:rFonts w:asciiTheme="majorHAnsi" w:eastAsia="標楷體" w:hAnsiTheme="majorHAnsi" w:cstheme="majorBidi"/>
      <w:snapToGrid w:val="0"/>
      <w:kern w:val="0"/>
      <w:szCs w:val="36"/>
    </w:rPr>
  </w:style>
  <w:style w:type="table" w:customStyle="1" w:styleId="51">
    <w:name w:val="51"/>
    <w:basedOn w:val="a1"/>
    <w:rsid w:val="00207A6F"/>
    <w:pPr>
      <w:widowControl w:val="0"/>
    </w:pPr>
    <w:rPr>
      <w:rFonts w:ascii="BiauKai" w:hAnsi="BiauKai" w:cs="BiauKai"/>
      <w:color w:val="FF0000"/>
      <w:kern w:val="0"/>
      <w:szCs w:val="24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28">
    <w:name w:val="28"/>
    <w:basedOn w:val="a1"/>
    <w:rsid w:val="00207A6F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paragraph" w:styleId="a3">
    <w:name w:val="List Paragraph"/>
    <w:basedOn w:val="a"/>
    <w:link w:val="a4"/>
    <w:uiPriority w:val="34"/>
    <w:qFormat/>
    <w:rsid w:val="00207A6F"/>
    <w:pPr>
      <w:adjustRightInd w:val="0"/>
      <w:snapToGrid w:val="0"/>
      <w:ind w:leftChars="200" w:left="480"/>
    </w:pPr>
    <w:rPr>
      <w:rFonts w:ascii="BiauKai" w:eastAsia="標楷體" w:hAnsi="BiauKai" w:cs="BiauKai"/>
      <w:snapToGrid w:val="0"/>
      <w:kern w:val="0"/>
      <w:szCs w:val="24"/>
    </w:rPr>
  </w:style>
  <w:style w:type="character" w:customStyle="1" w:styleId="a4">
    <w:name w:val="清單段落 字元"/>
    <w:link w:val="a3"/>
    <w:uiPriority w:val="34"/>
    <w:locked/>
    <w:rsid w:val="00207A6F"/>
    <w:rPr>
      <w:rFonts w:ascii="BiauKai" w:eastAsia="標楷體" w:hAnsi="BiauKai" w:cs="BiauKai"/>
      <w:snapToGrid w:val="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63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63C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63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63C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407</Words>
  <Characters>2322</Characters>
  <Application>Microsoft Office Word</Application>
  <DocSecurity>0</DocSecurity>
  <Lines>19</Lines>
  <Paragraphs>5</Paragraphs>
  <ScaleCrop>false</ScaleCrop>
  <Company>.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liu</dc:creator>
  <cp:keywords/>
  <dc:description/>
  <cp:lastModifiedBy>jin liu</cp:lastModifiedBy>
  <cp:revision>5</cp:revision>
  <dcterms:created xsi:type="dcterms:W3CDTF">2021-09-10T04:17:00Z</dcterms:created>
  <dcterms:modified xsi:type="dcterms:W3CDTF">2021-09-24T07:36:00Z</dcterms:modified>
</cp:coreProperties>
</file>