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5C7C" w:rsidRDefault="005F5967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7216B3E" wp14:editId="281BCFD0">
                <wp:simplePos x="0" y="0"/>
                <wp:positionH relativeFrom="margin">
                  <wp:align>left</wp:align>
                </wp:positionH>
                <wp:positionV relativeFrom="paragraph">
                  <wp:posOffset>-9525</wp:posOffset>
                </wp:positionV>
                <wp:extent cx="2171700" cy="786765"/>
                <wp:effectExtent l="0" t="0" r="0" b="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1700" cy="7867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5F5967" w:rsidRPr="005F5967" w:rsidRDefault="005F5967" w:rsidP="005F5967">
                            <w:pPr>
                              <w:jc w:val="center"/>
                              <w:rPr>
                                <w:sz w:val="72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sz w:val="72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等</w:t>
                            </w:r>
                            <w:r>
                              <w:rPr>
                                <w:rFonts w:hint="eastAsia"/>
                                <w:sz w:val="72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>
                              <w:rPr>
                                <w:sz w:val="72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dye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216B3E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margin-left:0;margin-top:-.75pt;width:171pt;height:61.9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" filled="f" stroked="f">
                <v:fill o:detectmouseclick="t"/>
                <v:textbox>
                  <w:txbxContent>
                    <w:p w:rsidR="005F5967" w:rsidRPr="005F5967" w:rsidRDefault="005F5967" w:rsidP="005F5967">
                      <w:pPr>
                        <w:jc w:val="center"/>
                        <w:rPr>
                          <w:rFonts w:hint="eastAsia"/>
                          <w:sz w:val="72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rFonts w:hint="eastAsia"/>
                          <w:sz w:val="72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等</w:t>
                      </w:r>
                      <w:r>
                        <w:rPr>
                          <w:rFonts w:hint="eastAsia"/>
                          <w:sz w:val="72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>
                        <w:rPr>
                          <w:sz w:val="72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dye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5F5967" w:rsidRPr="005F5967" w:rsidRDefault="005F5967" w:rsidP="005F5967">
      <w:pPr>
        <w:adjustRightInd w:val="0"/>
        <w:snapToGrid w:val="0"/>
        <w:spacing w:line="360" w:lineRule="auto"/>
        <w:rPr>
          <w:rFonts w:ascii="標楷體" w:eastAsia="標楷體" w:hAnsi="標楷體" w:cs="Calibri"/>
          <w:color w:val="000000"/>
          <w:kern w:val="0"/>
          <w:szCs w:val="24"/>
        </w:rPr>
      </w:pPr>
    </w:p>
    <w:p w:rsidR="005F5967" w:rsidRPr="005F5967" w:rsidRDefault="00D027EA" w:rsidP="005F5967">
      <w:pPr>
        <w:adjustRightInd w:val="0"/>
        <w:snapToGrid w:val="0"/>
        <w:spacing w:line="360" w:lineRule="auto"/>
        <w:rPr>
          <w:rFonts w:ascii="標楷體" w:eastAsia="標楷體" w:hAnsi="標楷體" w:cs="Calibri"/>
          <w:color w:val="000000"/>
          <w:kern w:val="0"/>
          <w:szCs w:val="24"/>
        </w:rPr>
      </w:pPr>
      <w:r>
        <w:rPr>
          <w:rFonts w:ascii="標楷體" w:eastAsia="標楷體" w:hAnsi="標楷體" w:cs="Calibri" w:hint="eastAsia"/>
          <w:color w:val="000000"/>
          <w:kern w:val="0"/>
          <w:szCs w:val="24"/>
        </w:rPr>
        <w:t xml:space="preserve">                                                        學習單一</w:t>
      </w:r>
      <w:bookmarkStart w:id="0" w:name="_GoBack"/>
      <w:bookmarkEnd w:id="0"/>
    </w:p>
    <w:tbl>
      <w:tblPr>
        <w:tblStyle w:val="2"/>
        <w:tblW w:w="11199" w:type="dxa"/>
        <w:jc w:val="center"/>
        <w:tblLook w:val="04A0" w:firstRow="1" w:lastRow="0" w:firstColumn="1" w:lastColumn="0" w:noHBand="0" w:noVBand="1"/>
      </w:tblPr>
      <w:tblGrid>
        <w:gridCol w:w="2552"/>
        <w:gridCol w:w="2735"/>
        <w:gridCol w:w="2651"/>
        <w:gridCol w:w="3261"/>
      </w:tblGrid>
      <w:tr w:rsidR="005F5967" w:rsidRPr="005F5967" w:rsidTr="005F5967">
        <w:trPr>
          <w:jc w:val="center"/>
        </w:trPr>
        <w:tc>
          <w:tcPr>
            <w:tcW w:w="11199" w:type="dxa"/>
            <w:gridSpan w:val="4"/>
          </w:tcPr>
          <w:p w:rsidR="005F5967" w:rsidRPr="005F5967" w:rsidRDefault="005F5967" w:rsidP="005F5967">
            <w:pPr>
              <w:widowControl/>
              <w:rPr>
                <w:rFonts w:ascii="標楷體" w:eastAsia="標楷體" w:hAnsi="標楷體"/>
                <w:b/>
                <w:bCs/>
                <w:sz w:val="32"/>
                <w:szCs w:val="32"/>
              </w:rPr>
            </w:pPr>
            <w:bookmarkStart w:id="1" w:name="_Hlk99062437"/>
            <w:r w:rsidRPr="005F5967"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問 題 引 導 學 習 單                               組別: ________</w:t>
            </w:r>
          </w:p>
        </w:tc>
      </w:tr>
      <w:tr w:rsidR="005F5967" w:rsidRPr="005F5967" w:rsidTr="005F5967">
        <w:trPr>
          <w:jc w:val="center"/>
        </w:trPr>
        <w:tc>
          <w:tcPr>
            <w:tcW w:w="11199" w:type="dxa"/>
            <w:gridSpan w:val="4"/>
          </w:tcPr>
          <w:p w:rsidR="005F5967" w:rsidRPr="005F5967" w:rsidRDefault="005F5967" w:rsidP="005F5967">
            <w:pPr>
              <w:widowControl/>
              <w:rPr>
                <w:rFonts w:ascii="Times New Roman" w:eastAsia="標楷體" w:hAnsi="Times New Roman"/>
                <w:sz w:val="28"/>
                <w:szCs w:val="28"/>
              </w:rPr>
            </w:pPr>
            <w:r w:rsidRPr="005F5967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【問題一】這些布是由什麼植物染成的呢?</w:t>
            </w:r>
            <w:r w:rsidRPr="005F5967">
              <w:rPr>
                <w:rFonts w:ascii="標楷體" w:eastAsia="標楷體" w:hAnsi="標楷體"/>
                <w:b/>
                <w:bCs/>
                <w:sz w:val="28"/>
                <w:szCs w:val="28"/>
              </w:rPr>
              <w:t xml:space="preserve"> </w:t>
            </w:r>
            <w:r w:rsidRPr="005F5967">
              <w:rPr>
                <w:rFonts w:ascii="Times New Roman" w:eastAsia="標楷體" w:hAnsi="Times New Roman"/>
                <w:b/>
                <w:bCs/>
                <w:sz w:val="28"/>
                <w:szCs w:val="28"/>
              </w:rPr>
              <w:t>(</w:t>
            </w:r>
            <w:r w:rsidRPr="005F5967">
              <w:rPr>
                <w:rFonts w:ascii="Times New Roman" w:eastAsia="標楷體" w:hAnsi="Times New Roman"/>
                <w:sz w:val="28"/>
                <w:szCs w:val="28"/>
              </w:rPr>
              <w:t>Where can we get the dye?)</w:t>
            </w:r>
          </w:p>
        </w:tc>
      </w:tr>
      <w:tr w:rsidR="005F5967" w:rsidRPr="005F5967" w:rsidTr="005F5967">
        <w:trPr>
          <w:trHeight w:val="730"/>
          <w:jc w:val="center"/>
        </w:trPr>
        <w:tc>
          <w:tcPr>
            <w:tcW w:w="2552" w:type="dxa"/>
          </w:tcPr>
          <w:p w:rsidR="005F5967" w:rsidRPr="005F5967" w:rsidRDefault="005F5967" w:rsidP="005F5967">
            <w:pPr>
              <w:widowControl/>
              <w:rPr>
                <w:rFonts w:eastAsia="新細明體"/>
              </w:rPr>
            </w:pPr>
            <w:r w:rsidRPr="005F5967">
              <w:rPr>
                <w:rFonts w:eastAsia="新細明體" w:hint="eastAsia"/>
              </w:rPr>
              <w:t>1</w:t>
            </w:r>
            <w:r w:rsidRPr="005F5967">
              <w:rPr>
                <w:rFonts w:eastAsia="新細明體"/>
              </w:rPr>
              <w:t>.</w:t>
            </w:r>
          </w:p>
          <w:p w:rsidR="005F5967" w:rsidRPr="005F5967" w:rsidRDefault="005F5967" w:rsidP="005F5967">
            <w:pPr>
              <w:widowControl/>
              <w:rPr>
                <w:rFonts w:eastAsia="新細明體"/>
              </w:rPr>
            </w:pPr>
          </w:p>
          <w:p w:rsidR="005F5967" w:rsidRPr="005F5967" w:rsidRDefault="005F5967" w:rsidP="005F5967">
            <w:pPr>
              <w:widowControl/>
              <w:rPr>
                <w:rFonts w:eastAsia="新細明體"/>
              </w:rPr>
            </w:pPr>
          </w:p>
          <w:p w:rsidR="005F5967" w:rsidRPr="005F5967" w:rsidRDefault="005F5967" w:rsidP="005F5967">
            <w:pPr>
              <w:widowControl/>
              <w:rPr>
                <w:rFonts w:eastAsia="新細明體"/>
              </w:rPr>
            </w:pPr>
          </w:p>
          <w:p w:rsidR="005F5967" w:rsidRPr="005F5967" w:rsidRDefault="005F5967" w:rsidP="005F5967">
            <w:pPr>
              <w:widowControl/>
              <w:rPr>
                <w:rFonts w:eastAsia="新細明體"/>
              </w:rPr>
            </w:pPr>
          </w:p>
        </w:tc>
        <w:tc>
          <w:tcPr>
            <w:tcW w:w="2735" w:type="dxa"/>
          </w:tcPr>
          <w:p w:rsidR="005F5967" w:rsidRPr="005F5967" w:rsidRDefault="005F5967" w:rsidP="005F5967">
            <w:pPr>
              <w:widowControl/>
              <w:rPr>
                <w:rFonts w:eastAsia="新細明體"/>
              </w:rPr>
            </w:pPr>
            <w:r w:rsidRPr="005F5967">
              <w:rPr>
                <w:rFonts w:eastAsia="新細明體" w:hint="eastAsia"/>
              </w:rPr>
              <w:t>2</w:t>
            </w:r>
            <w:r w:rsidRPr="005F5967">
              <w:rPr>
                <w:rFonts w:eastAsia="新細明體"/>
              </w:rPr>
              <w:t>.</w:t>
            </w:r>
          </w:p>
        </w:tc>
        <w:tc>
          <w:tcPr>
            <w:tcW w:w="2651" w:type="dxa"/>
          </w:tcPr>
          <w:p w:rsidR="005F5967" w:rsidRPr="005F5967" w:rsidRDefault="005F5967" w:rsidP="005F5967">
            <w:pPr>
              <w:widowControl/>
              <w:rPr>
                <w:rFonts w:eastAsia="新細明體"/>
              </w:rPr>
            </w:pPr>
            <w:r w:rsidRPr="005F5967">
              <w:rPr>
                <w:rFonts w:eastAsia="新細明體" w:hint="eastAsia"/>
              </w:rPr>
              <w:t>3</w:t>
            </w:r>
            <w:r w:rsidRPr="005F5967">
              <w:rPr>
                <w:rFonts w:eastAsia="新細明體"/>
              </w:rPr>
              <w:t>.</w:t>
            </w:r>
          </w:p>
        </w:tc>
        <w:tc>
          <w:tcPr>
            <w:tcW w:w="3261" w:type="dxa"/>
          </w:tcPr>
          <w:p w:rsidR="005F5967" w:rsidRPr="005F5967" w:rsidRDefault="005F5967" w:rsidP="005F5967">
            <w:pPr>
              <w:widowControl/>
              <w:rPr>
                <w:rFonts w:eastAsia="新細明體"/>
              </w:rPr>
            </w:pPr>
            <w:r w:rsidRPr="005F5967">
              <w:rPr>
                <w:rFonts w:eastAsia="新細明體" w:hint="eastAsia"/>
              </w:rPr>
              <w:t>4</w:t>
            </w:r>
            <w:r w:rsidRPr="005F5967">
              <w:rPr>
                <w:rFonts w:eastAsia="新細明體"/>
              </w:rPr>
              <w:t>.</w:t>
            </w:r>
          </w:p>
        </w:tc>
      </w:tr>
      <w:tr w:rsidR="005F5967" w:rsidRPr="005F5967" w:rsidTr="005F5967">
        <w:trPr>
          <w:jc w:val="center"/>
        </w:trPr>
        <w:tc>
          <w:tcPr>
            <w:tcW w:w="11199" w:type="dxa"/>
            <w:gridSpan w:val="4"/>
          </w:tcPr>
          <w:p w:rsidR="005F5967" w:rsidRPr="005F5967" w:rsidRDefault="005F5967" w:rsidP="005F5967">
            <w:pPr>
              <w:widowControl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5F5967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【問題二】是根據什麼理由推論的呢?</w:t>
            </w:r>
            <w:r w:rsidRPr="005F5967">
              <w:rPr>
                <w:rFonts w:ascii="標楷體" w:eastAsia="標楷體" w:hAnsi="標楷體"/>
                <w:b/>
                <w:bCs/>
                <w:sz w:val="28"/>
                <w:szCs w:val="28"/>
              </w:rPr>
              <w:t xml:space="preserve"> </w:t>
            </w:r>
            <w:r w:rsidRPr="005F5967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 xml:space="preserve"> </w:t>
            </w:r>
            <w:r w:rsidRPr="005F5967">
              <w:rPr>
                <w:rFonts w:ascii="Times New Roman" w:eastAsia="標楷體" w:hAnsi="Times New Roman"/>
                <w:sz w:val="28"/>
                <w:szCs w:val="28"/>
              </w:rPr>
              <w:t>(Why?)</w:t>
            </w:r>
          </w:p>
        </w:tc>
      </w:tr>
      <w:tr w:rsidR="005F5967" w:rsidRPr="005F5967" w:rsidTr="005F5967">
        <w:trPr>
          <w:trHeight w:val="730"/>
          <w:jc w:val="center"/>
        </w:trPr>
        <w:tc>
          <w:tcPr>
            <w:tcW w:w="2552" w:type="dxa"/>
          </w:tcPr>
          <w:p w:rsidR="005F5967" w:rsidRPr="005F5967" w:rsidRDefault="005F5967" w:rsidP="005F5967">
            <w:pPr>
              <w:widowControl/>
              <w:rPr>
                <w:rFonts w:eastAsia="新細明體"/>
              </w:rPr>
            </w:pPr>
            <w:r w:rsidRPr="005F5967">
              <w:rPr>
                <w:rFonts w:eastAsia="新細明體" w:hint="eastAsia"/>
              </w:rPr>
              <w:t>1</w:t>
            </w:r>
            <w:r w:rsidRPr="005F5967">
              <w:rPr>
                <w:rFonts w:eastAsia="新細明體"/>
              </w:rPr>
              <w:t>.</w:t>
            </w:r>
          </w:p>
          <w:p w:rsidR="005F5967" w:rsidRPr="005F5967" w:rsidRDefault="005F5967" w:rsidP="005F5967">
            <w:pPr>
              <w:widowControl/>
              <w:rPr>
                <w:rFonts w:eastAsia="新細明體"/>
              </w:rPr>
            </w:pPr>
          </w:p>
          <w:p w:rsidR="005F5967" w:rsidRPr="005F5967" w:rsidRDefault="005F5967" w:rsidP="005F5967">
            <w:pPr>
              <w:widowControl/>
              <w:rPr>
                <w:rFonts w:eastAsia="新細明體"/>
              </w:rPr>
            </w:pPr>
          </w:p>
          <w:p w:rsidR="005F5967" w:rsidRPr="005F5967" w:rsidRDefault="005F5967" w:rsidP="005F5967">
            <w:pPr>
              <w:widowControl/>
              <w:rPr>
                <w:rFonts w:eastAsia="新細明體"/>
              </w:rPr>
            </w:pPr>
          </w:p>
        </w:tc>
        <w:tc>
          <w:tcPr>
            <w:tcW w:w="2735" w:type="dxa"/>
          </w:tcPr>
          <w:p w:rsidR="005F5967" w:rsidRPr="005F5967" w:rsidRDefault="005F5967" w:rsidP="005F5967">
            <w:pPr>
              <w:widowControl/>
              <w:rPr>
                <w:rFonts w:eastAsia="新細明體"/>
              </w:rPr>
            </w:pPr>
            <w:r w:rsidRPr="005F5967">
              <w:rPr>
                <w:rFonts w:eastAsia="新細明體" w:hint="eastAsia"/>
              </w:rPr>
              <w:t>2</w:t>
            </w:r>
            <w:r w:rsidRPr="005F5967">
              <w:rPr>
                <w:rFonts w:eastAsia="新細明體"/>
              </w:rPr>
              <w:t>.</w:t>
            </w:r>
          </w:p>
        </w:tc>
        <w:tc>
          <w:tcPr>
            <w:tcW w:w="2651" w:type="dxa"/>
          </w:tcPr>
          <w:p w:rsidR="005F5967" w:rsidRPr="005F5967" w:rsidRDefault="005F5967" w:rsidP="005F5967">
            <w:pPr>
              <w:widowControl/>
              <w:rPr>
                <w:rFonts w:eastAsia="新細明體"/>
              </w:rPr>
            </w:pPr>
            <w:r w:rsidRPr="005F5967">
              <w:rPr>
                <w:rFonts w:eastAsia="新細明體" w:hint="eastAsia"/>
              </w:rPr>
              <w:t>3</w:t>
            </w:r>
            <w:r w:rsidRPr="005F5967">
              <w:rPr>
                <w:rFonts w:eastAsia="新細明體"/>
              </w:rPr>
              <w:t>.</w:t>
            </w:r>
          </w:p>
        </w:tc>
        <w:tc>
          <w:tcPr>
            <w:tcW w:w="3261" w:type="dxa"/>
          </w:tcPr>
          <w:p w:rsidR="005F5967" w:rsidRPr="005F5967" w:rsidRDefault="005F5967" w:rsidP="005F5967">
            <w:pPr>
              <w:widowControl/>
              <w:rPr>
                <w:rFonts w:eastAsia="新細明體"/>
              </w:rPr>
            </w:pPr>
            <w:r w:rsidRPr="005F5967">
              <w:rPr>
                <w:rFonts w:eastAsia="新細明體" w:hint="eastAsia"/>
              </w:rPr>
              <w:t>4</w:t>
            </w:r>
            <w:r w:rsidRPr="005F5967">
              <w:rPr>
                <w:rFonts w:eastAsia="新細明體"/>
              </w:rPr>
              <w:t>.</w:t>
            </w:r>
          </w:p>
        </w:tc>
      </w:tr>
      <w:bookmarkEnd w:id="1"/>
    </w:tbl>
    <w:p w:rsidR="005F5967" w:rsidRPr="005F5967" w:rsidRDefault="005F5967" w:rsidP="005F5967">
      <w:pPr>
        <w:rPr>
          <w:rFonts w:ascii="Calibri" w:eastAsia="新細明體" w:hAnsi="Calibri" w:cs="Times New Roman"/>
        </w:rPr>
      </w:pPr>
    </w:p>
    <w:p w:rsidR="005F5967" w:rsidRPr="005F5967" w:rsidRDefault="005F5967" w:rsidP="005F5967">
      <w:pPr>
        <w:rPr>
          <w:rFonts w:ascii="Calibri" w:eastAsia="新細明體" w:hAnsi="Calibri" w:cs="Times New Roman"/>
        </w:rPr>
      </w:pPr>
    </w:p>
    <w:p w:rsidR="005F5967" w:rsidRPr="005F5967" w:rsidRDefault="005F5967" w:rsidP="005F5967">
      <w:pPr>
        <w:rPr>
          <w:rFonts w:ascii="Calibri" w:eastAsia="新細明體" w:hAnsi="Calibri" w:cs="Times New Roman"/>
        </w:rPr>
      </w:pPr>
    </w:p>
    <w:p w:rsidR="005F5967" w:rsidRPr="005F5967" w:rsidRDefault="005F5967" w:rsidP="005F5967">
      <w:pPr>
        <w:rPr>
          <w:rFonts w:ascii="Calibri" w:eastAsia="新細明體" w:hAnsi="Calibri" w:cs="Times New Roman"/>
        </w:rPr>
      </w:pPr>
    </w:p>
    <w:p w:rsidR="005F5967" w:rsidRPr="005F5967" w:rsidRDefault="005F5967" w:rsidP="005F5967">
      <w:pPr>
        <w:rPr>
          <w:rFonts w:ascii="Calibri" w:eastAsia="新細明體" w:hAnsi="Calibri" w:cs="Times New Roman"/>
        </w:rPr>
      </w:pPr>
    </w:p>
    <w:p w:rsidR="005F5967" w:rsidRPr="005F5967" w:rsidRDefault="005F5967" w:rsidP="005F5967">
      <w:pPr>
        <w:rPr>
          <w:rFonts w:ascii="Calibri" w:eastAsia="新細明體" w:hAnsi="Calibri" w:cs="Times New Roman"/>
        </w:rPr>
      </w:pPr>
    </w:p>
    <w:p w:rsidR="005F5967" w:rsidRPr="005F5967" w:rsidRDefault="005F5967" w:rsidP="005F5967">
      <w:pPr>
        <w:rPr>
          <w:rFonts w:ascii="Calibri" w:eastAsia="新細明體" w:hAnsi="Calibri" w:cs="Times New Roman"/>
        </w:rPr>
      </w:pPr>
    </w:p>
    <w:tbl>
      <w:tblPr>
        <w:tblStyle w:val="2"/>
        <w:tblW w:w="11199" w:type="dxa"/>
        <w:jc w:val="center"/>
        <w:tblLook w:val="04A0" w:firstRow="1" w:lastRow="0" w:firstColumn="1" w:lastColumn="0" w:noHBand="0" w:noVBand="1"/>
      </w:tblPr>
      <w:tblGrid>
        <w:gridCol w:w="2552"/>
        <w:gridCol w:w="2735"/>
        <w:gridCol w:w="2651"/>
        <w:gridCol w:w="3261"/>
      </w:tblGrid>
      <w:tr w:rsidR="005F5967" w:rsidRPr="005F5967" w:rsidTr="005F5967">
        <w:trPr>
          <w:jc w:val="center"/>
        </w:trPr>
        <w:tc>
          <w:tcPr>
            <w:tcW w:w="11199" w:type="dxa"/>
            <w:gridSpan w:val="4"/>
          </w:tcPr>
          <w:p w:rsidR="005F5967" w:rsidRPr="005F5967" w:rsidRDefault="005F5967" w:rsidP="005F5967">
            <w:pPr>
              <w:widowControl/>
              <w:rPr>
                <w:rFonts w:ascii="標楷體" w:eastAsia="標楷體" w:hAnsi="標楷體"/>
                <w:b/>
                <w:bCs/>
                <w:sz w:val="32"/>
                <w:szCs w:val="32"/>
              </w:rPr>
            </w:pPr>
            <w:r w:rsidRPr="005F5967"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問 題 引 導 學 習 單                               組別: ________</w:t>
            </w:r>
          </w:p>
        </w:tc>
      </w:tr>
      <w:tr w:rsidR="005F5967" w:rsidRPr="005F5967" w:rsidTr="005F5967">
        <w:trPr>
          <w:jc w:val="center"/>
        </w:trPr>
        <w:tc>
          <w:tcPr>
            <w:tcW w:w="11199" w:type="dxa"/>
            <w:gridSpan w:val="4"/>
          </w:tcPr>
          <w:p w:rsidR="005F5967" w:rsidRPr="005F5967" w:rsidRDefault="005F5967" w:rsidP="005F5967">
            <w:pPr>
              <w:widowControl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5F5967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【問題一】這些布是由什麼植物染成的呢?</w:t>
            </w:r>
            <w:r w:rsidRPr="005F5967">
              <w:rPr>
                <w:rFonts w:ascii="標楷體" w:eastAsia="標楷體" w:hAnsi="標楷體"/>
                <w:b/>
                <w:bCs/>
                <w:sz w:val="28"/>
                <w:szCs w:val="28"/>
              </w:rPr>
              <w:t xml:space="preserve"> </w:t>
            </w:r>
            <w:r w:rsidRPr="005F5967">
              <w:rPr>
                <w:rFonts w:ascii="Times New Roman" w:eastAsia="標楷體" w:hAnsi="Times New Roman"/>
                <w:b/>
                <w:bCs/>
                <w:sz w:val="28"/>
                <w:szCs w:val="28"/>
              </w:rPr>
              <w:t>(</w:t>
            </w:r>
            <w:r w:rsidRPr="005F5967">
              <w:rPr>
                <w:rFonts w:ascii="Times New Roman" w:eastAsia="標楷體" w:hAnsi="Times New Roman"/>
                <w:sz w:val="28"/>
                <w:szCs w:val="28"/>
              </w:rPr>
              <w:t>Where can we get the dye?)</w:t>
            </w:r>
          </w:p>
        </w:tc>
      </w:tr>
      <w:tr w:rsidR="005F5967" w:rsidRPr="005F5967" w:rsidTr="005F5967">
        <w:trPr>
          <w:trHeight w:val="730"/>
          <w:jc w:val="center"/>
        </w:trPr>
        <w:tc>
          <w:tcPr>
            <w:tcW w:w="2552" w:type="dxa"/>
          </w:tcPr>
          <w:p w:rsidR="005F5967" w:rsidRPr="005F5967" w:rsidRDefault="005F5967" w:rsidP="005F5967">
            <w:pPr>
              <w:widowControl/>
              <w:rPr>
                <w:rFonts w:eastAsia="新細明體"/>
              </w:rPr>
            </w:pPr>
            <w:r w:rsidRPr="005F5967">
              <w:rPr>
                <w:rFonts w:eastAsia="新細明體" w:hint="eastAsia"/>
              </w:rPr>
              <w:t>1</w:t>
            </w:r>
            <w:r w:rsidRPr="005F5967">
              <w:rPr>
                <w:rFonts w:eastAsia="新細明體"/>
              </w:rPr>
              <w:t>.</w:t>
            </w:r>
          </w:p>
          <w:p w:rsidR="005F5967" w:rsidRPr="005F5967" w:rsidRDefault="005F5967" w:rsidP="005F5967">
            <w:pPr>
              <w:widowControl/>
              <w:rPr>
                <w:rFonts w:eastAsia="新細明體"/>
              </w:rPr>
            </w:pPr>
          </w:p>
          <w:p w:rsidR="005F5967" w:rsidRPr="005F5967" w:rsidRDefault="005F5967" w:rsidP="005F5967">
            <w:pPr>
              <w:widowControl/>
              <w:rPr>
                <w:rFonts w:eastAsia="新細明體"/>
              </w:rPr>
            </w:pPr>
          </w:p>
          <w:p w:rsidR="005F5967" w:rsidRPr="005F5967" w:rsidRDefault="005F5967" w:rsidP="005F5967">
            <w:pPr>
              <w:widowControl/>
              <w:rPr>
                <w:rFonts w:eastAsia="新細明體"/>
              </w:rPr>
            </w:pPr>
          </w:p>
          <w:p w:rsidR="005F5967" w:rsidRPr="005F5967" w:rsidRDefault="005F5967" w:rsidP="005F5967">
            <w:pPr>
              <w:widowControl/>
              <w:rPr>
                <w:rFonts w:eastAsia="新細明體"/>
              </w:rPr>
            </w:pPr>
          </w:p>
        </w:tc>
        <w:tc>
          <w:tcPr>
            <w:tcW w:w="2735" w:type="dxa"/>
          </w:tcPr>
          <w:p w:rsidR="005F5967" w:rsidRPr="005F5967" w:rsidRDefault="005F5967" w:rsidP="005F5967">
            <w:pPr>
              <w:widowControl/>
              <w:rPr>
                <w:rFonts w:eastAsia="新細明體"/>
              </w:rPr>
            </w:pPr>
            <w:r w:rsidRPr="005F5967">
              <w:rPr>
                <w:rFonts w:eastAsia="新細明體" w:hint="eastAsia"/>
              </w:rPr>
              <w:t>2</w:t>
            </w:r>
            <w:r w:rsidRPr="005F5967">
              <w:rPr>
                <w:rFonts w:eastAsia="新細明體"/>
              </w:rPr>
              <w:t>.</w:t>
            </w:r>
          </w:p>
        </w:tc>
        <w:tc>
          <w:tcPr>
            <w:tcW w:w="2651" w:type="dxa"/>
          </w:tcPr>
          <w:p w:rsidR="005F5967" w:rsidRPr="005F5967" w:rsidRDefault="005F5967" w:rsidP="005F5967">
            <w:pPr>
              <w:widowControl/>
              <w:rPr>
                <w:rFonts w:eastAsia="新細明體"/>
              </w:rPr>
            </w:pPr>
            <w:r w:rsidRPr="005F5967">
              <w:rPr>
                <w:rFonts w:eastAsia="新細明體" w:hint="eastAsia"/>
              </w:rPr>
              <w:t>3</w:t>
            </w:r>
            <w:r w:rsidRPr="005F5967">
              <w:rPr>
                <w:rFonts w:eastAsia="新細明體"/>
              </w:rPr>
              <w:t>.</w:t>
            </w:r>
          </w:p>
        </w:tc>
        <w:tc>
          <w:tcPr>
            <w:tcW w:w="3261" w:type="dxa"/>
          </w:tcPr>
          <w:p w:rsidR="005F5967" w:rsidRPr="005F5967" w:rsidRDefault="005F5967" w:rsidP="005F5967">
            <w:pPr>
              <w:widowControl/>
              <w:rPr>
                <w:rFonts w:eastAsia="新細明體"/>
              </w:rPr>
            </w:pPr>
            <w:r w:rsidRPr="005F5967">
              <w:rPr>
                <w:rFonts w:eastAsia="新細明體" w:hint="eastAsia"/>
              </w:rPr>
              <w:t>4</w:t>
            </w:r>
            <w:r w:rsidRPr="005F5967">
              <w:rPr>
                <w:rFonts w:eastAsia="新細明體"/>
              </w:rPr>
              <w:t>.</w:t>
            </w:r>
          </w:p>
        </w:tc>
      </w:tr>
      <w:tr w:rsidR="005F5967" w:rsidRPr="005F5967" w:rsidTr="005F5967">
        <w:trPr>
          <w:jc w:val="center"/>
        </w:trPr>
        <w:tc>
          <w:tcPr>
            <w:tcW w:w="11199" w:type="dxa"/>
            <w:gridSpan w:val="4"/>
          </w:tcPr>
          <w:p w:rsidR="005F5967" w:rsidRPr="005F5967" w:rsidRDefault="005F5967" w:rsidP="005F5967">
            <w:pPr>
              <w:widowControl/>
              <w:rPr>
                <w:rFonts w:eastAsia="新細明體"/>
              </w:rPr>
            </w:pPr>
            <w:r w:rsidRPr="005F5967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【問題二】是根據什麼理由推論的呢?</w:t>
            </w:r>
            <w:r w:rsidRPr="005F5967">
              <w:rPr>
                <w:rFonts w:ascii="標楷體" w:eastAsia="標楷體" w:hAnsi="標楷體"/>
                <w:b/>
                <w:bCs/>
                <w:sz w:val="28"/>
                <w:szCs w:val="28"/>
              </w:rPr>
              <w:t xml:space="preserve">  </w:t>
            </w:r>
            <w:r w:rsidRPr="005F5967">
              <w:rPr>
                <w:rFonts w:ascii="Times New Roman" w:eastAsia="標楷體" w:hAnsi="Times New Roman"/>
                <w:sz w:val="28"/>
                <w:szCs w:val="28"/>
              </w:rPr>
              <w:t>(Why?)</w:t>
            </w:r>
          </w:p>
        </w:tc>
      </w:tr>
      <w:tr w:rsidR="005F5967" w:rsidRPr="005F5967" w:rsidTr="005F5967">
        <w:trPr>
          <w:trHeight w:val="730"/>
          <w:jc w:val="center"/>
        </w:trPr>
        <w:tc>
          <w:tcPr>
            <w:tcW w:w="2552" w:type="dxa"/>
          </w:tcPr>
          <w:p w:rsidR="005F5967" w:rsidRPr="005F5967" w:rsidRDefault="005F5967" w:rsidP="005F5967">
            <w:pPr>
              <w:widowControl/>
              <w:rPr>
                <w:rFonts w:eastAsia="新細明體"/>
              </w:rPr>
            </w:pPr>
            <w:r w:rsidRPr="005F5967">
              <w:rPr>
                <w:rFonts w:eastAsia="新細明體" w:hint="eastAsia"/>
              </w:rPr>
              <w:t>1</w:t>
            </w:r>
            <w:r w:rsidRPr="005F5967">
              <w:rPr>
                <w:rFonts w:eastAsia="新細明體"/>
              </w:rPr>
              <w:t>.</w:t>
            </w:r>
          </w:p>
          <w:p w:rsidR="005F5967" w:rsidRPr="005F5967" w:rsidRDefault="005F5967" w:rsidP="005F5967">
            <w:pPr>
              <w:widowControl/>
              <w:rPr>
                <w:rFonts w:eastAsia="新細明體"/>
              </w:rPr>
            </w:pPr>
          </w:p>
          <w:p w:rsidR="005F5967" w:rsidRPr="005F5967" w:rsidRDefault="005F5967" w:rsidP="005F5967">
            <w:pPr>
              <w:widowControl/>
              <w:rPr>
                <w:rFonts w:eastAsia="新細明體"/>
              </w:rPr>
            </w:pPr>
          </w:p>
          <w:p w:rsidR="005F5967" w:rsidRPr="005F5967" w:rsidRDefault="005F5967" w:rsidP="005F5967">
            <w:pPr>
              <w:widowControl/>
              <w:rPr>
                <w:rFonts w:eastAsia="新細明體"/>
              </w:rPr>
            </w:pPr>
          </w:p>
        </w:tc>
        <w:tc>
          <w:tcPr>
            <w:tcW w:w="2735" w:type="dxa"/>
          </w:tcPr>
          <w:p w:rsidR="005F5967" w:rsidRPr="005F5967" w:rsidRDefault="005F5967" w:rsidP="005F5967">
            <w:pPr>
              <w:widowControl/>
              <w:rPr>
                <w:rFonts w:eastAsia="新細明體"/>
              </w:rPr>
            </w:pPr>
            <w:r w:rsidRPr="005F5967">
              <w:rPr>
                <w:rFonts w:eastAsia="新細明體" w:hint="eastAsia"/>
              </w:rPr>
              <w:t>2</w:t>
            </w:r>
            <w:r w:rsidRPr="005F5967">
              <w:rPr>
                <w:rFonts w:eastAsia="新細明體"/>
              </w:rPr>
              <w:t>.</w:t>
            </w:r>
          </w:p>
        </w:tc>
        <w:tc>
          <w:tcPr>
            <w:tcW w:w="2651" w:type="dxa"/>
          </w:tcPr>
          <w:p w:rsidR="005F5967" w:rsidRPr="005F5967" w:rsidRDefault="005F5967" w:rsidP="005F5967">
            <w:pPr>
              <w:widowControl/>
              <w:rPr>
                <w:rFonts w:eastAsia="新細明體"/>
              </w:rPr>
            </w:pPr>
            <w:r w:rsidRPr="005F5967">
              <w:rPr>
                <w:rFonts w:eastAsia="新細明體" w:hint="eastAsia"/>
              </w:rPr>
              <w:t>3</w:t>
            </w:r>
            <w:r w:rsidRPr="005F5967">
              <w:rPr>
                <w:rFonts w:eastAsia="新細明體"/>
              </w:rPr>
              <w:t>.</w:t>
            </w:r>
          </w:p>
        </w:tc>
        <w:tc>
          <w:tcPr>
            <w:tcW w:w="3261" w:type="dxa"/>
          </w:tcPr>
          <w:p w:rsidR="005F5967" w:rsidRPr="005F5967" w:rsidRDefault="005F5967" w:rsidP="005F5967">
            <w:pPr>
              <w:widowControl/>
              <w:rPr>
                <w:rFonts w:eastAsia="新細明體"/>
              </w:rPr>
            </w:pPr>
            <w:r w:rsidRPr="005F5967">
              <w:rPr>
                <w:rFonts w:eastAsia="新細明體" w:hint="eastAsia"/>
              </w:rPr>
              <w:t>4</w:t>
            </w:r>
            <w:r w:rsidRPr="005F5967">
              <w:rPr>
                <w:rFonts w:eastAsia="新細明體"/>
              </w:rPr>
              <w:t>.</w:t>
            </w:r>
          </w:p>
        </w:tc>
      </w:tr>
    </w:tbl>
    <w:p w:rsidR="005F5967" w:rsidRDefault="005F5967" w:rsidP="00FB7672"/>
    <w:sectPr w:rsidR="005F5967" w:rsidSect="005F5967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27EA" w:rsidRDefault="00D027EA" w:rsidP="00D027EA">
      <w:r>
        <w:separator/>
      </w:r>
    </w:p>
  </w:endnote>
  <w:endnote w:type="continuationSeparator" w:id="0">
    <w:p w:rsidR="00D027EA" w:rsidRDefault="00D027EA" w:rsidP="00D027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27EA" w:rsidRDefault="00D027EA" w:rsidP="00D027EA">
      <w:r>
        <w:separator/>
      </w:r>
    </w:p>
  </w:footnote>
  <w:footnote w:type="continuationSeparator" w:id="0">
    <w:p w:rsidR="00D027EA" w:rsidRDefault="00D027EA" w:rsidP="00D027E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5967"/>
    <w:rsid w:val="005F5967"/>
    <w:rsid w:val="00D027EA"/>
    <w:rsid w:val="00DD5C7C"/>
    <w:rsid w:val="00FB7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908C94C-CD48-4B77-BB5E-8B59C70DC0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表格格線1"/>
    <w:basedOn w:val="a1"/>
    <w:next w:val="a3"/>
    <w:uiPriority w:val="39"/>
    <w:rsid w:val="005F5967"/>
    <w:rPr>
      <w:rFonts w:ascii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表格格線2"/>
    <w:basedOn w:val="a1"/>
    <w:next w:val="a3"/>
    <w:uiPriority w:val="39"/>
    <w:rsid w:val="005F5967"/>
    <w:rPr>
      <w:rFonts w:ascii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5F59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D027E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027EA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027E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027E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60</Words>
  <Characters>346</Characters>
  <Application>Microsoft Office Word</Application>
  <DocSecurity>0</DocSecurity>
  <Lines>2</Lines>
  <Paragraphs>1</Paragraphs>
  <ScaleCrop>false</ScaleCrop>
  <Company/>
  <LinksUpToDate>false</LinksUpToDate>
  <CharactersWithSpaces>405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2022-03-27T03:21:00Z</dcterms:created>
  <dcterms:modified xsi:type="dcterms:W3CDTF">2022-04-17T12:42:00Z</dcterms:modified>
</cp:coreProperties>
</file>