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34F" w:rsidRPr="00782A9C" w:rsidRDefault="0019234F" w:rsidP="004005B3">
      <w:pPr>
        <w:widowControl/>
        <w:adjustRightInd w:val="0"/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782A9C">
        <w:rPr>
          <w:rFonts w:ascii="標楷體" w:eastAsia="標楷體" w:hAnsi="標楷體"/>
          <w:b/>
          <w:sz w:val="28"/>
          <w:szCs w:val="28"/>
        </w:rPr>
        <w:t>桃園市</w:t>
      </w:r>
      <w:r w:rsidRPr="00782A9C">
        <w:rPr>
          <w:rFonts w:ascii="標楷體" w:eastAsia="標楷體" w:hAnsi="標楷體" w:cs="新細明體"/>
          <w:b/>
          <w:sz w:val="28"/>
          <w:szCs w:val="28"/>
        </w:rPr>
        <w:t>111</w:t>
      </w:r>
      <w:r w:rsidRPr="00782A9C">
        <w:rPr>
          <w:rFonts w:ascii="標楷體" w:eastAsia="標楷體" w:hAnsi="標楷體"/>
          <w:b/>
          <w:sz w:val="28"/>
          <w:szCs w:val="28"/>
        </w:rPr>
        <w:t>學年度</w:t>
      </w:r>
      <w:r w:rsidRPr="00782A9C">
        <w:rPr>
          <w:rFonts w:ascii="標楷體" w:eastAsia="標楷體" w:hAnsi="標楷體" w:cs="標楷體"/>
          <w:b/>
          <w:sz w:val="28"/>
          <w:szCs w:val="28"/>
        </w:rPr>
        <w:t>平鎮區東勢</w:t>
      </w:r>
      <w:r w:rsidRPr="00782A9C">
        <w:rPr>
          <w:rFonts w:ascii="標楷體" w:eastAsia="標楷體" w:hAnsi="標楷體"/>
          <w:b/>
          <w:sz w:val="28"/>
          <w:szCs w:val="28"/>
        </w:rPr>
        <w:t>國民小學校長及教師公開授課活動</w:t>
      </w:r>
    </w:p>
    <w:p w:rsidR="0019234F" w:rsidRDefault="0019234F" w:rsidP="0019234F">
      <w:pPr>
        <w:snapToGrid w:val="0"/>
        <w:spacing w:after="120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【十二年國教素養導向教學】教學活動設計單【附錄-2-1】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0"/>
        <w:gridCol w:w="532"/>
        <w:gridCol w:w="3579"/>
        <w:gridCol w:w="724"/>
        <w:gridCol w:w="567"/>
        <w:gridCol w:w="3402"/>
      </w:tblGrid>
      <w:tr w:rsidR="0019234F" w:rsidTr="00C301DB">
        <w:trPr>
          <w:trHeight w:val="369"/>
        </w:trPr>
        <w:tc>
          <w:tcPr>
            <w:tcW w:w="1362" w:type="dxa"/>
            <w:gridSpan w:val="2"/>
            <w:shd w:val="clear" w:color="auto" w:fill="FFFFFF"/>
            <w:vAlign w:val="center"/>
          </w:tcPr>
          <w:p w:rsidR="0019234F" w:rsidRDefault="0019234F" w:rsidP="0022071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領域/科目</w:t>
            </w:r>
          </w:p>
        </w:tc>
        <w:tc>
          <w:tcPr>
            <w:tcW w:w="3579" w:type="dxa"/>
            <w:vAlign w:val="center"/>
          </w:tcPr>
          <w:p w:rsidR="0019234F" w:rsidRDefault="009425A4" w:rsidP="000938F5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語文領域/英語科</w:t>
            </w:r>
          </w:p>
        </w:tc>
        <w:tc>
          <w:tcPr>
            <w:tcW w:w="1291" w:type="dxa"/>
            <w:gridSpan w:val="2"/>
            <w:shd w:val="clear" w:color="auto" w:fill="FFFFFF"/>
            <w:vAlign w:val="center"/>
          </w:tcPr>
          <w:p w:rsidR="0019234F" w:rsidRDefault="0019234F" w:rsidP="000938F5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教學者</w:t>
            </w:r>
          </w:p>
        </w:tc>
        <w:tc>
          <w:tcPr>
            <w:tcW w:w="3402" w:type="dxa"/>
            <w:vAlign w:val="center"/>
          </w:tcPr>
          <w:p w:rsidR="0019234F" w:rsidRDefault="00C301DB" w:rsidP="000938F5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蔡秀萍</w:t>
            </w:r>
          </w:p>
        </w:tc>
      </w:tr>
      <w:tr w:rsidR="0019234F" w:rsidTr="00C301DB">
        <w:trPr>
          <w:trHeight w:val="369"/>
        </w:trPr>
        <w:tc>
          <w:tcPr>
            <w:tcW w:w="1362" w:type="dxa"/>
            <w:gridSpan w:val="2"/>
            <w:shd w:val="clear" w:color="auto" w:fill="FFFFFF"/>
            <w:vAlign w:val="center"/>
          </w:tcPr>
          <w:p w:rsidR="0019234F" w:rsidRDefault="0019234F" w:rsidP="0022071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實施年級</w:t>
            </w:r>
          </w:p>
        </w:tc>
        <w:tc>
          <w:tcPr>
            <w:tcW w:w="3579" w:type="dxa"/>
            <w:vAlign w:val="center"/>
          </w:tcPr>
          <w:p w:rsidR="0019234F" w:rsidRDefault="00DB28AB" w:rsidP="000938F5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四年級</w:t>
            </w:r>
          </w:p>
        </w:tc>
        <w:tc>
          <w:tcPr>
            <w:tcW w:w="1291" w:type="dxa"/>
            <w:gridSpan w:val="2"/>
            <w:shd w:val="clear" w:color="auto" w:fill="FFFFFF"/>
            <w:vAlign w:val="center"/>
          </w:tcPr>
          <w:p w:rsidR="0019234F" w:rsidRDefault="0019234F" w:rsidP="000938F5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教學時間</w:t>
            </w:r>
          </w:p>
        </w:tc>
        <w:tc>
          <w:tcPr>
            <w:tcW w:w="3402" w:type="dxa"/>
            <w:vAlign w:val="center"/>
          </w:tcPr>
          <w:p w:rsidR="0019234F" w:rsidRDefault="0019234F" w:rsidP="000938F5">
            <w:pPr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u w:val="single"/>
              </w:rPr>
              <w:t xml:space="preserve">  </w:t>
            </w:r>
            <w:r w:rsidR="00C301DB">
              <w:rPr>
                <w:rFonts w:ascii="標楷體" w:eastAsia="標楷體" w:hAnsi="標楷體" w:cs="標楷體" w:hint="eastAsia"/>
                <w:u w:val="single"/>
              </w:rPr>
              <w:t>1</w:t>
            </w:r>
            <w:r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 xml:space="preserve">節課 </w:t>
            </w:r>
            <w:r>
              <w:rPr>
                <w:rFonts w:ascii="標楷體" w:eastAsia="標楷體" w:hAnsi="標楷體" w:cs="標楷體"/>
                <w:u w:val="single"/>
              </w:rPr>
              <w:t xml:space="preserve">  </w:t>
            </w:r>
            <w:r w:rsidR="00C301DB">
              <w:rPr>
                <w:rFonts w:ascii="標楷體" w:eastAsia="標楷體" w:hAnsi="標楷體" w:cs="標楷體"/>
                <w:u w:val="single"/>
              </w:rPr>
              <w:t>40</w:t>
            </w:r>
            <w:r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分鐘</w:t>
            </w:r>
          </w:p>
        </w:tc>
      </w:tr>
      <w:tr w:rsidR="0019234F" w:rsidTr="00C301DB">
        <w:trPr>
          <w:trHeight w:val="369"/>
        </w:trPr>
        <w:tc>
          <w:tcPr>
            <w:tcW w:w="1362" w:type="dxa"/>
            <w:gridSpan w:val="2"/>
            <w:shd w:val="clear" w:color="auto" w:fill="FFFFFF"/>
            <w:vAlign w:val="center"/>
          </w:tcPr>
          <w:p w:rsidR="0019234F" w:rsidRDefault="0019234F" w:rsidP="0022071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單元名稱</w:t>
            </w:r>
          </w:p>
        </w:tc>
        <w:tc>
          <w:tcPr>
            <w:tcW w:w="8272" w:type="dxa"/>
            <w:gridSpan w:val="4"/>
            <w:vAlign w:val="center"/>
          </w:tcPr>
          <w:p w:rsidR="0019234F" w:rsidRPr="007D63A8" w:rsidRDefault="007D63A8" w:rsidP="000938F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7D63A8">
              <w:rPr>
                <w:rFonts w:ascii="Times New Roman" w:eastAsia="標楷體" w:hAnsi="Times New Roman" w:cs="Times New Roman"/>
              </w:rPr>
              <w:t>Where is it?</w:t>
            </w:r>
          </w:p>
        </w:tc>
      </w:tr>
      <w:tr w:rsidR="0019234F" w:rsidTr="00C301DB">
        <w:trPr>
          <w:trHeight w:val="369"/>
        </w:trPr>
        <w:tc>
          <w:tcPr>
            <w:tcW w:w="1362" w:type="dxa"/>
            <w:gridSpan w:val="2"/>
            <w:shd w:val="clear" w:color="auto" w:fill="FFFFFF"/>
            <w:vAlign w:val="center"/>
          </w:tcPr>
          <w:p w:rsidR="0019234F" w:rsidRDefault="0019234F" w:rsidP="0022071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設計理念</w:t>
            </w:r>
          </w:p>
        </w:tc>
        <w:tc>
          <w:tcPr>
            <w:tcW w:w="8272" w:type="dxa"/>
            <w:gridSpan w:val="4"/>
            <w:vAlign w:val="center"/>
          </w:tcPr>
          <w:p w:rsidR="009F25CA" w:rsidRPr="000A7797" w:rsidRDefault="00D3692B" w:rsidP="000938F5">
            <w:pPr>
              <w:adjustRightInd w:val="0"/>
              <w:snapToGrid w:val="0"/>
              <w:spacing w:line="360" w:lineRule="exact"/>
              <w:ind w:firstLineChars="200" w:firstLine="48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本</w:t>
            </w:r>
            <w:r w:rsidR="009F25CA" w:rsidRPr="000A7797">
              <w:rPr>
                <w:rFonts w:ascii="Times New Roman" w:eastAsia="標楷體" w:hAnsi="Times New Roman" w:cs="Times New Roman"/>
              </w:rPr>
              <w:t>單元主題為</w:t>
            </w:r>
            <w:proofErr w:type="gramStart"/>
            <w:r w:rsidR="009F25CA" w:rsidRPr="000A7797">
              <w:rPr>
                <w:rFonts w:ascii="Times New Roman" w:eastAsia="標楷體" w:hAnsi="Times New Roman" w:cs="Times New Roman"/>
              </w:rPr>
              <w:t>介</w:t>
            </w:r>
            <w:proofErr w:type="gramEnd"/>
            <w:r w:rsidR="000A7797">
              <w:rPr>
                <w:rFonts w:ascii="Times New Roman" w:eastAsia="標楷體" w:hAnsi="Times New Roman" w:cs="Times New Roman" w:hint="eastAsia"/>
              </w:rPr>
              <w:t>系</w:t>
            </w:r>
            <w:r w:rsidR="009F25CA" w:rsidRPr="000A7797">
              <w:rPr>
                <w:rFonts w:ascii="Times New Roman" w:eastAsia="標楷體" w:hAnsi="Times New Roman" w:cs="Times New Roman"/>
              </w:rPr>
              <w:t>詞，採用</w:t>
            </w:r>
            <w:r w:rsidR="000A7797" w:rsidRPr="000A7797">
              <w:rPr>
                <w:rFonts w:ascii="Times New Roman" w:eastAsia="標楷體" w:hAnsi="Times New Roman" w:cs="Times New Roman"/>
                <w:b/>
                <w:bCs/>
              </w:rPr>
              <w:t>資訊</w:t>
            </w:r>
            <w:r w:rsidR="009F25CA" w:rsidRPr="000A7797">
              <w:rPr>
                <w:rFonts w:ascii="Times New Roman" w:eastAsia="標楷體" w:hAnsi="Times New Roman" w:cs="Times New Roman"/>
                <w:b/>
                <w:bCs/>
              </w:rPr>
              <w:t>科技</w:t>
            </w:r>
            <w:r w:rsidR="000A7797" w:rsidRPr="000A7797">
              <w:rPr>
                <w:rFonts w:ascii="Times New Roman" w:eastAsia="標楷體" w:hAnsi="Times New Roman" w:cs="Times New Roman"/>
                <w:b/>
                <w:bCs/>
              </w:rPr>
              <w:t>融入教學</w:t>
            </w:r>
            <w:r w:rsidR="009F25CA" w:rsidRPr="000A7797">
              <w:rPr>
                <w:rFonts w:ascii="Times New Roman" w:eastAsia="標楷體" w:hAnsi="Times New Roman" w:cs="Times New Roman"/>
              </w:rPr>
              <w:t>的教學法，</w:t>
            </w:r>
            <w:r w:rsidR="000A7797" w:rsidRPr="000A7797">
              <w:rPr>
                <w:rFonts w:ascii="Times New Roman" w:eastAsia="標楷體" w:hAnsi="Times New Roman" w:cs="Times New Roman"/>
              </w:rPr>
              <w:t>利用</w:t>
            </w:r>
            <w:r w:rsidR="000A7797" w:rsidRPr="000A7797">
              <w:rPr>
                <w:rFonts w:ascii="Times New Roman" w:eastAsia="標楷體" w:hAnsi="Times New Roman" w:cs="Times New Roman"/>
              </w:rPr>
              <w:t>Youtube</w:t>
            </w:r>
            <w:r w:rsidR="000A7797" w:rsidRPr="000A7797">
              <w:rPr>
                <w:rFonts w:ascii="Times New Roman" w:eastAsia="標楷體" w:hAnsi="Times New Roman" w:cs="Times New Roman"/>
              </w:rPr>
              <w:t>影片</w:t>
            </w:r>
            <w:r w:rsidR="000A7797">
              <w:rPr>
                <w:rFonts w:ascii="Times New Roman" w:eastAsia="標楷體" w:hAnsi="Times New Roman" w:cs="Times New Roman" w:hint="eastAsia"/>
              </w:rPr>
              <w:t>和</w:t>
            </w:r>
            <w:r w:rsidR="000A7797" w:rsidRPr="000A7797">
              <w:rPr>
                <w:rFonts w:ascii="Times New Roman" w:eastAsia="標楷體" w:hAnsi="Times New Roman" w:cs="Times New Roman"/>
              </w:rPr>
              <w:t>句型簡報</w:t>
            </w:r>
            <w:r w:rsidR="000A7797">
              <w:rPr>
                <w:rFonts w:ascii="Times New Roman" w:eastAsia="標楷體" w:hAnsi="Times New Roman" w:cs="Times New Roman" w:hint="eastAsia"/>
              </w:rPr>
              <w:t>輔助教師的句型教學，再透過</w:t>
            </w:r>
            <w:r w:rsidR="000A7797" w:rsidRPr="000A7797">
              <w:rPr>
                <w:rFonts w:ascii="Times New Roman" w:eastAsia="標楷體" w:hAnsi="Times New Roman" w:cs="Times New Roman"/>
              </w:rPr>
              <w:t xml:space="preserve"> </w:t>
            </w:r>
            <w:r w:rsidR="000A7797" w:rsidRPr="000A7797">
              <w:rPr>
                <w:rFonts w:ascii="Times New Roman" w:eastAsia="標楷體" w:hAnsi="Times New Roman" w:cs="Times New Roman"/>
                <w:bCs/>
                <w:color w:val="000000"/>
              </w:rPr>
              <w:t>Kahoot</w:t>
            </w:r>
            <w:r w:rsidR="000A7797">
              <w:rPr>
                <w:rFonts w:ascii="Times New Roman" w:eastAsia="標楷體" w:hAnsi="Times New Roman" w:cs="Times New Roman" w:hint="eastAsia"/>
                <w:bCs/>
                <w:color w:val="000000"/>
              </w:rPr>
              <w:t>測驗</w:t>
            </w:r>
            <w:r w:rsidR="000A7797" w:rsidRPr="000A7797">
              <w:rPr>
                <w:rFonts w:ascii="Times New Roman" w:eastAsia="標楷體" w:hAnsi="Times New Roman" w:cs="Times New Roman"/>
                <w:bCs/>
                <w:color w:val="000000"/>
              </w:rPr>
              <w:t>、</w:t>
            </w:r>
            <w:r w:rsidR="000A7797" w:rsidRPr="000A7797">
              <w:rPr>
                <w:rFonts w:ascii="Times New Roman" w:eastAsia="標楷體" w:hAnsi="Times New Roman" w:cs="Times New Roman"/>
                <w:bCs/>
                <w:color w:val="000000"/>
              </w:rPr>
              <w:t>myViewBoard</w:t>
            </w:r>
            <w:r w:rsidR="000A7797" w:rsidRPr="000A7797">
              <w:rPr>
                <w:rFonts w:ascii="Times New Roman" w:eastAsia="標楷體" w:hAnsi="Times New Roman" w:cs="Times New Roman"/>
                <w:bCs/>
                <w:color w:val="000000"/>
              </w:rPr>
              <w:t>數位白板</w:t>
            </w:r>
            <w:r w:rsidR="000A7797">
              <w:rPr>
                <w:rFonts w:ascii="Times New Roman" w:eastAsia="標楷體" w:hAnsi="Times New Roman" w:cs="Times New Roman" w:hint="eastAsia"/>
                <w:bCs/>
                <w:color w:val="000000"/>
              </w:rPr>
              <w:t>進行句型練習和</w:t>
            </w:r>
            <w:r w:rsidR="008313D0">
              <w:rPr>
                <w:rFonts w:ascii="Times New Roman" w:eastAsia="標楷體" w:hAnsi="Times New Roman" w:cs="Times New Roman" w:hint="eastAsia"/>
                <w:bCs/>
                <w:color w:val="000000"/>
              </w:rPr>
              <w:t>產出</w:t>
            </w:r>
            <w:r w:rsidR="000A7797">
              <w:rPr>
                <w:rFonts w:ascii="Times New Roman" w:eastAsia="標楷體" w:hAnsi="Times New Roman" w:cs="Times New Roman" w:hint="eastAsia"/>
                <w:bCs/>
                <w:color w:val="000000"/>
              </w:rPr>
              <w:t>，驗收學生本單元句型學習成效。</w:t>
            </w:r>
          </w:p>
          <w:p w:rsidR="009F25CA" w:rsidRPr="000A7797" w:rsidRDefault="009F25CA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0A7797">
              <w:rPr>
                <w:rFonts w:ascii="Times New Roman" w:eastAsia="標楷體" w:hAnsi="Times New Roman" w:cs="Times New Roman"/>
              </w:rPr>
              <w:t xml:space="preserve">    </w:t>
            </w:r>
            <w:r w:rsidR="000A7797"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Pr="000A7797">
              <w:rPr>
                <w:rFonts w:ascii="Times New Roman" w:eastAsia="標楷體" w:hAnsi="Times New Roman" w:cs="Times New Roman"/>
              </w:rPr>
              <w:t>課堂一開始，教師先</w:t>
            </w:r>
            <w:r w:rsidR="000A7797">
              <w:rPr>
                <w:rFonts w:ascii="Times New Roman" w:eastAsia="標楷體" w:hAnsi="Times New Roman" w:cs="Times New Roman" w:hint="eastAsia"/>
              </w:rPr>
              <w:t>運用影片和實物示範本課句型</w:t>
            </w:r>
            <w:r w:rsidRPr="000A7797">
              <w:rPr>
                <w:rFonts w:ascii="Times New Roman" w:eastAsia="標楷體" w:hAnsi="Times New Roman" w:cs="Times New Roman"/>
              </w:rPr>
              <w:t>，</w:t>
            </w:r>
            <w:r w:rsidR="00FD6188">
              <w:rPr>
                <w:rFonts w:ascii="Times New Roman" w:eastAsia="標楷體" w:hAnsi="Times New Roman" w:cs="Times New Roman" w:hint="eastAsia"/>
              </w:rPr>
              <w:t>讓學生</w:t>
            </w:r>
            <w:r w:rsidR="00FD6188" w:rsidRPr="008313D0">
              <w:rPr>
                <w:rFonts w:ascii="Times New Roman" w:eastAsia="標楷體" w:hAnsi="Times New Roman" w:cs="Times New Roman" w:hint="eastAsia"/>
                <w:b/>
                <w:bCs/>
              </w:rPr>
              <w:t>先</w:t>
            </w:r>
            <w:proofErr w:type="gramStart"/>
            <w:r w:rsidR="00FD6188" w:rsidRPr="008313D0">
              <w:rPr>
                <w:rFonts w:ascii="Times New Roman" w:eastAsia="標楷體" w:hAnsi="Times New Roman" w:cs="Times New Roman" w:hint="eastAsia"/>
                <w:b/>
                <w:bCs/>
              </w:rPr>
              <w:t>聽懂再練習</w:t>
            </w:r>
            <w:proofErr w:type="gramEnd"/>
            <w:r w:rsidR="00FD6188" w:rsidRPr="008313D0">
              <w:rPr>
                <w:rFonts w:ascii="Times New Roman" w:eastAsia="標楷體" w:hAnsi="Times New Roman" w:cs="Times New Roman" w:hint="eastAsia"/>
                <w:b/>
                <w:bCs/>
              </w:rPr>
              <w:t>說</w:t>
            </w:r>
            <w:r w:rsidR="00FD6188">
              <w:rPr>
                <w:rFonts w:ascii="Times New Roman" w:eastAsia="標楷體" w:hAnsi="Times New Roman" w:cs="Times New Roman" w:hint="eastAsia"/>
              </w:rPr>
              <w:t>。句型基本練習</w:t>
            </w:r>
            <w:r w:rsidR="00076313">
              <w:rPr>
                <w:rFonts w:ascii="Times New Roman" w:eastAsia="標楷體" w:hAnsi="Times New Roman" w:cs="Times New Roman" w:hint="eastAsia"/>
              </w:rPr>
              <w:t>之</w:t>
            </w:r>
            <w:r w:rsidR="00FD6188">
              <w:rPr>
                <w:rFonts w:ascii="Times New Roman" w:eastAsia="標楷體" w:hAnsi="Times New Roman" w:cs="Times New Roman" w:hint="eastAsia"/>
              </w:rPr>
              <w:t>後</w:t>
            </w:r>
            <w:r w:rsidR="00076313">
              <w:rPr>
                <w:rFonts w:ascii="Times New Roman" w:eastAsia="標楷體" w:hAnsi="Times New Roman" w:cs="Times New Roman" w:hint="eastAsia"/>
              </w:rPr>
              <w:t>，利用</w:t>
            </w:r>
            <w:r w:rsidR="00FD6188">
              <w:rPr>
                <w:rFonts w:ascii="Times New Roman" w:eastAsia="標楷體" w:hAnsi="Times New Roman" w:cs="Times New Roman"/>
              </w:rPr>
              <w:t>Kahoot</w:t>
            </w:r>
            <w:r w:rsidR="00076313">
              <w:rPr>
                <w:rFonts w:ascii="Times New Roman" w:eastAsia="標楷體" w:hAnsi="Times New Roman" w:cs="Times New Roman" w:hint="eastAsia"/>
              </w:rPr>
              <w:t>學習平台</w:t>
            </w:r>
            <w:r w:rsidRPr="000A7797">
              <w:rPr>
                <w:rFonts w:ascii="Times New Roman" w:eastAsia="標楷體" w:hAnsi="Times New Roman" w:cs="Times New Roman"/>
              </w:rPr>
              <w:t>做</w:t>
            </w:r>
            <w:r w:rsidRPr="000A7797">
              <w:rPr>
                <w:rFonts w:ascii="Times New Roman" w:eastAsia="標楷體" w:hAnsi="Times New Roman" w:cs="Times New Roman"/>
                <w:b/>
                <w:bCs/>
              </w:rPr>
              <w:t>遊戲化評量</w:t>
            </w:r>
            <w:r w:rsidR="00FD6188">
              <w:rPr>
                <w:rFonts w:ascii="Times New Roman" w:eastAsia="標楷體" w:hAnsi="Times New Roman" w:cs="Times New Roman" w:hint="eastAsia"/>
              </w:rPr>
              <w:t>。</w:t>
            </w:r>
            <w:r w:rsidR="00A05CEE">
              <w:rPr>
                <w:rFonts w:ascii="Times New Roman" w:eastAsia="標楷體" w:hAnsi="Times New Roman" w:cs="Times New Roman" w:hint="eastAsia"/>
              </w:rPr>
              <w:t>句型</w:t>
            </w:r>
            <w:r w:rsidR="00FD6188">
              <w:rPr>
                <w:rFonts w:ascii="Times New Roman" w:eastAsia="標楷體" w:hAnsi="Times New Roman" w:cs="Times New Roman" w:hint="eastAsia"/>
              </w:rPr>
              <w:t>簡報和</w:t>
            </w:r>
            <w:r w:rsidR="00FD6188">
              <w:rPr>
                <w:rFonts w:ascii="Times New Roman" w:eastAsia="標楷體" w:hAnsi="Times New Roman" w:cs="Times New Roman"/>
              </w:rPr>
              <w:t>Kahoot</w:t>
            </w:r>
            <w:r w:rsidR="00FD6188">
              <w:rPr>
                <w:rFonts w:ascii="Times New Roman" w:eastAsia="標楷體" w:hAnsi="Times New Roman" w:cs="Times New Roman" w:hint="eastAsia"/>
              </w:rPr>
              <w:t>題目盡量以實物圖片呈現，</w:t>
            </w:r>
            <w:r w:rsidRPr="000A7797">
              <w:rPr>
                <w:rFonts w:ascii="Times New Roman" w:eastAsia="標楷體" w:hAnsi="Times New Roman" w:cs="Times New Roman"/>
                <w:b/>
                <w:bCs/>
              </w:rPr>
              <w:t>連結學生生活經驗</w:t>
            </w:r>
            <w:r w:rsidRPr="000A7797">
              <w:rPr>
                <w:rFonts w:ascii="Times New Roman" w:eastAsia="標楷體" w:hAnsi="Times New Roman" w:cs="Times New Roman"/>
              </w:rPr>
              <w:t>。</w:t>
            </w:r>
          </w:p>
          <w:p w:rsidR="0019234F" w:rsidRDefault="009F25CA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0A7797">
              <w:rPr>
                <w:rFonts w:ascii="Times New Roman" w:eastAsia="標楷體" w:hAnsi="Times New Roman" w:cs="Times New Roman"/>
              </w:rPr>
              <w:t xml:space="preserve">    </w:t>
            </w:r>
            <w:r w:rsidR="00FD6188">
              <w:rPr>
                <w:rFonts w:ascii="Times New Roman" w:eastAsia="標楷體" w:hAnsi="Times New Roman" w:cs="Times New Roman" w:hint="eastAsia"/>
              </w:rPr>
              <w:t xml:space="preserve">    Pr</w:t>
            </w:r>
            <w:r w:rsidR="00FD6188">
              <w:rPr>
                <w:rFonts w:ascii="Times New Roman" w:eastAsia="標楷體" w:hAnsi="Times New Roman" w:cs="Times New Roman"/>
              </w:rPr>
              <w:t>oduction</w:t>
            </w:r>
            <w:r w:rsidR="00FD6188">
              <w:rPr>
                <w:rFonts w:ascii="Times New Roman" w:eastAsia="標楷體" w:hAnsi="Times New Roman" w:cs="Times New Roman" w:hint="eastAsia"/>
              </w:rPr>
              <w:t>階段</w:t>
            </w:r>
            <w:r w:rsidRPr="000A7797">
              <w:rPr>
                <w:rFonts w:ascii="Times New Roman" w:eastAsia="標楷體" w:hAnsi="Times New Roman" w:cs="Times New Roman"/>
              </w:rPr>
              <w:t>，</w:t>
            </w:r>
            <w:r w:rsidR="00FD6188">
              <w:rPr>
                <w:rFonts w:ascii="Times New Roman" w:eastAsia="標楷體" w:hAnsi="Times New Roman" w:cs="Times New Roman" w:hint="eastAsia"/>
              </w:rPr>
              <w:t>運用</w:t>
            </w:r>
            <w:r w:rsidR="00FD6188" w:rsidRPr="000A7797">
              <w:rPr>
                <w:rFonts w:ascii="Times New Roman" w:eastAsia="標楷體" w:hAnsi="Times New Roman" w:cs="Times New Roman"/>
                <w:bCs/>
                <w:color w:val="000000"/>
              </w:rPr>
              <w:t>myViewBoard</w:t>
            </w:r>
            <w:r w:rsidR="00FD6188" w:rsidRPr="000A7797">
              <w:rPr>
                <w:rFonts w:ascii="Times New Roman" w:eastAsia="標楷體" w:hAnsi="Times New Roman" w:cs="Times New Roman"/>
                <w:bCs/>
                <w:color w:val="000000"/>
              </w:rPr>
              <w:t>數位白板</w:t>
            </w:r>
            <w:r w:rsidR="00FD6188">
              <w:rPr>
                <w:rFonts w:ascii="Times New Roman" w:eastAsia="標楷體" w:hAnsi="Times New Roman" w:cs="Times New Roman" w:hint="eastAsia"/>
                <w:bCs/>
                <w:color w:val="000000"/>
              </w:rPr>
              <w:t>進行句型圖文創作</w:t>
            </w:r>
            <w:r w:rsidRPr="000A7797">
              <w:rPr>
                <w:rFonts w:ascii="Times New Roman" w:eastAsia="標楷體" w:hAnsi="Times New Roman" w:cs="Times New Roman"/>
              </w:rPr>
              <w:t>，</w:t>
            </w:r>
            <w:r w:rsidR="00A05CEE">
              <w:rPr>
                <w:rFonts w:ascii="Times New Roman" w:eastAsia="標楷體" w:hAnsi="Times New Roman" w:cs="Times New Roman" w:hint="eastAsia"/>
              </w:rPr>
              <w:t>連結</w:t>
            </w:r>
            <w:r w:rsidR="001F7D5E">
              <w:rPr>
                <w:rFonts w:ascii="Times New Roman" w:eastAsia="標楷體" w:hAnsi="Times New Roman" w:cs="Times New Roman" w:hint="eastAsia"/>
              </w:rPr>
              <w:t>多元智慧中的</w:t>
            </w:r>
            <w:r w:rsidR="001F7D5E" w:rsidRPr="001F7D5E">
              <w:rPr>
                <w:rFonts w:ascii="Times New Roman" w:eastAsia="標楷體" w:hAnsi="Times New Roman" w:cs="Times New Roman" w:hint="eastAsia"/>
                <w:b/>
                <w:bCs/>
              </w:rPr>
              <w:t>視覺空間智能</w:t>
            </w:r>
            <w:r w:rsidRPr="000A7797">
              <w:rPr>
                <w:rFonts w:ascii="Times New Roman" w:eastAsia="標楷體" w:hAnsi="Times New Roman" w:cs="Times New Roman"/>
              </w:rPr>
              <w:t>，並</w:t>
            </w:r>
            <w:r w:rsidR="001F7D5E">
              <w:rPr>
                <w:rFonts w:ascii="Times New Roman" w:eastAsia="標楷體" w:hAnsi="Times New Roman" w:cs="Times New Roman" w:hint="eastAsia"/>
              </w:rPr>
              <w:t>透過</w:t>
            </w:r>
            <w:r w:rsidR="001F7D5E" w:rsidRPr="001F7D5E">
              <w:rPr>
                <w:rFonts w:ascii="Times New Roman" w:eastAsia="標楷體" w:hAnsi="Times New Roman" w:cs="Times New Roman" w:hint="eastAsia"/>
                <w:b/>
                <w:bCs/>
              </w:rPr>
              <w:t>數位即時互動</w:t>
            </w:r>
            <w:r w:rsidR="001F7D5E">
              <w:rPr>
                <w:rFonts w:ascii="Times New Roman" w:eastAsia="標楷體" w:hAnsi="Times New Roman" w:cs="Times New Roman" w:hint="eastAsia"/>
              </w:rPr>
              <w:t>的特性，讓學生可相互觀摩學習</w:t>
            </w:r>
            <w:r w:rsidR="00076313">
              <w:rPr>
                <w:rFonts w:ascii="Times New Roman" w:eastAsia="標楷體" w:hAnsi="Times New Roman" w:cs="Times New Roman" w:hint="eastAsia"/>
              </w:rPr>
              <w:t>，也呼應到</w:t>
            </w:r>
            <w:proofErr w:type="gramStart"/>
            <w:r w:rsidR="00156559">
              <w:rPr>
                <w:rFonts w:ascii="Times New Roman" w:eastAsia="標楷體" w:hAnsi="Times New Roman" w:cs="Times New Roman" w:hint="eastAsia"/>
              </w:rPr>
              <w:t>新課綱</w:t>
            </w:r>
            <w:proofErr w:type="gramEnd"/>
            <w:r w:rsidR="00156559">
              <w:rPr>
                <w:rFonts w:ascii="Times New Roman" w:eastAsia="標楷體" w:hAnsi="Times New Roman" w:cs="Times New Roman" w:hint="eastAsia"/>
              </w:rPr>
              <w:t>英語文核心素養具體內涵</w:t>
            </w:r>
            <w:r w:rsidR="00156559">
              <w:rPr>
                <w:rFonts w:ascii="Times New Roman" w:eastAsia="標楷體" w:hAnsi="Times New Roman" w:cs="Times New Roman" w:hint="eastAsia"/>
              </w:rPr>
              <w:t>(</w:t>
            </w:r>
            <w:r w:rsidR="00156559" w:rsidRPr="00156559">
              <w:rPr>
                <w:rFonts w:ascii="Times New Roman" w:eastAsia="標楷體" w:hAnsi="Times New Roman" w:cs="Times New Roman" w:hint="eastAsia"/>
              </w:rPr>
              <w:t>英</w:t>
            </w:r>
            <w:r w:rsidR="00156559" w:rsidRPr="00156559">
              <w:rPr>
                <w:rFonts w:ascii="Times New Roman" w:eastAsia="標楷體" w:hAnsi="Times New Roman" w:cs="Times New Roman" w:hint="eastAsia"/>
              </w:rPr>
              <w:t>-E-B2</w:t>
            </w:r>
            <w:r w:rsidR="00156559" w:rsidRPr="00156559">
              <w:rPr>
                <w:rFonts w:ascii="Times New Roman" w:eastAsia="標楷體" w:hAnsi="Times New Roman" w:cs="Times New Roman" w:hint="eastAsia"/>
              </w:rPr>
              <w:t>具備使用各種資訊科技媒材進行自我學習的能力，以增進英語文聽說讀寫綜合應用能力及文化習俗之理解</w:t>
            </w:r>
            <w:r w:rsidR="00156559">
              <w:rPr>
                <w:rFonts w:ascii="Times New Roman" w:eastAsia="標楷體" w:hAnsi="Times New Roman" w:cs="Times New Roman" w:hint="eastAsia"/>
              </w:rPr>
              <w:t>)</w:t>
            </w:r>
            <w:r w:rsidR="00A05CEE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1F7D5E" w:rsidRDefault="00076313" w:rsidP="000938F5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</w:t>
            </w:r>
            <w:r w:rsidRPr="0093058F">
              <w:rPr>
                <w:rFonts w:ascii="Times New Roman" w:eastAsia="標楷體" w:hAnsi="Times New Roman" w:cs="Times New Roman"/>
                <w:bCs/>
              </w:rPr>
              <w:t>Show and Tell</w:t>
            </w:r>
            <w:r>
              <w:rPr>
                <w:rFonts w:ascii="標楷體" w:eastAsia="標楷體" w:hAnsi="標楷體" w:cs="標楷體" w:hint="eastAsia"/>
                <w:bCs/>
              </w:rPr>
              <w:t>活動，教師可檢視學生句型書寫和口語表達的學習成效。</w:t>
            </w:r>
          </w:p>
        </w:tc>
      </w:tr>
      <w:tr w:rsidR="0019234F" w:rsidRPr="00AE4E98" w:rsidTr="0060614D">
        <w:trPr>
          <w:trHeight w:val="1941"/>
        </w:trPr>
        <w:tc>
          <w:tcPr>
            <w:tcW w:w="830" w:type="dxa"/>
            <w:vMerge w:val="restart"/>
            <w:shd w:val="clear" w:color="auto" w:fill="FFFFFF"/>
            <w:vAlign w:val="center"/>
          </w:tcPr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學習重點</w:t>
            </w:r>
          </w:p>
        </w:tc>
        <w:tc>
          <w:tcPr>
            <w:tcW w:w="532" w:type="dxa"/>
            <w:shd w:val="clear" w:color="auto" w:fill="D0CECE"/>
            <w:vAlign w:val="center"/>
          </w:tcPr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學習表現</w:t>
            </w:r>
          </w:p>
        </w:tc>
        <w:tc>
          <w:tcPr>
            <w:tcW w:w="3579" w:type="dxa"/>
            <w:vAlign w:val="center"/>
          </w:tcPr>
          <w:p w:rsidR="00AE4030" w:rsidRPr="006A2B2D" w:rsidRDefault="00AE4030" w:rsidP="0060614D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◎1-Ⅱ-11能聽懂簡易句型的句子</w:t>
            </w:r>
            <w:r w:rsidR="0049209B"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◎2-Ⅱ-5 能以正確的發音及適切的語調說出英語的句子。</w:t>
            </w:r>
            <w:r w:rsidR="0049209B" w:rsidRPr="006A2B2D">
              <w:rPr>
                <w:rFonts w:ascii="標楷體" w:eastAsia="標楷體" w:hAnsi="標楷體" w:cs="標楷體"/>
                <w:sz w:val="22"/>
                <w:szCs w:val="22"/>
              </w:rPr>
              <w:cr/>
            </w:r>
            <w:r w:rsidR="00E1375B"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◎3-Ⅱ-2 能看懂課堂中所學的句子。</w:t>
            </w:r>
            <w:r w:rsidR="00E1375B" w:rsidRPr="006A2B2D">
              <w:rPr>
                <w:rFonts w:ascii="標楷體" w:eastAsia="標楷體" w:hAnsi="標楷體" w:cs="標楷體"/>
                <w:sz w:val="22"/>
                <w:szCs w:val="22"/>
              </w:rPr>
              <w:cr/>
            </w:r>
            <w:r w:rsidR="00E1375B"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4-Ⅱ-5 能以書寫文字回答簡易問題</w:t>
            </w:r>
            <w:r w:rsidR="006A2B2D"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。</w:t>
            </w:r>
          </w:p>
          <w:p w:rsidR="0049209B" w:rsidRPr="006A2B2D" w:rsidRDefault="00E1375B" w:rsidP="0060614D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6-Ⅱ-2 積極參與各種課堂練習活動。</w:t>
            </w:r>
          </w:p>
          <w:p w:rsidR="00001272" w:rsidRPr="006A2B2D" w:rsidRDefault="00001272" w:rsidP="0060614D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6-Ⅱ-4 認真完成教師交待的作業</w:t>
            </w:r>
          </w:p>
        </w:tc>
        <w:tc>
          <w:tcPr>
            <w:tcW w:w="724" w:type="dxa"/>
            <w:vMerge w:val="restart"/>
            <w:tcBorders>
              <w:bottom w:val="single" w:sz="4" w:space="0" w:color="000000"/>
            </w:tcBorders>
            <w:shd w:val="clear" w:color="auto" w:fill="D0CECE"/>
            <w:vAlign w:val="center"/>
          </w:tcPr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核</w:t>
            </w:r>
          </w:p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心</w:t>
            </w:r>
          </w:p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素</w:t>
            </w:r>
          </w:p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養</w:t>
            </w:r>
          </w:p>
        </w:tc>
        <w:tc>
          <w:tcPr>
            <w:tcW w:w="3969" w:type="dxa"/>
            <w:gridSpan w:val="2"/>
            <w:vMerge w:val="restart"/>
          </w:tcPr>
          <w:p w:rsidR="0019234F" w:rsidRPr="006A2B2D" w:rsidRDefault="0019234F" w:rsidP="0022071D">
            <w:pPr>
              <w:spacing w:line="320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>A 自主行動</w:t>
            </w:r>
          </w:p>
          <w:p w:rsidR="0019234F" w:rsidRPr="006A2B2D" w:rsidRDefault="0019234F" w:rsidP="0022071D">
            <w:pPr>
              <w:spacing w:line="320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 xml:space="preserve"> </w:t>
            </w:r>
            <w:r w:rsidR="00B46A21"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■</w:t>
            </w: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 xml:space="preserve"> A1身心素質與自我精進</w:t>
            </w:r>
          </w:p>
          <w:p w:rsidR="0019234F" w:rsidRPr="006A2B2D" w:rsidRDefault="0019234F" w:rsidP="0022071D">
            <w:pPr>
              <w:spacing w:line="320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 xml:space="preserve"> □ A2系統思考與解決問題</w:t>
            </w:r>
          </w:p>
          <w:p w:rsidR="0019234F" w:rsidRPr="006A2B2D" w:rsidRDefault="0019234F" w:rsidP="0022071D">
            <w:pPr>
              <w:spacing w:line="320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 xml:space="preserve"> □ A3規劃執行與創新應變</w:t>
            </w:r>
          </w:p>
          <w:p w:rsidR="0019234F" w:rsidRPr="006A2B2D" w:rsidRDefault="0019234F" w:rsidP="0022071D">
            <w:pPr>
              <w:spacing w:line="320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>B 溝通互動</w:t>
            </w:r>
          </w:p>
          <w:p w:rsidR="0019234F" w:rsidRPr="006A2B2D" w:rsidRDefault="0019234F" w:rsidP="0022071D">
            <w:pPr>
              <w:spacing w:line="320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 xml:space="preserve"> </w:t>
            </w:r>
            <w:r w:rsidR="00B46A21"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■</w:t>
            </w: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 xml:space="preserve"> B1符號運用與溝通表達</w:t>
            </w:r>
          </w:p>
          <w:p w:rsidR="0019234F" w:rsidRPr="006A2B2D" w:rsidRDefault="0019234F" w:rsidP="0022071D">
            <w:pPr>
              <w:spacing w:line="320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 xml:space="preserve"> </w:t>
            </w:r>
            <w:r w:rsidR="00B46A21"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■</w:t>
            </w: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 xml:space="preserve"> B2科技資訊與媒體素養</w:t>
            </w:r>
          </w:p>
          <w:p w:rsidR="0019234F" w:rsidRPr="006A2B2D" w:rsidRDefault="0019234F" w:rsidP="0022071D">
            <w:pPr>
              <w:spacing w:line="320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 xml:space="preserve"> □ B3藝術涵養與美感素養</w:t>
            </w:r>
          </w:p>
          <w:p w:rsidR="0019234F" w:rsidRPr="006A2B2D" w:rsidRDefault="0019234F" w:rsidP="0022071D">
            <w:pPr>
              <w:spacing w:line="320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>C 社會參與</w:t>
            </w:r>
          </w:p>
          <w:p w:rsidR="0019234F" w:rsidRPr="006A2B2D" w:rsidRDefault="0019234F" w:rsidP="0022071D">
            <w:pPr>
              <w:spacing w:line="320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 xml:space="preserve"> □ C1道德實踐與公民意識</w:t>
            </w:r>
          </w:p>
          <w:p w:rsidR="0019234F" w:rsidRPr="006A2B2D" w:rsidRDefault="0019234F" w:rsidP="0022071D">
            <w:pPr>
              <w:spacing w:line="320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 xml:space="preserve"> □ C2人際關係與團隊合作</w:t>
            </w:r>
          </w:p>
          <w:p w:rsidR="0019234F" w:rsidRDefault="0019234F" w:rsidP="0022071D">
            <w:pPr>
              <w:spacing w:line="320" w:lineRule="auto"/>
            </w:pPr>
            <w:r w:rsidRPr="006A2B2D">
              <w:rPr>
                <w:rFonts w:ascii="標楷體" w:eastAsia="標楷體" w:hAnsi="標楷體" w:cs="標楷體"/>
                <w:sz w:val="22"/>
                <w:szCs w:val="22"/>
              </w:rPr>
              <w:t xml:space="preserve"> □ C3多元文化與國際理解</w:t>
            </w:r>
          </w:p>
        </w:tc>
      </w:tr>
      <w:tr w:rsidR="0019234F" w:rsidTr="0060614D">
        <w:trPr>
          <w:trHeight w:val="1941"/>
        </w:trPr>
        <w:tc>
          <w:tcPr>
            <w:tcW w:w="830" w:type="dxa"/>
            <w:vMerge/>
            <w:shd w:val="clear" w:color="auto" w:fill="FFFFFF"/>
            <w:vAlign w:val="center"/>
          </w:tcPr>
          <w:p w:rsidR="0019234F" w:rsidRDefault="0019234F" w:rsidP="0022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32" w:type="dxa"/>
            <w:tcBorders>
              <w:bottom w:val="single" w:sz="4" w:space="0" w:color="000000"/>
            </w:tcBorders>
            <w:shd w:val="clear" w:color="auto" w:fill="D0CECE"/>
            <w:vAlign w:val="center"/>
          </w:tcPr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學習內容</w:t>
            </w:r>
          </w:p>
        </w:tc>
        <w:tc>
          <w:tcPr>
            <w:tcW w:w="3579" w:type="dxa"/>
            <w:vAlign w:val="center"/>
          </w:tcPr>
          <w:p w:rsidR="00001272" w:rsidRPr="006A2B2D" w:rsidRDefault="00E33BA4" w:rsidP="0060614D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Ad-Ⅱ-1 第二學習階段</w:t>
            </w:r>
            <w:bookmarkStart w:id="0" w:name="_GoBack"/>
            <w:bookmarkEnd w:id="0"/>
            <w:r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所學基本句型。</w:t>
            </w:r>
          </w:p>
          <w:p w:rsidR="00E33BA4" w:rsidRPr="006A2B2D" w:rsidRDefault="00E33BA4" w:rsidP="0060614D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B-Ⅱ-1 第二學習階段</w:t>
            </w:r>
            <w:proofErr w:type="gramStart"/>
            <w:r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所學字詞</w:t>
            </w:r>
            <w:proofErr w:type="gramEnd"/>
            <w:r w:rsidRPr="006A2B2D">
              <w:rPr>
                <w:rFonts w:ascii="標楷體" w:eastAsia="標楷體" w:hAnsi="標楷體" w:cs="標楷體" w:hint="eastAsia"/>
                <w:sz w:val="22"/>
                <w:szCs w:val="22"/>
              </w:rPr>
              <w:t>及句型的生活溝通。</w:t>
            </w:r>
          </w:p>
        </w:tc>
        <w:tc>
          <w:tcPr>
            <w:tcW w:w="724" w:type="dxa"/>
            <w:vMerge/>
            <w:tcBorders>
              <w:bottom w:val="single" w:sz="4" w:space="0" w:color="000000"/>
            </w:tcBorders>
            <w:shd w:val="clear" w:color="auto" w:fill="D0CECE"/>
            <w:vAlign w:val="center"/>
          </w:tcPr>
          <w:p w:rsidR="0019234F" w:rsidRDefault="0019234F" w:rsidP="0022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3969" w:type="dxa"/>
            <w:gridSpan w:val="2"/>
            <w:vMerge/>
          </w:tcPr>
          <w:p w:rsidR="0019234F" w:rsidRDefault="0019234F" w:rsidP="0022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19234F" w:rsidTr="008349EE">
        <w:trPr>
          <w:trHeight w:val="448"/>
        </w:trPr>
        <w:tc>
          <w:tcPr>
            <w:tcW w:w="1362" w:type="dxa"/>
            <w:gridSpan w:val="2"/>
            <w:shd w:val="clear" w:color="auto" w:fill="FFFFFF"/>
            <w:vAlign w:val="center"/>
          </w:tcPr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議題融入</w:t>
            </w:r>
          </w:p>
        </w:tc>
        <w:tc>
          <w:tcPr>
            <w:tcW w:w="8272" w:type="dxa"/>
            <w:gridSpan w:val="4"/>
            <w:shd w:val="clear" w:color="auto" w:fill="FFFFFF"/>
            <w:vAlign w:val="center"/>
          </w:tcPr>
          <w:p w:rsidR="0019234F" w:rsidRDefault="008313D0" w:rsidP="000938F5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科技教育</w:t>
            </w:r>
          </w:p>
        </w:tc>
      </w:tr>
      <w:tr w:rsidR="0019234F" w:rsidTr="008349EE">
        <w:trPr>
          <w:trHeight w:val="448"/>
        </w:trPr>
        <w:tc>
          <w:tcPr>
            <w:tcW w:w="1362" w:type="dxa"/>
            <w:gridSpan w:val="2"/>
            <w:shd w:val="clear" w:color="auto" w:fill="FFFFFF"/>
            <w:vAlign w:val="center"/>
          </w:tcPr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教材來源</w:t>
            </w:r>
          </w:p>
        </w:tc>
        <w:tc>
          <w:tcPr>
            <w:tcW w:w="8272" w:type="dxa"/>
            <w:gridSpan w:val="4"/>
            <w:vAlign w:val="center"/>
          </w:tcPr>
          <w:p w:rsidR="0019234F" w:rsidRDefault="008349EE" w:rsidP="000938F5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康軒版</w:t>
            </w:r>
            <w:proofErr w:type="gramEnd"/>
            <w:r w:rsidRPr="00391087">
              <w:rPr>
                <w:rFonts w:ascii="Times New Roman" w:eastAsia="標楷體" w:hAnsi="Times New Roman" w:cs="Times New Roman"/>
              </w:rPr>
              <w:t>Wonder World Book 3 Unit 4 Earthquake Drill</w:t>
            </w:r>
          </w:p>
        </w:tc>
      </w:tr>
      <w:tr w:rsidR="0019234F" w:rsidTr="008349EE">
        <w:trPr>
          <w:trHeight w:val="720"/>
        </w:trPr>
        <w:tc>
          <w:tcPr>
            <w:tcW w:w="136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教學設備/資源</w:t>
            </w:r>
          </w:p>
        </w:tc>
        <w:tc>
          <w:tcPr>
            <w:tcW w:w="8272" w:type="dxa"/>
            <w:gridSpan w:val="4"/>
            <w:tcBorders>
              <w:bottom w:val="single" w:sz="4" w:space="0" w:color="000000"/>
            </w:tcBorders>
            <w:vAlign w:val="center"/>
          </w:tcPr>
          <w:p w:rsidR="0019234F" w:rsidRDefault="008313D0" w:rsidP="000938F5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單字閃卡、實物(課桌椅、紙箱、文具實物)、</w:t>
            </w:r>
            <w:r w:rsidR="005C37A3">
              <w:rPr>
                <w:rFonts w:ascii="標楷體" w:eastAsia="標楷體" w:hAnsi="標楷體" w:cs="標楷體" w:hint="eastAsia"/>
              </w:rPr>
              <w:t>句型</w:t>
            </w:r>
            <w:r w:rsidR="00135027">
              <w:rPr>
                <w:rFonts w:ascii="標楷體" w:eastAsia="標楷體" w:hAnsi="標楷體" w:cs="標楷體" w:hint="eastAsia"/>
              </w:rPr>
              <w:t>簡報、</w:t>
            </w:r>
            <w:r w:rsidR="006570FA">
              <w:rPr>
                <w:rFonts w:ascii="標楷體" w:eastAsia="標楷體" w:hAnsi="標楷體" w:cs="標楷體" w:hint="eastAsia"/>
              </w:rPr>
              <w:t>平板(</w:t>
            </w:r>
            <w:proofErr w:type="gramStart"/>
            <w:r w:rsidR="006570FA">
              <w:rPr>
                <w:rFonts w:ascii="標楷體" w:eastAsia="標楷體" w:hAnsi="標楷體" w:cs="標楷體" w:hint="eastAsia"/>
              </w:rPr>
              <w:t>每生一台</w:t>
            </w:r>
            <w:proofErr w:type="gramEnd"/>
            <w:r w:rsidR="006570FA">
              <w:rPr>
                <w:rFonts w:ascii="標楷體" w:eastAsia="標楷體" w:hAnsi="標楷體" w:cs="標楷體" w:hint="eastAsia"/>
              </w:rPr>
              <w:t>)</w:t>
            </w:r>
          </w:p>
          <w:p w:rsidR="00AC351A" w:rsidRPr="00391087" w:rsidRDefault="008313D0" w:rsidP="000938F5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313D0">
              <w:rPr>
                <w:rFonts w:ascii="Times New Roman" w:eastAsia="標楷體" w:hAnsi="Times New Roman" w:cs="Times New Roman"/>
              </w:rPr>
              <w:t>Kahoot</w:t>
            </w:r>
            <w:r w:rsidRPr="008313D0">
              <w:rPr>
                <w:rFonts w:ascii="Times New Roman" w:eastAsia="標楷體" w:hAnsi="Times New Roman" w:cs="Times New Roman"/>
              </w:rPr>
              <w:t>、</w:t>
            </w:r>
            <w:r w:rsidRPr="008313D0">
              <w:rPr>
                <w:rFonts w:ascii="Times New Roman" w:eastAsia="標楷體" w:hAnsi="Times New Roman" w:cs="Times New Roman"/>
              </w:rPr>
              <w:t>myViewBoard</w:t>
            </w:r>
          </w:p>
        </w:tc>
      </w:tr>
      <w:tr w:rsidR="0019234F" w:rsidTr="004005B3">
        <w:trPr>
          <w:trHeight w:val="720"/>
        </w:trPr>
        <w:tc>
          <w:tcPr>
            <w:tcW w:w="1362" w:type="dxa"/>
            <w:gridSpan w:val="2"/>
            <w:shd w:val="clear" w:color="auto" w:fill="FFFFFF"/>
            <w:vAlign w:val="center"/>
          </w:tcPr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學習目標</w:t>
            </w:r>
          </w:p>
        </w:tc>
        <w:tc>
          <w:tcPr>
            <w:tcW w:w="8272" w:type="dxa"/>
            <w:gridSpan w:val="4"/>
            <w:shd w:val="clear" w:color="auto" w:fill="FFFFFF"/>
            <w:vAlign w:val="center"/>
          </w:tcPr>
          <w:p w:rsidR="0019234F" w:rsidRPr="00693C51" w:rsidRDefault="00693C51" w:rsidP="004005B3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 w:cs="標楷體"/>
              </w:rPr>
            </w:pPr>
            <w:r w:rsidRPr="00693C51">
              <w:rPr>
                <w:rFonts w:ascii="標楷體" w:eastAsia="標楷體" w:hAnsi="標楷體" w:cs="標楷體" w:hint="eastAsia"/>
              </w:rPr>
              <w:t>能</w:t>
            </w:r>
            <w:r w:rsidR="00B057A7">
              <w:rPr>
                <w:rFonts w:ascii="標楷體" w:eastAsia="標楷體" w:hAnsi="標楷體" w:cs="標楷體" w:hint="eastAsia"/>
              </w:rPr>
              <w:t>詢問及</w:t>
            </w:r>
            <w:r w:rsidR="000460DC">
              <w:rPr>
                <w:rFonts w:ascii="標楷體" w:eastAsia="標楷體" w:hAnsi="標楷體" w:cs="標楷體" w:hint="eastAsia"/>
              </w:rPr>
              <w:t>回答</w:t>
            </w:r>
            <w:r w:rsidRPr="00693C51">
              <w:rPr>
                <w:rFonts w:ascii="標楷體" w:eastAsia="標楷體" w:hAnsi="標楷體" w:cs="標楷體" w:hint="eastAsia"/>
              </w:rPr>
              <w:t>室內常見物品及相對位置。</w:t>
            </w:r>
          </w:p>
          <w:p w:rsidR="00693C51" w:rsidRPr="00391087" w:rsidRDefault="00693C51" w:rsidP="004005B3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</w:rPr>
              <w:t>能熟練</w:t>
            </w:r>
            <w:r w:rsidR="00BB5C78">
              <w:rPr>
                <w:rFonts w:ascii="標楷體" w:eastAsia="標楷體" w:hAnsi="標楷體" w:cs="標楷體" w:hint="eastAsia"/>
              </w:rPr>
              <w:t>本課字彙</w:t>
            </w:r>
            <w:r w:rsidR="00BB5C78" w:rsidRPr="00391087">
              <w:rPr>
                <w:rFonts w:ascii="Times New Roman" w:eastAsia="標楷體" w:hAnsi="Times New Roman" w:cs="Times New Roman" w:hint="eastAsia"/>
                <w:bCs/>
                <w:color w:val="000000"/>
              </w:rPr>
              <w:t>i</w:t>
            </w:r>
            <w:r w:rsidR="00BB5C78" w:rsidRPr="00391087">
              <w:rPr>
                <w:rFonts w:ascii="Times New Roman" w:eastAsia="標楷體" w:hAnsi="Times New Roman" w:cs="Times New Roman"/>
                <w:bCs/>
                <w:color w:val="000000"/>
              </w:rPr>
              <w:t>n,</w:t>
            </w:r>
            <w:r w:rsidR="00A05CEE">
              <w:rPr>
                <w:rFonts w:ascii="Times New Roman" w:eastAsia="標楷體" w:hAnsi="Times New Roman" w:cs="Times New Roman" w:hint="eastAsia"/>
                <w:bCs/>
                <w:color w:val="000000"/>
              </w:rPr>
              <w:t xml:space="preserve"> </w:t>
            </w:r>
            <w:r w:rsidR="00BB5C78" w:rsidRPr="00391087">
              <w:rPr>
                <w:rFonts w:ascii="Times New Roman" w:eastAsia="標楷體" w:hAnsi="Times New Roman" w:cs="Times New Roman"/>
                <w:bCs/>
                <w:color w:val="000000"/>
              </w:rPr>
              <w:t>on,</w:t>
            </w:r>
            <w:r w:rsidR="00A05CEE">
              <w:rPr>
                <w:rFonts w:ascii="Times New Roman" w:eastAsia="標楷體" w:hAnsi="Times New Roman" w:cs="Times New Roman" w:hint="eastAsia"/>
                <w:bCs/>
                <w:color w:val="000000"/>
              </w:rPr>
              <w:t xml:space="preserve"> </w:t>
            </w:r>
            <w:r w:rsidR="00BB5C78" w:rsidRPr="00391087">
              <w:rPr>
                <w:rFonts w:ascii="Times New Roman" w:eastAsia="標楷體" w:hAnsi="Times New Roman" w:cs="Times New Roman"/>
                <w:bCs/>
                <w:color w:val="000000"/>
              </w:rPr>
              <w:t>under,</w:t>
            </w:r>
            <w:r w:rsidR="00A05CEE">
              <w:rPr>
                <w:rFonts w:ascii="Times New Roman" w:eastAsia="標楷體" w:hAnsi="Times New Roman" w:cs="Times New Roman" w:hint="eastAsia"/>
                <w:bCs/>
                <w:color w:val="000000"/>
              </w:rPr>
              <w:t xml:space="preserve"> </w:t>
            </w:r>
            <w:r w:rsidR="00BB5C78" w:rsidRPr="00391087">
              <w:rPr>
                <w:rFonts w:ascii="Times New Roman" w:eastAsia="標楷體" w:hAnsi="Times New Roman" w:cs="Times New Roman"/>
                <w:bCs/>
                <w:color w:val="000000"/>
              </w:rPr>
              <w:t>box,</w:t>
            </w:r>
            <w:r w:rsidR="00A05CEE">
              <w:rPr>
                <w:rFonts w:ascii="Times New Roman" w:eastAsia="標楷體" w:hAnsi="Times New Roman" w:cs="Times New Roman" w:hint="eastAsia"/>
                <w:bCs/>
                <w:color w:val="000000"/>
              </w:rPr>
              <w:t xml:space="preserve"> </w:t>
            </w:r>
            <w:r w:rsidR="00BB5C78" w:rsidRPr="00391087">
              <w:rPr>
                <w:rFonts w:ascii="Times New Roman" w:eastAsia="標楷體" w:hAnsi="Times New Roman" w:cs="Times New Roman"/>
                <w:bCs/>
                <w:color w:val="000000"/>
              </w:rPr>
              <w:t>chair,</w:t>
            </w:r>
            <w:r w:rsidR="00A05CEE">
              <w:rPr>
                <w:rFonts w:ascii="Times New Roman" w:eastAsia="標楷體" w:hAnsi="Times New Roman" w:cs="Times New Roman" w:hint="eastAsia"/>
                <w:bCs/>
                <w:color w:val="000000"/>
              </w:rPr>
              <w:t xml:space="preserve"> </w:t>
            </w:r>
            <w:r w:rsidR="00BB5C78" w:rsidRPr="00391087">
              <w:rPr>
                <w:rFonts w:ascii="Times New Roman" w:eastAsia="標楷體" w:hAnsi="Times New Roman" w:cs="Times New Roman"/>
                <w:bCs/>
                <w:color w:val="000000"/>
              </w:rPr>
              <w:t>desk</w:t>
            </w:r>
            <w:r w:rsidR="00AB665C">
              <w:rPr>
                <w:rFonts w:ascii="標楷體" w:eastAsia="標楷體" w:hAnsi="標楷體" w:cs="標楷體" w:hint="eastAsia"/>
              </w:rPr>
              <w:t>與句型</w:t>
            </w:r>
            <w:r w:rsidR="00AE4E98" w:rsidRPr="00AE4E98">
              <w:rPr>
                <w:rFonts w:ascii="Times New Roman" w:eastAsia="標楷體" w:hAnsi="Times New Roman" w:cs="Times New Roman"/>
              </w:rPr>
              <w:t>Where</w:t>
            </w:r>
            <w:proofErr w:type="gramStart"/>
            <w:r w:rsidR="00C504DE">
              <w:rPr>
                <w:rFonts w:ascii="Times New Roman" w:eastAsia="標楷體" w:hAnsi="Times New Roman" w:cs="Times New Roman"/>
              </w:rPr>
              <w:t>’</w:t>
            </w:r>
            <w:proofErr w:type="gramEnd"/>
            <w:r w:rsidR="00AE4E98" w:rsidRPr="00AE4E98">
              <w:rPr>
                <w:rFonts w:ascii="Times New Roman" w:eastAsia="標楷體" w:hAnsi="Times New Roman" w:cs="Times New Roman"/>
              </w:rPr>
              <w:t>s the eraser?</w:t>
            </w:r>
            <w:r w:rsidR="00AE4E98">
              <w:rPr>
                <w:rFonts w:ascii="標楷體" w:eastAsia="標楷體" w:hAnsi="標楷體" w:cs="標楷體"/>
              </w:rPr>
              <w:t xml:space="preserve"> </w:t>
            </w:r>
            <w:r w:rsidR="00AE4E98">
              <w:rPr>
                <w:rFonts w:ascii="Times New Roman" w:eastAsia="標楷體" w:hAnsi="Times New Roman" w:cs="Times New Roman"/>
                <w:bCs/>
                <w:color w:val="000000"/>
              </w:rPr>
              <w:t>It’</w:t>
            </w:r>
            <w:r w:rsidR="00AB665C" w:rsidRPr="00391087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s </w:t>
            </w:r>
            <w:r w:rsidR="00AB665C" w:rsidRPr="00391087">
              <w:rPr>
                <w:rFonts w:ascii="Times New Roman" w:eastAsia="標楷體" w:hAnsi="Times New Roman" w:cs="Times New Roman"/>
                <w:bCs/>
                <w:color w:val="000000"/>
                <w:u w:val="single"/>
              </w:rPr>
              <w:t>under</w:t>
            </w:r>
            <w:r w:rsidR="00AB665C" w:rsidRPr="00391087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the </w:t>
            </w:r>
            <w:r w:rsidR="00AB665C" w:rsidRPr="00391087">
              <w:rPr>
                <w:rFonts w:ascii="Times New Roman" w:eastAsia="標楷體" w:hAnsi="Times New Roman" w:cs="Times New Roman"/>
                <w:bCs/>
                <w:color w:val="000000"/>
                <w:u w:val="single"/>
              </w:rPr>
              <w:t>chair</w:t>
            </w:r>
            <w:r w:rsidR="00AB665C" w:rsidRPr="00391087">
              <w:rPr>
                <w:rFonts w:ascii="Times New Roman" w:eastAsia="標楷體" w:hAnsi="Times New Roman" w:cs="Times New Roman"/>
                <w:bCs/>
                <w:color w:val="000000"/>
              </w:rPr>
              <w:t>.</w:t>
            </w:r>
          </w:p>
          <w:p w:rsidR="00001272" w:rsidRPr="00693C51" w:rsidRDefault="000938F5" w:rsidP="004005B3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afterLines="50" w:after="180" w:line="360" w:lineRule="exact"/>
              <w:ind w:leftChars="0" w:left="357" w:hanging="35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Times New Roman" w:eastAsia="標楷體" w:hAnsi="Times New Roman" w:cs="Times New Roman" w:hint="eastAsia"/>
              </w:rPr>
              <w:t>能</w:t>
            </w:r>
            <w:r w:rsidRPr="00156559">
              <w:rPr>
                <w:rFonts w:ascii="Times New Roman" w:eastAsia="標楷體" w:hAnsi="Times New Roman" w:cs="Times New Roman" w:hint="eastAsia"/>
              </w:rPr>
              <w:t>使用各種資訊科技媒材進行學習</w:t>
            </w:r>
            <w:r>
              <w:rPr>
                <w:rFonts w:ascii="Times New Roman" w:eastAsia="標楷體" w:hAnsi="Times New Roman" w:cs="Times New Roman" w:hint="eastAsia"/>
              </w:rPr>
              <w:t>和表達。</w:t>
            </w:r>
          </w:p>
        </w:tc>
      </w:tr>
      <w:tr w:rsidR="0019234F" w:rsidTr="00C301DB">
        <w:tc>
          <w:tcPr>
            <w:tcW w:w="9634" w:type="dxa"/>
            <w:gridSpan w:val="6"/>
            <w:shd w:val="clear" w:color="auto" w:fill="E7E6E6"/>
            <w:vAlign w:val="center"/>
          </w:tcPr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教學活動設計</w:t>
            </w:r>
          </w:p>
        </w:tc>
      </w:tr>
      <w:tr w:rsidR="0019234F" w:rsidTr="00C301DB">
        <w:tc>
          <w:tcPr>
            <w:tcW w:w="4941" w:type="dxa"/>
            <w:gridSpan w:val="3"/>
            <w:shd w:val="clear" w:color="auto" w:fill="FFFFFF"/>
            <w:vAlign w:val="center"/>
          </w:tcPr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教學活動內容及實施方式</w:t>
            </w:r>
          </w:p>
        </w:tc>
        <w:tc>
          <w:tcPr>
            <w:tcW w:w="724" w:type="dxa"/>
            <w:shd w:val="clear" w:color="auto" w:fill="FFFFFF"/>
            <w:vAlign w:val="center"/>
          </w:tcPr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時間</w:t>
            </w:r>
          </w:p>
        </w:tc>
        <w:tc>
          <w:tcPr>
            <w:tcW w:w="3969" w:type="dxa"/>
            <w:gridSpan w:val="2"/>
            <w:shd w:val="clear" w:color="auto" w:fill="FFFFFF"/>
            <w:vAlign w:val="center"/>
          </w:tcPr>
          <w:p w:rsidR="0019234F" w:rsidRDefault="0019234F" w:rsidP="0022071D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備註</w:t>
            </w:r>
          </w:p>
        </w:tc>
      </w:tr>
      <w:tr w:rsidR="0019234F" w:rsidTr="00C301DB">
        <w:trPr>
          <w:trHeight w:val="2929"/>
        </w:trPr>
        <w:tc>
          <w:tcPr>
            <w:tcW w:w="4941" w:type="dxa"/>
            <w:gridSpan w:val="3"/>
            <w:shd w:val="clear" w:color="auto" w:fill="auto"/>
          </w:tcPr>
          <w:p w:rsidR="0019234F" w:rsidRPr="007D402F" w:rsidRDefault="00E80C40" w:rsidP="000938F5">
            <w:pPr>
              <w:pStyle w:val="a3"/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 w:left="357" w:hanging="357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7D402F">
              <w:rPr>
                <w:rFonts w:ascii="Times New Roman" w:eastAsia="標楷體" w:hAnsi="Times New Roman" w:cs="Times New Roman"/>
                <w:b/>
                <w:color w:val="000000"/>
              </w:rPr>
              <w:t>Warm-up:</w:t>
            </w:r>
            <w:r w:rsidRPr="007D402F">
              <w:rPr>
                <w:rFonts w:ascii="Times New Roman" w:eastAsia="標楷體" w:hAnsi="Times New Roman" w:cs="Times New Roman"/>
                <w:b/>
                <w:color w:val="000000"/>
              </w:rPr>
              <w:t>單字複習</w:t>
            </w:r>
          </w:p>
          <w:p w:rsidR="00E80C40" w:rsidRPr="00877A3C" w:rsidRDefault="00E80C40" w:rsidP="000938F5">
            <w:pPr>
              <w:pStyle w:val="a3"/>
              <w:widowControl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 w:left="357" w:hanging="357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教師使用</w:t>
            </w:r>
            <w:r w:rsidR="00A05CEE">
              <w:rPr>
                <w:rFonts w:ascii="Times New Roman" w:eastAsia="標楷體" w:hAnsi="Times New Roman" w:cs="Times New Roman" w:hint="eastAsia"/>
                <w:bCs/>
                <w:color w:val="000000"/>
              </w:rPr>
              <w:t>閃</w:t>
            </w:r>
            <w:r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卡</w:t>
            </w:r>
            <w:r w:rsidR="00864847"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帶領學生</w:t>
            </w:r>
            <w:r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複習</w:t>
            </w:r>
            <w:r w:rsidR="00864847"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單字。</w:t>
            </w:r>
          </w:p>
          <w:p w:rsidR="00391087" w:rsidRPr="00877A3C" w:rsidRDefault="00391087" w:rsidP="00950BCC">
            <w:pPr>
              <w:pStyle w:val="a3"/>
              <w:widowControl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 w:left="357" w:hanging="357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學生詢問</w:t>
            </w:r>
            <w:r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Where</w:t>
            </w:r>
            <w:proofErr w:type="gramStart"/>
            <w:r w:rsidR="00C504DE">
              <w:rPr>
                <w:rFonts w:ascii="Times New Roman" w:eastAsia="標楷體" w:hAnsi="Times New Roman" w:cs="Times New Roman"/>
                <w:bCs/>
                <w:color w:val="000000"/>
              </w:rPr>
              <w:t>’</w:t>
            </w:r>
            <w:proofErr w:type="gramEnd"/>
            <w:r w:rsidR="00AE4E98">
              <w:rPr>
                <w:rFonts w:ascii="Times New Roman" w:eastAsia="標楷體" w:hAnsi="Times New Roman" w:cs="Times New Roman"/>
                <w:bCs/>
                <w:color w:val="000000"/>
              </w:rPr>
              <w:t>s</w:t>
            </w:r>
            <w:r w:rsidRPr="00877A3C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the book? </w:t>
            </w:r>
            <w:r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學生要根據教師</w:t>
            </w:r>
            <w:r w:rsidR="00725674">
              <w:rPr>
                <w:rFonts w:ascii="Times New Roman" w:eastAsia="標楷體" w:hAnsi="Times New Roman" w:cs="Times New Roman" w:hint="eastAsia"/>
                <w:bCs/>
                <w:color w:val="000000"/>
              </w:rPr>
              <w:t>指令</w:t>
            </w:r>
            <w:r w:rsidR="00F409FB"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，將課本擺至相對應的位置。</w:t>
            </w:r>
          </w:p>
          <w:p w:rsidR="00864847" w:rsidRPr="00877A3C" w:rsidRDefault="00AC351A" w:rsidP="00950BCC">
            <w:pPr>
              <w:pStyle w:val="a3"/>
              <w:widowControl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80" w:line="360" w:lineRule="exact"/>
              <w:ind w:leftChars="0" w:left="357" w:hanging="357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觀看影片</w:t>
            </w:r>
            <w:r w:rsidRPr="00877A3C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Where is it? </w:t>
            </w:r>
            <w:r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教師適時暫停</w:t>
            </w:r>
            <w:r w:rsidR="00A05CEE">
              <w:rPr>
                <w:rFonts w:ascii="Times New Roman" w:eastAsia="標楷體" w:hAnsi="Times New Roman" w:cs="Times New Roman" w:hint="eastAsia"/>
                <w:bCs/>
                <w:color w:val="000000"/>
              </w:rPr>
              <w:t>影片</w:t>
            </w:r>
            <w:r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，</w:t>
            </w:r>
            <w:r w:rsidR="00BE2D17" w:rsidRPr="00877A3C">
              <w:rPr>
                <w:rFonts w:ascii="Times New Roman" w:eastAsia="標楷體" w:hAnsi="Times New Roman" w:cs="Times New Roman"/>
                <w:bCs/>
                <w:color w:val="000000"/>
              </w:rPr>
              <w:t>讓學生看圖說出物品的位置。</w:t>
            </w:r>
          </w:p>
          <w:p w:rsidR="00726F8F" w:rsidRPr="007D402F" w:rsidRDefault="00C504DE" w:rsidP="000938F5">
            <w:pPr>
              <w:pStyle w:val="a3"/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 w:left="357" w:hanging="357"/>
              <w:rPr>
                <w:rFonts w:ascii="標楷體" w:eastAsia="標楷體" w:hAnsi="標楷體" w:cs="標楷體"/>
                <w:b/>
                <w:color w:val="000000"/>
              </w:rPr>
            </w:pPr>
            <w:r w:rsidRPr="007D402F">
              <w:rPr>
                <w:rFonts w:ascii="Times New Roman" w:eastAsia="標楷體" w:hAnsi="Times New Roman" w:cs="Times New Roman"/>
                <w:b/>
                <w:color w:val="000000"/>
              </w:rPr>
              <w:t>Presentation</w:t>
            </w:r>
            <w:r w:rsidRPr="007D402F">
              <w:rPr>
                <w:rFonts w:ascii="Times New Roman" w:eastAsia="標楷體" w:hAnsi="Times New Roman" w:cs="Times New Roman" w:hint="eastAsia"/>
                <w:b/>
                <w:color w:val="000000"/>
              </w:rPr>
              <w:t>：</w:t>
            </w:r>
            <w:r w:rsidRPr="007D402F">
              <w:rPr>
                <w:rFonts w:ascii="標楷體" w:eastAsia="標楷體" w:hAnsi="標楷體" w:cs="標楷體" w:hint="eastAsia"/>
                <w:b/>
                <w:color w:val="000000"/>
              </w:rPr>
              <w:t>句型教學</w:t>
            </w:r>
          </w:p>
          <w:p w:rsidR="00C504DE" w:rsidRPr="00C86B3F" w:rsidRDefault="00C86B3F" w:rsidP="000938F5">
            <w:pPr>
              <w:pStyle w:val="a3"/>
              <w:widowControl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 w:left="397" w:hanging="397"/>
              <w:rPr>
                <w:rFonts w:ascii="標楷體" w:eastAsia="標楷體" w:hAnsi="標楷體" w:cs="標楷體"/>
                <w:bCs/>
                <w:color w:val="000000"/>
              </w:rPr>
            </w:pPr>
            <w:r w:rsidRPr="00C86B3F">
              <w:rPr>
                <w:rFonts w:ascii="標楷體" w:eastAsia="標楷體" w:hAnsi="標楷體" w:cs="標楷體" w:hint="eastAsia"/>
                <w:bCs/>
                <w:color w:val="000000"/>
              </w:rPr>
              <w:t>教師利用實物示範如何詢問和回答物品的相對位置。</w:t>
            </w:r>
          </w:p>
          <w:p w:rsidR="00C86B3F" w:rsidRDefault="00A05CEE" w:rsidP="000938F5">
            <w:pPr>
              <w:pStyle w:val="a3"/>
              <w:widowControl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 w:left="397" w:hanging="397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</w:rPr>
              <w:t>教師示範數</w:t>
            </w:r>
            <w:r w:rsidR="00C86B3F">
              <w:rPr>
                <w:rFonts w:ascii="標楷體" w:eastAsia="標楷體" w:hAnsi="標楷體" w:cs="標楷體" w:hint="eastAsia"/>
                <w:bCs/>
                <w:color w:val="000000"/>
              </w:rPr>
              <w:t>次之後，</w:t>
            </w:r>
            <w:r w:rsidR="00FC41D0">
              <w:rPr>
                <w:rFonts w:ascii="標楷體" w:eastAsia="標楷體" w:hAnsi="標楷體" w:cs="標楷體" w:hint="eastAsia"/>
                <w:bCs/>
                <w:color w:val="000000"/>
              </w:rPr>
              <w:t>由教師指定</w:t>
            </w:r>
            <w:r w:rsidR="00B47BDF">
              <w:rPr>
                <w:rFonts w:ascii="標楷體" w:eastAsia="標楷體" w:hAnsi="標楷體" w:cs="標楷體" w:hint="eastAsia"/>
                <w:bCs/>
                <w:color w:val="000000"/>
              </w:rPr>
              <w:t>物品及</w:t>
            </w:r>
            <w:r w:rsidR="00FC41D0">
              <w:rPr>
                <w:rFonts w:ascii="標楷體" w:eastAsia="標楷體" w:hAnsi="標楷體" w:cs="標楷體" w:hint="eastAsia"/>
                <w:bCs/>
                <w:color w:val="000000"/>
              </w:rPr>
              <w:t>位置，</w:t>
            </w:r>
            <w:proofErr w:type="gramStart"/>
            <w:r w:rsidR="00FC41D0">
              <w:rPr>
                <w:rFonts w:ascii="標楷體" w:eastAsia="標楷體" w:hAnsi="標楷體" w:cs="標楷體" w:hint="eastAsia"/>
                <w:bCs/>
                <w:color w:val="000000"/>
              </w:rPr>
              <w:t>學生</w:t>
            </w:r>
            <w:r w:rsidR="00C86B3F">
              <w:rPr>
                <w:rFonts w:ascii="標楷體" w:eastAsia="標楷體" w:hAnsi="標楷體" w:cs="標楷體" w:hint="eastAsia"/>
                <w:bCs/>
                <w:color w:val="000000"/>
              </w:rPr>
              <w:t>按組別</w:t>
            </w:r>
            <w:proofErr w:type="gramEnd"/>
            <w:r w:rsidR="00C86B3F">
              <w:rPr>
                <w:rFonts w:ascii="標楷體" w:eastAsia="標楷體" w:hAnsi="標楷體" w:cs="標楷體" w:hint="eastAsia"/>
                <w:bCs/>
                <w:color w:val="000000"/>
              </w:rPr>
              <w:t>輪流提問與回答。</w:t>
            </w:r>
          </w:p>
          <w:p w:rsidR="00FC41D0" w:rsidRDefault="00C86B3F" w:rsidP="000938F5">
            <w:pPr>
              <w:pStyle w:val="a3"/>
              <w:widowControl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80" w:line="360" w:lineRule="exact"/>
              <w:ind w:leftChars="0" w:left="397" w:hanging="397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</w:rPr>
              <w:t>教師</w:t>
            </w:r>
            <w:r w:rsidR="00381269">
              <w:rPr>
                <w:rFonts w:ascii="標楷體" w:eastAsia="標楷體" w:hAnsi="標楷體" w:cs="標楷體" w:hint="eastAsia"/>
                <w:bCs/>
                <w:color w:val="000000"/>
              </w:rPr>
              <w:t>揭</w:t>
            </w:r>
            <w:r w:rsidR="00FC41D0">
              <w:rPr>
                <w:rFonts w:ascii="標楷體" w:eastAsia="標楷體" w:hAnsi="標楷體" w:cs="標楷體" w:hint="eastAsia"/>
                <w:bCs/>
                <w:color w:val="000000"/>
              </w:rPr>
              <w:t>示</w:t>
            </w:r>
            <w:r w:rsidR="004E5FFE">
              <w:rPr>
                <w:rFonts w:ascii="標楷體" w:eastAsia="標楷體" w:hAnsi="標楷體" w:cs="標楷體" w:hint="eastAsia"/>
                <w:bCs/>
                <w:color w:val="000000"/>
              </w:rPr>
              <w:t>本課</w:t>
            </w:r>
            <w:r w:rsidR="00FC41D0">
              <w:rPr>
                <w:rFonts w:ascii="標楷體" w:eastAsia="標楷體" w:hAnsi="標楷體" w:cs="標楷體" w:hint="eastAsia"/>
                <w:bCs/>
                <w:color w:val="000000"/>
              </w:rPr>
              <w:t>句型</w:t>
            </w:r>
            <w:r w:rsidR="00381269">
              <w:rPr>
                <w:rFonts w:ascii="標楷體" w:eastAsia="標楷體" w:hAnsi="標楷體" w:cs="標楷體" w:hint="eastAsia"/>
                <w:bCs/>
                <w:color w:val="000000"/>
              </w:rPr>
              <w:t>。</w:t>
            </w:r>
          </w:p>
          <w:p w:rsidR="002119F0" w:rsidRPr="007D402F" w:rsidRDefault="002119F0" w:rsidP="000938F5">
            <w:pPr>
              <w:pStyle w:val="a3"/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 w:left="357" w:hanging="357"/>
              <w:rPr>
                <w:rFonts w:ascii="標楷體" w:eastAsia="標楷體" w:hAnsi="標楷體" w:cs="標楷體"/>
                <w:b/>
                <w:color w:val="000000"/>
              </w:rPr>
            </w:pPr>
            <w:r w:rsidRPr="007D402F">
              <w:rPr>
                <w:rFonts w:ascii="Times New Roman" w:eastAsia="標楷體" w:hAnsi="Times New Roman" w:cs="Times New Roman" w:hint="eastAsia"/>
                <w:b/>
                <w:color w:val="000000"/>
              </w:rPr>
              <w:t>P</w:t>
            </w:r>
            <w:r w:rsidRPr="007D402F">
              <w:rPr>
                <w:rFonts w:ascii="Times New Roman" w:eastAsia="標楷體" w:hAnsi="Times New Roman" w:cs="Times New Roman"/>
                <w:b/>
                <w:color w:val="000000"/>
              </w:rPr>
              <w:t>ractice</w:t>
            </w:r>
            <w:r w:rsidR="00A05A29" w:rsidRPr="007D402F">
              <w:rPr>
                <w:rFonts w:ascii="Times New Roman" w:eastAsia="標楷體" w:hAnsi="Times New Roman" w:cs="Times New Roman" w:hint="eastAsia"/>
                <w:b/>
                <w:color w:val="000000"/>
              </w:rPr>
              <w:t>：句型練習</w:t>
            </w:r>
          </w:p>
          <w:p w:rsidR="00697124" w:rsidRDefault="00A05A29" w:rsidP="000938F5">
            <w:pPr>
              <w:pStyle w:val="a3"/>
              <w:widowControl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</w:rPr>
              <w:t>利用</w:t>
            </w:r>
            <w:r w:rsidR="005C37A3">
              <w:rPr>
                <w:rFonts w:ascii="標楷體" w:eastAsia="標楷體" w:hAnsi="標楷體" w:cs="標楷體" w:hint="eastAsia"/>
                <w:bCs/>
                <w:color w:val="000000"/>
              </w:rPr>
              <w:t>句型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簡報，全班</w:t>
            </w:r>
            <w:r w:rsidR="00697124">
              <w:rPr>
                <w:rFonts w:ascii="標楷體" w:eastAsia="標楷體" w:hAnsi="標楷體" w:cs="標楷體" w:hint="eastAsia"/>
                <w:bCs/>
                <w:color w:val="000000"/>
              </w:rPr>
              <w:t>說問句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，</w:t>
            </w:r>
            <w:r w:rsidR="00697124">
              <w:rPr>
                <w:rFonts w:ascii="標楷體" w:eastAsia="標楷體" w:hAnsi="標楷體" w:cs="標楷體" w:hint="eastAsia"/>
                <w:bCs/>
                <w:color w:val="000000"/>
              </w:rPr>
              <w:t>教師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抽點學生回答。</w:t>
            </w:r>
          </w:p>
          <w:p w:rsidR="00697124" w:rsidRDefault="00697124" w:rsidP="000938F5">
            <w:pPr>
              <w:pStyle w:val="a3"/>
              <w:widowControl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80" w:line="360" w:lineRule="exact"/>
              <w:ind w:leftChars="0" w:left="357" w:hanging="357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</w:rPr>
              <w:t>運用</w:t>
            </w:r>
            <w:r w:rsidRPr="00494020">
              <w:rPr>
                <w:rFonts w:ascii="Times New Roman" w:eastAsia="標楷體" w:hAnsi="Times New Roman" w:cs="Times New Roman"/>
                <w:bCs/>
                <w:color w:val="000000"/>
              </w:rPr>
              <w:t>Kahoot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學習平台，驗收學生單字與句型學習成效，增加學習趣味與互動性。</w:t>
            </w:r>
          </w:p>
          <w:p w:rsidR="00A05A29" w:rsidRPr="007D402F" w:rsidRDefault="00494020" w:rsidP="000938F5">
            <w:pPr>
              <w:pStyle w:val="a3"/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 w:left="357" w:hanging="357"/>
              <w:rPr>
                <w:rFonts w:ascii="標楷體" w:eastAsia="標楷體" w:hAnsi="標楷體" w:cs="標楷體"/>
                <w:b/>
                <w:color w:val="000000"/>
              </w:rPr>
            </w:pPr>
            <w:r w:rsidRPr="007D402F">
              <w:rPr>
                <w:rFonts w:ascii="Times New Roman" w:eastAsia="標楷體" w:hAnsi="Times New Roman" w:cs="Times New Roman"/>
                <w:b/>
                <w:color w:val="000000"/>
              </w:rPr>
              <w:t>Production</w:t>
            </w:r>
            <w:r w:rsidRPr="007D402F">
              <w:rPr>
                <w:rFonts w:ascii="Times New Roman" w:eastAsia="標楷體" w:hAnsi="Times New Roman" w:cs="Times New Roman" w:hint="eastAsia"/>
                <w:b/>
                <w:color w:val="000000"/>
              </w:rPr>
              <w:t>：</w:t>
            </w:r>
            <w:r w:rsidRPr="007D402F">
              <w:rPr>
                <w:rFonts w:ascii="標楷體" w:eastAsia="標楷體" w:hAnsi="標楷體" w:cs="標楷體" w:hint="eastAsia"/>
                <w:b/>
                <w:color w:val="000000"/>
              </w:rPr>
              <w:t>圖文創作</w:t>
            </w:r>
          </w:p>
          <w:p w:rsidR="00697124" w:rsidRDefault="00A7068C" w:rsidP="000938F5">
            <w:pPr>
              <w:pStyle w:val="a3"/>
              <w:widowControl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</w:rPr>
              <w:t>請學生使用平板掃描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color w:val="000000"/>
              </w:rPr>
              <w:t>觸屏上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color w:val="000000"/>
              </w:rPr>
              <w:t>的</w:t>
            </w:r>
            <w:r w:rsidRPr="007D402F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QR </w:t>
            </w:r>
            <w:r w:rsidR="004D252B">
              <w:rPr>
                <w:rFonts w:ascii="Times New Roman" w:eastAsia="標楷體" w:hAnsi="Times New Roman" w:cs="Times New Roman" w:hint="eastAsia"/>
                <w:bCs/>
                <w:color w:val="000000"/>
              </w:rPr>
              <w:t>c</w:t>
            </w:r>
            <w:r w:rsidRPr="007D402F">
              <w:rPr>
                <w:rFonts w:ascii="Times New Roman" w:eastAsia="標楷體" w:hAnsi="Times New Roman" w:cs="Times New Roman"/>
                <w:bCs/>
                <w:color w:val="000000"/>
              </w:rPr>
              <w:t>ode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，登入教師的</w:t>
            </w:r>
            <w:r w:rsidR="004D252B" w:rsidRPr="004D252B">
              <w:rPr>
                <w:rFonts w:ascii="Times New Roman" w:eastAsia="標楷體" w:hAnsi="Times New Roman" w:cs="Times New Roman"/>
                <w:bCs/>
                <w:color w:val="000000"/>
              </w:rPr>
              <w:t>m</w:t>
            </w:r>
            <w:r w:rsidRPr="004D252B">
              <w:rPr>
                <w:rFonts w:ascii="Times New Roman" w:eastAsia="標楷體" w:hAnsi="Times New Roman" w:cs="Times New Roman"/>
                <w:bCs/>
                <w:color w:val="000000"/>
              </w:rPr>
              <w:t>yView</w:t>
            </w:r>
            <w:r w:rsidR="004D252B">
              <w:rPr>
                <w:rFonts w:ascii="Times New Roman" w:eastAsia="標楷體" w:hAnsi="Times New Roman" w:cs="Times New Roman"/>
                <w:bCs/>
                <w:color w:val="000000"/>
              </w:rPr>
              <w:t>B</w:t>
            </w:r>
            <w:r w:rsidRPr="004D252B">
              <w:rPr>
                <w:rFonts w:ascii="Times New Roman" w:eastAsia="標楷體" w:hAnsi="Times New Roman" w:cs="Times New Roman"/>
                <w:bCs/>
                <w:color w:val="000000"/>
              </w:rPr>
              <w:t>oard</w:t>
            </w:r>
            <w:r w:rsidR="004D252B">
              <w:rPr>
                <w:rFonts w:ascii="Times New Roman" w:eastAsia="標楷體" w:hAnsi="Times New Roman" w:cs="Times New Roman" w:hint="eastAsia"/>
                <w:bCs/>
                <w:color w:val="000000"/>
              </w:rPr>
              <w:t>數位白板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。</w:t>
            </w:r>
          </w:p>
          <w:p w:rsidR="00A05A29" w:rsidRDefault="00A7068C" w:rsidP="000938F5">
            <w:pPr>
              <w:pStyle w:val="a3"/>
              <w:widowControl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</w:rPr>
              <w:t>請學生使用平板畫物品相對位置的圖，並利用本課句型造句，完成之後</w:t>
            </w:r>
            <w:r w:rsidR="00E374B2">
              <w:rPr>
                <w:rFonts w:ascii="標楷體" w:eastAsia="標楷體" w:hAnsi="標楷體" w:cs="標楷體" w:hint="eastAsia"/>
                <w:bCs/>
                <w:color w:val="000000"/>
              </w:rPr>
              <w:t>傳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送。</w:t>
            </w:r>
          </w:p>
          <w:p w:rsidR="00A7068C" w:rsidRDefault="00A7068C" w:rsidP="000938F5">
            <w:pPr>
              <w:pStyle w:val="a3"/>
              <w:widowControl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</w:rPr>
              <w:t>教師</w:t>
            </w:r>
            <w:r w:rsidR="00856400">
              <w:rPr>
                <w:rFonts w:ascii="標楷體" w:eastAsia="標楷體" w:hAnsi="標楷體" w:cs="標楷體" w:hint="eastAsia"/>
                <w:bCs/>
                <w:color w:val="000000"/>
              </w:rPr>
              <w:t>行間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巡視</w:t>
            </w:r>
            <w:r w:rsidR="00856400">
              <w:rPr>
                <w:rFonts w:ascii="標楷體" w:eastAsia="標楷體" w:hAnsi="標楷體" w:cs="標楷體" w:hint="eastAsia"/>
                <w:bCs/>
                <w:color w:val="000000"/>
              </w:rPr>
              <w:t>，觀察並協助學生。</w:t>
            </w:r>
          </w:p>
          <w:p w:rsidR="00856400" w:rsidRDefault="00856400" w:rsidP="000938F5">
            <w:pPr>
              <w:pStyle w:val="a3"/>
              <w:widowControl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80" w:line="360" w:lineRule="exact"/>
              <w:ind w:leftChars="0" w:left="357" w:hanging="357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</w:rPr>
              <w:t>先完成</w:t>
            </w:r>
            <w:r w:rsidR="00E374B2">
              <w:rPr>
                <w:rFonts w:ascii="標楷體" w:eastAsia="標楷體" w:hAnsi="標楷體" w:cs="標楷體" w:hint="eastAsia"/>
                <w:bCs/>
                <w:color w:val="000000"/>
              </w:rPr>
              <w:t>任務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的</w:t>
            </w:r>
            <w:r w:rsidR="00E374B2">
              <w:rPr>
                <w:rFonts w:ascii="標楷體" w:eastAsia="標楷體" w:hAnsi="標楷體" w:cs="標楷體" w:hint="eastAsia"/>
                <w:bCs/>
                <w:color w:val="000000"/>
              </w:rPr>
              <w:t>孩子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，可擔任小助手，離開座位幫助同組同學。</w:t>
            </w:r>
          </w:p>
          <w:p w:rsidR="00A11DA5" w:rsidRPr="007D402F" w:rsidRDefault="00A11DA5" w:rsidP="000938F5">
            <w:pPr>
              <w:pStyle w:val="a3"/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 w:left="357" w:hanging="357"/>
              <w:rPr>
                <w:rFonts w:ascii="標楷體" w:eastAsia="標楷體" w:hAnsi="標楷體" w:cs="標楷體"/>
                <w:b/>
                <w:color w:val="000000"/>
              </w:rPr>
            </w:pPr>
            <w:r w:rsidRPr="007D402F">
              <w:rPr>
                <w:rFonts w:ascii="Times New Roman" w:eastAsia="標楷體" w:hAnsi="Times New Roman" w:cs="Times New Roman"/>
                <w:b/>
                <w:color w:val="000000"/>
              </w:rPr>
              <w:t>Wrap-up</w:t>
            </w:r>
            <w:r w:rsidRPr="007D402F">
              <w:rPr>
                <w:rFonts w:ascii="標楷體" w:eastAsia="標楷體" w:hAnsi="標楷體" w:cs="標楷體" w:hint="eastAsia"/>
                <w:b/>
                <w:color w:val="000000"/>
              </w:rPr>
              <w:t>：成果發表</w:t>
            </w:r>
            <w:r w:rsidRPr="007D402F">
              <w:rPr>
                <w:rFonts w:ascii="Times New Roman" w:eastAsia="標楷體" w:hAnsi="Times New Roman" w:cs="Times New Roman"/>
                <w:b/>
                <w:color w:val="000000"/>
              </w:rPr>
              <w:t>Show and Tell</w:t>
            </w:r>
          </w:p>
          <w:p w:rsidR="00A11DA5" w:rsidRPr="00A11DA5" w:rsidRDefault="00A11DA5" w:rsidP="000938F5">
            <w:pPr>
              <w:pStyle w:val="a3"/>
              <w:widowControl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/>
              <w:rPr>
                <w:rFonts w:ascii="標楷體" w:eastAsia="標楷體" w:hAnsi="標楷體" w:cs="標楷體"/>
                <w:bCs/>
                <w:color w:val="000000"/>
              </w:rPr>
            </w:pPr>
            <w:r w:rsidRPr="00A11DA5">
              <w:rPr>
                <w:rFonts w:ascii="標楷體" w:eastAsia="標楷體" w:hAnsi="標楷體" w:cs="標楷體" w:hint="eastAsia"/>
                <w:bCs/>
                <w:color w:val="000000"/>
              </w:rPr>
              <w:t>教師依照繳交的順序，點選學生作品，請請全班一同檢核，並請該</w:t>
            </w:r>
            <w:r w:rsidR="00E374B2">
              <w:rPr>
                <w:rFonts w:ascii="標楷體" w:eastAsia="標楷體" w:hAnsi="標楷體" w:cs="標楷體" w:hint="eastAsia"/>
                <w:bCs/>
                <w:color w:val="000000"/>
              </w:rPr>
              <w:t>位</w:t>
            </w:r>
            <w:r w:rsidRPr="00A11DA5">
              <w:rPr>
                <w:rFonts w:ascii="標楷體" w:eastAsia="標楷體" w:hAnsi="標楷體" w:cs="標楷體" w:hint="eastAsia"/>
                <w:bCs/>
                <w:color w:val="000000"/>
              </w:rPr>
              <w:t>學生</w:t>
            </w:r>
            <w:proofErr w:type="gramStart"/>
            <w:r w:rsidRPr="00A11DA5">
              <w:rPr>
                <w:rFonts w:ascii="標楷體" w:eastAsia="標楷體" w:hAnsi="標楷體" w:cs="標楷體" w:hint="eastAsia"/>
                <w:bCs/>
                <w:color w:val="000000"/>
              </w:rPr>
              <w:t>唸</w:t>
            </w:r>
            <w:proofErr w:type="gramEnd"/>
            <w:r w:rsidRPr="00A11DA5">
              <w:rPr>
                <w:rFonts w:ascii="標楷體" w:eastAsia="標楷體" w:hAnsi="標楷體" w:cs="標楷體" w:hint="eastAsia"/>
                <w:bCs/>
                <w:color w:val="000000"/>
              </w:rPr>
              <w:t>出句子。</w:t>
            </w:r>
          </w:p>
          <w:p w:rsidR="00C85C00" w:rsidRPr="00E374B2" w:rsidRDefault="00A11DA5" w:rsidP="00E374B2">
            <w:pPr>
              <w:pStyle w:val="a3"/>
              <w:widowControl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80" w:line="360" w:lineRule="exact"/>
              <w:ind w:leftChars="0" w:left="357" w:hanging="357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</w:rPr>
              <w:t>若時間不夠，教師可將學生作品存檔，留於下一節課檢討。</w:t>
            </w:r>
          </w:p>
          <w:p w:rsidR="00C85C00" w:rsidRPr="00950BCC" w:rsidRDefault="00C85C00" w:rsidP="00135AAC">
            <w:pPr>
              <w:pStyle w:val="a3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80" w:line="360" w:lineRule="exact"/>
              <w:ind w:leftChars="0" w:left="357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C85C00">
              <w:rPr>
                <w:rFonts w:ascii="標楷體" w:eastAsia="標楷體" w:hAnsi="標楷體" w:cs="標楷體"/>
                <w:b/>
                <w:color w:val="000000"/>
              </w:rPr>
              <w:t>--</w:t>
            </w:r>
            <w:r w:rsidRPr="00C85C00">
              <w:rPr>
                <w:rFonts w:ascii="標楷體" w:eastAsia="標楷體" w:hAnsi="標楷體" w:cs="標楷體" w:hint="eastAsia"/>
                <w:b/>
                <w:color w:val="000000"/>
              </w:rPr>
              <w:t>本節課結束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—</w:t>
            </w:r>
            <w:proofErr w:type="gramEnd"/>
          </w:p>
        </w:tc>
        <w:tc>
          <w:tcPr>
            <w:tcW w:w="724" w:type="dxa"/>
            <w:shd w:val="clear" w:color="auto" w:fill="auto"/>
          </w:tcPr>
          <w:p w:rsidR="002C51EB" w:rsidRPr="00697124" w:rsidRDefault="002C51EB" w:rsidP="000938F5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標楷體"/>
                <w:b/>
              </w:rPr>
            </w:pPr>
          </w:p>
          <w:p w:rsidR="002C51EB" w:rsidRPr="00697124" w:rsidRDefault="00697124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697124">
              <w:rPr>
                <w:rFonts w:ascii="Times New Roman" w:eastAsia="標楷體" w:hAnsi="Times New Roman" w:cs="Times New Roman" w:hint="eastAsia"/>
                <w:bCs/>
              </w:rPr>
              <w:t>5</w:t>
            </w:r>
            <w:r w:rsidRPr="00697124">
              <w:rPr>
                <w:rFonts w:ascii="Times New Roman" w:eastAsia="標楷體" w:hAnsi="Times New Roman" w:cs="Times New Roman" w:hint="eastAsia"/>
                <w:bCs/>
              </w:rPr>
              <w:t>分</w:t>
            </w:r>
          </w:p>
          <w:p w:rsidR="002C51EB" w:rsidRPr="00697124" w:rsidRDefault="002C51EB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  <w:p w:rsidR="002C51EB" w:rsidRPr="00697124" w:rsidRDefault="002C51EB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  <w:p w:rsidR="002C51EB" w:rsidRPr="00697124" w:rsidRDefault="002C51EB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  <w:p w:rsidR="002C51EB" w:rsidRPr="00697124" w:rsidRDefault="002C51EB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  <w:p w:rsidR="00697124" w:rsidRPr="00697124" w:rsidRDefault="00697124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</w:rPr>
            </w:pPr>
          </w:p>
          <w:p w:rsidR="00A05A29" w:rsidRPr="00697124" w:rsidRDefault="00697124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</w:rPr>
            </w:pPr>
            <w:r>
              <w:rPr>
                <w:rFonts w:ascii="Times New Roman" w:eastAsia="標楷體" w:hAnsi="Times New Roman" w:cs="Times New Roman" w:hint="eastAsia"/>
                <w:bCs/>
              </w:rPr>
              <w:t>5</w:t>
            </w:r>
            <w:r>
              <w:rPr>
                <w:rFonts w:ascii="Times New Roman" w:eastAsia="標楷體" w:hAnsi="Times New Roman" w:cs="Times New Roman" w:hint="eastAsia"/>
                <w:bCs/>
              </w:rPr>
              <w:t>分</w:t>
            </w:r>
          </w:p>
          <w:p w:rsidR="00697124" w:rsidRPr="00697124" w:rsidRDefault="00697124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  <w:p w:rsidR="00697124" w:rsidRPr="00697124" w:rsidRDefault="00697124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  <w:p w:rsidR="00697124" w:rsidRPr="00697124" w:rsidRDefault="00697124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  <w:p w:rsidR="00697124" w:rsidRPr="00697124" w:rsidRDefault="00697124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  <w:p w:rsidR="00697124" w:rsidRDefault="00697124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</w:rPr>
            </w:pPr>
          </w:p>
          <w:p w:rsidR="00B72CF0" w:rsidRPr="00697124" w:rsidRDefault="00B72CF0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</w:rPr>
            </w:pPr>
          </w:p>
          <w:p w:rsidR="00697124" w:rsidRPr="002C013E" w:rsidRDefault="00697124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  <w:szCs w:val="22"/>
              </w:rPr>
            </w:pPr>
            <w:r w:rsidRPr="002C013E">
              <w:rPr>
                <w:rFonts w:ascii="Times New Roman" w:eastAsia="標楷體" w:hAnsi="Times New Roman" w:cs="Times New Roman"/>
                <w:bCs/>
                <w:sz w:val="22"/>
                <w:szCs w:val="22"/>
              </w:rPr>
              <w:t>1</w:t>
            </w:r>
            <w:r w:rsidR="002C013E" w:rsidRPr="002C013E">
              <w:rPr>
                <w:rFonts w:ascii="Times New Roman" w:eastAsia="標楷體" w:hAnsi="Times New Roman" w:cs="Times New Roman" w:hint="eastAsia"/>
                <w:bCs/>
                <w:sz w:val="22"/>
                <w:szCs w:val="22"/>
              </w:rPr>
              <w:t>5</w:t>
            </w:r>
            <w:r w:rsidRPr="002C013E">
              <w:rPr>
                <w:rFonts w:ascii="Times New Roman" w:eastAsia="標楷體" w:hAnsi="Times New Roman" w:cs="Times New Roman" w:hint="eastAsia"/>
                <w:bCs/>
                <w:sz w:val="22"/>
                <w:szCs w:val="22"/>
              </w:rPr>
              <w:t>分</w:t>
            </w:r>
          </w:p>
          <w:p w:rsidR="00697124" w:rsidRDefault="00697124" w:rsidP="000938F5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標楷體"/>
                <w:b/>
              </w:rPr>
            </w:pPr>
          </w:p>
          <w:p w:rsidR="00856400" w:rsidRDefault="00856400" w:rsidP="000938F5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標楷體"/>
                <w:b/>
              </w:rPr>
            </w:pPr>
          </w:p>
          <w:p w:rsidR="00856400" w:rsidRDefault="00856400" w:rsidP="000938F5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標楷體"/>
                <w:b/>
              </w:rPr>
            </w:pPr>
          </w:p>
          <w:p w:rsidR="00856400" w:rsidRPr="00856400" w:rsidRDefault="00856400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sz w:val="22"/>
                <w:szCs w:val="22"/>
              </w:rPr>
            </w:pPr>
          </w:p>
          <w:p w:rsidR="00856400" w:rsidRDefault="00856400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  <w:szCs w:val="22"/>
              </w:rPr>
            </w:pPr>
            <w:r w:rsidRPr="00856400">
              <w:rPr>
                <w:rFonts w:ascii="Times New Roman" w:eastAsia="標楷體" w:hAnsi="Times New Roman" w:cs="Times New Roman" w:hint="eastAsia"/>
                <w:bCs/>
                <w:sz w:val="22"/>
                <w:szCs w:val="22"/>
              </w:rPr>
              <w:t>1</w:t>
            </w:r>
            <w:r w:rsidRPr="00856400">
              <w:rPr>
                <w:rFonts w:ascii="Times New Roman" w:eastAsia="標楷體" w:hAnsi="Times New Roman" w:cs="Times New Roman"/>
                <w:bCs/>
                <w:sz w:val="22"/>
                <w:szCs w:val="22"/>
              </w:rPr>
              <w:t>0</w:t>
            </w:r>
            <w:r w:rsidRPr="00856400">
              <w:rPr>
                <w:rFonts w:ascii="Times New Roman" w:eastAsia="標楷體" w:hAnsi="Times New Roman" w:cs="Times New Roman" w:hint="eastAsia"/>
                <w:bCs/>
                <w:sz w:val="22"/>
                <w:szCs w:val="22"/>
              </w:rPr>
              <w:t>分</w:t>
            </w:r>
          </w:p>
          <w:p w:rsidR="00A11DA5" w:rsidRDefault="00A11DA5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  <w:szCs w:val="22"/>
              </w:rPr>
            </w:pPr>
          </w:p>
          <w:p w:rsidR="00A11DA5" w:rsidRDefault="00A11DA5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  <w:szCs w:val="22"/>
              </w:rPr>
            </w:pPr>
          </w:p>
          <w:p w:rsidR="00A11DA5" w:rsidRDefault="00A11DA5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  <w:szCs w:val="22"/>
              </w:rPr>
            </w:pPr>
          </w:p>
          <w:p w:rsidR="00A11DA5" w:rsidRDefault="00A11DA5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  <w:szCs w:val="22"/>
              </w:rPr>
            </w:pPr>
          </w:p>
          <w:p w:rsidR="00A11DA5" w:rsidRDefault="00A11DA5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  <w:szCs w:val="22"/>
              </w:rPr>
            </w:pPr>
          </w:p>
          <w:p w:rsidR="00A11DA5" w:rsidRDefault="00A11DA5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  <w:szCs w:val="22"/>
              </w:rPr>
            </w:pPr>
          </w:p>
          <w:p w:rsidR="00A11DA5" w:rsidRDefault="00A11DA5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2"/>
                <w:szCs w:val="22"/>
              </w:rPr>
            </w:pPr>
          </w:p>
          <w:p w:rsidR="00A11DA5" w:rsidRPr="00A11DA5" w:rsidRDefault="00A11DA5" w:rsidP="000938F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  <w:p w:rsidR="00A11DA5" w:rsidRDefault="00A11DA5" w:rsidP="000938F5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A11DA5">
              <w:rPr>
                <w:rFonts w:ascii="Times New Roman" w:eastAsia="標楷體" w:hAnsi="Times New Roman" w:cs="Times New Roman" w:hint="eastAsia"/>
                <w:bCs/>
              </w:rPr>
              <w:t>5</w:t>
            </w:r>
            <w:r w:rsidRPr="00A11DA5">
              <w:rPr>
                <w:rFonts w:ascii="Times New Roman" w:eastAsia="標楷體" w:hAnsi="Times New Roman" w:cs="Times New Roman" w:hint="eastAsia"/>
                <w:bCs/>
              </w:rPr>
              <w:t>分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19234F" w:rsidRDefault="0019234F" w:rsidP="000938F5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標楷體"/>
                <w:b/>
              </w:rPr>
            </w:pPr>
          </w:p>
          <w:p w:rsidR="007D63A8" w:rsidRPr="00167514" w:rsidRDefault="007D63A8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/>
              </w:rPr>
            </w:pPr>
          </w:p>
          <w:p w:rsidR="00896F90" w:rsidRPr="00167514" w:rsidRDefault="000712C5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</w:rPr>
            </w:pPr>
            <w:r w:rsidRPr="00167514">
              <w:rPr>
                <w:rFonts w:ascii="Times New Roman" w:eastAsia="標楷體" w:hAnsi="Times New Roman" w:cs="Times New Roman"/>
                <w:bCs/>
              </w:rPr>
              <w:t>能聽懂簡易句型的句子。</w:t>
            </w:r>
          </w:p>
          <w:p w:rsidR="007D63A8" w:rsidRPr="007D63A8" w:rsidRDefault="007D63A8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/>
              </w:rPr>
            </w:pPr>
          </w:p>
          <w:p w:rsidR="007D63A8" w:rsidRDefault="00690E6F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167514">
              <w:rPr>
                <w:rFonts w:ascii="Times New Roman" w:eastAsia="標楷體" w:hAnsi="Times New Roman" w:cs="Times New Roman"/>
              </w:rPr>
              <w:t>能以正確的發音及適切的語調說出英語的句子。</w:t>
            </w:r>
            <w:r w:rsidRPr="00167514">
              <w:rPr>
                <w:rFonts w:ascii="Times New Roman" w:eastAsia="標楷體" w:hAnsi="Times New Roman" w:cs="Times New Roman"/>
              </w:rPr>
              <w:cr/>
            </w:r>
          </w:p>
          <w:p w:rsidR="000938F5" w:rsidRPr="00167514" w:rsidRDefault="000938F5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:rsidR="00B47BDF" w:rsidRPr="00167514" w:rsidRDefault="00B47BDF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167514">
              <w:rPr>
                <w:rFonts w:ascii="Times New Roman" w:eastAsia="標楷體" w:hAnsi="Times New Roman" w:cs="Times New Roman"/>
              </w:rPr>
              <w:t>第一組問</w:t>
            </w:r>
            <w:proofErr w:type="gramStart"/>
            <w:r w:rsidRPr="00167514">
              <w:rPr>
                <w:rFonts w:ascii="Times New Roman" w:eastAsia="標楷體" w:hAnsi="Times New Roman" w:cs="Times New Roman"/>
              </w:rPr>
              <w:t>第二組答</w:t>
            </w:r>
            <w:proofErr w:type="gramEnd"/>
            <w:r w:rsidRPr="00167514">
              <w:rPr>
                <w:rFonts w:ascii="Times New Roman" w:eastAsia="標楷體" w:hAnsi="Times New Roman" w:cs="Times New Roman"/>
              </w:rPr>
              <w:t>、第二組問</w:t>
            </w:r>
            <w:proofErr w:type="gramStart"/>
            <w:r w:rsidRPr="00167514">
              <w:rPr>
                <w:rFonts w:ascii="Times New Roman" w:eastAsia="標楷體" w:hAnsi="Times New Roman" w:cs="Times New Roman"/>
              </w:rPr>
              <w:t>第三組</w:t>
            </w:r>
            <w:proofErr w:type="gramEnd"/>
            <w:r w:rsidRPr="00167514">
              <w:rPr>
                <w:rFonts w:ascii="Times New Roman" w:eastAsia="標楷體" w:hAnsi="Times New Roman" w:cs="Times New Roman"/>
              </w:rPr>
              <w:t>答，依此類推。</w:t>
            </w:r>
          </w:p>
          <w:p w:rsidR="00167514" w:rsidRPr="007D63A8" w:rsidRDefault="00167514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  <w:p w:rsidR="00B47BDF" w:rsidRPr="00167514" w:rsidRDefault="00B47BDF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提醒物品前</w:t>
            </w: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the</w:t>
            </w: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的重要性，也可替換成所有格</w:t>
            </w:r>
            <w:r w:rsidR="00F55C20"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如</w:t>
            </w:r>
            <w:r w:rsidR="00F55C20"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my</w:t>
            </w: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。</w:t>
            </w:r>
          </w:p>
          <w:p w:rsidR="005C37A3" w:rsidRPr="00167514" w:rsidRDefault="005C37A3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  <w:p w:rsidR="00B252BA" w:rsidRPr="00167514" w:rsidRDefault="005C37A3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簡報前</w:t>
            </w:r>
            <w:r w:rsidR="009F2F84"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半段題目</w:t>
            </w: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顯示圖片和句型作為鷹架，後</w:t>
            </w:r>
            <w:r w:rsidR="009F2F84"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半段</w:t>
            </w: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只顯示圖片。</w:t>
            </w:r>
          </w:p>
          <w:p w:rsidR="00B252BA" w:rsidRDefault="00B252BA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Kahoot</w:t>
            </w:r>
            <w:r w:rsidR="004D252B">
              <w:rPr>
                <w:rFonts w:ascii="Times New Roman" w:eastAsia="標楷體" w:hAnsi="Times New Roman" w:cs="Times New Roman" w:hint="eastAsia"/>
                <w:bCs/>
                <w:color w:val="000000"/>
              </w:rPr>
              <w:t>測驗：</w:t>
            </w: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單字暖身</w:t>
            </w: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3</w:t>
            </w: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題</w:t>
            </w: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+</w:t>
            </w: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句型練習</w:t>
            </w: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5</w:t>
            </w:r>
            <w:r w:rsidRPr="00167514">
              <w:rPr>
                <w:rFonts w:ascii="Times New Roman" w:eastAsia="標楷體" w:hAnsi="Times New Roman" w:cs="Times New Roman"/>
                <w:bCs/>
                <w:color w:val="000000"/>
              </w:rPr>
              <w:t>題</w:t>
            </w:r>
          </w:p>
          <w:p w:rsidR="004D252B" w:rsidRPr="007D63A8" w:rsidRDefault="004D252B" w:rsidP="000938F5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  <w:p w:rsidR="004D252B" w:rsidRPr="004D252B" w:rsidRDefault="004D252B" w:rsidP="000938F5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標楷體"/>
                <w:bCs/>
              </w:rPr>
            </w:pPr>
            <w:r w:rsidRPr="004D252B">
              <w:rPr>
                <w:rFonts w:ascii="標楷體" w:eastAsia="標楷體" w:hAnsi="標楷體" w:cs="標楷體" w:hint="eastAsia"/>
                <w:bCs/>
              </w:rPr>
              <w:t>學生登入</w:t>
            </w:r>
            <w:r w:rsidRPr="004D252B">
              <w:rPr>
                <w:rFonts w:ascii="Times New Roman" w:eastAsia="標楷體" w:hAnsi="Times New Roman" w:cs="Times New Roman"/>
                <w:bCs/>
                <w:color w:val="000000"/>
              </w:rPr>
              <w:t>myViewBoard</w:t>
            </w:r>
            <w:r w:rsidRPr="004D252B">
              <w:rPr>
                <w:rFonts w:ascii="Times New Roman" w:eastAsia="標楷體" w:hAnsi="Times New Roman" w:cs="Times New Roman" w:hint="eastAsia"/>
                <w:bCs/>
                <w:color w:val="000000"/>
              </w:rPr>
              <w:t>白板</w:t>
            </w:r>
            <w:r w:rsidRPr="004D252B">
              <w:rPr>
                <w:rFonts w:ascii="標楷體" w:eastAsia="標楷體" w:hAnsi="標楷體" w:cs="標楷體" w:hint="eastAsia"/>
                <w:bCs/>
              </w:rPr>
              <w:t>步驟：</w:t>
            </w:r>
          </w:p>
          <w:p w:rsidR="004D252B" w:rsidRPr="004D252B" w:rsidRDefault="004D252B" w:rsidP="000938F5">
            <w:pPr>
              <w:pStyle w:val="a3"/>
              <w:numPr>
                <w:ilvl w:val="0"/>
                <w:numId w:val="10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 w:cs="標楷體"/>
                <w:bCs/>
              </w:rPr>
            </w:pPr>
            <w:r w:rsidRPr="004D252B">
              <w:rPr>
                <w:rFonts w:ascii="標楷體" w:eastAsia="標楷體" w:hAnsi="標楷體" w:cs="標楷體" w:hint="eastAsia"/>
                <w:bCs/>
              </w:rPr>
              <w:t>使用載具掃描</w:t>
            </w:r>
            <w:r w:rsidRPr="004D252B">
              <w:rPr>
                <w:rFonts w:ascii="Times New Roman" w:eastAsia="標楷體" w:hAnsi="Times New Roman" w:cs="Times New Roman"/>
                <w:bCs/>
              </w:rPr>
              <w:t>QR code</w:t>
            </w:r>
            <w:r w:rsidRPr="004D252B">
              <w:rPr>
                <w:rFonts w:ascii="標楷體" w:eastAsia="標楷體" w:hAnsi="標楷體" w:cs="標楷體" w:hint="eastAsia"/>
                <w:bCs/>
              </w:rPr>
              <w:t>加入</w:t>
            </w:r>
          </w:p>
          <w:p w:rsidR="004D252B" w:rsidRDefault="00F76C3F" w:rsidP="000938F5">
            <w:pPr>
              <w:pStyle w:val="a3"/>
              <w:numPr>
                <w:ilvl w:val="0"/>
                <w:numId w:val="10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13006BEF">
                  <wp:simplePos x="0" y="0"/>
                  <wp:positionH relativeFrom="column">
                    <wp:posOffset>582930</wp:posOffset>
                  </wp:positionH>
                  <wp:positionV relativeFrom="paragraph">
                    <wp:posOffset>181610</wp:posOffset>
                  </wp:positionV>
                  <wp:extent cx="349250" cy="349250"/>
                  <wp:effectExtent l="0" t="0" r="0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250" cy="349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252B">
              <w:rPr>
                <w:rFonts w:ascii="標楷體" w:eastAsia="標楷體" w:hAnsi="標楷體" w:cs="標楷體" w:hint="eastAsia"/>
                <w:bCs/>
              </w:rPr>
              <w:t>在「您的名字」輸入座號</w:t>
            </w:r>
          </w:p>
          <w:p w:rsidR="004D252B" w:rsidRDefault="00F76C3F" w:rsidP="000938F5">
            <w:pPr>
              <w:pStyle w:val="a3"/>
              <w:numPr>
                <w:ilvl w:val="0"/>
                <w:numId w:val="10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 w:hint="eastAsia"/>
                <w:bCs/>
              </w:rPr>
              <w:t>點擊     「隨堂測驗」開啟作答小白板</w:t>
            </w:r>
          </w:p>
          <w:p w:rsidR="00F76C3F" w:rsidRDefault="00F76C3F" w:rsidP="000938F5">
            <w:pPr>
              <w:pStyle w:val="a3"/>
              <w:numPr>
                <w:ilvl w:val="0"/>
                <w:numId w:val="10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  <w:noProof/>
              </w:rPr>
              <w:drawing>
                <wp:anchor distT="0" distB="0" distL="114300" distR="114300" simplePos="0" relativeHeight="251659264" behindDoc="0" locked="0" layoutInCell="1" allowOverlap="1" wp14:anchorId="4577D039">
                  <wp:simplePos x="0" y="0"/>
                  <wp:positionH relativeFrom="column">
                    <wp:posOffset>862330</wp:posOffset>
                  </wp:positionH>
                  <wp:positionV relativeFrom="paragraph">
                    <wp:posOffset>190500</wp:posOffset>
                  </wp:positionV>
                  <wp:extent cx="324000" cy="324000"/>
                  <wp:effectExtent l="0" t="0" r="0" b="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cs="標楷體" w:hint="eastAsia"/>
                <w:bCs/>
              </w:rPr>
              <w:t>學生輸入文字或書寫答案後，完成後選擇     傳送</w:t>
            </w:r>
          </w:p>
          <w:p w:rsidR="0093058F" w:rsidRDefault="0093058F" w:rsidP="000938F5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標楷體"/>
                <w:bCs/>
              </w:rPr>
            </w:pPr>
          </w:p>
          <w:p w:rsidR="000938F5" w:rsidRDefault="000938F5" w:rsidP="000938F5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標楷體"/>
                <w:bCs/>
              </w:rPr>
            </w:pPr>
          </w:p>
          <w:p w:rsidR="0093058F" w:rsidRPr="0093058F" w:rsidRDefault="0093058F" w:rsidP="000938F5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標楷體"/>
                <w:bCs/>
              </w:rPr>
            </w:pPr>
            <w:r w:rsidRPr="0093058F">
              <w:rPr>
                <w:rFonts w:ascii="Times New Roman" w:eastAsia="標楷體" w:hAnsi="Times New Roman" w:cs="Times New Roman"/>
                <w:bCs/>
              </w:rPr>
              <w:t>Show and Tell</w:t>
            </w:r>
            <w:r>
              <w:rPr>
                <w:rFonts w:ascii="標楷體" w:eastAsia="標楷體" w:hAnsi="標楷體" w:cs="標楷體" w:hint="eastAsia"/>
                <w:bCs/>
              </w:rPr>
              <w:t>活動，</w:t>
            </w:r>
            <w:r w:rsidR="00E374B2">
              <w:rPr>
                <w:rFonts w:ascii="標楷體" w:eastAsia="標楷體" w:hAnsi="標楷體" w:cs="標楷體" w:hint="eastAsia"/>
                <w:bCs/>
              </w:rPr>
              <w:t>教師可</w:t>
            </w:r>
            <w:r>
              <w:rPr>
                <w:rFonts w:ascii="標楷體" w:eastAsia="標楷體" w:hAnsi="標楷體" w:cs="標楷體" w:hint="eastAsia"/>
                <w:bCs/>
              </w:rPr>
              <w:t>同時檢視學生句型書寫和口語表達的學習成效。</w:t>
            </w:r>
          </w:p>
        </w:tc>
      </w:tr>
      <w:tr w:rsidR="0019234F" w:rsidTr="00C301DB">
        <w:tc>
          <w:tcPr>
            <w:tcW w:w="9634" w:type="dxa"/>
            <w:gridSpan w:val="6"/>
          </w:tcPr>
          <w:p w:rsidR="0019234F" w:rsidRDefault="0019234F" w:rsidP="00446CD6">
            <w:pPr>
              <w:spacing w:line="36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參考資料：</w:t>
            </w:r>
          </w:p>
          <w:p w:rsidR="0019234F" w:rsidRDefault="008313D0" w:rsidP="00446CD6">
            <w:pPr>
              <w:spacing w:line="360" w:lineRule="exact"/>
              <w:rPr>
                <w:rStyle w:val="a4"/>
                <w:rFonts w:ascii="Times New Roman" w:eastAsia="標楷體" w:hAnsi="Times New Roman" w:cs="Times New Roman"/>
              </w:rPr>
            </w:pPr>
            <w:r w:rsidRPr="00391087">
              <w:rPr>
                <w:rFonts w:ascii="Times New Roman" w:eastAsia="標楷體" w:hAnsi="Times New Roman" w:cs="Times New Roman"/>
              </w:rPr>
              <w:t xml:space="preserve">Where is it? #2 </w:t>
            </w:r>
            <w:hyperlink r:id="rId9" w:history="1">
              <w:r w:rsidRPr="00391087">
                <w:rPr>
                  <w:rStyle w:val="a4"/>
                  <w:rFonts w:ascii="Times New Roman" w:eastAsia="標楷體" w:hAnsi="Times New Roman" w:cs="Times New Roman"/>
                </w:rPr>
                <w:t>https://www.youtube.com/watch?v=uDGwhiwwxXA</w:t>
              </w:r>
            </w:hyperlink>
          </w:p>
          <w:p w:rsidR="00950BCC" w:rsidRDefault="00950BCC" w:rsidP="00446CD6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950BCC">
              <w:rPr>
                <w:rFonts w:ascii="Times New Roman" w:eastAsia="標楷體" w:hAnsi="Times New Roman" w:cs="Times New Roman" w:hint="eastAsia"/>
              </w:rPr>
              <w:t xml:space="preserve">myViewBoard Whiteboard </w:t>
            </w:r>
            <w:r w:rsidRPr="00950BCC">
              <w:rPr>
                <w:rFonts w:ascii="Times New Roman" w:eastAsia="標楷體" w:hAnsi="Times New Roman" w:cs="Times New Roman" w:hint="eastAsia"/>
              </w:rPr>
              <w:t>手把手教學</w:t>
            </w:r>
            <w:r w:rsidR="000A7F7A">
              <w:rPr>
                <w:rFonts w:ascii="Times New Roman" w:eastAsia="標楷體" w:hAnsi="Times New Roman" w:cs="Times New Roman" w:hint="eastAsia"/>
              </w:rPr>
              <w:t>影片清單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hyperlink r:id="rId10" w:history="1">
              <w:r w:rsidR="000A7F7A" w:rsidRPr="003940D0">
                <w:rPr>
                  <w:rStyle w:val="a4"/>
                  <w:rFonts w:ascii="Times New Roman" w:eastAsia="標楷體" w:hAnsi="Times New Roman" w:cs="Times New Roman"/>
                </w:rPr>
                <w:t>https://reurl.cc/YdD0vn</w:t>
              </w:r>
            </w:hyperlink>
            <w:r w:rsidR="000A7F7A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</w:tc>
      </w:tr>
    </w:tbl>
    <w:p w:rsidR="00DB382B" w:rsidRDefault="00DB382B"/>
    <w:sectPr w:rsidR="00DB382B" w:rsidSect="0019234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14D" w:rsidRDefault="0060614D" w:rsidP="0060614D">
      <w:r>
        <w:separator/>
      </w:r>
    </w:p>
  </w:endnote>
  <w:endnote w:type="continuationSeparator" w:id="0">
    <w:p w:rsidR="0060614D" w:rsidRDefault="0060614D" w:rsidP="00606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14D" w:rsidRDefault="0060614D" w:rsidP="0060614D">
      <w:r>
        <w:separator/>
      </w:r>
    </w:p>
  </w:footnote>
  <w:footnote w:type="continuationSeparator" w:id="0">
    <w:p w:rsidR="0060614D" w:rsidRDefault="0060614D" w:rsidP="006061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A11F1"/>
    <w:multiLevelType w:val="hybridMultilevel"/>
    <w:tmpl w:val="31C4BD56"/>
    <w:lvl w:ilvl="0" w:tplc="0466F940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186142"/>
    <w:multiLevelType w:val="hybridMultilevel"/>
    <w:tmpl w:val="156E68EC"/>
    <w:lvl w:ilvl="0" w:tplc="B4B6258A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C3123E"/>
    <w:multiLevelType w:val="hybridMultilevel"/>
    <w:tmpl w:val="2596623E"/>
    <w:lvl w:ilvl="0" w:tplc="442A7202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D634E3D"/>
    <w:multiLevelType w:val="hybridMultilevel"/>
    <w:tmpl w:val="B2562B26"/>
    <w:lvl w:ilvl="0" w:tplc="B3F69AEC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60284C"/>
    <w:multiLevelType w:val="hybridMultilevel"/>
    <w:tmpl w:val="B63EFF70"/>
    <w:lvl w:ilvl="0" w:tplc="27346B7C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407B0C"/>
    <w:multiLevelType w:val="hybridMultilevel"/>
    <w:tmpl w:val="FE3286F8"/>
    <w:lvl w:ilvl="0" w:tplc="499403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263928"/>
    <w:multiLevelType w:val="hybridMultilevel"/>
    <w:tmpl w:val="8C84062C"/>
    <w:lvl w:ilvl="0" w:tplc="3B2C509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4F7583"/>
    <w:multiLevelType w:val="hybridMultilevel"/>
    <w:tmpl w:val="E0746A98"/>
    <w:lvl w:ilvl="0" w:tplc="FC085D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66BC19F2"/>
    <w:multiLevelType w:val="hybridMultilevel"/>
    <w:tmpl w:val="F68634BE"/>
    <w:lvl w:ilvl="0" w:tplc="43CAE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B4503F2"/>
    <w:multiLevelType w:val="hybridMultilevel"/>
    <w:tmpl w:val="275092BE"/>
    <w:lvl w:ilvl="0" w:tplc="27A40BF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34F"/>
    <w:rsid w:val="00001272"/>
    <w:rsid w:val="00023D47"/>
    <w:rsid w:val="000460DC"/>
    <w:rsid w:val="00062205"/>
    <w:rsid w:val="000712C5"/>
    <w:rsid w:val="00076313"/>
    <w:rsid w:val="000938F5"/>
    <w:rsid w:val="000A7797"/>
    <w:rsid w:val="000A7F7A"/>
    <w:rsid w:val="00126E07"/>
    <w:rsid w:val="00135027"/>
    <w:rsid w:val="00135AAC"/>
    <w:rsid w:val="00156559"/>
    <w:rsid w:val="0016214F"/>
    <w:rsid w:val="00167514"/>
    <w:rsid w:val="00173A21"/>
    <w:rsid w:val="0019234F"/>
    <w:rsid w:val="001B1444"/>
    <w:rsid w:val="001F7D5E"/>
    <w:rsid w:val="002119F0"/>
    <w:rsid w:val="00280AC4"/>
    <w:rsid w:val="00290854"/>
    <w:rsid w:val="002C013E"/>
    <w:rsid w:val="002C51EB"/>
    <w:rsid w:val="00380AD2"/>
    <w:rsid w:val="00381269"/>
    <w:rsid w:val="00391087"/>
    <w:rsid w:val="003F3115"/>
    <w:rsid w:val="004005B3"/>
    <w:rsid w:val="00446CD6"/>
    <w:rsid w:val="004660C7"/>
    <w:rsid w:val="0049209B"/>
    <w:rsid w:val="00494020"/>
    <w:rsid w:val="004D252B"/>
    <w:rsid w:val="004E5FFE"/>
    <w:rsid w:val="004F68E8"/>
    <w:rsid w:val="005A1B67"/>
    <w:rsid w:val="005A4B6E"/>
    <w:rsid w:val="005C37A3"/>
    <w:rsid w:val="0060614D"/>
    <w:rsid w:val="0065415D"/>
    <w:rsid w:val="006570FA"/>
    <w:rsid w:val="00690E6F"/>
    <w:rsid w:val="00693C51"/>
    <w:rsid w:val="00697124"/>
    <w:rsid w:val="006A2B2D"/>
    <w:rsid w:val="00725674"/>
    <w:rsid w:val="00726F8F"/>
    <w:rsid w:val="007D402F"/>
    <w:rsid w:val="007D63A8"/>
    <w:rsid w:val="008070F2"/>
    <w:rsid w:val="008313D0"/>
    <w:rsid w:val="008349EE"/>
    <w:rsid w:val="00856400"/>
    <w:rsid w:val="00864847"/>
    <w:rsid w:val="008713C1"/>
    <w:rsid w:val="00877A3C"/>
    <w:rsid w:val="00896F90"/>
    <w:rsid w:val="008E7862"/>
    <w:rsid w:val="0093058F"/>
    <w:rsid w:val="009425A4"/>
    <w:rsid w:val="00950BCC"/>
    <w:rsid w:val="009F25CA"/>
    <w:rsid w:val="009F2F84"/>
    <w:rsid w:val="00A05A29"/>
    <w:rsid w:val="00A05CEE"/>
    <w:rsid w:val="00A11DA5"/>
    <w:rsid w:val="00A32C32"/>
    <w:rsid w:val="00A555F1"/>
    <w:rsid w:val="00A642F7"/>
    <w:rsid w:val="00A7068C"/>
    <w:rsid w:val="00A91DA6"/>
    <w:rsid w:val="00AB665C"/>
    <w:rsid w:val="00AC351A"/>
    <w:rsid w:val="00AE4030"/>
    <w:rsid w:val="00AE4E98"/>
    <w:rsid w:val="00AF0DDE"/>
    <w:rsid w:val="00B057A7"/>
    <w:rsid w:val="00B252BA"/>
    <w:rsid w:val="00B46A21"/>
    <w:rsid w:val="00B47BDF"/>
    <w:rsid w:val="00B72CF0"/>
    <w:rsid w:val="00BB5C78"/>
    <w:rsid w:val="00BB744F"/>
    <w:rsid w:val="00BC3B58"/>
    <w:rsid w:val="00BD62D3"/>
    <w:rsid w:val="00BD6B14"/>
    <w:rsid w:val="00BE2D17"/>
    <w:rsid w:val="00C301DB"/>
    <w:rsid w:val="00C504DE"/>
    <w:rsid w:val="00C85C00"/>
    <w:rsid w:val="00C86B3F"/>
    <w:rsid w:val="00CD5CC7"/>
    <w:rsid w:val="00D3692B"/>
    <w:rsid w:val="00DB28AB"/>
    <w:rsid w:val="00DB382B"/>
    <w:rsid w:val="00DC14AE"/>
    <w:rsid w:val="00DC3081"/>
    <w:rsid w:val="00E1375B"/>
    <w:rsid w:val="00E24BEB"/>
    <w:rsid w:val="00E33BA4"/>
    <w:rsid w:val="00E374B2"/>
    <w:rsid w:val="00E5231A"/>
    <w:rsid w:val="00E80C40"/>
    <w:rsid w:val="00E81FE6"/>
    <w:rsid w:val="00F055B5"/>
    <w:rsid w:val="00F409FB"/>
    <w:rsid w:val="00F55C20"/>
    <w:rsid w:val="00F76C3F"/>
    <w:rsid w:val="00FC41D0"/>
    <w:rsid w:val="00FD6188"/>
    <w:rsid w:val="00FF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36DB7D"/>
  <w15:chartTrackingRefBased/>
  <w15:docId w15:val="{3A58273D-AECA-4CD7-A098-7A2099E28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234F"/>
    <w:pPr>
      <w:widowControl w:val="0"/>
    </w:pPr>
    <w:rPr>
      <w:rFonts w:ascii="Calibri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3C51"/>
    <w:pPr>
      <w:ind w:leftChars="200" w:left="480"/>
    </w:pPr>
  </w:style>
  <w:style w:type="character" w:styleId="a4">
    <w:name w:val="Hyperlink"/>
    <w:basedOn w:val="a0"/>
    <w:uiPriority w:val="99"/>
    <w:unhideWhenUsed/>
    <w:rsid w:val="00AC351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C351A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0A7F7A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6061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0614D"/>
    <w:rPr>
      <w:rFonts w:ascii="Calibri" w:hAnsi="Calibri" w:cs="Calibri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061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0614D"/>
    <w:rPr>
      <w:rFonts w:ascii="Calibri" w:hAnsi="Calibri" w:cs="Calibri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8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reurl.cc/YdD0v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uDGwhiwwxXA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3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dcterms:created xsi:type="dcterms:W3CDTF">2022-12-11T02:57:00Z</dcterms:created>
  <dcterms:modified xsi:type="dcterms:W3CDTF">2023-05-25T07:53:00Z</dcterms:modified>
</cp:coreProperties>
</file>