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CF0" w:rsidRPr="00B36E94" w:rsidRDefault="007A4CF0" w:rsidP="007A4CF0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A64486">
        <w:rPr>
          <w:rFonts w:ascii="標楷體" w:eastAsia="標楷體" w:hAnsi="標楷體" w:hint="eastAsia"/>
          <w:sz w:val="28"/>
          <w:szCs w:val="28"/>
        </w:rPr>
        <w:t>12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7A4CF0">
        <w:rPr>
          <w:rFonts w:eastAsia="標楷體" w:hint="eastAsia"/>
          <w:sz w:val="28"/>
          <w:szCs w:val="28"/>
        </w:rPr>
        <w:t>青溪</w:t>
      </w:r>
      <w:r w:rsidRPr="007A4CF0">
        <w:rPr>
          <w:rFonts w:eastAsia="標楷體"/>
          <w:sz w:val="28"/>
          <w:szCs w:val="28"/>
        </w:rPr>
        <w:t>國民</w:t>
      </w:r>
      <w:r w:rsidRPr="007A4CF0">
        <w:rPr>
          <w:rFonts w:eastAsia="標楷體" w:hint="eastAsia"/>
          <w:sz w:val="28"/>
          <w:szCs w:val="28"/>
        </w:rPr>
        <w:t>中</w:t>
      </w:r>
      <w:r w:rsidRPr="007A4CF0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 xml:space="preserve"> </w:t>
      </w:r>
      <w:r w:rsidRPr="007A4CF0">
        <w:rPr>
          <w:rFonts w:eastAsia="標楷體" w:hint="eastAsia"/>
          <w:sz w:val="28"/>
          <w:szCs w:val="28"/>
        </w:rPr>
        <w:t>視覺藝術領域</w:t>
      </w:r>
    </w:p>
    <w:p w:rsidR="007A4CF0" w:rsidRDefault="007A4CF0" w:rsidP="007A4CF0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:rsidR="003D4D5B" w:rsidRPr="00B36E94" w:rsidRDefault="003D4D5B" w:rsidP="003D4D5B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 w:hint="eastAsia"/>
        </w:rPr>
        <w:t>11</w:t>
      </w:r>
      <w:r w:rsidR="001B5465">
        <w:rPr>
          <w:rFonts w:eastAsia="標楷體" w:hint="eastAsia"/>
        </w:rPr>
        <w:t>2</w:t>
      </w:r>
      <w:r w:rsidRPr="00B36E94">
        <w:rPr>
          <w:rFonts w:eastAsia="標楷體"/>
        </w:rPr>
        <w:t>年</w:t>
      </w:r>
      <w:r>
        <w:rPr>
          <w:rFonts w:eastAsia="標楷體" w:hint="eastAsia"/>
        </w:rPr>
        <w:t>1</w:t>
      </w:r>
      <w:r w:rsidR="001B5465">
        <w:rPr>
          <w:rFonts w:eastAsia="標楷體" w:hint="eastAsia"/>
        </w:rPr>
        <w:t>2</w:t>
      </w:r>
      <w:r w:rsidRPr="00B36E94">
        <w:rPr>
          <w:rFonts w:eastAsia="標楷體"/>
        </w:rPr>
        <w:t>月</w:t>
      </w:r>
      <w:r w:rsidR="001B5465">
        <w:rPr>
          <w:rFonts w:eastAsia="標楷體" w:hint="eastAsia"/>
        </w:rPr>
        <w:t>7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四</w:t>
      </w:r>
      <w:r w:rsidRPr="00B36E94">
        <w:rPr>
          <w:rFonts w:eastAsia="標楷體"/>
        </w:rPr>
        <w:t>）上午</w:t>
      </w:r>
      <w:r>
        <w:rPr>
          <w:rFonts w:eastAsia="標楷體" w:hint="eastAsia"/>
        </w:rPr>
        <w:t>11</w:t>
      </w:r>
      <w:r w:rsidRPr="00B36E94">
        <w:rPr>
          <w:rFonts w:eastAsia="標楷體"/>
        </w:rPr>
        <w:t>時</w:t>
      </w:r>
    </w:p>
    <w:p w:rsidR="003D4D5B" w:rsidRPr="00B36E94" w:rsidRDefault="003D4D5B" w:rsidP="003D4D5B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貳、會議地點：</w:t>
      </w:r>
      <w:r>
        <w:rPr>
          <w:rFonts w:eastAsia="標楷體" w:hint="eastAsia"/>
        </w:rPr>
        <w:t>青溪</w:t>
      </w:r>
      <w:r w:rsidRPr="00B36E94">
        <w:rPr>
          <w:rFonts w:eastAsia="標楷體"/>
        </w:rPr>
        <w:t>國中</w:t>
      </w:r>
      <w:r w:rsidRPr="00B36E94">
        <w:rPr>
          <w:rFonts w:eastAsia="標楷體"/>
        </w:rPr>
        <w:t xml:space="preserve">         </w:t>
      </w:r>
      <w:r w:rsidRPr="00B36E94">
        <w:rPr>
          <w:rFonts w:eastAsia="標楷體"/>
        </w:rPr>
        <w:t>會議室</w:t>
      </w:r>
      <w:r w:rsidRPr="00B36E94">
        <w:rPr>
          <w:rFonts w:eastAsia="標楷體"/>
        </w:rPr>
        <w:t>(</w:t>
      </w:r>
      <w:r>
        <w:rPr>
          <w:rFonts w:eastAsia="標楷體" w:hint="eastAsia"/>
        </w:rPr>
        <w:t>美術教室</w:t>
      </w:r>
      <w:r>
        <w:rPr>
          <w:rFonts w:eastAsia="標楷體" w:hint="eastAsia"/>
        </w:rPr>
        <w:t>3F</w:t>
      </w:r>
      <w:r w:rsidRPr="00B36E94">
        <w:rPr>
          <w:rFonts w:eastAsia="標楷體"/>
        </w:rPr>
        <w:t xml:space="preserve"> )</w:t>
      </w:r>
    </w:p>
    <w:p w:rsidR="003D4D5B" w:rsidRPr="00B36E94" w:rsidRDefault="003D4D5B" w:rsidP="003D4D5B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>
        <w:rPr>
          <w:rFonts w:eastAsia="標楷體" w:hint="eastAsia"/>
        </w:rPr>
        <w:t>陳源麟老師</w:t>
      </w:r>
      <w:r>
        <w:rPr>
          <w:rFonts w:eastAsia="標楷體"/>
        </w:rPr>
        <w:t xml:space="preserve">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>
        <w:rPr>
          <w:rFonts w:eastAsia="標楷體" w:hint="eastAsia"/>
        </w:rPr>
        <w:t>李瑞</w:t>
      </w:r>
      <w:proofErr w:type="gramStart"/>
      <w:r>
        <w:rPr>
          <w:rFonts w:eastAsia="標楷體" w:hint="eastAsia"/>
        </w:rPr>
        <w:t>蕓</w:t>
      </w:r>
      <w:proofErr w:type="gramEnd"/>
      <w:r>
        <w:rPr>
          <w:rFonts w:eastAsia="標楷體" w:hint="eastAsia"/>
        </w:rPr>
        <w:t>老師</w:t>
      </w:r>
    </w:p>
    <w:p w:rsidR="003D4D5B" w:rsidRPr="003D4D5B" w:rsidRDefault="007A4CF0" w:rsidP="007A4CF0">
      <w:pPr>
        <w:adjustRightInd w:val="0"/>
        <w:snapToGrid w:val="0"/>
        <w:spacing w:afterLines="100" w:after="360"/>
        <w:rPr>
          <w:rFonts w:eastAsia="標楷體"/>
        </w:rPr>
      </w:pPr>
      <w:r w:rsidRPr="00B36E94">
        <w:rPr>
          <w:rFonts w:eastAsia="標楷體"/>
        </w:rPr>
        <w:t>肆、參加人員：</w:t>
      </w:r>
      <w:r w:rsidR="003D4D5B">
        <w:rPr>
          <w:rFonts w:eastAsia="標楷體" w:hint="eastAsia"/>
        </w:rPr>
        <w:t>李瑞蕓、黃淑屏、陳源麟</w:t>
      </w:r>
    </w:p>
    <w:p w:rsidR="007A4CF0" w:rsidRDefault="007A4CF0" w:rsidP="007A4CF0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5058F6" w:rsidRDefault="005058F6" w:rsidP="005058F6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5058F6" w:rsidRPr="00B36E94" w:rsidRDefault="005058F6" w:rsidP="005058F6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這次的雕塑課單元，主要目的是希望同學</w:t>
      </w:r>
      <w:r w:rsidR="00BC515F">
        <w:rPr>
          <w:rFonts w:eastAsia="標楷體" w:hint="eastAsia"/>
        </w:rPr>
        <w:t>能學到雕塑美感要素，打開美的眼睛，</w:t>
      </w:r>
      <w:r w:rsidR="0031629F">
        <w:rPr>
          <w:rFonts w:eastAsia="標楷體" w:hint="eastAsia"/>
        </w:rPr>
        <w:t>培養雕塑的美感素養</w:t>
      </w:r>
      <w:r w:rsidR="00BC515F">
        <w:rPr>
          <w:rFonts w:eastAsia="標楷體" w:hint="eastAsia"/>
        </w:rPr>
        <w:t>，這次藉由紙</w:t>
      </w:r>
      <w:proofErr w:type="gramStart"/>
      <w:r w:rsidR="00BC515F">
        <w:rPr>
          <w:rFonts w:eastAsia="標楷體" w:hint="eastAsia"/>
        </w:rPr>
        <w:t>媒材讓學生</w:t>
      </w:r>
      <w:proofErr w:type="gramEnd"/>
      <w:r w:rsidR="00BC515F">
        <w:rPr>
          <w:rFonts w:eastAsia="標楷體" w:hint="eastAsia"/>
        </w:rPr>
        <w:t>體驗</w:t>
      </w:r>
      <w:r w:rsidR="00B86DC1">
        <w:rPr>
          <w:rFonts w:eastAsia="標楷體" w:hint="eastAsia"/>
        </w:rPr>
        <w:t>雕塑精神</w:t>
      </w:r>
      <w:r w:rsidR="00BC515F">
        <w:rPr>
          <w:rFonts w:eastAsia="標楷體" w:hint="eastAsia"/>
        </w:rPr>
        <w:t>，</w:t>
      </w:r>
      <w:r w:rsidR="00B86DC1">
        <w:rPr>
          <w:rFonts w:eastAsia="標楷體" w:hint="eastAsia"/>
        </w:rPr>
        <w:t>請</w:t>
      </w:r>
      <w:proofErr w:type="gramStart"/>
      <w:r w:rsidR="00B86DC1">
        <w:rPr>
          <w:rFonts w:eastAsia="標楷體" w:hint="eastAsia"/>
        </w:rPr>
        <w:t>來</w:t>
      </w:r>
      <w:r w:rsidR="0031629F">
        <w:rPr>
          <w:rFonts w:eastAsia="標楷體" w:hint="eastAsia"/>
        </w:rPr>
        <w:t>觀</w:t>
      </w:r>
      <w:r w:rsidR="00B86DC1">
        <w:rPr>
          <w:rFonts w:eastAsia="標楷體" w:hint="eastAsia"/>
        </w:rPr>
        <w:t>課</w:t>
      </w:r>
      <w:proofErr w:type="gramEnd"/>
      <w:r w:rsidR="00B86DC1">
        <w:rPr>
          <w:rFonts w:eastAsia="標楷體" w:hint="eastAsia"/>
        </w:rPr>
        <w:t>的老師們</w:t>
      </w:r>
      <w:r w:rsidR="00BC515F">
        <w:rPr>
          <w:rFonts w:eastAsia="標楷體" w:hint="eastAsia"/>
        </w:rPr>
        <w:t>給予指教</w:t>
      </w:r>
      <w:r>
        <w:rPr>
          <w:rFonts w:eastAsia="標楷體" w:hint="eastAsia"/>
        </w:rPr>
        <w:t>。</w:t>
      </w:r>
    </w:p>
    <w:p w:rsidR="005058F6" w:rsidRPr="00B36E94" w:rsidRDefault="005058F6" w:rsidP="005058F6">
      <w:pPr>
        <w:adjustRightInd w:val="0"/>
        <w:snapToGrid w:val="0"/>
        <w:ind w:left="600"/>
        <w:rPr>
          <w:rFonts w:eastAsia="標楷體"/>
        </w:rPr>
      </w:pPr>
    </w:p>
    <w:p w:rsidR="005058F6" w:rsidRDefault="005058F6" w:rsidP="005058F6">
      <w:pPr>
        <w:adjustRightInd w:val="0"/>
        <w:snapToGrid w:val="0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>
        <w:rPr>
          <w:rFonts w:eastAsia="標楷體" w:hint="eastAsia"/>
        </w:rPr>
        <w:t>:</w:t>
      </w:r>
    </w:p>
    <w:tbl>
      <w:tblPr>
        <w:tblStyle w:val="a3"/>
        <w:tblW w:w="0" w:type="auto"/>
        <w:tblInd w:w="1080" w:type="dxa"/>
        <w:tblLook w:val="04A0" w:firstRow="1" w:lastRow="0" w:firstColumn="1" w:lastColumn="0" w:noHBand="0" w:noVBand="1"/>
      </w:tblPr>
      <w:tblGrid>
        <w:gridCol w:w="729"/>
        <w:gridCol w:w="1701"/>
        <w:gridCol w:w="5012"/>
      </w:tblGrid>
      <w:tr w:rsidR="005058F6" w:rsidTr="00174FCA">
        <w:tc>
          <w:tcPr>
            <w:tcW w:w="729" w:type="dxa"/>
          </w:tcPr>
          <w:p w:rsidR="005058F6" w:rsidRPr="00AB2128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1701" w:type="dxa"/>
          </w:tcPr>
          <w:p w:rsidR="005058F6" w:rsidRPr="00AB2128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項目</w:t>
            </w:r>
          </w:p>
        </w:tc>
        <w:tc>
          <w:tcPr>
            <w:tcW w:w="5012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內容</w:t>
            </w:r>
          </w:p>
        </w:tc>
      </w:tr>
      <w:tr w:rsidR="005058F6" w:rsidTr="00174FCA">
        <w:tc>
          <w:tcPr>
            <w:tcW w:w="729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1701" w:type="dxa"/>
          </w:tcPr>
          <w:p w:rsidR="00174FCA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 w:hint="eastAsia"/>
                <w:sz w:val="28"/>
                <w:szCs w:val="28"/>
              </w:rPr>
              <w:t>教學活動</w:t>
            </w:r>
          </w:p>
          <w:p w:rsidR="005058F6" w:rsidRPr="00C770F2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 w:hint="eastAsia"/>
                <w:sz w:val="28"/>
                <w:szCs w:val="28"/>
              </w:rPr>
              <w:t>設計</w:t>
            </w:r>
          </w:p>
        </w:tc>
        <w:tc>
          <w:tcPr>
            <w:tcW w:w="5012" w:type="dxa"/>
          </w:tcPr>
          <w:p w:rsidR="00BD7087" w:rsidRDefault="00BD7087" w:rsidP="00BD7087">
            <w:pPr>
              <w:rPr>
                <w:rFonts w:ascii="標楷體" w:eastAsia="標楷體" w:hAnsi="標楷體"/>
              </w:rPr>
            </w:pPr>
            <w:r w:rsidRPr="00AC3F90">
              <w:rPr>
                <w:rFonts w:ascii="標楷體" w:eastAsia="標楷體" w:hAnsi="標楷體" w:hint="eastAsia"/>
              </w:rPr>
              <w:t>(1)利用照片及影片認識何謂雕塑？</w:t>
            </w:r>
          </w:p>
          <w:p w:rsidR="002C6B0B" w:rsidRDefault="008D6E45" w:rsidP="00BD70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BD7087">
              <w:rPr>
                <w:rFonts w:ascii="標楷體" w:eastAsia="標楷體" w:hAnsi="標楷體" w:hint="eastAsia"/>
              </w:rPr>
              <w:t>判斷現場物品是雕還是塑</w:t>
            </w:r>
            <w:r>
              <w:rPr>
                <w:rFonts w:ascii="標楷體" w:eastAsia="標楷體" w:hAnsi="標楷體" w:hint="eastAsia"/>
              </w:rPr>
              <w:t>？</w:t>
            </w:r>
          </w:p>
          <w:p w:rsidR="00BD7087" w:rsidRDefault="00BD7087" w:rsidP="00BD70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C3F90">
              <w:rPr>
                <w:rFonts w:ascii="標楷體" w:eastAsia="標楷體" w:hAnsi="標楷體" w:hint="eastAsia"/>
              </w:rPr>
              <w:t>(2)</w:t>
            </w:r>
            <w:r>
              <w:rPr>
                <w:rFonts w:ascii="標楷體" w:eastAsia="標楷體" w:hAnsi="標楷體" w:hint="eastAsia"/>
              </w:rPr>
              <w:t>老師介紹</w:t>
            </w:r>
            <w:r w:rsidR="008D6E45">
              <w:rPr>
                <w:rFonts w:ascii="標楷體" w:eastAsia="標楷體" w:hAnsi="標楷體" w:hint="eastAsia"/>
              </w:rPr>
              <w:t>雕塑藝術五大要素</w:t>
            </w:r>
            <w:r>
              <w:rPr>
                <w:rFonts w:ascii="標楷體" w:eastAsia="標楷體" w:hAnsi="標楷體" w:hint="eastAsia"/>
              </w:rPr>
              <w:t>，也請學生表演雕塑藝術精神。</w:t>
            </w:r>
          </w:p>
          <w:p w:rsidR="00BD7087" w:rsidRDefault="00BD7087" w:rsidP="00BD70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C3F90">
              <w:rPr>
                <w:rFonts w:ascii="標楷體" w:eastAsia="標楷體" w:hAnsi="標楷體" w:hint="eastAsia"/>
              </w:rPr>
              <w:t>(3)</w:t>
            </w:r>
            <w:r>
              <w:rPr>
                <w:rFonts w:ascii="標楷體" w:eastAsia="標楷體" w:hAnsi="標楷體" w:hint="eastAsia"/>
              </w:rPr>
              <w:t>介紹不同類型雕塑家。</w:t>
            </w:r>
          </w:p>
          <w:p w:rsidR="00BD7087" w:rsidRDefault="00BD7087" w:rsidP="00BD70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C3F90">
              <w:rPr>
                <w:rFonts w:ascii="標楷體" w:eastAsia="標楷體" w:hAnsi="標楷體" w:hint="eastAsia"/>
              </w:rPr>
              <w:t>(4)</w:t>
            </w:r>
            <w:r>
              <w:rPr>
                <w:rFonts w:ascii="標楷體" w:eastAsia="標楷體" w:hAnsi="標楷體" w:hint="eastAsia"/>
              </w:rPr>
              <w:t>認識紙張的特性。</w:t>
            </w:r>
          </w:p>
          <w:p w:rsidR="00BD7087" w:rsidRDefault="00BD7087" w:rsidP="00BD70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C3F90">
              <w:rPr>
                <w:rFonts w:ascii="標楷體" w:eastAsia="標楷體" w:hAnsi="標楷體" w:hint="eastAsia"/>
              </w:rPr>
              <w:t>(5)</w:t>
            </w:r>
            <w:r>
              <w:rPr>
                <w:rFonts w:ascii="標楷體" w:eastAsia="標楷體" w:hAnsi="標楷體" w:hint="eastAsia"/>
              </w:rPr>
              <w:t>畫雕塑設計圖及製作</w:t>
            </w:r>
            <w:r w:rsidR="008D6E45">
              <w:rPr>
                <w:rFonts w:ascii="標楷體" w:eastAsia="標楷體" w:hAnsi="標楷體" w:hint="eastAsia"/>
              </w:rPr>
              <w:t>紙雕塑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BD7087" w:rsidRPr="002C6B0B" w:rsidRDefault="00BD7087" w:rsidP="00BD7087">
            <w:pPr>
              <w:adjustRightInd w:val="0"/>
              <w:snapToGrid w:val="0"/>
              <w:rPr>
                <w:rFonts w:eastAsia="標楷體"/>
              </w:rPr>
            </w:pPr>
            <w:r w:rsidRPr="00AC3F90">
              <w:rPr>
                <w:rFonts w:ascii="標楷體" w:eastAsia="標楷體" w:hAnsi="標楷體" w:hint="eastAsia"/>
              </w:rPr>
              <w:t>(6)作品發表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5058F6" w:rsidTr="00174FCA">
        <w:tc>
          <w:tcPr>
            <w:tcW w:w="729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701" w:type="dxa"/>
          </w:tcPr>
          <w:p w:rsidR="00174FCA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 w:hint="eastAsia"/>
                <w:sz w:val="28"/>
                <w:szCs w:val="28"/>
              </w:rPr>
              <w:t>教學技術</w:t>
            </w:r>
          </w:p>
          <w:p w:rsidR="005058F6" w:rsidRPr="00C770F2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 w:hint="eastAsia"/>
                <w:sz w:val="28"/>
                <w:szCs w:val="28"/>
              </w:rPr>
              <w:t>運用</w:t>
            </w:r>
          </w:p>
        </w:tc>
        <w:tc>
          <w:tcPr>
            <w:tcW w:w="5012" w:type="dxa"/>
          </w:tcPr>
          <w:p w:rsidR="005058F6" w:rsidRDefault="008D6E45" w:rsidP="00AB651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問答及介紹</w:t>
            </w:r>
          </w:p>
          <w:p w:rsidR="005058F6" w:rsidRDefault="005058F6" w:rsidP="00AB651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實</w:t>
            </w:r>
            <w:r w:rsidR="008D6E45">
              <w:rPr>
                <w:rFonts w:eastAsia="標楷體" w:hint="eastAsia"/>
              </w:rPr>
              <w:t>物感受</w:t>
            </w:r>
          </w:p>
          <w:p w:rsidR="005058F6" w:rsidRDefault="008D6E45" w:rsidP="00AB651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肢體表演</w:t>
            </w:r>
          </w:p>
          <w:p w:rsidR="005058F6" w:rsidRDefault="005058F6" w:rsidP="00AB651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線上影片</w:t>
            </w:r>
            <w:proofErr w:type="gramEnd"/>
            <w:r>
              <w:rPr>
                <w:rFonts w:eastAsia="標楷體" w:hint="eastAsia"/>
              </w:rPr>
              <w:t>輔助</w:t>
            </w:r>
          </w:p>
          <w:p w:rsidR="005058F6" w:rsidRDefault="005058F6" w:rsidP="00AB651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作品</w:t>
            </w:r>
            <w:r w:rsidR="008D6E45">
              <w:rPr>
                <w:rFonts w:eastAsia="標楷體" w:hint="eastAsia"/>
              </w:rPr>
              <w:t>製作</w:t>
            </w:r>
          </w:p>
          <w:p w:rsidR="005058F6" w:rsidRPr="00F167D8" w:rsidRDefault="005058F6" w:rsidP="00AB651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展示及發表</w:t>
            </w:r>
          </w:p>
        </w:tc>
      </w:tr>
      <w:tr w:rsidR="005058F6" w:rsidTr="00174FCA">
        <w:tc>
          <w:tcPr>
            <w:tcW w:w="729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1701" w:type="dxa"/>
          </w:tcPr>
          <w:p w:rsidR="005058F6" w:rsidRPr="00C770F2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/>
                <w:sz w:val="28"/>
                <w:szCs w:val="28"/>
              </w:rPr>
              <w:t>評量理念</w:t>
            </w:r>
          </w:p>
        </w:tc>
        <w:tc>
          <w:tcPr>
            <w:tcW w:w="5012" w:type="dxa"/>
          </w:tcPr>
          <w:p w:rsidR="004B7057" w:rsidRDefault="003B6B6D" w:rsidP="003B6B6D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評量的目的就是要確認學生使否了解雕塑精神及美感，所以除學習單外，我</w:t>
            </w:r>
            <w:r w:rsidRPr="00B86DC1">
              <w:rPr>
                <w:rFonts w:eastAsia="標楷體" w:hint="eastAsia"/>
                <w:color w:val="FF0000"/>
              </w:rPr>
              <w:t>更重視的是作品的發表</w:t>
            </w:r>
            <w:r>
              <w:rPr>
                <w:rFonts w:eastAsia="標楷體" w:hint="eastAsia"/>
              </w:rPr>
              <w:t>，學生是否能說出紙雕作品，符合雕塑藝術的哪些精神。</w:t>
            </w:r>
          </w:p>
          <w:p w:rsidR="00B86DC1" w:rsidRPr="003B6B6D" w:rsidRDefault="00B86DC1" w:rsidP="003B6B6D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5058F6" w:rsidTr="00174FCA">
        <w:tc>
          <w:tcPr>
            <w:tcW w:w="729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1701" w:type="dxa"/>
          </w:tcPr>
          <w:p w:rsidR="005058F6" w:rsidRPr="00C770F2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/>
                <w:sz w:val="28"/>
                <w:szCs w:val="28"/>
              </w:rPr>
              <w:t>課程特色</w:t>
            </w:r>
          </w:p>
        </w:tc>
        <w:tc>
          <w:tcPr>
            <w:tcW w:w="5012" w:type="dxa"/>
          </w:tcPr>
          <w:p w:rsidR="005058F6" w:rsidRDefault="003B6B6D" w:rsidP="003B6B6D">
            <w:pPr>
              <w:pStyle w:val="a4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B86DC1">
              <w:rPr>
                <w:rFonts w:eastAsia="標楷體" w:hint="eastAsia"/>
                <w:color w:val="FF0000"/>
              </w:rPr>
              <w:t>多元欣賞管道</w:t>
            </w:r>
            <w:r w:rsidRPr="003B6B6D">
              <w:rPr>
                <w:rFonts w:eastAsia="標楷體" w:hint="eastAsia"/>
              </w:rPr>
              <w:t>：除了課本、照片、影片外，老師自備的小型雕塑，可以直接觀察或觸摸感受，更能引發好奇心</w:t>
            </w:r>
            <w:r>
              <w:rPr>
                <w:rFonts w:eastAsia="標楷體" w:hint="eastAsia"/>
              </w:rPr>
              <w:t>。</w:t>
            </w:r>
          </w:p>
          <w:p w:rsidR="003B6B6D" w:rsidRPr="003B6B6D" w:rsidRDefault="003B6B6D" w:rsidP="003B6B6D">
            <w:pPr>
              <w:pStyle w:val="a4"/>
              <w:adjustRightInd w:val="0"/>
              <w:snapToGrid w:val="0"/>
              <w:ind w:leftChars="0" w:left="360"/>
              <w:rPr>
                <w:rFonts w:eastAsia="標楷體"/>
              </w:rPr>
            </w:pPr>
          </w:p>
          <w:p w:rsidR="003B6B6D" w:rsidRDefault="003B6B6D" w:rsidP="003B6B6D">
            <w:pPr>
              <w:pStyle w:val="a4"/>
              <w:numPr>
                <w:ilvl w:val="0"/>
                <w:numId w:val="9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B86DC1">
              <w:rPr>
                <w:rFonts w:eastAsia="標楷體" w:hint="eastAsia"/>
                <w:color w:val="FF0000"/>
              </w:rPr>
              <w:t>藝術結合表演</w:t>
            </w:r>
            <w:r>
              <w:rPr>
                <w:rFonts w:eastAsia="標楷體" w:hint="eastAsia"/>
              </w:rPr>
              <w:t>：為了讓學生更能理解專有</w:t>
            </w:r>
            <w:r>
              <w:rPr>
                <w:rFonts w:eastAsia="標楷體" w:hint="eastAsia"/>
              </w:rPr>
              <w:lastRenderedPageBreak/>
              <w:t>名詞，如：空間感、平衡感、質感</w:t>
            </w:r>
            <w:r>
              <w:rPr>
                <w:rFonts w:eastAsia="標楷體"/>
              </w:rPr>
              <w:t>…</w:t>
            </w:r>
            <w:r>
              <w:rPr>
                <w:rFonts w:eastAsia="標楷體" w:hint="eastAsia"/>
              </w:rPr>
              <w:t>等，直接請學生想像自己就是雕塑品，用肢體表演出這些美感精神，</w:t>
            </w:r>
            <w:r w:rsidR="0031629F">
              <w:rPr>
                <w:rFonts w:eastAsia="標楷體" w:hint="eastAsia"/>
              </w:rPr>
              <w:t>並</w:t>
            </w:r>
            <w:r>
              <w:rPr>
                <w:rFonts w:eastAsia="標楷體" w:hint="eastAsia"/>
              </w:rPr>
              <w:t>引起他們的興趣。</w:t>
            </w:r>
          </w:p>
          <w:p w:rsidR="00B86DC1" w:rsidRPr="00B86DC1" w:rsidRDefault="00B86DC1" w:rsidP="00B86DC1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5058F6" w:rsidTr="00174FCA">
        <w:tc>
          <w:tcPr>
            <w:tcW w:w="729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5</w:t>
            </w:r>
          </w:p>
        </w:tc>
        <w:tc>
          <w:tcPr>
            <w:tcW w:w="1701" w:type="dxa"/>
          </w:tcPr>
          <w:p w:rsidR="005058F6" w:rsidRPr="00C770F2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/>
                <w:sz w:val="28"/>
                <w:szCs w:val="28"/>
              </w:rPr>
              <w:t>教學省思、困難點</w:t>
            </w:r>
          </w:p>
        </w:tc>
        <w:tc>
          <w:tcPr>
            <w:tcW w:w="5012" w:type="dxa"/>
          </w:tcPr>
          <w:p w:rsidR="004F5F08" w:rsidRDefault="00B86DC1" w:rsidP="001B5465">
            <w:pPr>
              <w:adjustRightInd w:val="0"/>
              <w:snapToGrid w:val="0"/>
              <w:rPr>
                <w:rFonts w:eastAsia="標楷體"/>
              </w:rPr>
            </w:pPr>
            <w:r w:rsidRPr="00B86DC1">
              <w:rPr>
                <w:rFonts w:eastAsia="標楷體" w:hint="eastAsia"/>
                <w:color w:val="FF0000"/>
              </w:rPr>
              <w:t>1.</w:t>
            </w:r>
            <w:r w:rsidRPr="00B86DC1">
              <w:rPr>
                <w:rFonts w:eastAsia="標楷體" w:hint="eastAsia"/>
                <w:color w:val="FF0000"/>
              </w:rPr>
              <w:t>無法真實呈現雕塑</w:t>
            </w:r>
            <w:proofErr w:type="gramStart"/>
            <w:r w:rsidR="005B30C2">
              <w:rPr>
                <w:rFonts w:eastAsia="標楷體" w:hint="eastAsia"/>
                <w:color w:val="FF0000"/>
              </w:rPr>
              <w:t>的</w:t>
            </w:r>
            <w:r w:rsidRPr="00B86DC1">
              <w:rPr>
                <w:rFonts w:eastAsia="標楷體" w:hint="eastAsia"/>
                <w:color w:val="FF0000"/>
              </w:rPr>
              <w:t>氣場</w:t>
            </w:r>
            <w:proofErr w:type="gramEnd"/>
            <w:r>
              <w:rPr>
                <w:rFonts w:eastAsia="標楷體" w:hint="eastAsia"/>
              </w:rPr>
              <w:t>：</w:t>
            </w:r>
            <w:r w:rsidR="003B6B6D">
              <w:rPr>
                <w:rFonts w:eastAsia="標楷體" w:hint="eastAsia"/>
              </w:rPr>
              <w:t>介紹雕塑藝術，其實更想的是走出戶外欣賞，而不是只是看課本或圖片，所以為了克服這個困難，我把一些小型雕塑帶進教室，希望可以更直觀的欣賞到。</w:t>
            </w:r>
            <w:r>
              <w:rPr>
                <w:rFonts w:eastAsia="標楷體" w:hint="eastAsia"/>
              </w:rPr>
              <w:t>但畢竟跟真的大型雕塑不一樣，欣賞起來還是不到位。</w:t>
            </w:r>
          </w:p>
          <w:p w:rsidR="00B86DC1" w:rsidRDefault="00B86DC1" w:rsidP="001B5465">
            <w:pPr>
              <w:adjustRightInd w:val="0"/>
              <w:snapToGrid w:val="0"/>
              <w:rPr>
                <w:rFonts w:eastAsia="標楷體"/>
              </w:rPr>
            </w:pPr>
            <w:r w:rsidRPr="00B86DC1">
              <w:rPr>
                <w:rFonts w:eastAsia="標楷體" w:hint="eastAsia"/>
                <w:color w:val="FF0000"/>
              </w:rPr>
              <w:t>2.</w:t>
            </w:r>
            <w:r w:rsidRPr="00B86DC1">
              <w:rPr>
                <w:rFonts w:eastAsia="標楷體" w:hint="eastAsia"/>
                <w:color w:val="FF0000"/>
              </w:rPr>
              <w:t>學生表演放不開</w:t>
            </w:r>
            <w:r>
              <w:rPr>
                <w:rFonts w:eastAsia="標楷體" w:hint="eastAsia"/>
              </w:rPr>
              <w:t>：學生對表演還是比較害羞，特別是要擺出有美感的姿勢，需要好好思考，我覺得可以讓每個人在自己位置先表演過，老師再找表演得好的同學，出來為大家示範。</w:t>
            </w:r>
          </w:p>
          <w:p w:rsidR="00B86DC1" w:rsidRPr="00741F38" w:rsidRDefault="00B86DC1" w:rsidP="001B5465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5058F6" w:rsidTr="00174FCA">
        <w:tc>
          <w:tcPr>
            <w:tcW w:w="729" w:type="dxa"/>
          </w:tcPr>
          <w:p w:rsidR="005058F6" w:rsidRDefault="005058F6" w:rsidP="00AB651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701" w:type="dxa"/>
          </w:tcPr>
          <w:p w:rsidR="005058F6" w:rsidRPr="00C770F2" w:rsidRDefault="005058F6" w:rsidP="00AB651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C770F2">
              <w:rPr>
                <w:rFonts w:eastAsia="標楷體"/>
                <w:sz w:val="28"/>
                <w:szCs w:val="28"/>
              </w:rPr>
              <w:t>心得、檢討改進</w:t>
            </w:r>
          </w:p>
        </w:tc>
        <w:tc>
          <w:tcPr>
            <w:tcW w:w="5012" w:type="dxa"/>
          </w:tcPr>
          <w:p w:rsidR="002E100E" w:rsidRDefault="00B86DC1" w:rsidP="00B86DC1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我的心得就是</w:t>
            </w:r>
            <w:r w:rsidR="005B30C2">
              <w:rPr>
                <w:rFonts w:eastAsia="標楷體" w:hint="eastAsia"/>
              </w:rPr>
              <w:t>雕塑藝術</w:t>
            </w:r>
            <w:r>
              <w:rPr>
                <w:rFonts w:eastAsia="標楷體" w:hint="eastAsia"/>
              </w:rPr>
              <w:t>很需要</w:t>
            </w:r>
            <w:r w:rsidRPr="00B86DC1">
              <w:rPr>
                <w:rFonts w:eastAsia="標楷體" w:hint="eastAsia"/>
                <w:color w:val="FF0000"/>
              </w:rPr>
              <w:t>科技輔助</w:t>
            </w:r>
            <w:r>
              <w:rPr>
                <w:rFonts w:eastAsia="標楷體" w:hint="eastAsia"/>
              </w:rPr>
              <w:t>，尤其現在</w:t>
            </w:r>
            <w:r w:rsidRPr="0031629F">
              <w:rPr>
                <w:rFonts w:eastAsia="標楷體" w:hint="eastAsia"/>
                <w:color w:val="FF0000"/>
              </w:rPr>
              <w:t>虛擬影像</w:t>
            </w:r>
            <w:r>
              <w:rPr>
                <w:rFonts w:eastAsia="標楷體" w:hint="eastAsia"/>
              </w:rPr>
              <w:t>技術這麼發達，帶一個頭盔就可以瞬間出國到羅浮宮看展、或是到義大利看大衛像，希望學校未來可以編列經費，有一間模擬教室和設備，讓同學不用出國就能欣賞作品，也可以認識更多其他藝術相關知識。</w:t>
            </w:r>
          </w:p>
          <w:p w:rsidR="00B86DC1" w:rsidRPr="00B86DC1" w:rsidRDefault="00B86DC1" w:rsidP="00B86DC1">
            <w:pPr>
              <w:adjustRightInd w:val="0"/>
              <w:snapToGrid w:val="0"/>
              <w:rPr>
                <w:rFonts w:eastAsia="標楷體"/>
              </w:rPr>
            </w:pPr>
          </w:p>
        </w:tc>
      </w:tr>
    </w:tbl>
    <w:p w:rsidR="00BD6F2C" w:rsidRDefault="00BD6F2C" w:rsidP="00174FCA">
      <w:pPr>
        <w:adjustRightInd w:val="0"/>
        <w:snapToGrid w:val="0"/>
        <w:rPr>
          <w:rFonts w:eastAsia="標楷體"/>
        </w:rPr>
      </w:pPr>
    </w:p>
    <w:p w:rsidR="005058F6" w:rsidRDefault="005058F6" w:rsidP="005058F6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CF25A9" w:rsidRDefault="00CF25A9" w:rsidP="005058F6">
      <w:pPr>
        <w:adjustRightInd w:val="0"/>
        <w:snapToGrid w:val="0"/>
        <w:ind w:left="600"/>
        <w:rPr>
          <w:rFonts w:eastAsia="標楷體"/>
        </w:rPr>
      </w:pPr>
    </w:p>
    <w:p w:rsidR="00CF25A9" w:rsidRDefault="00CF25A9" w:rsidP="00CF25A9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陳源麟老師</w:t>
      </w:r>
      <w:r>
        <w:rPr>
          <w:rFonts w:eastAsia="標楷體" w:hint="eastAsia"/>
        </w:rPr>
        <w:t>:</w:t>
      </w:r>
    </w:p>
    <w:p w:rsidR="00174FCA" w:rsidRDefault="00174FCA" w:rsidP="00CF25A9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若能結合虛擬實境，學生學習動機肯定會大躍進。</w:t>
      </w:r>
    </w:p>
    <w:p w:rsidR="00CF25A9" w:rsidRDefault="00174FCA" w:rsidP="00174FCA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但目前還沒有這些設備的情況，我們可以依靠學校現有的平板設備，搭配老師的</w:t>
      </w:r>
      <w:r w:rsidRPr="005B30C2">
        <w:rPr>
          <w:rFonts w:eastAsia="標楷體" w:hint="eastAsia"/>
          <w:color w:val="FF0000"/>
        </w:rPr>
        <w:t>後設問題</w:t>
      </w:r>
      <w:r>
        <w:rPr>
          <w:rFonts w:eastAsia="標楷體" w:hint="eastAsia"/>
        </w:rPr>
        <w:t>，例</w:t>
      </w:r>
      <w:r w:rsidR="00CF25A9">
        <w:rPr>
          <w:rFonts w:eastAsia="標楷體" w:hint="eastAsia"/>
        </w:rPr>
        <w:t>如：歐登伯格為什麼要把日常生活的物品放大、榮</w:t>
      </w:r>
      <w:r w:rsidR="00CF25A9">
        <w:rPr>
          <w:rFonts w:eastAsia="標楷體" w:hint="eastAsia"/>
        </w:rPr>
        <w:t>.</w:t>
      </w:r>
      <w:r w:rsidR="00CF25A9">
        <w:rPr>
          <w:rFonts w:eastAsia="標楷體" w:hint="eastAsia"/>
        </w:rPr>
        <w:t>穆克為什麼想把人物放大到讓人有壓迫感？朱銘在太極系列裡面，為什麼</w:t>
      </w:r>
      <w:proofErr w:type="gramStart"/>
      <w:r w:rsidR="00CF25A9">
        <w:rPr>
          <w:rFonts w:eastAsia="標楷體" w:hint="eastAsia"/>
        </w:rPr>
        <w:t>不</w:t>
      </w:r>
      <w:proofErr w:type="gramEnd"/>
      <w:r w:rsidR="00CF25A9">
        <w:rPr>
          <w:rFonts w:eastAsia="標楷體" w:hint="eastAsia"/>
        </w:rPr>
        <w:t>刻畫人物五官，而是把形體簡約成幾何形狀？</w:t>
      </w:r>
    </w:p>
    <w:p w:rsidR="00CF25A9" w:rsidRDefault="00174FCA" w:rsidP="00CF25A9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讓學生</w:t>
      </w:r>
      <w:r w:rsidR="00CF25A9">
        <w:rPr>
          <w:rFonts w:eastAsia="標楷體" w:hint="eastAsia"/>
        </w:rPr>
        <w:t>用平板搜尋資料</w:t>
      </w:r>
      <w:r>
        <w:rPr>
          <w:rFonts w:eastAsia="標楷體" w:hint="eastAsia"/>
        </w:rPr>
        <w:t>並報告</w:t>
      </w:r>
      <w:r w:rsidR="00CF25A9">
        <w:rPr>
          <w:rFonts w:eastAsia="標楷體" w:hint="eastAsia"/>
        </w:rPr>
        <w:t>，這樣也許更能內化或是印象更深刻。</w:t>
      </w:r>
    </w:p>
    <w:p w:rsidR="00CF25A9" w:rsidRDefault="00CF25A9" w:rsidP="005058F6">
      <w:pPr>
        <w:adjustRightInd w:val="0"/>
        <w:snapToGrid w:val="0"/>
        <w:ind w:left="600"/>
        <w:rPr>
          <w:rFonts w:eastAsia="標楷體"/>
        </w:rPr>
      </w:pPr>
    </w:p>
    <w:p w:rsidR="00174FCA" w:rsidRDefault="00174FCA" w:rsidP="005058F6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黃淑屏老師：</w:t>
      </w:r>
    </w:p>
    <w:p w:rsidR="00174FCA" w:rsidRDefault="005B30C2" w:rsidP="005058F6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這次的</w:t>
      </w:r>
      <w:r w:rsidR="00174FCA">
        <w:rPr>
          <w:rFonts w:eastAsia="標楷體" w:hint="eastAsia"/>
        </w:rPr>
        <w:t>雕塑課是老師準備材料給學生</w:t>
      </w:r>
      <w:r>
        <w:rPr>
          <w:rFonts w:eastAsia="標楷體" w:hint="eastAsia"/>
        </w:rPr>
        <w:t>使用</w:t>
      </w:r>
      <w:bookmarkStart w:id="0" w:name="_GoBack"/>
      <w:bookmarkEnd w:id="0"/>
      <w:r>
        <w:rPr>
          <w:rFonts w:eastAsia="標楷體" w:hint="eastAsia"/>
        </w:rPr>
        <w:t>。</w:t>
      </w:r>
      <w:r>
        <w:rPr>
          <w:rFonts w:eastAsia="標楷體"/>
        </w:rPr>
        <w:t xml:space="preserve"> </w:t>
      </w:r>
    </w:p>
    <w:p w:rsidR="00174FCA" w:rsidRPr="00174FCA" w:rsidRDefault="00174FCA" w:rsidP="005058F6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說不定下次可以請學生自備現成物來，家裡不用的廢棄物或是校園撿的樹枝石頭</w:t>
      </w:r>
      <w:r>
        <w:rPr>
          <w:rFonts w:eastAsia="標楷體"/>
        </w:rPr>
        <w:t>…</w:t>
      </w:r>
      <w:r>
        <w:rPr>
          <w:rFonts w:eastAsia="標楷體" w:hint="eastAsia"/>
        </w:rPr>
        <w:t>等，利用現成物來拼成具有美感的雕塑品，結合環保概念，也是另一種體驗。</w:t>
      </w:r>
    </w:p>
    <w:p w:rsidR="002E100E" w:rsidRDefault="002E100E" w:rsidP="00174FCA">
      <w:pPr>
        <w:adjustRightInd w:val="0"/>
        <w:snapToGrid w:val="0"/>
        <w:rPr>
          <w:rFonts w:eastAsia="標楷體"/>
        </w:rPr>
      </w:pPr>
    </w:p>
    <w:p w:rsidR="005058F6" w:rsidRPr="00B36E94" w:rsidRDefault="00174FCA" w:rsidP="00174FCA">
      <w:pPr>
        <w:adjustRightInd w:val="0"/>
        <w:snapToGrid w:val="0"/>
        <w:rPr>
          <w:rFonts w:eastAsia="標楷體"/>
        </w:rPr>
      </w:pPr>
      <w:r>
        <w:rPr>
          <w:rFonts w:eastAsia="標楷體" w:hint="eastAsia"/>
        </w:rPr>
        <w:t xml:space="preserve">     </w:t>
      </w:r>
      <w:r w:rsidR="005058F6" w:rsidRPr="00B36E94">
        <w:rPr>
          <w:rFonts w:eastAsia="標楷體"/>
        </w:rPr>
        <w:t>四、臨時動議：</w:t>
      </w:r>
      <w:r w:rsidR="005058F6">
        <w:rPr>
          <w:rFonts w:eastAsia="標楷體" w:hint="eastAsia"/>
        </w:rPr>
        <w:t>無</w:t>
      </w:r>
    </w:p>
    <w:p w:rsidR="005058F6" w:rsidRPr="005058F6" w:rsidRDefault="005058F6" w:rsidP="007A4CF0">
      <w:pPr>
        <w:adjustRightInd w:val="0"/>
        <w:snapToGrid w:val="0"/>
        <w:spacing w:afterLines="50" w:after="180"/>
        <w:rPr>
          <w:rFonts w:eastAsia="標楷體"/>
        </w:rPr>
      </w:pPr>
    </w:p>
    <w:p w:rsidR="007A4CF0" w:rsidRPr="00B36E94" w:rsidRDefault="007A4CF0" w:rsidP="007A4CF0">
      <w:pPr>
        <w:adjustRightInd w:val="0"/>
        <w:snapToGrid w:val="0"/>
        <w:ind w:firstLineChars="200" w:firstLine="480"/>
        <w:rPr>
          <w:rFonts w:eastAsia="標楷體"/>
        </w:rPr>
      </w:pPr>
    </w:p>
    <w:p w:rsidR="007A4CF0" w:rsidRPr="00B36E94" w:rsidRDefault="007A4CF0" w:rsidP="007A4CF0">
      <w:pPr>
        <w:adjustRightInd w:val="0"/>
        <w:snapToGrid w:val="0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5C4B9E">
        <w:rPr>
          <w:rFonts w:eastAsia="標楷體" w:hint="eastAsia"/>
        </w:rPr>
        <w:t>上午</w:t>
      </w:r>
      <w:r w:rsidR="002803AC">
        <w:rPr>
          <w:rFonts w:eastAsia="標楷體" w:hint="eastAsia"/>
        </w:rPr>
        <w:t>12</w:t>
      </w:r>
      <w:r w:rsidRPr="00B36E94">
        <w:rPr>
          <w:rFonts w:eastAsia="標楷體"/>
        </w:rPr>
        <w:t>時</w:t>
      </w:r>
    </w:p>
    <w:sectPr w:rsidR="007A4CF0" w:rsidRPr="00B36E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407" w:rsidRDefault="00557407" w:rsidP="00741F38">
      <w:r>
        <w:separator/>
      </w:r>
    </w:p>
  </w:endnote>
  <w:endnote w:type="continuationSeparator" w:id="0">
    <w:p w:rsidR="00557407" w:rsidRDefault="00557407" w:rsidP="0074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407" w:rsidRDefault="00557407" w:rsidP="00741F38">
      <w:r>
        <w:separator/>
      </w:r>
    </w:p>
  </w:footnote>
  <w:footnote w:type="continuationSeparator" w:id="0">
    <w:p w:rsidR="00557407" w:rsidRDefault="00557407" w:rsidP="00741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2881"/>
    <w:multiLevelType w:val="hybridMultilevel"/>
    <w:tmpl w:val="2CCA8C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2E479E1"/>
    <w:multiLevelType w:val="hybridMultilevel"/>
    <w:tmpl w:val="D522071A"/>
    <w:lvl w:ilvl="0" w:tplc="9F167D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B03985"/>
    <w:multiLevelType w:val="hybridMultilevel"/>
    <w:tmpl w:val="2C620F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F32130"/>
    <w:multiLevelType w:val="hybridMultilevel"/>
    <w:tmpl w:val="8D88FC88"/>
    <w:lvl w:ilvl="0" w:tplc="50D2D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420D54"/>
    <w:multiLevelType w:val="hybridMultilevel"/>
    <w:tmpl w:val="20325E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3E01E74"/>
    <w:multiLevelType w:val="hybridMultilevel"/>
    <w:tmpl w:val="21201E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22A54D6"/>
    <w:multiLevelType w:val="hybridMultilevel"/>
    <w:tmpl w:val="9CB428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44B4F06"/>
    <w:multiLevelType w:val="hybridMultilevel"/>
    <w:tmpl w:val="290635F0"/>
    <w:lvl w:ilvl="0" w:tplc="0DBAF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673B85"/>
    <w:multiLevelType w:val="hybridMultilevel"/>
    <w:tmpl w:val="F816251E"/>
    <w:lvl w:ilvl="0" w:tplc="064265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CF0"/>
    <w:rsid w:val="00174FCA"/>
    <w:rsid w:val="001B5465"/>
    <w:rsid w:val="001B581B"/>
    <w:rsid w:val="002469F1"/>
    <w:rsid w:val="002803AC"/>
    <w:rsid w:val="002B037D"/>
    <w:rsid w:val="002C6B0B"/>
    <w:rsid w:val="002E100E"/>
    <w:rsid w:val="0031629F"/>
    <w:rsid w:val="00395A68"/>
    <w:rsid w:val="003B6B6D"/>
    <w:rsid w:val="003D4D5B"/>
    <w:rsid w:val="00452C2F"/>
    <w:rsid w:val="004B7057"/>
    <w:rsid w:val="004F5F08"/>
    <w:rsid w:val="005058F6"/>
    <w:rsid w:val="00557407"/>
    <w:rsid w:val="005B30C2"/>
    <w:rsid w:val="005C4B9E"/>
    <w:rsid w:val="00620511"/>
    <w:rsid w:val="00695F58"/>
    <w:rsid w:val="00741F38"/>
    <w:rsid w:val="007A4CF0"/>
    <w:rsid w:val="008C317D"/>
    <w:rsid w:val="008D6E45"/>
    <w:rsid w:val="008F6116"/>
    <w:rsid w:val="00916022"/>
    <w:rsid w:val="00A64486"/>
    <w:rsid w:val="00A82B6D"/>
    <w:rsid w:val="00AB6514"/>
    <w:rsid w:val="00AF1D74"/>
    <w:rsid w:val="00B37B98"/>
    <w:rsid w:val="00B86DC1"/>
    <w:rsid w:val="00BB79A4"/>
    <w:rsid w:val="00BC515F"/>
    <w:rsid w:val="00BD6F2C"/>
    <w:rsid w:val="00BD7087"/>
    <w:rsid w:val="00C65C60"/>
    <w:rsid w:val="00CF25A9"/>
    <w:rsid w:val="00DD0996"/>
    <w:rsid w:val="00DF4300"/>
    <w:rsid w:val="00E34A2A"/>
    <w:rsid w:val="00E6443F"/>
    <w:rsid w:val="00EA4736"/>
    <w:rsid w:val="00FD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AEF27"/>
  <w15:docId w15:val="{F5B036AF-A04A-449C-A7DF-0EFE0719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4C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5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58F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41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41F3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41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41F3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User</cp:lastModifiedBy>
  <cp:revision>6</cp:revision>
  <dcterms:created xsi:type="dcterms:W3CDTF">2022-04-15T01:29:00Z</dcterms:created>
  <dcterms:modified xsi:type="dcterms:W3CDTF">2024-05-02T02:28:00Z</dcterms:modified>
</cp:coreProperties>
</file>