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6496D" w14:textId="77777777" w:rsidR="00932295" w:rsidRPr="00063AFA" w:rsidRDefault="00932295" w:rsidP="00932295">
      <w:pPr>
        <w:adjustRightInd w:val="0"/>
        <w:snapToGrid w:val="0"/>
        <w:spacing w:line="420" w:lineRule="exact"/>
        <w:jc w:val="center"/>
        <w:rPr>
          <w:rFonts w:ascii="Times" w:eastAsia="標楷體" w:hAnsi="Times"/>
          <w:b/>
          <w:sz w:val="28"/>
          <w:szCs w:val="28"/>
        </w:rPr>
      </w:pPr>
      <w:r w:rsidRPr="00063AFA">
        <w:rPr>
          <w:rFonts w:ascii="標楷體" w:eastAsia="標楷體" w:hAnsi="標楷體" w:hint="eastAsia"/>
          <w:b/>
          <w:sz w:val="28"/>
          <w:szCs w:val="28"/>
        </w:rPr>
        <w:t>桃園</w:t>
      </w:r>
      <w:r w:rsidRPr="00063AFA">
        <w:rPr>
          <w:rFonts w:ascii="Times" w:eastAsia="標楷體" w:hAnsi="Times"/>
          <w:b/>
          <w:sz w:val="28"/>
          <w:szCs w:val="28"/>
        </w:rPr>
        <w:t>市</w:t>
      </w:r>
      <w:r w:rsidRPr="00063AFA">
        <w:rPr>
          <w:rFonts w:ascii="Times" w:eastAsia="標楷體" w:hAnsi="Times" w:hint="eastAsia"/>
          <w:b/>
          <w:sz w:val="28"/>
          <w:szCs w:val="28"/>
        </w:rPr>
        <w:t>11</w:t>
      </w:r>
      <w:r>
        <w:rPr>
          <w:rFonts w:ascii="Times" w:eastAsia="標楷體" w:hAnsi="Times"/>
          <w:b/>
          <w:sz w:val="28"/>
          <w:szCs w:val="28"/>
        </w:rPr>
        <w:t>3</w:t>
      </w:r>
      <w:proofErr w:type="gramStart"/>
      <w:r w:rsidRPr="00063AFA">
        <w:rPr>
          <w:rFonts w:ascii="Times" w:eastAsia="標楷體" w:hAnsi="Times"/>
          <w:b/>
          <w:sz w:val="28"/>
          <w:szCs w:val="28"/>
        </w:rPr>
        <w:t>學年度精進</w:t>
      </w:r>
      <w:proofErr w:type="gramEnd"/>
      <w:r w:rsidRPr="00063AFA">
        <w:rPr>
          <w:rFonts w:ascii="Times" w:eastAsia="標楷體" w:hAnsi="Times"/>
          <w:b/>
          <w:sz w:val="28"/>
          <w:szCs w:val="28"/>
        </w:rPr>
        <w:t>國民中小學教師教學專業與課程品質整體推動計畫</w:t>
      </w:r>
    </w:p>
    <w:p w14:paraId="3B2B9B7C" w14:textId="77777777" w:rsidR="00932295" w:rsidRPr="00063AFA" w:rsidRDefault="00932295" w:rsidP="00932295">
      <w:pPr>
        <w:adjustRightInd w:val="0"/>
        <w:snapToGrid w:val="0"/>
        <w:spacing w:line="420" w:lineRule="exact"/>
        <w:jc w:val="center"/>
        <w:rPr>
          <w:rFonts w:ascii="Times" w:eastAsia="標楷體" w:hAnsi="Times"/>
          <w:b/>
          <w:sz w:val="32"/>
          <w:szCs w:val="32"/>
        </w:rPr>
      </w:pPr>
      <w:r w:rsidRPr="00063AFA">
        <w:rPr>
          <w:rFonts w:ascii="Times" w:eastAsia="標楷體" w:hAnsi="Times"/>
          <w:b/>
          <w:sz w:val="32"/>
          <w:szCs w:val="32"/>
        </w:rPr>
        <w:t>國民教育</w:t>
      </w:r>
      <w:r>
        <w:rPr>
          <w:rFonts w:ascii="Times" w:eastAsia="標楷體" w:hAnsi="Times" w:hint="eastAsia"/>
          <w:b/>
          <w:sz w:val="32"/>
          <w:szCs w:val="32"/>
        </w:rPr>
        <w:t>地方</w:t>
      </w:r>
      <w:r w:rsidRPr="00063AFA">
        <w:rPr>
          <w:rFonts w:ascii="Times" w:eastAsia="標楷體" w:hAnsi="Times"/>
          <w:b/>
          <w:sz w:val="32"/>
          <w:szCs w:val="32"/>
        </w:rPr>
        <w:t>輔導團</w:t>
      </w:r>
      <w:r w:rsidRPr="00063AFA">
        <w:rPr>
          <w:rFonts w:ascii="Times" w:eastAsia="標楷體" w:hAnsi="Times" w:hint="eastAsia"/>
          <w:b/>
          <w:sz w:val="32"/>
          <w:szCs w:val="32"/>
        </w:rPr>
        <w:t>生活</w:t>
      </w:r>
      <w:proofErr w:type="gramStart"/>
      <w:r w:rsidRPr="00063AFA">
        <w:rPr>
          <w:rFonts w:ascii="Times" w:eastAsia="標楷體" w:hAnsi="Times" w:hint="eastAsia"/>
          <w:b/>
          <w:sz w:val="32"/>
          <w:szCs w:val="32"/>
        </w:rPr>
        <w:t>課程</w:t>
      </w:r>
      <w:r w:rsidRPr="00526408">
        <w:rPr>
          <w:rFonts w:ascii="Times" w:eastAsia="標楷體" w:hAnsi="Times" w:hint="eastAsia"/>
          <w:b/>
          <w:sz w:val="32"/>
          <w:szCs w:val="32"/>
        </w:rPr>
        <w:t>分團國小</w:t>
      </w:r>
      <w:proofErr w:type="gramEnd"/>
      <w:r w:rsidRPr="00063AFA">
        <w:rPr>
          <w:rFonts w:ascii="Times" w:eastAsia="標楷體" w:hAnsi="Times"/>
          <w:b/>
          <w:sz w:val="32"/>
          <w:szCs w:val="32"/>
        </w:rPr>
        <w:t>輔導小組</w:t>
      </w:r>
    </w:p>
    <w:p w14:paraId="12F8C96E" w14:textId="77777777" w:rsidR="00932295" w:rsidRPr="00C22292" w:rsidRDefault="00932295" w:rsidP="00932295">
      <w:pPr>
        <w:jc w:val="center"/>
        <w:rPr>
          <w:rFonts w:ascii="Times" w:eastAsia="標楷體" w:hAnsi="Times"/>
        </w:rPr>
      </w:pPr>
      <w:r>
        <w:rPr>
          <w:rFonts w:ascii="標楷體" w:eastAsia="標楷體" w:hAnsi="標楷體" w:hint="eastAsia"/>
          <w:sz w:val="28"/>
        </w:rPr>
        <w:t>團</w:t>
      </w:r>
      <w:proofErr w:type="gramStart"/>
      <w:r>
        <w:rPr>
          <w:rFonts w:ascii="標楷體" w:eastAsia="標楷體" w:hAnsi="標楷體" w:hint="eastAsia"/>
          <w:sz w:val="28"/>
        </w:rPr>
        <w:t>務</w:t>
      </w:r>
      <w:proofErr w:type="gramEnd"/>
      <w:r>
        <w:rPr>
          <w:rFonts w:ascii="標楷體" w:eastAsia="標楷體" w:hAnsi="標楷體" w:hint="eastAsia"/>
          <w:sz w:val="28"/>
        </w:rPr>
        <w:t>會議暨輔導員專業成長</w:t>
      </w:r>
      <w:r w:rsidRPr="00034AB0">
        <w:rPr>
          <w:rFonts w:ascii="Times" w:eastAsia="標楷體" w:hAnsi="Times"/>
          <w:sz w:val="28"/>
          <w:szCs w:val="28"/>
        </w:rPr>
        <w:t>實施計畫</w:t>
      </w:r>
    </w:p>
    <w:p w14:paraId="6D542B38" w14:textId="77777777" w:rsidR="00932295" w:rsidRDefault="00932295" w:rsidP="00932295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一、依據</w:t>
      </w:r>
    </w:p>
    <w:p w14:paraId="510AEE44" w14:textId="77777777" w:rsidR="00932295" w:rsidRDefault="00932295" w:rsidP="00932295">
      <w:pPr>
        <w:autoSpaceDE w:val="0"/>
        <w:autoSpaceDN w:val="0"/>
        <w:adjustRightInd w:val="0"/>
        <w:snapToGrid w:val="0"/>
        <w:spacing w:line="420" w:lineRule="exact"/>
        <w:ind w:left="708" w:hangingChars="295" w:hanging="7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（一）教育部補助直轄市縣（市）政府精進國民中學及國民小學教師教學專業與課程品質作業要點。</w:t>
      </w:r>
    </w:p>
    <w:p w14:paraId="2B638856" w14:textId="77777777" w:rsidR="00932295" w:rsidRDefault="00932295" w:rsidP="00932295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（二）</w:t>
      </w:r>
      <w:r>
        <w:rPr>
          <w:rFonts w:ascii="Times" w:eastAsia="標楷體" w:hAnsi="Times" w:hint="eastAsia"/>
        </w:rPr>
        <w:t>桃園市</w:t>
      </w:r>
      <w:r>
        <w:rPr>
          <w:rFonts w:ascii="Times New Roman" w:eastAsia="標楷體" w:hAnsi="Times New Roman"/>
        </w:rPr>
        <w:t>113</w:t>
      </w:r>
      <w:proofErr w:type="gramStart"/>
      <w:r>
        <w:rPr>
          <w:rFonts w:ascii="Times New Roman" w:eastAsia="標楷體" w:hAnsi="Times New Roman" w:cs="Times New Roman" w:hint="eastAsia"/>
        </w:rPr>
        <w:t>學年度精進</w:t>
      </w:r>
      <w:proofErr w:type="gramEnd"/>
      <w:r>
        <w:rPr>
          <w:rFonts w:ascii="Times New Roman" w:eastAsia="標楷體" w:hAnsi="Times New Roman" w:cs="Times New Roman" w:hint="eastAsia"/>
        </w:rPr>
        <w:t>國民中小學教師教學專業與課程品質整體推動計畫。</w:t>
      </w:r>
    </w:p>
    <w:p w14:paraId="247218B8" w14:textId="77777777" w:rsidR="00932295" w:rsidRDefault="00932295" w:rsidP="00932295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（三）</w:t>
      </w:r>
      <w:r>
        <w:rPr>
          <w:rFonts w:ascii="Times" w:eastAsia="標楷體" w:hAnsi="Times" w:hint="eastAsia"/>
        </w:rPr>
        <w:t>桃園市</w:t>
      </w:r>
      <w:r>
        <w:rPr>
          <w:rFonts w:ascii="Times New Roman" w:eastAsia="標楷體" w:hAnsi="Times New Roman"/>
        </w:rPr>
        <w:t>113</w:t>
      </w:r>
      <w:r>
        <w:rPr>
          <w:rFonts w:ascii="Times New Roman" w:eastAsia="標楷體" w:hAnsi="Times New Roman" w:cs="Times New Roman" w:hint="eastAsia"/>
        </w:rPr>
        <w:t>學年度國民教育輔導團整體團</w:t>
      </w:r>
      <w:proofErr w:type="gramStart"/>
      <w:r>
        <w:rPr>
          <w:rFonts w:ascii="Times New Roman" w:eastAsia="標楷體" w:hAnsi="Times New Roman" w:cs="Times New Roman" w:hint="eastAsia"/>
        </w:rPr>
        <w:t>務</w:t>
      </w:r>
      <w:proofErr w:type="gramEnd"/>
      <w:r>
        <w:rPr>
          <w:rFonts w:ascii="Times New Roman" w:eastAsia="標楷體" w:hAnsi="Times New Roman" w:cs="Times New Roman" w:hint="eastAsia"/>
        </w:rPr>
        <w:t>計畫。</w:t>
      </w:r>
    </w:p>
    <w:p w14:paraId="482B1DA4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391CEB67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二、目的</w:t>
      </w:r>
    </w:p>
    <w:p w14:paraId="257FAB8E" w14:textId="77777777" w:rsidR="00932295" w:rsidRPr="00B65F2B" w:rsidRDefault="00932295" w:rsidP="00932295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Pr="00B65F2B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B65F2B">
        <w:rPr>
          <w:rFonts w:ascii="標楷體" w:eastAsia="標楷體" w:hAnsi="標楷體" w:hint="eastAsia"/>
          <w:color w:val="000000" w:themeColor="text1"/>
        </w:rPr>
        <w:t>)</w:t>
      </w:r>
      <w:r>
        <w:rPr>
          <w:rFonts w:ascii="標楷體" w:eastAsia="標楷體" w:hAnsi="標楷體" w:hint="eastAsia"/>
          <w:color w:val="000000" w:themeColor="text1"/>
        </w:rPr>
        <w:t>提升</w:t>
      </w:r>
      <w:r w:rsidRPr="00B65F2B">
        <w:rPr>
          <w:rFonts w:ascii="標楷體" w:eastAsia="標楷體" w:hAnsi="標楷體"/>
        </w:rPr>
        <w:t>輔導員</w:t>
      </w:r>
      <w:r>
        <w:rPr>
          <w:rFonts w:ascii="標楷體" w:eastAsia="標楷體" w:hAnsi="標楷體" w:hint="eastAsia"/>
        </w:rPr>
        <w:t>對</w:t>
      </w:r>
      <w:r w:rsidRPr="00163D3E">
        <w:rPr>
          <w:rFonts w:ascii="標楷體" w:eastAsia="標楷體" w:hAnsi="標楷體"/>
        </w:rPr>
        <w:t>「</w:t>
      </w:r>
      <w:r>
        <w:rPr>
          <w:rFonts w:ascii="標楷體" w:eastAsia="標楷體" w:hAnsi="標楷體" w:hint="eastAsia"/>
        </w:rPr>
        <w:t>生活</w:t>
      </w:r>
      <w:proofErr w:type="gramStart"/>
      <w:r>
        <w:rPr>
          <w:rFonts w:ascii="標楷體" w:eastAsia="標楷體" w:hAnsi="標楷體" w:hint="eastAsia"/>
        </w:rPr>
        <w:t>課程課綱內涵</w:t>
      </w:r>
      <w:proofErr w:type="gramEnd"/>
      <w:r>
        <w:rPr>
          <w:rFonts w:ascii="標楷體" w:eastAsia="標楷體" w:hAnsi="標楷體" w:hint="eastAsia"/>
        </w:rPr>
        <w:t>與精神</w:t>
      </w:r>
      <w:r w:rsidRPr="006B5AA1">
        <w:rPr>
          <w:rFonts w:ascii="標楷體" w:eastAsia="標楷體" w:hAnsi="標楷體"/>
        </w:rPr>
        <w:t>」</w:t>
      </w:r>
      <w:r w:rsidRPr="00163D3E">
        <w:rPr>
          <w:rFonts w:ascii="標楷體" w:eastAsia="標楷體" w:hAnsi="標楷體"/>
        </w:rPr>
        <w:t>、「</w:t>
      </w:r>
      <w:r w:rsidRPr="006B5AA1">
        <w:rPr>
          <w:rFonts w:ascii="標楷體" w:eastAsia="標楷體" w:hAnsi="標楷體" w:hint="eastAsia"/>
        </w:rPr>
        <w:t>素養導向</w:t>
      </w:r>
      <w:r>
        <w:rPr>
          <w:rFonts w:ascii="標楷體" w:eastAsia="標楷體" w:hAnsi="標楷體" w:hint="eastAsia"/>
        </w:rPr>
        <w:t>教學設計與</w:t>
      </w:r>
      <w:r w:rsidRPr="006B5AA1">
        <w:rPr>
          <w:rFonts w:ascii="標楷體" w:eastAsia="標楷體" w:hAnsi="標楷體"/>
        </w:rPr>
        <w:t>評量」</w:t>
      </w:r>
      <w:r w:rsidRPr="00163D3E">
        <w:rPr>
          <w:rFonts w:ascii="標楷體" w:eastAsia="標楷體" w:hAnsi="標楷體"/>
        </w:rPr>
        <w:t>、「</w:t>
      </w:r>
      <w:r>
        <w:rPr>
          <w:rFonts w:ascii="標楷體" w:eastAsia="標楷體" w:hAnsi="標楷體" w:hint="eastAsia"/>
        </w:rPr>
        <w:t>課程評鑑</w:t>
      </w:r>
      <w:r w:rsidRPr="00163D3E">
        <w:rPr>
          <w:rFonts w:ascii="標楷體" w:eastAsia="標楷體" w:hAnsi="標楷體"/>
        </w:rPr>
        <w:t>」、</w:t>
      </w:r>
      <w:r w:rsidRPr="006B5AA1">
        <w:rPr>
          <w:rFonts w:ascii="標楷體" w:eastAsia="標楷體" w:hAnsi="標楷體"/>
        </w:rPr>
        <w:t>「</w:t>
      </w:r>
      <w:r>
        <w:rPr>
          <w:rFonts w:ascii="標楷體" w:eastAsia="標楷體" w:hAnsi="標楷體" w:hint="eastAsia"/>
        </w:rPr>
        <w:t>數位、探究學習</w:t>
      </w:r>
      <w:r w:rsidRPr="00163D3E">
        <w:rPr>
          <w:rFonts w:ascii="標楷體" w:eastAsia="標楷體" w:hAnsi="標楷體"/>
        </w:rPr>
        <w:t>」與「</w:t>
      </w:r>
      <w:r>
        <w:rPr>
          <w:rFonts w:ascii="標楷體" w:eastAsia="標楷體" w:hAnsi="標楷體" w:hint="eastAsia"/>
        </w:rPr>
        <w:t>學生自主學習</w:t>
      </w:r>
      <w:r w:rsidRPr="00163D3E">
        <w:rPr>
          <w:rFonts w:ascii="標楷體" w:eastAsia="標楷體" w:hAnsi="標楷體"/>
        </w:rPr>
        <w:t>」</w:t>
      </w:r>
      <w:r>
        <w:rPr>
          <w:rFonts w:ascii="標楷體" w:eastAsia="標楷體" w:hAnsi="標楷體" w:hint="eastAsia"/>
        </w:rPr>
        <w:t>等</w:t>
      </w:r>
      <w:r w:rsidRPr="00B65F2B">
        <w:rPr>
          <w:rFonts w:ascii="標楷體" w:eastAsia="標楷體" w:hAnsi="標楷體" w:hint="eastAsia"/>
        </w:rPr>
        <w:t>專業</w:t>
      </w:r>
      <w:r w:rsidRPr="00B65F2B">
        <w:rPr>
          <w:rFonts w:ascii="標楷體" w:eastAsia="標楷體" w:hAnsi="標楷體"/>
        </w:rPr>
        <w:t>知能。</w:t>
      </w:r>
    </w:p>
    <w:p w14:paraId="2DE537F6" w14:textId="77777777" w:rsidR="00932295" w:rsidRPr="00E70F74" w:rsidRDefault="00932295" w:rsidP="00932295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</w:rPr>
        <w:t>(二)</w:t>
      </w:r>
      <w:r w:rsidRPr="00B65F2B">
        <w:rPr>
          <w:rFonts w:ascii="標楷體" w:eastAsia="標楷體" w:hAnsi="標楷體"/>
        </w:rPr>
        <w:t>藉由輔導員專業對話，進行教學經驗交流與精進教學能力。</w:t>
      </w:r>
    </w:p>
    <w:p w14:paraId="4DA095E2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24A2DDD0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三、辦理單位</w:t>
      </w:r>
    </w:p>
    <w:p w14:paraId="17243ED2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（一）指導單位：教育部國民及學前教育署</w:t>
      </w:r>
    </w:p>
    <w:p w14:paraId="648AB1FD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（二）主辦單位：</w:t>
      </w:r>
      <w:r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37DB1D7D" w14:textId="77777777" w:rsidR="00932295" w:rsidRPr="00063AFA" w:rsidRDefault="00932295" w:rsidP="00932295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 New Roman" w:eastAsia="標楷體" w:hAnsi="Times New Roman" w:cs="Times New Roman" w:hint="eastAsia"/>
        </w:rPr>
        <w:t>（三）承辦單位：</w:t>
      </w:r>
      <w:r w:rsidRPr="00063AFA">
        <w:rPr>
          <w:rFonts w:ascii="標楷體" w:eastAsia="標楷體" w:hAnsi="標楷體" w:hint="eastAsia"/>
          <w:color w:val="000000" w:themeColor="text1"/>
        </w:rPr>
        <w:t>桃園市</w:t>
      </w:r>
      <w:r>
        <w:rPr>
          <w:rFonts w:ascii="標楷體" w:eastAsia="標楷體" w:hAnsi="標楷體" w:hint="eastAsia"/>
          <w:color w:val="000000" w:themeColor="text1"/>
        </w:rPr>
        <w:t>政府</w:t>
      </w:r>
      <w:r w:rsidRPr="00063AFA">
        <w:rPr>
          <w:rFonts w:ascii="標楷體" w:eastAsia="標楷體" w:hAnsi="標楷體" w:hint="eastAsia"/>
          <w:color w:val="000000" w:themeColor="text1"/>
        </w:rPr>
        <w:t>國民教育</w:t>
      </w:r>
      <w:r>
        <w:rPr>
          <w:rFonts w:ascii="標楷體" w:eastAsia="標楷體" w:hAnsi="標楷體" w:hint="eastAsia"/>
          <w:color w:val="000000" w:themeColor="text1"/>
        </w:rPr>
        <w:t>地方</w:t>
      </w:r>
      <w:r w:rsidRPr="00063AFA">
        <w:rPr>
          <w:rFonts w:ascii="標楷體" w:eastAsia="標楷體" w:hAnsi="標楷體" w:hint="eastAsia"/>
          <w:color w:val="000000" w:themeColor="text1"/>
        </w:rPr>
        <w:t>輔導團生活</w:t>
      </w:r>
      <w:proofErr w:type="gramStart"/>
      <w:r w:rsidRPr="00063AFA">
        <w:rPr>
          <w:rFonts w:ascii="標楷體" w:eastAsia="標楷體" w:hAnsi="標楷體" w:hint="eastAsia"/>
          <w:color w:val="000000" w:themeColor="text1"/>
        </w:rPr>
        <w:t>課程</w:t>
      </w:r>
      <w:r>
        <w:rPr>
          <w:rFonts w:ascii="標楷體" w:eastAsia="標楷體" w:hAnsi="標楷體" w:hint="eastAsia"/>
          <w:color w:val="000000" w:themeColor="text1"/>
        </w:rPr>
        <w:t>分團國小</w:t>
      </w:r>
      <w:proofErr w:type="gramEnd"/>
      <w:r w:rsidRPr="00063AFA">
        <w:rPr>
          <w:rFonts w:ascii="標楷體" w:eastAsia="標楷體" w:hAnsi="標楷體" w:hint="eastAsia"/>
          <w:color w:val="000000" w:themeColor="text1"/>
        </w:rPr>
        <w:t>輔導小組、</w:t>
      </w:r>
    </w:p>
    <w:p w14:paraId="6C07116F" w14:textId="77777777" w:rsidR="00932295" w:rsidRPr="00C90588" w:rsidRDefault="00932295" w:rsidP="00932295">
      <w:pPr>
        <w:adjustRightInd w:val="0"/>
        <w:snapToGrid w:val="0"/>
        <w:spacing w:line="420" w:lineRule="exact"/>
        <w:ind w:leftChars="800" w:left="3600" w:hangingChars="700" w:hanging="1680"/>
        <w:rPr>
          <w:rFonts w:ascii="Times" w:eastAsia="標楷體" w:hAnsi="Times"/>
        </w:rPr>
      </w:pPr>
      <w:r>
        <w:rPr>
          <w:rFonts w:ascii="標楷體" w:eastAsia="標楷體" w:hAnsi="標楷體" w:hint="eastAsia"/>
          <w:color w:val="000000" w:themeColor="text1"/>
        </w:rPr>
        <w:t>桃園市蘆竹區外社國民小學</w:t>
      </w:r>
    </w:p>
    <w:p w14:paraId="6634C509" w14:textId="77777777" w:rsidR="00932295" w:rsidRPr="00BF0D3A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1177D1E6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四、辦理日期（時間、時數等）及地點（包含研習時數）</w:t>
      </w:r>
    </w:p>
    <w:tbl>
      <w:tblPr>
        <w:tblStyle w:val="a5"/>
        <w:tblW w:w="7792" w:type="dxa"/>
        <w:tblLook w:val="04A0" w:firstRow="1" w:lastRow="0" w:firstColumn="1" w:lastColumn="0" w:noHBand="0" w:noVBand="1"/>
      </w:tblPr>
      <w:tblGrid>
        <w:gridCol w:w="958"/>
        <w:gridCol w:w="1872"/>
        <w:gridCol w:w="2410"/>
        <w:gridCol w:w="2552"/>
      </w:tblGrid>
      <w:tr w:rsidR="00932295" w14:paraId="6DC929B6" w14:textId="77777777" w:rsidTr="002D1487">
        <w:tc>
          <w:tcPr>
            <w:tcW w:w="958" w:type="dxa"/>
            <w:vAlign w:val="center"/>
          </w:tcPr>
          <w:p w14:paraId="3CBC200C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872" w:type="dxa"/>
            <w:vAlign w:val="center"/>
          </w:tcPr>
          <w:p w14:paraId="18264EBE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2410" w:type="dxa"/>
            <w:vAlign w:val="center"/>
          </w:tcPr>
          <w:p w14:paraId="10A79576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14:paraId="081D7975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</w:tr>
      <w:tr w:rsidR="00932295" w14:paraId="5ABD97A7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59520B66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872" w:type="dxa"/>
            <w:vAlign w:val="center"/>
          </w:tcPr>
          <w:p w14:paraId="3B8C31A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13.09.12</w:t>
            </w:r>
          </w:p>
        </w:tc>
        <w:tc>
          <w:tcPr>
            <w:tcW w:w="2410" w:type="dxa"/>
            <w:vAlign w:val="center"/>
          </w:tcPr>
          <w:p w14:paraId="0C58C4B5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447F17B7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外社國小</w:t>
            </w:r>
          </w:p>
        </w:tc>
      </w:tr>
      <w:tr w:rsidR="00932295" w14:paraId="1D99AEDC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366FC925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872" w:type="dxa"/>
            <w:vAlign w:val="center"/>
          </w:tcPr>
          <w:p w14:paraId="7984645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13.10.31</w:t>
            </w:r>
          </w:p>
        </w:tc>
        <w:tc>
          <w:tcPr>
            <w:tcW w:w="2410" w:type="dxa"/>
            <w:vAlign w:val="center"/>
          </w:tcPr>
          <w:p w14:paraId="670B080B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2D407A1E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932295" w14:paraId="357031D5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2BD5FF3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872" w:type="dxa"/>
            <w:vAlign w:val="center"/>
          </w:tcPr>
          <w:p w14:paraId="4BACE44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14.01.09</w:t>
            </w:r>
          </w:p>
        </w:tc>
        <w:tc>
          <w:tcPr>
            <w:tcW w:w="2410" w:type="dxa"/>
            <w:vAlign w:val="center"/>
          </w:tcPr>
          <w:p w14:paraId="42BD7472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7929034A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菓林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932295" w14:paraId="4B9F8FEF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2C348D46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872" w:type="dxa"/>
            <w:vAlign w:val="center"/>
          </w:tcPr>
          <w:p w14:paraId="771C888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14.02.27</w:t>
            </w:r>
          </w:p>
        </w:tc>
        <w:tc>
          <w:tcPr>
            <w:tcW w:w="2410" w:type="dxa"/>
            <w:vAlign w:val="center"/>
          </w:tcPr>
          <w:p w14:paraId="1CAF6610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0FEB2964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932295" w14:paraId="216D02F3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43619CE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872" w:type="dxa"/>
            <w:vAlign w:val="center"/>
          </w:tcPr>
          <w:p w14:paraId="12CD95B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14.04.17</w:t>
            </w:r>
          </w:p>
        </w:tc>
        <w:tc>
          <w:tcPr>
            <w:tcW w:w="2410" w:type="dxa"/>
            <w:vAlign w:val="center"/>
          </w:tcPr>
          <w:p w14:paraId="73F5B67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3464FDE5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932295" w14:paraId="02B31382" w14:textId="77777777" w:rsidTr="002D1487">
        <w:trPr>
          <w:trHeight w:val="454"/>
        </w:trPr>
        <w:tc>
          <w:tcPr>
            <w:tcW w:w="958" w:type="dxa"/>
            <w:vAlign w:val="center"/>
          </w:tcPr>
          <w:p w14:paraId="6E16E610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872" w:type="dxa"/>
            <w:vAlign w:val="center"/>
          </w:tcPr>
          <w:p w14:paraId="7F84E015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14.06.19</w:t>
            </w:r>
          </w:p>
        </w:tc>
        <w:tc>
          <w:tcPr>
            <w:tcW w:w="2410" w:type="dxa"/>
            <w:vAlign w:val="center"/>
          </w:tcPr>
          <w:p w14:paraId="2795719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2B33F10C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</w:tbl>
    <w:p w14:paraId="2B0013E8" w14:textId="77777777" w:rsidR="00932295" w:rsidRPr="00BF0D3A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3D086F2B" w14:textId="77777777" w:rsidR="00932295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五、參加對象與人數</w:t>
      </w:r>
    </w:p>
    <w:p w14:paraId="079DA4D5" w14:textId="77777777" w:rsidR="00932295" w:rsidRDefault="00932295" w:rsidP="00932295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生活課程召集校長、副召集校長、專任輔導員及兼任輔導員共計10人。</w:t>
      </w:r>
    </w:p>
    <w:p w14:paraId="45C93B8C" w14:textId="77777777" w:rsidR="00932295" w:rsidRPr="000F4F8B" w:rsidRDefault="00932295" w:rsidP="00932295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14:paraId="53FE3E3A" w14:textId="77777777" w:rsidR="00932295" w:rsidRPr="000F4F8B" w:rsidRDefault="00932295" w:rsidP="00932295">
      <w:pPr>
        <w:adjustRightInd w:val="0"/>
        <w:snapToGrid w:val="0"/>
        <w:spacing w:line="420" w:lineRule="exact"/>
        <w:rPr>
          <w:rFonts w:eastAsia="標楷體"/>
        </w:rPr>
      </w:pPr>
      <w:r>
        <w:rPr>
          <w:rFonts w:eastAsia="標楷體" w:hint="eastAsia"/>
        </w:rPr>
        <w:t>六、</w:t>
      </w:r>
      <w:r w:rsidRPr="000F4F8B">
        <w:rPr>
          <w:rFonts w:eastAsia="標楷體" w:hint="eastAsia"/>
        </w:rPr>
        <w:t>實施</w:t>
      </w:r>
      <w:r w:rsidRPr="000F4F8B">
        <w:rPr>
          <w:rFonts w:eastAsia="標楷體"/>
        </w:rPr>
        <w:t>內容</w:t>
      </w:r>
    </w:p>
    <w:tbl>
      <w:tblPr>
        <w:tblStyle w:val="a5"/>
        <w:tblW w:w="9628" w:type="dxa"/>
        <w:tblLook w:val="04A0" w:firstRow="1" w:lastRow="0" w:firstColumn="1" w:lastColumn="0" w:noHBand="0" w:noVBand="1"/>
      </w:tblPr>
      <w:tblGrid>
        <w:gridCol w:w="686"/>
        <w:gridCol w:w="1409"/>
        <w:gridCol w:w="1628"/>
        <w:gridCol w:w="2398"/>
        <w:gridCol w:w="1954"/>
        <w:gridCol w:w="749"/>
        <w:gridCol w:w="804"/>
      </w:tblGrid>
      <w:tr w:rsidR="00932295" w14:paraId="0DCFD8C3" w14:textId="77777777" w:rsidTr="002D1487">
        <w:tc>
          <w:tcPr>
            <w:tcW w:w="686" w:type="dxa"/>
            <w:vAlign w:val="center"/>
          </w:tcPr>
          <w:p w14:paraId="5BA62523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項次</w:t>
            </w:r>
          </w:p>
        </w:tc>
        <w:tc>
          <w:tcPr>
            <w:tcW w:w="1409" w:type="dxa"/>
            <w:vAlign w:val="center"/>
          </w:tcPr>
          <w:p w14:paraId="0FEBA967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1628" w:type="dxa"/>
            <w:vAlign w:val="center"/>
          </w:tcPr>
          <w:p w14:paraId="5ECE874B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398" w:type="dxa"/>
          </w:tcPr>
          <w:p w14:paraId="34292EE6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</w:p>
        </w:tc>
        <w:tc>
          <w:tcPr>
            <w:tcW w:w="1954" w:type="dxa"/>
          </w:tcPr>
          <w:p w14:paraId="2AF9018D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講師(暫定)</w:t>
            </w:r>
          </w:p>
        </w:tc>
        <w:tc>
          <w:tcPr>
            <w:tcW w:w="749" w:type="dxa"/>
            <w:vAlign w:val="center"/>
          </w:tcPr>
          <w:p w14:paraId="2DBD4974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804" w:type="dxa"/>
            <w:vAlign w:val="center"/>
          </w:tcPr>
          <w:p w14:paraId="51B7A8B4" w14:textId="77777777" w:rsidR="00932295" w:rsidRPr="00611EF8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932295" w14:paraId="3746CD47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79BB5C5F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09" w:type="dxa"/>
            <w:vMerge w:val="restart"/>
            <w:vAlign w:val="center"/>
          </w:tcPr>
          <w:p w14:paraId="23D396CF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13.09.12</w:t>
            </w:r>
          </w:p>
        </w:tc>
        <w:tc>
          <w:tcPr>
            <w:tcW w:w="1628" w:type="dxa"/>
            <w:vAlign w:val="center"/>
          </w:tcPr>
          <w:p w14:paraId="074D4511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3A5F43B1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</w:tcPr>
          <w:p w14:paraId="73B49EB6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73399BE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外社國小</w:t>
            </w:r>
          </w:p>
        </w:tc>
        <w:tc>
          <w:tcPr>
            <w:tcW w:w="804" w:type="dxa"/>
          </w:tcPr>
          <w:p w14:paraId="041F13C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0E46E238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323DECAB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0CAD27B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69D9C89C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62F1F1CB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76D5F2E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cs="新細明體" w:hint="eastAsia"/>
              </w:rPr>
              <w:t>生活</w:t>
            </w:r>
            <w:proofErr w:type="gramStart"/>
            <w:r>
              <w:rPr>
                <w:rFonts w:eastAsia="標楷體" w:cs="新細明體" w:hint="eastAsia"/>
              </w:rPr>
              <w:t>課程課綱內涵</w:t>
            </w:r>
            <w:proofErr w:type="gramEnd"/>
            <w:r>
              <w:rPr>
                <w:rFonts w:eastAsia="標楷體" w:cs="新細明體" w:hint="eastAsia"/>
              </w:rPr>
              <w:t>與精神探究</w:t>
            </w:r>
          </w:p>
          <w:p w14:paraId="08D37E6E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321B9">
              <w:rPr>
                <w:rFonts w:ascii="標楷體" w:eastAsia="標楷體" w:hAnsi="標楷體" w:hint="eastAsia"/>
              </w:rPr>
              <w:t>議題融入生活課程設計</w:t>
            </w:r>
          </w:p>
        </w:tc>
        <w:tc>
          <w:tcPr>
            <w:tcW w:w="1954" w:type="dxa"/>
            <w:vAlign w:val="center"/>
          </w:tcPr>
          <w:p w14:paraId="34A5E999" w14:textId="77777777" w:rsidR="00932295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 w:rsidRPr="000A4820">
              <w:rPr>
                <w:rFonts w:ascii="標楷體" w:eastAsia="標楷體" w:hAnsi="標楷體" w:hint="eastAsia"/>
              </w:rPr>
              <w:t>成功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5BFF6FCB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0A4820">
              <w:rPr>
                <w:rFonts w:ascii="標楷體" w:eastAsia="標楷體" w:hAnsi="標楷體" w:hint="eastAsia"/>
              </w:rPr>
              <w:t>楊金上主任</w:t>
            </w:r>
          </w:p>
          <w:p w14:paraId="71709715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0A4820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外社</w:t>
            </w:r>
            <w:r w:rsidRPr="000A4820">
              <w:rPr>
                <w:rFonts w:ascii="標楷體" w:eastAsia="標楷體" w:hAnsi="標楷體" w:hint="eastAsia"/>
              </w:rPr>
              <w:t>國小黃惠美</w:t>
            </w:r>
            <w:r w:rsidRPr="0039161C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749" w:type="dxa"/>
            <w:vMerge/>
            <w:vAlign w:val="center"/>
          </w:tcPr>
          <w:p w14:paraId="076106C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304CD2F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932295" w14:paraId="0E1DEBEF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50613B8F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09" w:type="dxa"/>
            <w:vAlign w:val="center"/>
          </w:tcPr>
          <w:p w14:paraId="3D36C626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13.10.31</w:t>
            </w:r>
          </w:p>
        </w:tc>
        <w:tc>
          <w:tcPr>
            <w:tcW w:w="1628" w:type="dxa"/>
            <w:vAlign w:val="center"/>
          </w:tcPr>
          <w:p w14:paraId="795C7A8A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6BD5FF0F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0BA6D744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Align w:val="center"/>
          </w:tcPr>
          <w:p w14:paraId="1A9D0613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14FECD7D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232C6773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2CF0FA2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Align w:val="center"/>
          </w:tcPr>
          <w:p w14:paraId="33B98B34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113.11.28</w:t>
            </w:r>
          </w:p>
        </w:tc>
        <w:tc>
          <w:tcPr>
            <w:tcW w:w="1628" w:type="dxa"/>
            <w:vAlign w:val="center"/>
          </w:tcPr>
          <w:p w14:paraId="701E05FB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4AD861F3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6A32732D" w14:textId="77777777" w:rsidR="00932295" w:rsidRDefault="00932295" w:rsidP="002D1487">
            <w:pPr>
              <w:adjustRightInd w:val="0"/>
              <w:jc w:val="both"/>
              <w:rPr>
                <w:rFonts w:eastAsia="標楷體" w:cs="新細明體"/>
              </w:rPr>
            </w:pPr>
            <w:r w:rsidRPr="000321B9">
              <w:rPr>
                <w:rFonts w:eastAsia="標楷體" w:cs="新細明體" w:hint="eastAsia"/>
              </w:rPr>
              <w:t>年度發表會課程討論</w:t>
            </w:r>
          </w:p>
          <w:p w14:paraId="2C7985A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321B9">
              <w:rPr>
                <w:rFonts w:eastAsia="標楷體" w:cs="新細明體" w:hint="eastAsia"/>
              </w:rPr>
              <w:t>位教學與教案設計</w:t>
            </w:r>
          </w:p>
        </w:tc>
        <w:tc>
          <w:tcPr>
            <w:tcW w:w="1954" w:type="dxa"/>
            <w:vAlign w:val="center"/>
          </w:tcPr>
          <w:p w14:paraId="4D0823C4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</w:rPr>
              <w:t>埔</w:t>
            </w:r>
            <w:proofErr w:type="gramEnd"/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4C50EB79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碧榆主任</w:t>
            </w:r>
          </w:p>
        </w:tc>
        <w:tc>
          <w:tcPr>
            <w:tcW w:w="749" w:type="dxa"/>
            <w:vAlign w:val="center"/>
          </w:tcPr>
          <w:p w14:paraId="57664F8E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D6E64">
              <w:rPr>
                <w:rFonts w:ascii="標楷體" w:eastAsia="標楷體" w:hAnsi="標楷體" w:hint="eastAsia"/>
                <w:color w:val="000000" w:themeColor="text1"/>
              </w:rPr>
              <w:t>六和高中</w:t>
            </w:r>
          </w:p>
        </w:tc>
        <w:tc>
          <w:tcPr>
            <w:tcW w:w="804" w:type="dxa"/>
          </w:tcPr>
          <w:p w14:paraId="0B06E92F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932295" w14:paraId="5984B262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7989632B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09" w:type="dxa"/>
            <w:vMerge w:val="restart"/>
            <w:vAlign w:val="center"/>
          </w:tcPr>
          <w:p w14:paraId="26AE51E6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14.01.09</w:t>
            </w:r>
          </w:p>
        </w:tc>
        <w:tc>
          <w:tcPr>
            <w:tcW w:w="1628" w:type="dxa"/>
            <w:vAlign w:val="center"/>
          </w:tcPr>
          <w:p w14:paraId="08889FFA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7C6DEEDE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2071AB91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43CFA953" w14:textId="77777777" w:rsidR="00932295" w:rsidRDefault="00932295" w:rsidP="002D1487">
            <w:pPr>
              <w:jc w:val="center"/>
            </w:pPr>
            <w:r w:rsidRPr="00ED6E64">
              <w:rPr>
                <w:rFonts w:ascii="標楷體" w:eastAsia="標楷體" w:hAnsi="標楷體" w:hint="eastAsia"/>
                <w:color w:val="000000" w:themeColor="text1"/>
              </w:rPr>
              <w:t>菓林國小</w:t>
            </w:r>
          </w:p>
        </w:tc>
        <w:tc>
          <w:tcPr>
            <w:tcW w:w="804" w:type="dxa"/>
          </w:tcPr>
          <w:p w14:paraId="109FB237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3F6F80B4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52BC419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1B2D8F4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3DDE8AEF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1D84BB22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080BC5B2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主題統整生活課程與學生自主學習</w:t>
            </w:r>
          </w:p>
        </w:tc>
        <w:tc>
          <w:tcPr>
            <w:tcW w:w="1954" w:type="dxa"/>
            <w:vAlign w:val="center"/>
          </w:tcPr>
          <w:p w14:paraId="46ABF5EF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bookmarkStart w:id="0" w:name="_Hlk129987863"/>
            <w:r w:rsidRPr="0039161C">
              <w:rPr>
                <w:rFonts w:ascii="標楷體" w:eastAsia="標楷體" w:hAnsi="標楷體" w:hint="eastAsia"/>
              </w:rPr>
              <w:t>桃園市</w:t>
            </w:r>
            <w:r w:rsidRPr="00ED6E64">
              <w:rPr>
                <w:rFonts w:ascii="標楷體" w:eastAsia="標楷體" w:hAnsi="標楷體" w:hint="eastAsia"/>
              </w:rPr>
              <w:t>同德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4E06BB79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林容安教師</w:t>
            </w:r>
            <w:bookmarkEnd w:id="0"/>
          </w:p>
        </w:tc>
        <w:tc>
          <w:tcPr>
            <w:tcW w:w="749" w:type="dxa"/>
            <w:vMerge/>
            <w:vAlign w:val="center"/>
          </w:tcPr>
          <w:p w14:paraId="7352EF24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4FAD1E4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932295" w14:paraId="7D4A46BB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33A95D59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09" w:type="dxa"/>
            <w:vMerge w:val="restart"/>
            <w:vAlign w:val="center"/>
          </w:tcPr>
          <w:p w14:paraId="036EDEA7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14.02.27</w:t>
            </w:r>
          </w:p>
        </w:tc>
        <w:tc>
          <w:tcPr>
            <w:tcW w:w="1628" w:type="dxa"/>
            <w:vAlign w:val="center"/>
          </w:tcPr>
          <w:p w14:paraId="4F604C7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3C613F2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79BF91AD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45449EFF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74946DEE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6C4558F9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25887D2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003524F2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11D7161C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0377DA83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2806872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cs="新細明體" w:hint="eastAsia"/>
              </w:rPr>
              <w:t>探究學習與評量</w:t>
            </w:r>
          </w:p>
        </w:tc>
        <w:tc>
          <w:tcPr>
            <w:tcW w:w="1954" w:type="dxa"/>
            <w:vAlign w:val="center"/>
          </w:tcPr>
          <w:p w14:paraId="1D7A90C1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菓林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020FF5AA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戴正杰主任</w:t>
            </w:r>
          </w:p>
        </w:tc>
        <w:tc>
          <w:tcPr>
            <w:tcW w:w="749" w:type="dxa"/>
            <w:vMerge/>
            <w:vAlign w:val="center"/>
          </w:tcPr>
          <w:p w14:paraId="39501B0D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512AA694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932295" w14:paraId="512C87F6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3B734729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09" w:type="dxa"/>
            <w:vMerge w:val="restart"/>
            <w:vAlign w:val="center"/>
          </w:tcPr>
          <w:p w14:paraId="507DCFBA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14.04.17</w:t>
            </w:r>
          </w:p>
        </w:tc>
        <w:tc>
          <w:tcPr>
            <w:tcW w:w="1628" w:type="dxa"/>
            <w:vAlign w:val="center"/>
          </w:tcPr>
          <w:p w14:paraId="0596F8A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0BCCD4BD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4C0A1C7E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3AF3F2B4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3BB2B09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5BD5C331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3468C7AD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32C1137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34155B82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32644D70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4CFB98E7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數位學習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與線上評量</w:t>
            </w:r>
            <w:proofErr w:type="gramEnd"/>
          </w:p>
        </w:tc>
        <w:tc>
          <w:tcPr>
            <w:tcW w:w="1954" w:type="dxa"/>
            <w:vAlign w:val="center"/>
          </w:tcPr>
          <w:p w14:paraId="6B25C03D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光明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224CDAB3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耀梅教師</w:t>
            </w:r>
          </w:p>
        </w:tc>
        <w:tc>
          <w:tcPr>
            <w:tcW w:w="749" w:type="dxa"/>
            <w:vMerge/>
            <w:vAlign w:val="center"/>
          </w:tcPr>
          <w:p w14:paraId="796EC649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29B9E6BE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932295" w14:paraId="65692F78" w14:textId="77777777" w:rsidTr="002D1487">
        <w:trPr>
          <w:trHeight w:val="225"/>
        </w:trPr>
        <w:tc>
          <w:tcPr>
            <w:tcW w:w="686" w:type="dxa"/>
            <w:vMerge w:val="restart"/>
            <w:vAlign w:val="center"/>
          </w:tcPr>
          <w:p w14:paraId="32AE032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09" w:type="dxa"/>
            <w:vMerge w:val="restart"/>
            <w:vAlign w:val="center"/>
          </w:tcPr>
          <w:p w14:paraId="58BC76B1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14.06.19</w:t>
            </w:r>
          </w:p>
        </w:tc>
        <w:tc>
          <w:tcPr>
            <w:tcW w:w="1628" w:type="dxa"/>
            <w:vAlign w:val="center"/>
          </w:tcPr>
          <w:p w14:paraId="5122379F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28BCA801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6885EEA6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752150A9" w14:textId="77777777" w:rsidR="00932295" w:rsidRDefault="00932295" w:rsidP="002D1487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1A2054FD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32295" w14:paraId="243CA2CD" w14:textId="77777777" w:rsidTr="002D1487">
        <w:trPr>
          <w:trHeight w:val="225"/>
        </w:trPr>
        <w:tc>
          <w:tcPr>
            <w:tcW w:w="686" w:type="dxa"/>
            <w:vMerge/>
            <w:vAlign w:val="center"/>
          </w:tcPr>
          <w:p w14:paraId="0F4F0C54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66989E0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07F420A8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3B958EE5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7397B411" w14:textId="77777777" w:rsidR="00932295" w:rsidRDefault="00932295" w:rsidP="002D1487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專書-更快樂</w:t>
            </w:r>
          </w:p>
        </w:tc>
        <w:tc>
          <w:tcPr>
            <w:tcW w:w="1954" w:type="dxa"/>
            <w:vAlign w:val="center"/>
          </w:tcPr>
          <w:p w14:paraId="1DE3D7F4" w14:textId="77777777" w:rsidR="00932295" w:rsidRPr="0039161C" w:rsidRDefault="00932295" w:rsidP="002D1487">
            <w:pPr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山腳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48E07525" w14:textId="77777777" w:rsidR="00932295" w:rsidRPr="0039161C" w:rsidRDefault="00932295" w:rsidP="002D1487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李明芸校長</w:t>
            </w:r>
          </w:p>
        </w:tc>
        <w:tc>
          <w:tcPr>
            <w:tcW w:w="749" w:type="dxa"/>
            <w:vMerge/>
            <w:vAlign w:val="center"/>
          </w:tcPr>
          <w:p w14:paraId="65FAED8C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6677FD48" w14:textId="77777777" w:rsidR="00932295" w:rsidRDefault="00932295" w:rsidP="002D1487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</w:tbl>
    <w:p w14:paraId="453E5EAD" w14:textId="77777777" w:rsidR="00932295" w:rsidRPr="000F4F8B" w:rsidRDefault="00932295" w:rsidP="00932295">
      <w:pPr>
        <w:adjustRightInd w:val="0"/>
        <w:snapToGrid w:val="0"/>
        <w:spacing w:line="420" w:lineRule="exact"/>
        <w:rPr>
          <w:rFonts w:eastAsia="標楷體"/>
        </w:rPr>
      </w:pPr>
    </w:p>
    <w:p w14:paraId="04C2E247" w14:textId="77777777" w:rsidR="00932295" w:rsidRPr="00AB72EF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七</w:t>
      </w:r>
      <w:r w:rsidRPr="00AB72EF">
        <w:rPr>
          <w:rFonts w:ascii="Times New Roman" w:eastAsia="標楷體" w:hAnsi="Times New Roman" w:cs="Times New Roman"/>
        </w:rPr>
        <w:t>、經費來源與概算（含經費概算表，經費來源請務必清楚記載）</w:t>
      </w:r>
    </w:p>
    <w:p w14:paraId="436F5F96" w14:textId="77777777" w:rsidR="00932295" w:rsidRPr="001C2F9D" w:rsidRDefault="00932295" w:rsidP="00932295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AB72EF">
        <w:rPr>
          <w:rFonts w:ascii="Times New Roman" w:eastAsia="標楷體" w:hAnsi="Times New Roman" w:cs="Times New Roman"/>
        </w:rPr>
        <w:t>（一）經費來源：</w:t>
      </w:r>
      <w:r w:rsidRPr="00AB72EF">
        <w:rPr>
          <w:rFonts w:ascii="Times New Roman" w:eastAsia="標楷體" w:hAnsi="Times New Roman" w:cs="Times New Roman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14:paraId="22B2D443" w14:textId="77777777" w:rsidR="00932295" w:rsidRPr="00AB72EF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AB72EF">
        <w:rPr>
          <w:rFonts w:ascii="Times New Roman" w:eastAsia="標楷體" w:hAnsi="Times New Roman" w:cs="Times New Roman"/>
        </w:rPr>
        <w:t>（二）經費概算表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3260"/>
      </w:tblGrid>
      <w:tr w:rsidR="00932295" w:rsidRPr="00F030D2" w14:paraId="455D6A18" w14:textId="77777777" w:rsidTr="002D1487">
        <w:trPr>
          <w:trHeight w:val="737"/>
        </w:trPr>
        <w:tc>
          <w:tcPr>
            <w:tcW w:w="9634" w:type="dxa"/>
            <w:gridSpan w:val="7"/>
            <w:vAlign w:val="center"/>
          </w:tcPr>
          <w:p w14:paraId="4185CEDA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932295" w:rsidRPr="00F030D2" w14:paraId="30A20A73" w14:textId="77777777" w:rsidTr="002D1487">
        <w:trPr>
          <w:trHeight w:val="510"/>
        </w:trPr>
        <w:tc>
          <w:tcPr>
            <w:tcW w:w="713" w:type="dxa"/>
          </w:tcPr>
          <w:p w14:paraId="2BBBFFF3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14:paraId="6656CFF6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2B75038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993" w:type="dxa"/>
          </w:tcPr>
          <w:p w14:paraId="43155937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14:paraId="250C608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14:paraId="66E01B2B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3260" w:type="dxa"/>
          </w:tcPr>
          <w:p w14:paraId="3E7F31B0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932295" w:rsidRPr="00234927" w14:paraId="638300C2" w14:textId="77777777" w:rsidTr="002D1487">
        <w:trPr>
          <w:trHeight w:val="315"/>
        </w:trPr>
        <w:tc>
          <w:tcPr>
            <w:tcW w:w="713" w:type="dxa"/>
            <w:vAlign w:val="center"/>
          </w:tcPr>
          <w:p w14:paraId="5377ABA1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Align w:val="center"/>
          </w:tcPr>
          <w:p w14:paraId="31000EC3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6A432F6C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2E7F213F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5E2B2DA6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39832940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77D23DF6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/>
                <w:bCs/>
                <w:kern w:val="0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內聘</w:t>
            </w:r>
            <w:r w:rsidRPr="00E47936">
              <w:rPr>
                <w:rFonts w:ascii="標楷體" w:eastAsia="標楷體" w:hAnsi="標楷體" w:hint="eastAsia"/>
                <w:sz w:val="22"/>
              </w:rPr>
              <w:t>講師</w:t>
            </w:r>
            <w:proofErr w:type="gramEnd"/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,000元/節</w:t>
            </w:r>
          </w:p>
          <w:p w14:paraId="579FEBAB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2D20EF24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3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DE4A62" w14:paraId="0100E1E2" w14:textId="77777777" w:rsidTr="002D1487">
        <w:trPr>
          <w:trHeight w:val="454"/>
        </w:trPr>
        <w:tc>
          <w:tcPr>
            <w:tcW w:w="713" w:type="dxa"/>
            <w:vAlign w:val="center"/>
          </w:tcPr>
          <w:p w14:paraId="33C0F3A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2</w:t>
            </w:r>
          </w:p>
        </w:tc>
        <w:tc>
          <w:tcPr>
            <w:tcW w:w="1550" w:type="dxa"/>
            <w:vAlign w:val="center"/>
          </w:tcPr>
          <w:p w14:paraId="0C50646D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03296EC3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678AD50D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541C45FD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5BB5EBD3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</w:tcPr>
          <w:p w14:paraId="6D24F396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1.依據「</w:t>
            </w:r>
            <w:r w:rsidRPr="00E47936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E47936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E47936">
              <w:rPr>
                <w:rFonts w:eastAsia="標楷體" w:hint="eastAsia"/>
                <w:sz w:val="22"/>
              </w:rPr>
              <w:t>覈</w:t>
            </w:r>
            <w:proofErr w:type="gramEnd"/>
            <w:r w:rsidRPr="00E47936">
              <w:rPr>
                <w:rFonts w:eastAsia="標楷體" w:hint="eastAsia"/>
                <w:sz w:val="22"/>
              </w:rPr>
              <w:t>實支應</w:t>
            </w:r>
          </w:p>
          <w:p w14:paraId="3DA1BDF3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DE4A62" w14:paraId="233E9ADA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19E63CF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30BDD3D5" w14:textId="77777777" w:rsidR="00932295" w:rsidRPr="00D9448C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vAlign w:val="center"/>
          </w:tcPr>
          <w:p w14:paraId="7D745A45" w14:textId="77777777" w:rsidR="00932295" w:rsidRPr="00D9448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8</w:t>
            </w:r>
            <w:r w:rsidRPr="00D9448C">
              <w:rPr>
                <w:rFonts w:ascii="標楷體" w:eastAsia="標楷體" w:hAnsi="標楷體"/>
              </w:rPr>
              <w:t>0</w:t>
            </w:r>
          </w:p>
        </w:tc>
        <w:tc>
          <w:tcPr>
            <w:tcW w:w="993" w:type="dxa"/>
            <w:vAlign w:val="center"/>
          </w:tcPr>
          <w:p w14:paraId="73B800FC" w14:textId="77777777" w:rsidR="00932295" w:rsidRPr="00D9448C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50" w:type="dxa"/>
            <w:vAlign w:val="center"/>
          </w:tcPr>
          <w:p w14:paraId="750ACC23" w14:textId="77777777" w:rsidR="00932295" w:rsidRPr="00D9448C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D9448C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3A466003" w14:textId="77777777" w:rsidR="00932295" w:rsidRPr="00D9448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2,640</w:t>
            </w:r>
          </w:p>
        </w:tc>
        <w:tc>
          <w:tcPr>
            <w:tcW w:w="3260" w:type="dxa"/>
            <w:vAlign w:val="center"/>
          </w:tcPr>
          <w:p w14:paraId="38DE3253" w14:textId="77777777" w:rsidR="00932295" w:rsidRPr="00D9448C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1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r w:rsidRPr="00D9448C">
              <w:rPr>
                <w:rFonts w:ascii="標楷體" w:eastAsia="標楷體" w:hAnsi="標楷體" w:hint="eastAsia"/>
                <w:sz w:val="22"/>
              </w:rPr>
              <w:t>每場次1</w:t>
            </w:r>
            <w:r w:rsidRPr="00D9448C">
              <w:rPr>
                <w:rFonts w:ascii="標楷體" w:eastAsia="標楷體" w:hAnsi="標楷體"/>
                <w:sz w:val="22"/>
              </w:rPr>
              <w:t>1</w:t>
            </w:r>
            <w:r w:rsidRPr="00D9448C">
              <w:rPr>
                <w:rFonts w:ascii="標楷體" w:eastAsia="標楷體" w:hAnsi="標楷體" w:hint="eastAsia"/>
                <w:sz w:val="22"/>
              </w:rPr>
              <w:t>人次*3場次</w:t>
            </w:r>
          </w:p>
          <w:p w14:paraId="3F3D6ED2" w14:textId="77777777" w:rsidR="00932295" w:rsidRPr="00D9448C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2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r w:rsidRPr="00D9448C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  <w:p w14:paraId="32D151DF" w14:textId="77777777" w:rsidR="00932295" w:rsidRPr="00D9448C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3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D9448C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2F4655" w14:paraId="7A89C97C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33C7519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0091269C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5B82D69B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456FF165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728C830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138AE355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14:paraId="523FF43E" w14:textId="77777777" w:rsidR="00932295" w:rsidRPr="00E47936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932295" w14:paraId="3EEDDCDF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13038785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0972BB55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11896055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5E41560C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0B8EFAE8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073C4304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,90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14:paraId="2DE3B4CA" w14:textId="77777777" w:rsidR="00932295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(團員1</w:t>
            </w:r>
            <w:r>
              <w:rPr>
                <w:rFonts w:ascii="標楷體" w:eastAsia="標楷體" w:hAnsi="標楷體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人+講師.工作人員2人)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139B760A" w14:textId="77777777" w:rsidR="00932295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9042B0">
              <w:rPr>
                <w:rFonts w:ascii="標楷體" w:eastAsia="標楷體" w:hAnsi="標楷體"/>
                <w:sz w:val="22"/>
              </w:rPr>
              <w:t>.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每餐單價上限</w:t>
            </w:r>
            <w:r w:rsidRPr="009042B0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10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  <w:p w14:paraId="4E0C0A24" w14:textId="77777777" w:rsidR="00932295" w:rsidRPr="00E47936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</w:t>
            </w:r>
            <w:r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DE4A62" w14:paraId="7DE3D8FD" w14:textId="77777777" w:rsidTr="002D1487">
        <w:tc>
          <w:tcPr>
            <w:tcW w:w="713" w:type="dxa"/>
            <w:vAlign w:val="center"/>
          </w:tcPr>
          <w:p w14:paraId="463F3007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01224E4B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1C224D3E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660</w:t>
            </w:r>
          </w:p>
        </w:tc>
        <w:tc>
          <w:tcPr>
            <w:tcW w:w="993" w:type="dxa"/>
            <w:vAlign w:val="center"/>
          </w:tcPr>
          <w:p w14:paraId="6AFA0DA0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15E9B11F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413CA30A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66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4E4799FD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 w:cs="新細明體"/>
                <w:kern w:val="0"/>
                <w:sz w:val="22"/>
              </w:rPr>
              <w:t>.</w:t>
            </w: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</w:t>
            </w:r>
          </w:p>
          <w:p w14:paraId="2BEB5335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DE4A62" w14:paraId="38F777C5" w14:textId="77777777" w:rsidTr="002D1487">
        <w:trPr>
          <w:trHeight w:val="454"/>
        </w:trPr>
        <w:tc>
          <w:tcPr>
            <w:tcW w:w="2263" w:type="dxa"/>
            <w:gridSpan w:val="2"/>
            <w:vAlign w:val="center"/>
          </w:tcPr>
          <w:p w14:paraId="29085FB7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414CC86C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20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39B1A203" w14:textId="77777777" w:rsidR="00932295" w:rsidRPr="00E47936" w:rsidRDefault="00932295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E47936">
              <w:rPr>
                <w:rFonts w:ascii="標楷體" w:eastAsia="標楷體" w:hAnsi="標楷體" w:cs="標楷體" w:hint="eastAsia"/>
                <w:kern w:val="0"/>
                <w:szCs w:val="24"/>
              </w:rPr>
              <w:t>1.教育部精進要點補助：</w:t>
            </w:r>
            <w:r w:rsidRPr="00E47936">
              <w:rPr>
                <w:rFonts w:ascii="標楷體" w:eastAsia="標楷體" w:hAnsi="標楷體" w:cs="標楷體"/>
                <w:kern w:val="0"/>
                <w:szCs w:val="24"/>
              </w:rPr>
              <w:t>4,0</w:t>
            </w:r>
            <w:r w:rsidRPr="00E47936">
              <w:rPr>
                <w:rFonts w:ascii="標楷體" w:eastAsia="標楷體" w:hAnsi="標楷體" w:cs="標楷體" w:hint="eastAsia"/>
                <w:kern w:val="0"/>
                <w:szCs w:val="24"/>
              </w:rPr>
              <w:t>00元</w:t>
            </w:r>
          </w:p>
          <w:p w14:paraId="6EA13191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Cs w:val="24"/>
              </w:rPr>
              <w:t>2</w:t>
            </w:r>
            <w:r w:rsidRPr="00E47936">
              <w:rPr>
                <w:rFonts w:ascii="標楷體" w:eastAsia="標楷體" w:hAnsi="標楷體"/>
                <w:szCs w:val="24"/>
              </w:rPr>
              <w:t>.</w:t>
            </w:r>
            <w:r w:rsidRPr="00E47936">
              <w:rPr>
                <w:rFonts w:ascii="標楷體" w:eastAsia="標楷體" w:hAnsi="標楷體" w:hint="eastAsia"/>
                <w:szCs w:val="24"/>
              </w:rPr>
              <w:t>縣市自籌：3</w:t>
            </w:r>
            <w:r w:rsidRPr="00E47936">
              <w:rPr>
                <w:rFonts w:ascii="標楷體" w:eastAsia="標楷體" w:hAnsi="標楷體"/>
                <w:szCs w:val="24"/>
              </w:rPr>
              <w:t>0,2</w:t>
            </w:r>
            <w:r w:rsidRPr="00E47936">
              <w:rPr>
                <w:rFonts w:ascii="標楷體" w:eastAsia="標楷體" w:hAnsi="標楷體" w:hint="eastAsia"/>
                <w:szCs w:val="24"/>
              </w:rPr>
              <w:t>00元</w:t>
            </w:r>
          </w:p>
        </w:tc>
      </w:tr>
      <w:tr w:rsidR="00932295" w14:paraId="783B6B0A" w14:textId="77777777" w:rsidTr="002D1487">
        <w:trPr>
          <w:trHeight w:val="737"/>
        </w:trPr>
        <w:tc>
          <w:tcPr>
            <w:tcW w:w="9634" w:type="dxa"/>
            <w:gridSpan w:val="7"/>
            <w:vAlign w:val="center"/>
          </w:tcPr>
          <w:p w14:paraId="08BA9038" w14:textId="77777777" w:rsidR="00932295" w:rsidRDefault="00932295" w:rsidP="002D14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第二期</w:t>
            </w:r>
          </w:p>
        </w:tc>
      </w:tr>
      <w:tr w:rsidR="00932295" w:rsidRPr="00F030D2" w14:paraId="43B198F5" w14:textId="77777777" w:rsidTr="002D1487">
        <w:trPr>
          <w:trHeight w:val="510"/>
        </w:trPr>
        <w:tc>
          <w:tcPr>
            <w:tcW w:w="713" w:type="dxa"/>
            <w:vAlign w:val="center"/>
          </w:tcPr>
          <w:p w14:paraId="1A864F67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bookmarkStart w:id="1" w:name="_Hlk129986233"/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14:paraId="2DA0E42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105CAB4B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14:paraId="4E2425E6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14:paraId="5BCED79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14:paraId="2931E9C4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260" w:type="dxa"/>
            <w:vAlign w:val="center"/>
          </w:tcPr>
          <w:p w14:paraId="7AE1CE3B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932295" w:rsidRPr="00234927" w14:paraId="67EC460B" w14:textId="77777777" w:rsidTr="002D1487">
        <w:trPr>
          <w:trHeight w:val="315"/>
        </w:trPr>
        <w:tc>
          <w:tcPr>
            <w:tcW w:w="713" w:type="dxa"/>
            <w:vAlign w:val="center"/>
          </w:tcPr>
          <w:p w14:paraId="0F45BBA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Align w:val="center"/>
          </w:tcPr>
          <w:p w14:paraId="013CEEE8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19A5E9B7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0D03C423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64882999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56B0C196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55FF8855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/>
                <w:bCs/>
                <w:kern w:val="0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內聘</w:t>
            </w:r>
            <w:r w:rsidRPr="00E47936">
              <w:rPr>
                <w:rFonts w:ascii="標楷體" w:eastAsia="標楷體" w:hAnsi="標楷體" w:hint="eastAsia"/>
                <w:sz w:val="22"/>
              </w:rPr>
              <w:t>講師</w:t>
            </w:r>
            <w:proofErr w:type="gramEnd"/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,000元/節</w:t>
            </w:r>
          </w:p>
          <w:p w14:paraId="471E13D9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</w:tc>
      </w:tr>
      <w:tr w:rsidR="00932295" w:rsidRPr="00DE4A62" w14:paraId="634EE75E" w14:textId="77777777" w:rsidTr="002D1487">
        <w:tc>
          <w:tcPr>
            <w:tcW w:w="713" w:type="dxa"/>
            <w:vAlign w:val="center"/>
          </w:tcPr>
          <w:p w14:paraId="6E48088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14:paraId="5C7B4E5F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017A8921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54EB58B4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63B6E78D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7ADE02AE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3219D415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</w:rPr>
              <w:t>1.</w:t>
            </w:r>
            <w:r w:rsidRPr="00E47936">
              <w:rPr>
                <w:rFonts w:ascii="標楷體" w:eastAsia="標楷體" w:hAnsi="標楷體" w:hint="eastAsia"/>
                <w:sz w:val="22"/>
              </w:rPr>
              <w:t>依據「</w:t>
            </w:r>
            <w:r w:rsidRPr="00E47936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E47936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E47936">
              <w:rPr>
                <w:rFonts w:eastAsia="標楷體" w:hint="eastAsia"/>
                <w:sz w:val="22"/>
              </w:rPr>
              <w:t>覈</w:t>
            </w:r>
            <w:proofErr w:type="gramEnd"/>
            <w:r w:rsidRPr="00E47936">
              <w:rPr>
                <w:rFonts w:eastAsia="標楷體" w:hint="eastAsia"/>
                <w:sz w:val="22"/>
              </w:rPr>
              <w:t>實支應</w:t>
            </w:r>
          </w:p>
          <w:p w14:paraId="23EA01AC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932295" w:rsidRPr="00DE4A62" w14:paraId="02961502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650EF0B7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09358815" w14:textId="77777777" w:rsidR="00932295" w:rsidRPr="00D9448C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vAlign w:val="center"/>
          </w:tcPr>
          <w:p w14:paraId="65B23ACF" w14:textId="77777777" w:rsidR="00932295" w:rsidRPr="00D9448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/>
              </w:rPr>
              <w:t>80</w:t>
            </w:r>
          </w:p>
        </w:tc>
        <w:tc>
          <w:tcPr>
            <w:tcW w:w="993" w:type="dxa"/>
            <w:vAlign w:val="center"/>
          </w:tcPr>
          <w:p w14:paraId="01870559" w14:textId="77777777" w:rsidR="00932295" w:rsidRPr="00D9448C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50" w:type="dxa"/>
            <w:vAlign w:val="center"/>
          </w:tcPr>
          <w:p w14:paraId="33E4DB42" w14:textId="77777777" w:rsidR="00932295" w:rsidRPr="00D9448C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D9448C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6DBC4818" w14:textId="77777777" w:rsidR="00932295" w:rsidRPr="00D9448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2,640</w:t>
            </w:r>
          </w:p>
        </w:tc>
        <w:tc>
          <w:tcPr>
            <w:tcW w:w="3260" w:type="dxa"/>
            <w:vAlign w:val="center"/>
          </w:tcPr>
          <w:p w14:paraId="6B26B33F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每場次1</w:t>
            </w:r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人次*3場次</w:t>
            </w:r>
          </w:p>
          <w:p w14:paraId="46B7571F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</w:tc>
      </w:tr>
      <w:tr w:rsidR="00932295" w:rsidRPr="00DE4A62" w14:paraId="05E74D63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52B0B1E9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5FA61CB9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02A8D754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2259572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58706DDF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6C33EF88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14:paraId="1F792759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932295" w:rsidRPr="00DE4A62" w14:paraId="402101AF" w14:textId="77777777" w:rsidTr="002D1487">
        <w:tc>
          <w:tcPr>
            <w:tcW w:w="713" w:type="dxa"/>
            <w:vAlign w:val="center"/>
          </w:tcPr>
          <w:p w14:paraId="15909075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66028289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0956BE27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5FC9A5B9" w14:textId="77777777" w:rsidR="00932295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850" w:type="dxa"/>
            <w:vAlign w:val="center"/>
          </w:tcPr>
          <w:p w14:paraId="55E795F4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30709320" w14:textId="77777777" w:rsidR="00932295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69C8F229" w14:textId="77777777" w:rsidR="00932295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(團員1</w:t>
            </w:r>
            <w:r>
              <w:rPr>
                <w:rFonts w:ascii="標楷體" w:eastAsia="標楷體" w:hAnsi="標楷體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人+講師.工作人員2人)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5CFF104B" w14:textId="77777777" w:rsidR="00932295" w:rsidRPr="00292B54" w:rsidRDefault="00932295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9042B0">
              <w:rPr>
                <w:rFonts w:ascii="標楷體" w:eastAsia="標楷體" w:hAnsi="標楷體"/>
                <w:sz w:val="22"/>
              </w:rPr>
              <w:t>.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每餐單價上限</w:t>
            </w:r>
            <w:r w:rsidRPr="009042B0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10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</w:tr>
      <w:tr w:rsidR="00932295" w:rsidRPr="00DE4A62" w14:paraId="4F2F5390" w14:textId="77777777" w:rsidTr="002D1487">
        <w:tc>
          <w:tcPr>
            <w:tcW w:w="713" w:type="dxa"/>
            <w:vAlign w:val="center"/>
          </w:tcPr>
          <w:p w14:paraId="4D4A7AC1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3D541255" w14:textId="77777777" w:rsidR="00932295" w:rsidRPr="00F030D2" w:rsidRDefault="00932295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5D502703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460</w:t>
            </w:r>
          </w:p>
        </w:tc>
        <w:tc>
          <w:tcPr>
            <w:tcW w:w="993" w:type="dxa"/>
            <w:vAlign w:val="center"/>
          </w:tcPr>
          <w:p w14:paraId="66F579A6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7248D428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6EFFF039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460</w:t>
            </w:r>
          </w:p>
        </w:tc>
        <w:tc>
          <w:tcPr>
            <w:tcW w:w="3260" w:type="dxa"/>
            <w:vAlign w:val="center"/>
          </w:tcPr>
          <w:p w14:paraId="6BAFB7E9" w14:textId="77777777" w:rsidR="00932295" w:rsidRPr="00E47936" w:rsidRDefault="00932295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</w:t>
            </w:r>
          </w:p>
        </w:tc>
      </w:tr>
      <w:tr w:rsidR="00932295" w:rsidRPr="00DE4A62" w14:paraId="52AFAD19" w14:textId="77777777" w:rsidTr="002D1487">
        <w:tc>
          <w:tcPr>
            <w:tcW w:w="2263" w:type="dxa"/>
            <w:gridSpan w:val="2"/>
            <w:vAlign w:val="center"/>
          </w:tcPr>
          <w:p w14:paraId="65A5A722" w14:textId="77777777" w:rsidR="00932295" w:rsidRPr="00F030D2" w:rsidRDefault="00932295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1F09ABCE" w14:textId="77777777" w:rsidR="00932295" w:rsidRPr="00F030D2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5110B941" w14:textId="77777777" w:rsidR="00932295" w:rsidRPr="00E47936" w:rsidRDefault="00932295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cs="標楷體" w:hint="eastAsia"/>
                <w:kern w:val="0"/>
              </w:rPr>
              <w:t>1.教育部精進要點補助：</w:t>
            </w:r>
            <w:r>
              <w:rPr>
                <w:rFonts w:ascii="標楷體" w:eastAsia="標楷體" w:hAnsi="標楷體" w:cs="標楷體" w:hint="eastAsia"/>
                <w:kern w:val="0"/>
              </w:rPr>
              <w:t>2</w:t>
            </w:r>
            <w:r>
              <w:rPr>
                <w:rFonts w:ascii="標楷體" w:eastAsia="標楷體" w:hAnsi="標楷體" w:cs="標楷體"/>
                <w:kern w:val="0"/>
              </w:rPr>
              <w:t>1</w:t>
            </w:r>
            <w:r w:rsidRPr="00E47936">
              <w:rPr>
                <w:rFonts w:ascii="標楷體" w:eastAsia="標楷體" w:hAnsi="標楷體" w:cs="標楷體"/>
                <w:kern w:val="0"/>
              </w:rPr>
              <w:t>,0</w:t>
            </w:r>
            <w:r w:rsidRPr="00E47936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14:paraId="099FCE08" w14:textId="77777777" w:rsidR="00932295" w:rsidRPr="00E47936" w:rsidRDefault="00932295" w:rsidP="002D1487">
            <w:pPr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</w:rPr>
              <w:t>2</w:t>
            </w:r>
            <w:r w:rsidRPr="00E47936">
              <w:rPr>
                <w:rFonts w:ascii="標楷體" w:eastAsia="標楷體" w:hAnsi="標楷體"/>
              </w:rPr>
              <w:t>.</w:t>
            </w:r>
            <w:r w:rsidRPr="00E47936">
              <w:rPr>
                <w:rFonts w:ascii="標楷體" w:eastAsia="標楷體" w:hAnsi="標楷體" w:hint="eastAsia"/>
              </w:rPr>
              <w:t>縣市自籌：1</w:t>
            </w:r>
            <w:r>
              <w:rPr>
                <w:rFonts w:ascii="標楷體" w:eastAsia="標楷體" w:hAnsi="標楷體"/>
              </w:rPr>
              <w:t>4</w:t>
            </w:r>
            <w:r w:rsidRPr="00E47936">
              <w:rPr>
                <w:rFonts w:ascii="標楷體" w:eastAsia="標楷體" w:hAnsi="標楷體"/>
              </w:rPr>
              <w:t>,</w:t>
            </w:r>
            <w:r w:rsidRPr="00E47936">
              <w:rPr>
                <w:rFonts w:ascii="標楷體" w:eastAsia="標楷體" w:hAnsi="標楷體" w:hint="eastAsia"/>
              </w:rPr>
              <w:t>000元</w:t>
            </w:r>
          </w:p>
        </w:tc>
      </w:tr>
      <w:bookmarkEnd w:id="1"/>
      <w:tr w:rsidR="00932295" w:rsidRPr="00804615" w14:paraId="7BACE96D" w14:textId="77777777" w:rsidTr="002D1487">
        <w:tc>
          <w:tcPr>
            <w:tcW w:w="4390" w:type="dxa"/>
            <w:gridSpan w:val="4"/>
            <w:vAlign w:val="center"/>
          </w:tcPr>
          <w:p w14:paraId="389067A8" w14:textId="77777777" w:rsidR="00932295" w:rsidRPr="0097791D" w:rsidRDefault="00932295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14:paraId="16E56E20" w14:textId="77777777" w:rsidR="00932295" w:rsidRPr="0039161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39161C">
              <w:rPr>
                <w:rFonts w:ascii="標楷體" w:eastAsia="標楷體" w:hAnsi="標楷體"/>
                <w:b/>
              </w:rPr>
              <w:t>25,</w:t>
            </w:r>
            <w:r w:rsidRPr="0039161C">
              <w:rPr>
                <w:rFonts w:ascii="標楷體" w:eastAsia="標楷體" w:hAnsi="標楷體" w:hint="eastAsia"/>
                <w:b/>
              </w:rPr>
              <w:t>000元</w:t>
            </w:r>
          </w:p>
        </w:tc>
        <w:tc>
          <w:tcPr>
            <w:tcW w:w="3260" w:type="dxa"/>
          </w:tcPr>
          <w:p w14:paraId="7ABE9026" w14:textId="77777777" w:rsidR="00932295" w:rsidRPr="0039161C" w:rsidRDefault="00932295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  <w:tr w:rsidR="00932295" w:rsidRPr="00804615" w14:paraId="19208965" w14:textId="77777777" w:rsidTr="002D1487">
        <w:tc>
          <w:tcPr>
            <w:tcW w:w="4390" w:type="dxa"/>
            <w:gridSpan w:val="4"/>
            <w:vAlign w:val="center"/>
          </w:tcPr>
          <w:p w14:paraId="338402E5" w14:textId="77777777" w:rsidR="00932295" w:rsidRPr="0097791D" w:rsidRDefault="00932295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14:paraId="6A6FCE40" w14:textId="77777777" w:rsidR="00932295" w:rsidRPr="0039161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39161C">
              <w:rPr>
                <w:rFonts w:ascii="標楷體" w:eastAsia="標楷體" w:hAnsi="標楷體"/>
                <w:b/>
              </w:rPr>
              <w:t>44,2</w:t>
            </w:r>
            <w:r w:rsidRPr="0039161C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3260" w:type="dxa"/>
          </w:tcPr>
          <w:p w14:paraId="5E485CE4" w14:textId="77777777" w:rsidR="00932295" w:rsidRPr="0039161C" w:rsidRDefault="00932295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  <w:tr w:rsidR="00932295" w:rsidRPr="00804615" w14:paraId="2F5AB713" w14:textId="77777777" w:rsidTr="002D1487">
        <w:tc>
          <w:tcPr>
            <w:tcW w:w="4390" w:type="dxa"/>
            <w:gridSpan w:val="4"/>
            <w:vAlign w:val="center"/>
          </w:tcPr>
          <w:p w14:paraId="1043B71E" w14:textId="77777777" w:rsidR="00932295" w:rsidRPr="0097791D" w:rsidRDefault="00932295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14:paraId="10D4C20F" w14:textId="77777777" w:rsidR="00932295" w:rsidRPr="0039161C" w:rsidRDefault="00932295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39161C">
              <w:rPr>
                <w:rFonts w:ascii="標楷體" w:eastAsia="標楷體" w:hAnsi="標楷體"/>
                <w:b/>
              </w:rPr>
              <w:t>69,200</w:t>
            </w:r>
            <w:r w:rsidRPr="0039161C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0" w:type="dxa"/>
          </w:tcPr>
          <w:p w14:paraId="4D2569DA" w14:textId="77777777" w:rsidR="00932295" w:rsidRPr="0039161C" w:rsidRDefault="00932295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</w:tbl>
    <w:p w14:paraId="462E1670" w14:textId="77777777" w:rsidR="00932295" w:rsidRPr="00AB72EF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711FABEA" w14:textId="77777777" w:rsidR="00932295" w:rsidRPr="00AB72EF" w:rsidRDefault="00932295" w:rsidP="00932295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  <w:strike/>
        </w:rPr>
      </w:pPr>
      <w:r>
        <w:rPr>
          <w:rFonts w:ascii="Times New Roman" w:eastAsia="標楷體" w:hAnsi="Times New Roman" w:cs="Times New Roman" w:hint="eastAsia"/>
        </w:rPr>
        <w:t>八</w:t>
      </w:r>
      <w:r w:rsidRPr="00AB72EF">
        <w:rPr>
          <w:rFonts w:ascii="Times New Roman" w:eastAsia="標楷體" w:hAnsi="Times New Roman" w:cs="Times New Roman"/>
        </w:rPr>
        <w:t>、預期成效</w:t>
      </w:r>
    </w:p>
    <w:p w14:paraId="6713190E" w14:textId="77777777" w:rsidR="00932295" w:rsidRPr="008312F1" w:rsidRDefault="00932295" w:rsidP="00932295">
      <w:pPr>
        <w:adjustRightInd w:val="0"/>
        <w:jc w:val="both"/>
        <w:rPr>
          <w:rFonts w:ascii="標楷體" w:eastAsia="標楷體" w:hAnsi="標楷體"/>
        </w:rPr>
      </w:pPr>
      <w:r w:rsidRPr="008312F1">
        <w:rPr>
          <w:rFonts w:ascii="標楷體" w:eastAsia="標楷體" w:hAnsi="標楷體"/>
        </w:rPr>
        <w:t>（一）</w:t>
      </w:r>
      <w:r w:rsidRPr="008312F1">
        <w:rPr>
          <w:rFonts w:ascii="標楷體" w:eastAsia="標楷體" w:hAnsi="標楷體" w:hint="eastAsia"/>
        </w:rPr>
        <w:t>促進輔導團員</w:t>
      </w:r>
      <w:r w:rsidRPr="008312F1">
        <w:rPr>
          <w:rFonts w:ascii="標楷體" w:eastAsia="標楷體" w:hAnsi="標楷體"/>
          <w:spacing w:val="-1"/>
        </w:rPr>
        <w:t>具備素養導向教學與評量</w:t>
      </w:r>
      <w:r>
        <w:rPr>
          <w:rFonts w:ascii="標楷體" w:eastAsia="標楷體" w:hAnsi="標楷體" w:hint="eastAsia"/>
        </w:rPr>
        <w:t>、課程評鑑</w:t>
      </w:r>
      <w:r w:rsidRPr="00163D3E"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數位探究學習</w:t>
      </w:r>
      <w:r w:rsidRPr="00163D3E">
        <w:rPr>
          <w:rFonts w:ascii="標楷體" w:eastAsia="標楷體" w:hAnsi="標楷體"/>
        </w:rPr>
        <w:t>與</w:t>
      </w:r>
      <w:r>
        <w:rPr>
          <w:rFonts w:ascii="標楷體" w:eastAsia="標楷體" w:hAnsi="標楷體" w:hint="eastAsia"/>
        </w:rPr>
        <w:t>學生自主學習等</w:t>
      </w:r>
      <w:r w:rsidRPr="008312F1">
        <w:rPr>
          <w:rFonts w:ascii="標楷體" w:eastAsia="標楷體" w:hAnsi="標楷體"/>
          <w:spacing w:val="-1"/>
        </w:rPr>
        <w:t>專業知能</w:t>
      </w:r>
      <w:r w:rsidRPr="008312F1">
        <w:rPr>
          <w:rFonts w:ascii="標楷體" w:eastAsia="標楷體" w:hAnsi="標楷體" w:hint="eastAsia"/>
          <w:spacing w:val="-1"/>
        </w:rPr>
        <w:t>。</w:t>
      </w:r>
    </w:p>
    <w:p w14:paraId="62B52166" w14:textId="77777777" w:rsidR="00932295" w:rsidRPr="008312F1" w:rsidRDefault="00932295" w:rsidP="00932295">
      <w:pPr>
        <w:adjustRightInd w:val="0"/>
        <w:ind w:left="72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8312F1">
        <w:rPr>
          <w:rFonts w:ascii="標楷體" w:eastAsia="標楷體" w:hAnsi="標楷體"/>
        </w:rPr>
        <w:lastRenderedPageBreak/>
        <w:t>（二）</w:t>
      </w:r>
      <w:bookmarkStart w:id="2" w:name="_Toc510152460"/>
      <w:r w:rsidRPr="008312F1">
        <w:rPr>
          <w:rFonts w:ascii="標楷體" w:eastAsia="標楷體" w:hAnsi="標楷體" w:hint="eastAsia"/>
          <w:color w:val="000000" w:themeColor="text1"/>
        </w:rPr>
        <w:t>經由講師的實作帶領，開發團員的思考模式，應用於教學現場，設計符合素養導向</w:t>
      </w:r>
      <w:r>
        <w:rPr>
          <w:rFonts w:ascii="標楷體" w:eastAsia="標楷體" w:hAnsi="標楷體" w:hint="eastAsia"/>
          <w:color w:val="000000" w:themeColor="text1"/>
        </w:rPr>
        <w:t>及在地化</w:t>
      </w:r>
      <w:r w:rsidRPr="008312F1">
        <w:rPr>
          <w:rFonts w:ascii="標楷體" w:eastAsia="標楷體" w:hAnsi="標楷體" w:hint="eastAsia"/>
          <w:color w:val="000000" w:themeColor="text1"/>
        </w:rPr>
        <w:t>的課程案例。</w:t>
      </w:r>
    </w:p>
    <w:p w14:paraId="59CF34CC" w14:textId="77777777" w:rsidR="00932295" w:rsidRPr="008312F1" w:rsidRDefault="00932295" w:rsidP="00932295">
      <w:pPr>
        <w:adjustRightInd w:val="0"/>
        <w:ind w:left="720" w:hangingChars="300" w:hanging="720"/>
        <w:jc w:val="both"/>
        <w:rPr>
          <w:rFonts w:ascii="標楷體" w:eastAsia="標楷體" w:hAnsi="標楷體"/>
          <w:spacing w:val="-1"/>
        </w:rPr>
      </w:pPr>
      <w:r w:rsidRPr="008312F1">
        <w:rPr>
          <w:rFonts w:ascii="標楷體" w:eastAsia="標楷體" w:hAnsi="標楷體"/>
        </w:rPr>
        <w:t>（</w:t>
      </w:r>
      <w:r w:rsidRPr="008312F1">
        <w:rPr>
          <w:rFonts w:ascii="標楷體" w:eastAsia="標楷體" w:hAnsi="標楷體" w:hint="eastAsia"/>
        </w:rPr>
        <w:t>三</w:t>
      </w:r>
      <w:r w:rsidRPr="008312F1">
        <w:rPr>
          <w:rFonts w:ascii="標楷體" w:eastAsia="標楷體" w:hAnsi="標楷體"/>
        </w:rPr>
        <w:t>）</w:t>
      </w:r>
      <w:bookmarkEnd w:id="2"/>
      <w:r w:rsidRPr="008312F1">
        <w:rPr>
          <w:rFonts w:ascii="標楷體" w:eastAsia="標楷體" w:hAnsi="標楷體"/>
          <w:spacing w:val="-1"/>
        </w:rPr>
        <w:t>教師透過學習設計素養導向評量，增進評量實務經驗，進而改變教學活動</w:t>
      </w:r>
      <w:r w:rsidRPr="008312F1">
        <w:rPr>
          <w:rFonts w:ascii="標楷體" w:eastAsia="標楷體" w:hAnsi="標楷體" w:hint="eastAsia"/>
          <w:spacing w:val="-1"/>
        </w:rPr>
        <w:t>，</w:t>
      </w:r>
      <w:r w:rsidRPr="008312F1">
        <w:rPr>
          <w:rFonts w:ascii="標楷體" w:eastAsia="標楷體" w:hAnsi="標楷體" w:hint="eastAsia"/>
        </w:rPr>
        <w:t>檢核學生的學習與發展學生多面向的生活能力。</w:t>
      </w:r>
    </w:p>
    <w:p w14:paraId="7D2961C7" w14:textId="77777777" w:rsidR="00932295" w:rsidRPr="008312F1" w:rsidRDefault="00932295" w:rsidP="00932295">
      <w:pPr>
        <w:autoSpaceDE w:val="0"/>
        <w:autoSpaceDN w:val="0"/>
        <w:adjustRightInd w:val="0"/>
        <w:rPr>
          <w:rFonts w:ascii="Times" w:eastAsia="標楷體" w:hAnsi="Time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23"/>
        <w:gridCol w:w="1275"/>
        <w:gridCol w:w="1276"/>
        <w:gridCol w:w="1276"/>
        <w:gridCol w:w="1410"/>
      </w:tblGrid>
      <w:tr w:rsidR="00932295" w14:paraId="105AEBBD" w14:textId="77777777" w:rsidTr="002D1487">
        <w:tc>
          <w:tcPr>
            <w:tcW w:w="3823" w:type="dxa"/>
          </w:tcPr>
          <w:p w14:paraId="3799102C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275" w:type="dxa"/>
          </w:tcPr>
          <w:p w14:paraId="060E2BA6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14:paraId="68AD339A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14:paraId="57A192E8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14:paraId="6C8DA0B3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932295" w14:paraId="4046EC78" w14:textId="77777777" w:rsidTr="002D1487">
        <w:tc>
          <w:tcPr>
            <w:tcW w:w="3823" w:type="dxa"/>
          </w:tcPr>
          <w:p w14:paraId="0B127D1E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</w:t>
            </w:r>
            <w:r w:rsidRPr="00611BC3">
              <w:rPr>
                <w:rFonts w:ascii="標楷體" w:eastAsia="標楷體" w:hAnsi="標楷體" w:hint="eastAsia"/>
              </w:rPr>
              <w:t>導團員</w:t>
            </w:r>
            <w:r w:rsidRPr="00611BC3">
              <w:rPr>
                <w:rFonts w:ascii="標楷體" w:eastAsia="標楷體" w:hAnsi="標楷體"/>
                <w:spacing w:val="-1"/>
              </w:rPr>
              <w:t>具備素養導向教學與評量</w:t>
            </w:r>
            <w:r>
              <w:rPr>
                <w:rFonts w:ascii="標楷體" w:eastAsia="標楷體" w:hAnsi="標楷體" w:hint="eastAsia"/>
              </w:rPr>
              <w:t>、課程評鑑</w:t>
            </w:r>
            <w:r w:rsidRPr="00163D3E"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 w:hint="eastAsia"/>
              </w:rPr>
              <w:t>數位探究學習</w:t>
            </w:r>
            <w:r w:rsidRPr="00163D3E">
              <w:rPr>
                <w:rFonts w:ascii="標楷體" w:eastAsia="標楷體" w:hAnsi="標楷體"/>
              </w:rPr>
              <w:t>與</w:t>
            </w:r>
            <w:r>
              <w:rPr>
                <w:rFonts w:ascii="標楷體" w:eastAsia="標楷體" w:hAnsi="標楷體" w:hint="eastAsia"/>
              </w:rPr>
              <w:t>學生自主學習等</w:t>
            </w:r>
            <w:r w:rsidRPr="00611BC3">
              <w:rPr>
                <w:rFonts w:ascii="標楷體" w:eastAsia="標楷體" w:hAnsi="標楷體"/>
                <w:spacing w:val="-1"/>
              </w:rPr>
              <w:t>專業知能</w:t>
            </w:r>
          </w:p>
        </w:tc>
        <w:tc>
          <w:tcPr>
            <w:tcW w:w="1275" w:type="dxa"/>
          </w:tcPr>
          <w:p w14:paraId="5F569800" w14:textId="77777777" w:rsidR="00932295" w:rsidRPr="004B10CF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14:paraId="1812295F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14:paraId="0BC9CE2C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14:paraId="57F72B59" w14:textId="77777777" w:rsidR="00932295" w:rsidRDefault="00932295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  <w:tr w:rsidR="00932295" w14:paraId="17E4E9D4" w14:textId="77777777" w:rsidTr="002D1487">
        <w:tc>
          <w:tcPr>
            <w:tcW w:w="3823" w:type="dxa"/>
          </w:tcPr>
          <w:p w14:paraId="7BEA8A16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產出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符合素養導向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及在地化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的課程案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例</w:t>
            </w:r>
          </w:p>
        </w:tc>
        <w:tc>
          <w:tcPr>
            <w:tcW w:w="1275" w:type="dxa"/>
          </w:tcPr>
          <w:p w14:paraId="6FC06DAB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課程教案設計</w:t>
            </w:r>
          </w:p>
        </w:tc>
        <w:tc>
          <w:tcPr>
            <w:tcW w:w="1276" w:type="dxa"/>
          </w:tcPr>
          <w:p w14:paraId="443C26BE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課程結束後</w:t>
            </w:r>
          </w:p>
        </w:tc>
        <w:tc>
          <w:tcPr>
            <w:tcW w:w="1276" w:type="dxa"/>
          </w:tcPr>
          <w:p w14:paraId="52A716F9" w14:textId="77777777" w:rsidR="00932295" w:rsidRDefault="00932295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教學案例</w:t>
            </w:r>
          </w:p>
        </w:tc>
        <w:tc>
          <w:tcPr>
            <w:tcW w:w="1410" w:type="dxa"/>
          </w:tcPr>
          <w:p w14:paraId="6F292107" w14:textId="77777777" w:rsidR="00932295" w:rsidRDefault="00932295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</w:tbl>
    <w:p w14:paraId="43EB2D3A" w14:textId="77777777" w:rsidR="00932295" w:rsidRDefault="00932295" w:rsidP="00932295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032E14A" w14:textId="77777777" w:rsidR="00932295" w:rsidRDefault="00932295" w:rsidP="00932295"/>
    <w:p w14:paraId="444309A4" w14:textId="77777777" w:rsidR="00932295" w:rsidRDefault="00932295" w:rsidP="00932295">
      <w:pPr>
        <w:widowControl/>
        <w:rPr>
          <w:rFonts w:ascii="標楷體" w:eastAsia="標楷體" w:hAnsi="標楷體" w:hint="eastAsia"/>
          <w:color w:val="FF0000"/>
          <w:szCs w:val="24"/>
        </w:rPr>
        <w:sectPr w:rsidR="00932295" w:rsidSect="00EB62EF">
          <w:footerReference w:type="default" r:id="rId4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5FB224A4" w14:textId="77777777" w:rsidR="00A90A81" w:rsidRDefault="00A90A81">
      <w:pPr>
        <w:rPr>
          <w:rFonts w:hint="eastAsia"/>
        </w:rPr>
      </w:pPr>
    </w:p>
    <w:sectPr w:rsidR="00A90A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7771944"/>
      <w:docPartObj>
        <w:docPartGallery w:val="Page Numbers (Bottom of Page)"/>
        <w:docPartUnique/>
      </w:docPartObj>
    </w:sdtPr>
    <w:sdtEndPr/>
    <w:sdtContent>
      <w:p w14:paraId="3B78B855" w14:textId="77777777" w:rsidR="002D7F07" w:rsidRDefault="0093229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A0E43">
          <w:rPr>
            <w:noProof/>
            <w:lang w:val="zh-TW"/>
          </w:rPr>
          <w:t>48</w:t>
        </w:r>
        <w:r>
          <w:fldChar w:fldCharType="end"/>
        </w:r>
      </w:p>
    </w:sdtContent>
  </w:sdt>
  <w:p w14:paraId="21447384" w14:textId="77777777" w:rsidR="002D7F07" w:rsidRDefault="00932295">
    <w:pPr>
      <w:pStyle w:val="a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95"/>
    <w:rsid w:val="00932295"/>
    <w:rsid w:val="00A9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8E222"/>
  <w15:chartTrackingRefBased/>
  <w15:docId w15:val="{7AE45ABA-A848-44E1-8606-D0703D15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295"/>
    <w:pPr>
      <w:widowControl w:val="0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2295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semiHidden/>
    <w:rsid w:val="0093229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93229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932295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932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932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322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2024-11-28T08:12:00Z</dcterms:created>
  <dcterms:modified xsi:type="dcterms:W3CDTF">2024-11-28T08:12:00Z</dcterms:modified>
</cp:coreProperties>
</file>